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9318A" w14:textId="66CB9137" w:rsidR="001B2CD5" w:rsidRPr="00C348F8" w:rsidRDefault="001B2CD5" w:rsidP="00204271">
      <w:pPr>
        <w:rPr>
          <w:rFonts w:asciiTheme="minorHAnsi" w:hAnsiTheme="minorHAnsi" w:cstheme="minorHAnsi"/>
        </w:rPr>
      </w:pPr>
    </w:p>
    <w:p w14:paraId="747285C8" w14:textId="77777777" w:rsidR="001B2CD5" w:rsidRPr="00C348F8" w:rsidRDefault="001B2CD5" w:rsidP="00204271">
      <w:pPr>
        <w:rPr>
          <w:rFonts w:asciiTheme="minorHAnsi" w:hAnsiTheme="minorHAnsi" w:cstheme="minorHAnsi"/>
        </w:rPr>
      </w:pPr>
    </w:p>
    <w:p w14:paraId="42127137" w14:textId="77777777" w:rsidR="0041491B" w:rsidRPr="00C348F8" w:rsidRDefault="0041491B" w:rsidP="00204271">
      <w:pPr>
        <w:rPr>
          <w:rFonts w:asciiTheme="minorHAnsi" w:hAnsiTheme="minorHAnsi" w:cstheme="minorHAnsi"/>
        </w:rPr>
      </w:pPr>
      <w:r w:rsidRPr="00C348F8">
        <w:rPr>
          <w:rFonts w:asciiTheme="minorHAnsi" w:hAnsiTheme="minorHAnsi" w:cstheme="minorHAnsi"/>
        </w:rPr>
        <w:t>KA220-VET - Cooperation partnerships in vocational education and training</w:t>
      </w:r>
    </w:p>
    <w:p w14:paraId="76442A7F" w14:textId="588E13E2" w:rsidR="001B2CD5" w:rsidRPr="00C348F8" w:rsidRDefault="0041491B" w:rsidP="00204271">
      <w:pPr>
        <w:rPr>
          <w:rFonts w:asciiTheme="minorHAnsi" w:hAnsiTheme="minorHAnsi" w:cstheme="minorHAnsi"/>
        </w:rPr>
      </w:pPr>
      <w:r w:rsidRPr="00C348F8">
        <w:rPr>
          <w:rFonts w:asciiTheme="minorHAnsi" w:hAnsiTheme="minorHAnsi" w:cstheme="minorHAnsi"/>
        </w:rPr>
        <w:t>2023-1-RO01-KA220-VET-000156711</w:t>
      </w:r>
    </w:p>
    <w:p w14:paraId="1E1295CC" w14:textId="77777777" w:rsidR="00EB66D4" w:rsidRPr="00C348F8" w:rsidRDefault="00EB66D4" w:rsidP="00204271">
      <w:pPr>
        <w:rPr>
          <w:rFonts w:asciiTheme="minorHAnsi" w:hAnsiTheme="minorHAnsi" w:cstheme="minorHAnsi"/>
        </w:rPr>
      </w:pPr>
    </w:p>
    <w:p w14:paraId="72ADE4ED" w14:textId="77777777" w:rsidR="009F21F5" w:rsidRPr="009F21F5" w:rsidRDefault="009F21F5" w:rsidP="00204271">
      <w:pPr>
        <w:widowControl/>
        <w:autoSpaceDE/>
        <w:autoSpaceDN/>
        <w:spacing w:line="216" w:lineRule="auto"/>
        <w:contextualSpacing/>
        <w:rPr>
          <w:rFonts w:eastAsiaTheme="majorEastAsia"/>
          <w:color w:val="FF0000"/>
          <w:spacing w:val="-10"/>
          <w:kern w:val="28"/>
          <w:sz w:val="36"/>
          <w:szCs w:val="36"/>
        </w:rPr>
      </w:pPr>
      <w:proofErr w:type="spellStart"/>
      <w:r w:rsidRPr="009F21F5">
        <w:rPr>
          <w:rFonts w:eastAsiaTheme="majorEastAsia"/>
          <w:b/>
          <w:bCs/>
          <w:color w:val="FF0000"/>
          <w:spacing w:val="-10"/>
          <w:kern w:val="28"/>
          <w:sz w:val="36"/>
          <w:szCs w:val="36"/>
        </w:rPr>
        <w:t>MARitime</w:t>
      </w:r>
      <w:proofErr w:type="spellEnd"/>
      <w:r w:rsidRPr="009F21F5">
        <w:rPr>
          <w:rFonts w:eastAsiaTheme="majorEastAsia"/>
          <w:b/>
          <w:bCs/>
          <w:color w:val="FF0000"/>
          <w:spacing w:val="-10"/>
          <w:kern w:val="28"/>
          <w:sz w:val="36"/>
          <w:szCs w:val="36"/>
        </w:rPr>
        <w:t xml:space="preserve"> Soft Skills for Onboard Healthy Nutrition and</w:t>
      </w:r>
      <w:r w:rsidRPr="009F21F5">
        <w:rPr>
          <w:rFonts w:eastAsiaTheme="majorEastAsia"/>
          <w:b/>
          <w:bCs/>
          <w:color w:val="FF0000"/>
          <w:spacing w:val="-10"/>
          <w:kern w:val="28"/>
          <w:sz w:val="36"/>
          <w:szCs w:val="36"/>
          <w:lang w:val="ro-RO"/>
        </w:rPr>
        <w:t xml:space="preserve"> </w:t>
      </w:r>
      <w:proofErr w:type="spellStart"/>
      <w:r w:rsidRPr="009F21F5">
        <w:rPr>
          <w:rFonts w:eastAsiaTheme="majorEastAsia"/>
          <w:b/>
          <w:bCs/>
          <w:color w:val="FF0000"/>
          <w:spacing w:val="-10"/>
          <w:kern w:val="28"/>
          <w:sz w:val="36"/>
          <w:szCs w:val="36"/>
        </w:rPr>
        <w:t>CULinary</w:t>
      </w:r>
      <w:proofErr w:type="spellEnd"/>
      <w:r w:rsidRPr="009F21F5">
        <w:rPr>
          <w:rFonts w:eastAsiaTheme="majorEastAsia"/>
          <w:b/>
          <w:bCs/>
          <w:color w:val="FF0000"/>
          <w:spacing w:val="-10"/>
          <w:kern w:val="28"/>
          <w:sz w:val="36"/>
          <w:szCs w:val="36"/>
        </w:rPr>
        <w:t xml:space="preserve"> Arts in Seagoing Services – </w:t>
      </w:r>
      <w:r w:rsidRPr="009F21F5">
        <w:rPr>
          <w:rFonts w:eastAsiaTheme="majorEastAsia"/>
          <w:b/>
          <w:bCs/>
          <w:color w:val="FF0000"/>
          <w:spacing w:val="-10"/>
          <w:kern w:val="28"/>
          <w:sz w:val="36"/>
          <w:szCs w:val="36"/>
          <w:lang w:val="ro-RO"/>
        </w:rPr>
        <w:t>CUL</w:t>
      </w:r>
      <w:r w:rsidRPr="009F21F5">
        <w:rPr>
          <w:rFonts w:eastAsiaTheme="majorEastAsia"/>
          <w:b/>
          <w:bCs/>
          <w:color w:val="FF0000"/>
          <w:spacing w:val="-10"/>
          <w:kern w:val="28"/>
          <w:sz w:val="36"/>
          <w:szCs w:val="36"/>
        </w:rPr>
        <w:t>-</w:t>
      </w:r>
      <w:r w:rsidRPr="009F21F5">
        <w:rPr>
          <w:rFonts w:eastAsiaTheme="majorEastAsia"/>
          <w:b/>
          <w:bCs/>
          <w:color w:val="FF0000"/>
          <w:spacing w:val="-10"/>
          <w:kern w:val="28"/>
          <w:sz w:val="36"/>
          <w:szCs w:val="36"/>
          <w:lang w:val="ro-RO"/>
        </w:rPr>
        <w:t>MAR</w:t>
      </w:r>
      <w:r w:rsidRPr="009F21F5">
        <w:rPr>
          <w:rFonts w:eastAsiaTheme="majorEastAsia"/>
          <w:b/>
          <w:bCs/>
          <w:color w:val="FF0000"/>
          <w:spacing w:val="-10"/>
          <w:kern w:val="28"/>
          <w:sz w:val="36"/>
          <w:szCs w:val="36"/>
        </w:rPr>
        <w:t>-</w:t>
      </w:r>
      <w:r w:rsidRPr="009F21F5">
        <w:rPr>
          <w:rFonts w:eastAsiaTheme="majorEastAsia"/>
          <w:b/>
          <w:bCs/>
          <w:color w:val="FF0000"/>
          <w:spacing w:val="-10"/>
          <w:kern w:val="28"/>
          <w:sz w:val="36"/>
          <w:szCs w:val="36"/>
          <w:lang w:val="ro-RO"/>
        </w:rPr>
        <w:t>Skills</w:t>
      </w:r>
    </w:p>
    <w:p w14:paraId="14345335" w14:textId="77777777" w:rsidR="009F21F5" w:rsidRPr="009F21F5" w:rsidRDefault="009F21F5" w:rsidP="00204271">
      <w:pPr>
        <w:widowControl/>
        <w:autoSpaceDE/>
        <w:autoSpaceDN/>
        <w:spacing w:line="216" w:lineRule="auto"/>
        <w:contextualSpacing/>
        <w:rPr>
          <w:rFonts w:eastAsiaTheme="majorEastAsia"/>
          <w:color w:val="1F497D" w:themeColor="text2"/>
          <w:spacing w:val="-10"/>
          <w:kern w:val="28"/>
          <w:sz w:val="72"/>
          <w:szCs w:val="72"/>
        </w:rPr>
      </w:pPr>
    </w:p>
    <w:p w14:paraId="3668DC84" w14:textId="77777777" w:rsidR="009F21F5" w:rsidRPr="009F21F5" w:rsidRDefault="009F21F5" w:rsidP="00204271"/>
    <w:p w14:paraId="6FE079A2" w14:textId="77777777" w:rsidR="009F21F5" w:rsidRPr="009F21F5" w:rsidRDefault="009F21F5" w:rsidP="00204271"/>
    <w:p w14:paraId="11A73936" w14:textId="77777777" w:rsidR="009F21F5" w:rsidRPr="009F21F5" w:rsidRDefault="009F21F5" w:rsidP="00204271"/>
    <w:p w14:paraId="574A7BBF" w14:textId="77777777" w:rsidR="009F21F5" w:rsidRPr="009F21F5" w:rsidRDefault="009F21F5" w:rsidP="00204271">
      <w:pPr>
        <w:widowControl/>
        <w:autoSpaceDE/>
        <w:autoSpaceDN/>
        <w:spacing w:line="216" w:lineRule="auto"/>
        <w:contextualSpacing/>
        <w:rPr>
          <w:rFonts w:eastAsiaTheme="majorEastAsia"/>
          <w:color w:val="1F497D" w:themeColor="text2"/>
          <w:spacing w:val="-10"/>
          <w:kern w:val="28"/>
          <w:sz w:val="72"/>
          <w:szCs w:val="72"/>
        </w:rPr>
      </w:pPr>
    </w:p>
    <w:p w14:paraId="5F7A31E4" w14:textId="6CD1F44B" w:rsidR="009F21F5" w:rsidRDefault="009F21F5" w:rsidP="00927A00">
      <w:pPr>
        <w:widowControl/>
        <w:autoSpaceDE/>
        <w:autoSpaceDN/>
        <w:spacing w:line="216" w:lineRule="auto"/>
        <w:contextualSpacing/>
        <w:jc w:val="center"/>
        <w:rPr>
          <w:rFonts w:eastAsiaTheme="majorEastAsia"/>
          <w:color w:val="1F497D" w:themeColor="text2"/>
          <w:spacing w:val="-10"/>
          <w:kern w:val="28"/>
          <w:sz w:val="72"/>
          <w:szCs w:val="72"/>
        </w:rPr>
      </w:pPr>
      <w:r w:rsidRPr="009F21F5">
        <w:rPr>
          <w:rFonts w:eastAsiaTheme="majorEastAsia"/>
          <w:color w:val="1F497D" w:themeColor="text2"/>
          <w:spacing w:val="-10"/>
          <w:kern w:val="28"/>
          <w:sz w:val="72"/>
          <w:szCs w:val="72"/>
        </w:rPr>
        <w:t>VICTUALLING</w:t>
      </w:r>
      <w:r w:rsidR="00927A00">
        <w:rPr>
          <w:rFonts w:eastAsiaTheme="majorEastAsia"/>
          <w:color w:val="1F497D" w:themeColor="text2"/>
          <w:spacing w:val="-10"/>
          <w:kern w:val="28"/>
          <w:sz w:val="72"/>
          <w:szCs w:val="72"/>
        </w:rPr>
        <w:t xml:space="preserve"> </w:t>
      </w:r>
      <w:r w:rsidRPr="009F21F5">
        <w:rPr>
          <w:rFonts w:eastAsiaTheme="majorEastAsia"/>
          <w:color w:val="1F497D" w:themeColor="text2"/>
          <w:spacing w:val="-10"/>
          <w:kern w:val="28"/>
          <w:sz w:val="72"/>
          <w:szCs w:val="72"/>
        </w:rPr>
        <w:t>ONBOARD (</w:t>
      </w:r>
      <w:r w:rsidRPr="009F21F5">
        <w:rPr>
          <w:rFonts w:eastAsiaTheme="majorEastAsia"/>
          <w:b/>
          <w:bCs/>
          <w:color w:val="1F497D" w:themeColor="text2"/>
          <w:spacing w:val="-10"/>
          <w:kern w:val="28"/>
          <w:sz w:val="32"/>
          <w:szCs w:val="32"/>
        </w:rPr>
        <w:t>Supply Chain Management and the Victualling Services Onboard</w:t>
      </w:r>
      <w:r w:rsidRPr="009F21F5">
        <w:rPr>
          <w:rFonts w:eastAsiaTheme="majorEastAsia"/>
          <w:color w:val="1F497D" w:themeColor="text2"/>
          <w:spacing w:val="-10"/>
          <w:kern w:val="28"/>
          <w:sz w:val="72"/>
          <w:szCs w:val="72"/>
        </w:rPr>
        <w:t>)</w:t>
      </w:r>
    </w:p>
    <w:p w14:paraId="38A49551" w14:textId="77777777" w:rsidR="009F21F5" w:rsidRDefault="009F21F5" w:rsidP="00204271">
      <w:pPr>
        <w:pStyle w:val="Title"/>
        <w:jc w:val="both"/>
        <w:rPr>
          <w:b/>
          <w:bCs/>
          <w:color w:val="EE0000"/>
          <w:sz w:val="36"/>
          <w:szCs w:val="36"/>
          <w:lang w:val="en-GB"/>
        </w:rPr>
      </w:pPr>
    </w:p>
    <w:p w14:paraId="412F7792" w14:textId="77777777" w:rsidR="00635853" w:rsidRDefault="00635853" w:rsidP="00635853">
      <w:pPr>
        <w:rPr>
          <w:lang w:val="en-GB"/>
        </w:rPr>
      </w:pPr>
    </w:p>
    <w:p w14:paraId="213F8223" w14:textId="77777777" w:rsidR="00635853" w:rsidRDefault="00635853" w:rsidP="00635853">
      <w:pPr>
        <w:rPr>
          <w:lang w:val="en-GB"/>
        </w:rPr>
      </w:pPr>
    </w:p>
    <w:p w14:paraId="1702DDF9" w14:textId="77777777" w:rsidR="00635853" w:rsidRPr="00635853" w:rsidRDefault="00635853" w:rsidP="00635853">
      <w:pPr>
        <w:rPr>
          <w:lang w:val="en-GB"/>
        </w:rPr>
      </w:pPr>
    </w:p>
    <w:p w14:paraId="4CFBDF02" w14:textId="77777777" w:rsidR="009F21F5" w:rsidRDefault="009F21F5" w:rsidP="00204271">
      <w:pPr>
        <w:pStyle w:val="Title"/>
        <w:jc w:val="both"/>
        <w:rPr>
          <w:b/>
          <w:bCs/>
          <w:color w:val="EE0000"/>
          <w:sz w:val="36"/>
          <w:szCs w:val="36"/>
          <w:lang w:val="en-GB"/>
        </w:rPr>
      </w:pPr>
    </w:p>
    <w:p w14:paraId="12AD114A" w14:textId="1A8DE580" w:rsidR="009F21F5" w:rsidRDefault="009F21F5" w:rsidP="00927A00">
      <w:pPr>
        <w:pStyle w:val="Title"/>
        <w:rPr>
          <w:lang w:val="en-GB"/>
        </w:rPr>
      </w:pPr>
      <w:r w:rsidRPr="00005A56">
        <w:rPr>
          <w:b/>
          <w:bCs/>
          <w:color w:val="EE0000"/>
          <w:sz w:val="36"/>
          <w:szCs w:val="36"/>
          <w:lang w:val="en-GB"/>
        </w:rPr>
        <w:t xml:space="preserve">Training module </w:t>
      </w:r>
      <w:r>
        <w:rPr>
          <w:b/>
          <w:bCs/>
          <w:color w:val="EE0000"/>
          <w:sz w:val="36"/>
          <w:szCs w:val="36"/>
          <w:lang w:val="en-GB"/>
        </w:rPr>
        <w:t xml:space="preserve">II, </w:t>
      </w:r>
      <w:r w:rsidRPr="00EF6213">
        <w:rPr>
          <w:b/>
          <w:bCs/>
          <w:color w:val="EE0000"/>
          <w:sz w:val="36"/>
          <w:szCs w:val="36"/>
          <w:lang w:val="en-GB"/>
        </w:rPr>
        <w:t>Week I</w:t>
      </w:r>
      <w:r>
        <w:rPr>
          <w:b/>
          <w:bCs/>
          <w:color w:val="EE0000"/>
          <w:sz w:val="36"/>
          <w:szCs w:val="36"/>
          <w:lang w:val="en-GB"/>
        </w:rPr>
        <w:t>V</w:t>
      </w:r>
    </w:p>
    <w:p w14:paraId="64EC3311" w14:textId="7ABC1CA7" w:rsidR="009F21F5" w:rsidRPr="009F21F5" w:rsidRDefault="009F21F5" w:rsidP="00272645">
      <w:pPr>
        <w:ind w:firstLine="0"/>
        <w:jc w:val="center"/>
        <w:rPr>
          <w:rFonts w:eastAsiaTheme="majorEastAsia"/>
          <w:color w:val="1F497D" w:themeColor="text2"/>
          <w:spacing w:val="-10"/>
          <w:kern w:val="28"/>
          <w:sz w:val="72"/>
          <w:szCs w:val="72"/>
          <w:lang w:val="en-GB"/>
        </w:rPr>
      </w:pPr>
      <w:r w:rsidRPr="009F21F5">
        <w:rPr>
          <w:rFonts w:eastAsiaTheme="majorEastAsia"/>
          <w:color w:val="1F497D" w:themeColor="text2"/>
          <w:spacing w:val="-10"/>
          <w:kern w:val="28"/>
          <w:sz w:val="68"/>
          <w:szCs w:val="68"/>
          <w:lang w:val="en-GB"/>
        </w:rPr>
        <w:t>Food and Food Service Equipment</w:t>
      </w:r>
    </w:p>
    <w:p w14:paraId="4708076B" w14:textId="14D19371" w:rsidR="003843FB" w:rsidRPr="00C348F8" w:rsidRDefault="003843FB" w:rsidP="00204271">
      <w:pPr>
        <w:rPr>
          <w:rFonts w:asciiTheme="minorHAnsi" w:hAnsiTheme="minorHAnsi" w:cstheme="minorHAnsi"/>
        </w:rPr>
      </w:pPr>
    </w:p>
    <w:p w14:paraId="47120089" w14:textId="4A098169" w:rsidR="003843FB" w:rsidRPr="00C348F8" w:rsidRDefault="003843FB" w:rsidP="00204271">
      <w:pPr>
        <w:rPr>
          <w:rFonts w:asciiTheme="minorHAnsi" w:hAnsiTheme="minorHAnsi" w:cstheme="minorHAnsi"/>
        </w:rPr>
      </w:pPr>
    </w:p>
    <w:p w14:paraId="69B66BDD" w14:textId="1654EB82" w:rsidR="00EB66D4" w:rsidRPr="00C348F8" w:rsidRDefault="00EB66D4" w:rsidP="00204271">
      <w:pPr>
        <w:rPr>
          <w:rFonts w:asciiTheme="minorHAnsi" w:hAnsiTheme="minorHAnsi" w:cstheme="minorHAnsi"/>
        </w:rPr>
      </w:pPr>
    </w:p>
    <w:p w14:paraId="52DB951F" w14:textId="4CF49742" w:rsidR="00EB66D4" w:rsidRPr="00C348F8" w:rsidRDefault="00EB66D4" w:rsidP="00204271">
      <w:pPr>
        <w:rPr>
          <w:rFonts w:asciiTheme="minorHAnsi" w:hAnsiTheme="minorHAnsi" w:cstheme="minorHAnsi"/>
        </w:rPr>
      </w:pPr>
    </w:p>
    <w:p w14:paraId="5E5BA660" w14:textId="7D0AA430" w:rsidR="00EB66D4" w:rsidRPr="00C348F8" w:rsidRDefault="00EB66D4" w:rsidP="00204271">
      <w:pPr>
        <w:rPr>
          <w:rFonts w:asciiTheme="minorHAnsi" w:hAnsiTheme="minorHAnsi" w:cstheme="minorHAnsi"/>
        </w:rPr>
      </w:pPr>
    </w:p>
    <w:p w14:paraId="205DE253" w14:textId="4CC03D7A" w:rsidR="00EB66D4" w:rsidRPr="00C348F8" w:rsidRDefault="00EB66D4" w:rsidP="00204271">
      <w:pPr>
        <w:rPr>
          <w:rFonts w:asciiTheme="minorHAnsi" w:hAnsiTheme="minorHAnsi" w:cstheme="minorHAnsi"/>
        </w:rPr>
      </w:pPr>
    </w:p>
    <w:p w14:paraId="06035B6C" w14:textId="49D6F981" w:rsidR="00EB66D4" w:rsidRPr="00C348F8" w:rsidRDefault="00EB66D4" w:rsidP="00204271">
      <w:pPr>
        <w:rPr>
          <w:rFonts w:asciiTheme="minorHAnsi" w:hAnsiTheme="minorHAnsi" w:cstheme="minorHAnsi"/>
        </w:rPr>
      </w:pPr>
    </w:p>
    <w:p w14:paraId="3C876B6A" w14:textId="77777777" w:rsidR="00EB66D4" w:rsidRPr="00C348F8" w:rsidRDefault="00EB66D4" w:rsidP="00204271">
      <w:pPr>
        <w:rPr>
          <w:rFonts w:asciiTheme="minorHAnsi" w:hAnsiTheme="minorHAnsi" w:cstheme="minorHAnsi"/>
        </w:rPr>
      </w:pPr>
    </w:p>
    <w:p w14:paraId="0C79E5E1" w14:textId="77777777" w:rsidR="00EB66D4" w:rsidRPr="00C348F8" w:rsidRDefault="00EB66D4" w:rsidP="00204271">
      <w:pPr>
        <w:rPr>
          <w:rFonts w:asciiTheme="minorHAnsi" w:hAnsiTheme="minorHAnsi" w:cstheme="minorHAnsi"/>
        </w:rPr>
      </w:pPr>
    </w:p>
    <w:p w14:paraId="0590C506" w14:textId="77777777" w:rsidR="00EB66D4" w:rsidRPr="00C348F8" w:rsidRDefault="00EB66D4" w:rsidP="00204271">
      <w:pPr>
        <w:rPr>
          <w:rFonts w:asciiTheme="minorHAnsi" w:hAnsiTheme="minorHAnsi" w:cstheme="minorHAnsi"/>
        </w:rPr>
      </w:pPr>
    </w:p>
    <w:p w14:paraId="129506F8" w14:textId="77777777" w:rsidR="00312E7D" w:rsidRPr="00C348F8" w:rsidRDefault="00312E7D" w:rsidP="00204271">
      <w:pPr>
        <w:rPr>
          <w:rFonts w:asciiTheme="minorHAnsi" w:hAnsiTheme="minorHAnsi" w:cstheme="minorHAnsi"/>
        </w:rPr>
      </w:pPr>
    </w:p>
    <w:p w14:paraId="7CC50BF2" w14:textId="77777777" w:rsidR="00312E7D" w:rsidRPr="00C348F8" w:rsidRDefault="00312E7D" w:rsidP="00204271">
      <w:pPr>
        <w:rPr>
          <w:rFonts w:asciiTheme="minorHAnsi" w:hAnsiTheme="minorHAnsi" w:cstheme="minorHAnsi"/>
        </w:rPr>
      </w:pPr>
    </w:p>
    <w:p w14:paraId="6C46DD04" w14:textId="3C9492D4" w:rsidR="00312E7D" w:rsidRPr="00C348F8" w:rsidRDefault="00312E7D" w:rsidP="00B64E03">
      <w:pPr>
        <w:pStyle w:val="Subtitle"/>
        <w:rPr>
          <w:rFonts w:asciiTheme="minorHAnsi" w:hAnsiTheme="minorHAnsi" w:cstheme="minorHAnsi"/>
        </w:rPr>
      </w:pPr>
      <w:r w:rsidRPr="00C348F8">
        <w:rPr>
          <w:rFonts w:asciiTheme="minorHAnsi" w:hAnsiTheme="minorHAnsi" w:cstheme="minorHAnsi"/>
        </w:rPr>
        <w:t>AUT</w:t>
      </w:r>
      <w:r w:rsidR="00774A87" w:rsidRPr="00C348F8">
        <w:rPr>
          <w:rFonts w:asciiTheme="minorHAnsi" w:hAnsiTheme="minorHAnsi" w:cstheme="minorHAnsi"/>
        </w:rPr>
        <w:t>H</w:t>
      </w:r>
      <w:r w:rsidRPr="00C348F8">
        <w:rPr>
          <w:rFonts w:asciiTheme="minorHAnsi" w:hAnsiTheme="minorHAnsi" w:cstheme="minorHAnsi"/>
        </w:rPr>
        <w:t xml:space="preserve">OR: </w:t>
      </w:r>
      <w:r w:rsidR="00420491" w:rsidRPr="00C348F8">
        <w:rPr>
          <w:rFonts w:asciiTheme="minorHAnsi" w:hAnsiTheme="minorHAnsi" w:cstheme="minorHAnsi"/>
        </w:rPr>
        <w:t>PINAR OZDEMIR</w:t>
      </w:r>
    </w:p>
    <w:p w14:paraId="6EBBC079" w14:textId="77777777" w:rsidR="00312E7D" w:rsidRPr="00C348F8" w:rsidRDefault="00312E7D" w:rsidP="00204271">
      <w:pPr>
        <w:rPr>
          <w:rFonts w:asciiTheme="minorHAnsi" w:hAnsiTheme="minorHAnsi" w:cstheme="minorHAnsi"/>
        </w:rPr>
      </w:pPr>
    </w:p>
    <w:p w14:paraId="616A3E4B" w14:textId="77777777" w:rsidR="00312E7D" w:rsidRPr="00C348F8" w:rsidRDefault="00312E7D" w:rsidP="00204271">
      <w:pPr>
        <w:rPr>
          <w:rFonts w:asciiTheme="minorHAnsi" w:hAnsiTheme="minorHAnsi" w:cstheme="minorHAnsi"/>
        </w:rPr>
      </w:pPr>
    </w:p>
    <w:p w14:paraId="380B9CE5" w14:textId="77777777" w:rsidR="00312E7D" w:rsidRPr="00C348F8" w:rsidRDefault="00312E7D" w:rsidP="00204271">
      <w:pPr>
        <w:rPr>
          <w:rFonts w:asciiTheme="minorHAnsi" w:hAnsiTheme="minorHAnsi" w:cstheme="minorHAnsi"/>
        </w:rPr>
      </w:pPr>
    </w:p>
    <w:p w14:paraId="039E2159" w14:textId="77777777" w:rsidR="00E21B74" w:rsidRPr="00C348F8" w:rsidRDefault="00E21B74" w:rsidP="00204271">
      <w:pPr>
        <w:rPr>
          <w:rFonts w:asciiTheme="minorHAnsi" w:hAnsiTheme="minorHAnsi" w:cstheme="minorHAnsi"/>
        </w:rPr>
      </w:pPr>
    </w:p>
    <w:p w14:paraId="1FACF386" w14:textId="77777777" w:rsidR="00312E7D" w:rsidRPr="00C348F8" w:rsidRDefault="00312E7D" w:rsidP="00204271">
      <w:pPr>
        <w:rPr>
          <w:rFonts w:asciiTheme="minorHAnsi" w:hAnsiTheme="minorHAnsi" w:cstheme="minorHAnsi"/>
        </w:rPr>
      </w:pPr>
    </w:p>
    <w:p w14:paraId="2F27FFD8" w14:textId="77777777" w:rsidR="00312E7D" w:rsidRPr="00C348F8" w:rsidRDefault="00312E7D" w:rsidP="00204271">
      <w:pPr>
        <w:rPr>
          <w:rFonts w:asciiTheme="minorHAnsi" w:hAnsiTheme="minorHAnsi" w:cstheme="minorHAnsi"/>
        </w:rPr>
      </w:pPr>
    </w:p>
    <w:p w14:paraId="7ADFECA6" w14:textId="77777777" w:rsidR="00312E7D" w:rsidRPr="00C348F8" w:rsidRDefault="00312E7D" w:rsidP="00204271">
      <w:pPr>
        <w:rPr>
          <w:rFonts w:asciiTheme="minorHAnsi" w:hAnsiTheme="minorHAnsi" w:cstheme="minorHAnsi"/>
        </w:rPr>
      </w:pPr>
    </w:p>
    <w:p w14:paraId="2A8ED754" w14:textId="46CF1C2C" w:rsidR="001B2CD5" w:rsidRPr="00C348F8" w:rsidRDefault="00EB66D4" w:rsidP="00B64E03">
      <w:pPr>
        <w:pStyle w:val="Figuresstyle"/>
        <w:rPr>
          <w:rFonts w:asciiTheme="minorHAnsi" w:hAnsiTheme="minorHAnsi" w:cstheme="minorHAnsi"/>
        </w:rPr>
      </w:pPr>
      <w:r w:rsidRPr="00C348F8">
        <w:rPr>
          <w:rFonts w:asciiTheme="minorHAnsi" w:hAnsiTheme="minorHAnsi" w:cstheme="minorHAnsi"/>
        </w:rPr>
        <w:t>202</w:t>
      </w:r>
      <w:r w:rsidR="009F21F5">
        <w:rPr>
          <w:rFonts w:asciiTheme="minorHAnsi" w:hAnsiTheme="minorHAnsi" w:cstheme="minorHAnsi"/>
        </w:rPr>
        <w:t>5</w:t>
      </w:r>
    </w:p>
    <w:p w14:paraId="63F48642" w14:textId="77777777" w:rsidR="00635853" w:rsidRDefault="00635853" w:rsidP="00635853">
      <w:pPr>
        <w:ind w:firstLine="0"/>
        <w:jc w:val="center"/>
        <w:rPr>
          <w:rFonts w:asciiTheme="minorHAnsi" w:hAnsiTheme="minorHAnsi" w:cstheme="minorHAnsi"/>
        </w:rPr>
      </w:pPr>
    </w:p>
    <w:p w14:paraId="52C3506B" w14:textId="77777777" w:rsidR="00635853" w:rsidRDefault="00635853" w:rsidP="00635853">
      <w:pPr>
        <w:ind w:firstLine="0"/>
        <w:jc w:val="center"/>
        <w:rPr>
          <w:rFonts w:asciiTheme="minorHAnsi" w:hAnsiTheme="minorHAnsi" w:cstheme="minorHAnsi"/>
        </w:rPr>
      </w:pPr>
    </w:p>
    <w:p w14:paraId="1D622D5C" w14:textId="77777777" w:rsidR="00635853" w:rsidRDefault="00635853" w:rsidP="00635853">
      <w:pPr>
        <w:ind w:firstLine="0"/>
        <w:jc w:val="center"/>
        <w:rPr>
          <w:rFonts w:asciiTheme="minorHAnsi" w:hAnsiTheme="minorHAnsi" w:cstheme="minorHAnsi"/>
        </w:rPr>
      </w:pPr>
    </w:p>
    <w:p w14:paraId="029BA932" w14:textId="77777777" w:rsidR="00635853" w:rsidRDefault="00635853" w:rsidP="00635853">
      <w:pPr>
        <w:ind w:firstLine="0"/>
        <w:jc w:val="center"/>
        <w:rPr>
          <w:rFonts w:asciiTheme="minorHAnsi" w:hAnsiTheme="minorHAnsi" w:cstheme="minorHAnsi"/>
        </w:rPr>
      </w:pPr>
    </w:p>
    <w:p w14:paraId="007B9AB9" w14:textId="77777777" w:rsidR="00635853" w:rsidRDefault="00635853" w:rsidP="00635853">
      <w:pPr>
        <w:ind w:firstLine="0"/>
        <w:jc w:val="center"/>
        <w:rPr>
          <w:rFonts w:asciiTheme="minorHAnsi" w:hAnsiTheme="minorHAnsi" w:cstheme="minorHAnsi"/>
        </w:rPr>
      </w:pPr>
    </w:p>
    <w:p w14:paraId="7DB9727B" w14:textId="77777777" w:rsidR="00635853" w:rsidRDefault="00635853" w:rsidP="00635853">
      <w:pPr>
        <w:ind w:firstLine="0"/>
        <w:jc w:val="center"/>
        <w:rPr>
          <w:rFonts w:asciiTheme="minorHAnsi" w:hAnsiTheme="minorHAnsi" w:cstheme="minorHAnsi"/>
        </w:rPr>
      </w:pPr>
    </w:p>
    <w:p w14:paraId="4D188518" w14:textId="77777777" w:rsidR="00635853" w:rsidRDefault="00635853" w:rsidP="00635853">
      <w:pPr>
        <w:ind w:firstLine="0"/>
        <w:jc w:val="center"/>
        <w:rPr>
          <w:rFonts w:asciiTheme="minorHAnsi" w:hAnsiTheme="minorHAnsi" w:cstheme="minorHAnsi"/>
        </w:rPr>
      </w:pPr>
    </w:p>
    <w:p w14:paraId="3D794222" w14:textId="77777777" w:rsidR="00635853" w:rsidRDefault="00635853" w:rsidP="00635853">
      <w:pPr>
        <w:ind w:firstLine="0"/>
        <w:jc w:val="center"/>
        <w:rPr>
          <w:rFonts w:asciiTheme="minorHAnsi" w:hAnsiTheme="minorHAnsi" w:cstheme="minorHAnsi"/>
        </w:rPr>
      </w:pPr>
    </w:p>
    <w:p w14:paraId="1FDBE359" w14:textId="77777777" w:rsidR="00635853" w:rsidRDefault="00635853" w:rsidP="00635853">
      <w:pPr>
        <w:ind w:firstLine="0"/>
        <w:jc w:val="center"/>
        <w:rPr>
          <w:rFonts w:asciiTheme="minorHAnsi" w:hAnsiTheme="minorHAnsi" w:cstheme="minorHAnsi"/>
        </w:rPr>
      </w:pPr>
    </w:p>
    <w:p w14:paraId="0CD3A198" w14:textId="77777777" w:rsidR="00635853" w:rsidRDefault="00635853" w:rsidP="00635853">
      <w:pPr>
        <w:ind w:firstLine="0"/>
        <w:jc w:val="center"/>
        <w:rPr>
          <w:rFonts w:asciiTheme="minorHAnsi" w:hAnsiTheme="minorHAnsi" w:cstheme="minorHAnsi"/>
        </w:rPr>
      </w:pPr>
    </w:p>
    <w:p w14:paraId="28A08B2F" w14:textId="77777777" w:rsidR="00635853" w:rsidRDefault="00635853" w:rsidP="00635853">
      <w:pPr>
        <w:ind w:firstLine="0"/>
        <w:jc w:val="center"/>
        <w:rPr>
          <w:rFonts w:asciiTheme="minorHAnsi" w:hAnsiTheme="minorHAnsi" w:cstheme="minorHAnsi"/>
        </w:rPr>
      </w:pPr>
    </w:p>
    <w:p w14:paraId="05D9E619" w14:textId="77777777" w:rsidR="00635853" w:rsidRDefault="00635853" w:rsidP="00635853">
      <w:pPr>
        <w:ind w:firstLine="0"/>
        <w:jc w:val="center"/>
        <w:rPr>
          <w:rFonts w:asciiTheme="minorHAnsi" w:hAnsiTheme="minorHAnsi" w:cstheme="minorHAnsi"/>
        </w:rPr>
      </w:pPr>
    </w:p>
    <w:p w14:paraId="73A5EBB4" w14:textId="77777777" w:rsidR="00635853" w:rsidRDefault="00635853" w:rsidP="00635853">
      <w:pPr>
        <w:ind w:firstLine="0"/>
        <w:jc w:val="center"/>
        <w:rPr>
          <w:rFonts w:asciiTheme="minorHAnsi" w:hAnsiTheme="minorHAnsi" w:cstheme="minorHAnsi"/>
        </w:rPr>
      </w:pPr>
    </w:p>
    <w:p w14:paraId="053335B3" w14:textId="77777777" w:rsidR="00635853" w:rsidRDefault="00635853" w:rsidP="00635853">
      <w:pPr>
        <w:ind w:firstLine="0"/>
        <w:jc w:val="center"/>
        <w:rPr>
          <w:rFonts w:asciiTheme="minorHAnsi" w:hAnsiTheme="minorHAnsi" w:cstheme="minorHAnsi"/>
        </w:rPr>
      </w:pPr>
    </w:p>
    <w:p w14:paraId="42DB26E0" w14:textId="77777777" w:rsidR="00635853" w:rsidRDefault="00635853" w:rsidP="00635853">
      <w:pPr>
        <w:ind w:firstLine="0"/>
        <w:jc w:val="center"/>
        <w:rPr>
          <w:rFonts w:asciiTheme="minorHAnsi" w:hAnsiTheme="minorHAnsi" w:cstheme="minorHAnsi"/>
        </w:rPr>
      </w:pPr>
    </w:p>
    <w:p w14:paraId="004C37AB" w14:textId="77777777" w:rsidR="00635853" w:rsidRDefault="00635853" w:rsidP="00635853">
      <w:pPr>
        <w:ind w:firstLine="0"/>
        <w:jc w:val="center"/>
        <w:rPr>
          <w:rFonts w:asciiTheme="minorHAnsi" w:hAnsiTheme="minorHAnsi" w:cstheme="minorHAnsi"/>
        </w:rPr>
      </w:pPr>
    </w:p>
    <w:p w14:paraId="309223BE" w14:textId="77777777" w:rsidR="00635853" w:rsidRDefault="00635853" w:rsidP="00635853">
      <w:pPr>
        <w:ind w:firstLine="0"/>
        <w:jc w:val="center"/>
        <w:rPr>
          <w:rFonts w:asciiTheme="minorHAnsi" w:hAnsiTheme="minorHAnsi" w:cstheme="minorHAnsi"/>
        </w:rPr>
      </w:pPr>
    </w:p>
    <w:p w14:paraId="3B75C113" w14:textId="77777777" w:rsidR="00635853" w:rsidRDefault="00635853" w:rsidP="00635853">
      <w:pPr>
        <w:ind w:firstLine="0"/>
        <w:jc w:val="center"/>
        <w:rPr>
          <w:rFonts w:asciiTheme="minorHAnsi" w:hAnsiTheme="minorHAnsi" w:cstheme="minorHAnsi"/>
        </w:rPr>
      </w:pPr>
    </w:p>
    <w:p w14:paraId="613D8913" w14:textId="77777777" w:rsidR="00635853" w:rsidRDefault="00635853" w:rsidP="00635853">
      <w:pPr>
        <w:ind w:firstLine="0"/>
        <w:jc w:val="center"/>
        <w:rPr>
          <w:rFonts w:asciiTheme="minorHAnsi" w:hAnsiTheme="minorHAnsi" w:cstheme="minorHAnsi"/>
        </w:rPr>
      </w:pPr>
    </w:p>
    <w:p w14:paraId="45482878" w14:textId="77777777" w:rsidR="00635853" w:rsidRDefault="00635853" w:rsidP="00635853">
      <w:pPr>
        <w:ind w:firstLine="0"/>
        <w:jc w:val="center"/>
        <w:rPr>
          <w:rFonts w:asciiTheme="minorHAnsi" w:hAnsiTheme="minorHAnsi" w:cstheme="minorHAnsi"/>
        </w:rPr>
      </w:pPr>
    </w:p>
    <w:p w14:paraId="0A74D024" w14:textId="77777777" w:rsidR="00635853" w:rsidRDefault="00635853" w:rsidP="00635853">
      <w:pPr>
        <w:ind w:firstLine="0"/>
        <w:jc w:val="center"/>
        <w:rPr>
          <w:rFonts w:asciiTheme="minorHAnsi" w:hAnsiTheme="minorHAnsi" w:cstheme="minorHAnsi"/>
        </w:rPr>
      </w:pPr>
    </w:p>
    <w:p w14:paraId="42EB2880" w14:textId="77777777" w:rsidR="00635853" w:rsidRDefault="00635853" w:rsidP="00635853">
      <w:pPr>
        <w:ind w:firstLine="0"/>
        <w:jc w:val="center"/>
        <w:rPr>
          <w:rFonts w:asciiTheme="minorHAnsi" w:hAnsiTheme="minorHAnsi" w:cstheme="minorHAnsi"/>
        </w:rPr>
      </w:pPr>
    </w:p>
    <w:p w14:paraId="361CEB05" w14:textId="77777777" w:rsidR="00635853" w:rsidRDefault="00635853" w:rsidP="00635853">
      <w:pPr>
        <w:ind w:firstLine="0"/>
        <w:jc w:val="center"/>
        <w:rPr>
          <w:rFonts w:asciiTheme="minorHAnsi" w:hAnsiTheme="minorHAnsi" w:cstheme="minorHAnsi"/>
        </w:rPr>
      </w:pPr>
    </w:p>
    <w:p w14:paraId="1DB2A5B5" w14:textId="77777777" w:rsidR="00635853" w:rsidRDefault="00635853" w:rsidP="00635853">
      <w:pPr>
        <w:ind w:firstLine="0"/>
        <w:jc w:val="center"/>
        <w:rPr>
          <w:rFonts w:asciiTheme="minorHAnsi" w:hAnsiTheme="minorHAnsi" w:cstheme="minorHAnsi"/>
        </w:rPr>
      </w:pPr>
    </w:p>
    <w:p w14:paraId="271DF80D" w14:textId="0E70EFF8" w:rsidR="00E5336F" w:rsidRPr="00C348F8" w:rsidRDefault="00E5336F" w:rsidP="00635853">
      <w:pPr>
        <w:ind w:firstLine="0"/>
        <w:jc w:val="center"/>
        <w:rPr>
          <w:rFonts w:asciiTheme="minorHAnsi" w:hAnsiTheme="minorHAnsi" w:cstheme="minorHAnsi"/>
        </w:rPr>
      </w:pPr>
      <w:r w:rsidRPr="00C348F8">
        <w:rPr>
          <w:rFonts w:asciiTheme="minorHAnsi" w:hAnsiTheme="minorHAnsi" w:cstheme="minorHAnsi"/>
        </w:rPr>
        <w:t>LANK PAGE</w:t>
      </w:r>
      <w:r w:rsidRPr="00C348F8">
        <w:rPr>
          <w:rFonts w:asciiTheme="minorHAnsi" w:hAnsiTheme="minorHAnsi" w:cstheme="minorHAnsi"/>
        </w:rPr>
        <w:br w:type="page"/>
      </w:r>
    </w:p>
    <w:p w14:paraId="73B032E2" w14:textId="77777777" w:rsidR="008713D8" w:rsidRPr="00C348F8" w:rsidRDefault="008713D8" w:rsidP="00204271">
      <w:pPr>
        <w:rPr>
          <w:rFonts w:asciiTheme="minorHAnsi" w:hAnsiTheme="minorHAnsi" w:cstheme="minorHAnsi"/>
        </w:rPr>
      </w:pPr>
    </w:p>
    <w:p w14:paraId="07B5C3C1" w14:textId="77777777" w:rsidR="00035EEF" w:rsidRPr="00C348F8" w:rsidRDefault="00035EEF" w:rsidP="00204271">
      <w:pPr>
        <w:rPr>
          <w:rFonts w:asciiTheme="minorHAnsi" w:hAnsiTheme="minorHAnsi" w:cstheme="minorHAnsi"/>
        </w:rPr>
      </w:pPr>
    </w:p>
    <w:p w14:paraId="070EF1F9" w14:textId="3251A145" w:rsidR="000D7AE4" w:rsidRPr="009D7525" w:rsidRDefault="00774A87" w:rsidP="00204271">
      <w:r w:rsidRPr="009D7525">
        <w:rPr>
          <w:b/>
          <w:bCs/>
        </w:rPr>
        <w:t>FOREWORD</w:t>
      </w:r>
    </w:p>
    <w:p w14:paraId="48DC3FBE" w14:textId="77777777" w:rsidR="009F21F5" w:rsidRPr="009F21F5" w:rsidRDefault="009F21F5" w:rsidP="00204271">
      <w:pPr>
        <w:pStyle w:val="NormalWeb"/>
        <w:jc w:val="both"/>
        <w:rPr>
          <w:sz w:val="20"/>
          <w:szCs w:val="20"/>
        </w:rPr>
      </w:pPr>
      <w:r w:rsidRPr="009F21F5">
        <w:rPr>
          <w:sz w:val="20"/>
          <w:szCs w:val="20"/>
        </w:rPr>
        <w:t>Ensuring the safety, hygiene, and efficiency of food service operations is a cornerstone of any successful culinary environment, particularly within specialized and often constrained spaces such as galleys. This chapter provides a comprehensive exploration of the essential practices and standards required to maintain high levels of food safety and sanitation. It begins by examining the handling, transportation, and cleaning of food and food service equipment—processes that, if neglected, can quickly lead to contamination and compromise the health of those consuming the food.</w:t>
      </w:r>
    </w:p>
    <w:p w14:paraId="44863244" w14:textId="77777777" w:rsidR="009F21F5" w:rsidRPr="009F21F5" w:rsidRDefault="009F21F5" w:rsidP="00204271">
      <w:pPr>
        <w:pStyle w:val="NormalWeb"/>
        <w:jc w:val="both"/>
        <w:rPr>
          <w:sz w:val="20"/>
          <w:szCs w:val="20"/>
        </w:rPr>
      </w:pPr>
      <w:r w:rsidRPr="009F21F5">
        <w:rPr>
          <w:sz w:val="20"/>
          <w:szCs w:val="20"/>
        </w:rPr>
        <w:t>Central to this discussion are the sanitary guidelines necessary for maintaining proper galley sanitation, which involve systematic cleaning routines, waste management, and environmental controls designed to prevent the growth and spread of harmful bacteria. These guidelines not only protect food quality but also safeguard the health of personnel working in close quarters, emphasizing the critical balance between operational efficiency and hygiene.</w:t>
      </w:r>
    </w:p>
    <w:p w14:paraId="6B43372A" w14:textId="77777777" w:rsidR="009F21F5" w:rsidRPr="009F21F5" w:rsidRDefault="009F21F5" w:rsidP="00204271">
      <w:pPr>
        <w:pStyle w:val="NormalWeb"/>
        <w:jc w:val="both"/>
        <w:rPr>
          <w:sz w:val="20"/>
          <w:szCs w:val="20"/>
        </w:rPr>
      </w:pPr>
      <w:r w:rsidRPr="009F21F5">
        <w:rPr>
          <w:sz w:val="20"/>
          <w:szCs w:val="20"/>
        </w:rPr>
        <w:t>The chapter further addresses the safety standards specific to galley pantries, highlighting the unique challenges faced in these confined areas where multiple activities occur simultaneously. Attention is given to storage protocols, equipment maintenance, and emergency procedures, all aimed at reducing risks and ensuring a safe working environment.</w:t>
      </w:r>
    </w:p>
    <w:p w14:paraId="0CA825A5" w14:textId="77777777" w:rsidR="009F21F5" w:rsidRDefault="009F21F5" w:rsidP="00204271">
      <w:pPr>
        <w:pStyle w:val="NormalWeb"/>
        <w:jc w:val="both"/>
        <w:rPr>
          <w:sz w:val="20"/>
          <w:szCs w:val="20"/>
        </w:rPr>
      </w:pPr>
      <w:r w:rsidRPr="009F21F5">
        <w:rPr>
          <w:sz w:val="20"/>
          <w:szCs w:val="20"/>
        </w:rPr>
        <w:t>Together, these topics form an integrated framework for best practices in food service management, reflecting industry standards and regulatory requirements. Whether you are an experienced professional seeking to refine your knowledge or a newcomer eager to understand the fundamentals, this chapter offers valuable insights to uphold the highest standards of food safety and sanitation. By adhering to these principles, food service providers can deliver not only quality and taste but also trust and peace of mind to those they serve.</w:t>
      </w:r>
    </w:p>
    <w:p w14:paraId="13C1B6CB" w14:textId="77777777" w:rsidR="0001206D" w:rsidRPr="00927A00" w:rsidRDefault="0001206D" w:rsidP="00204271">
      <w:pPr>
        <w:pStyle w:val="Figuresstyle"/>
        <w:jc w:val="both"/>
        <w:rPr>
          <w:sz w:val="20"/>
        </w:rPr>
      </w:pPr>
      <w:r w:rsidRPr="00927A00">
        <w:rPr>
          <w:sz w:val="20"/>
        </w:rPr>
        <w:t>COURSE STRUCTURE</w:t>
      </w:r>
    </w:p>
    <w:p w14:paraId="27C7CC28" w14:textId="77777777" w:rsidR="00B64E03" w:rsidRDefault="00B64E03" w:rsidP="00204271">
      <w:pPr>
        <w:pStyle w:val="Figuresstyle"/>
        <w:jc w:val="both"/>
        <w:rPr>
          <w:rFonts w:asciiTheme="minorHAnsi" w:hAnsiTheme="minorHAnsi" w:cstheme="minorHAnsi"/>
          <w:sz w:val="20"/>
        </w:rPr>
      </w:pPr>
    </w:p>
    <w:p w14:paraId="044DE97F" w14:textId="77777777" w:rsidR="0001206D" w:rsidRPr="0001206D" w:rsidRDefault="0001206D" w:rsidP="00204271">
      <w:pPr>
        <w:pStyle w:val="Figuresstyle"/>
        <w:jc w:val="both"/>
        <w:rPr>
          <w:b w:val="0"/>
          <w:bCs w:val="0"/>
          <w:sz w:val="20"/>
        </w:rPr>
      </w:pPr>
      <w:r w:rsidRPr="0001206D">
        <w:rPr>
          <w:b w:val="0"/>
          <w:bCs w:val="0"/>
          <w:sz w:val="20"/>
        </w:rPr>
        <w:t>This unit begins with an introduction to the various types of food and food service equipment commonly used in galley operations. Learners will become familiar with the essential principles of food safety and hygiene, gaining a solid foundation for understanding the unique challenges of working in confined food service environments.</w:t>
      </w:r>
    </w:p>
    <w:p w14:paraId="3C036988" w14:textId="77777777" w:rsidR="0001206D" w:rsidRPr="0001206D" w:rsidRDefault="0001206D" w:rsidP="00204271">
      <w:pPr>
        <w:pStyle w:val="Figuresstyle"/>
        <w:ind w:firstLine="0"/>
        <w:jc w:val="both"/>
        <w:rPr>
          <w:b w:val="0"/>
          <w:bCs w:val="0"/>
          <w:sz w:val="20"/>
        </w:rPr>
      </w:pPr>
      <w:r w:rsidRPr="0001206D">
        <w:rPr>
          <w:b w:val="0"/>
          <w:bCs w:val="0"/>
          <w:sz w:val="20"/>
        </w:rPr>
        <w:t>Next, the course focuses on the proper handling and transportation of food and equipment. Emphasis is placed on techniques that prevent contamination and spoilage during movement and storage, as well as safe handling practices that protect both the food and the equipment from damage or cross-contamination.</w:t>
      </w:r>
    </w:p>
    <w:p w14:paraId="69F44951" w14:textId="77777777" w:rsidR="0001206D" w:rsidRPr="0001206D" w:rsidRDefault="0001206D" w:rsidP="00204271">
      <w:pPr>
        <w:pStyle w:val="Figuresstyle"/>
        <w:ind w:firstLine="0"/>
        <w:jc w:val="both"/>
        <w:rPr>
          <w:b w:val="0"/>
          <w:bCs w:val="0"/>
          <w:sz w:val="20"/>
        </w:rPr>
      </w:pPr>
      <w:r w:rsidRPr="0001206D">
        <w:rPr>
          <w:b w:val="0"/>
          <w:bCs w:val="0"/>
          <w:sz w:val="20"/>
        </w:rPr>
        <w:t>The unit then explores the cleaning and maintenance of food service equipment in detail. Learners will study the procedures and schedules necessary to keep equipment sanitized and operational. This includes understanding the correct use of cleaning agents and sanitizers, as well as performing routine maintenance to extend equipment lifespan and ensure safety.</w:t>
      </w:r>
    </w:p>
    <w:p w14:paraId="5BAD8A22" w14:textId="77777777" w:rsidR="0001206D" w:rsidRPr="0001206D" w:rsidRDefault="0001206D" w:rsidP="00204271">
      <w:pPr>
        <w:pStyle w:val="Figuresstyle"/>
        <w:ind w:firstLine="0"/>
        <w:jc w:val="both"/>
        <w:rPr>
          <w:b w:val="0"/>
          <w:bCs w:val="0"/>
          <w:sz w:val="20"/>
        </w:rPr>
      </w:pPr>
      <w:r w:rsidRPr="0001206D">
        <w:rPr>
          <w:b w:val="0"/>
          <w:bCs w:val="0"/>
          <w:sz w:val="20"/>
        </w:rPr>
        <w:t>Following this, the course covers sanitary guidelines critical for maintaining proper galley sanitation. Topics include waste management, environmental controls such as temperature and humidity regulation, pest prevention, and the importance of monitoring and documenting sanitation activities to uphold health standards.</w:t>
      </w:r>
    </w:p>
    <w:p w14:paraId="2B990ECC" w14:textId="77777777" w:rsidR="0001206D" w:rsidRPr="0001206D" w:rsidRDefault="0001206D" w:rsidP="00204271">
      <w:pPr>
        <w:pStyle w:val="Figuresstyle"/>
        <w:ind w:firstLine="0"/>
        <w:jc w:val="both"/>
        <w:rPr>
          <w:b w:val="0"/>
          <w:bCs w:val="0"/>
          <w:sz w:val="20"/>
        </w:rPr>
      </w:pPr>
      <w:r w:rsidRPr="0001206D">
        <w:rPr>
          <w:b w:val="0"/>
          <w:bCs w:val="0"/>
          <w:sz w:val="20"/>
        </w:rPr>
        <w:t>The unit also addresses safety standards specific to the galley pantry. Learners will examine common safety hazards, proper storage protocols for food and equipment, and emergency response procedures. The importance of personal protective equipment (PPE) and ongoing safety training for staff will be highlighted to foster a safe working environment.</w:t>
      </w:r>
    </w:p>
    <w:p w14:paraId="29D976C9" w14:textId="77777777" w:rsidR="0001206D" w:rsidRPr="0001206D" w:rsidRDefault="0001206D" w:rsidP="00204271">
      <w:pPr>
        <w:pStyle w:val="Figuresstyle"/>
        <w:ind w:firstLine="0"/>
        <w:jc w:val="both"/>
        <w:rPr>
          <w:b w:val="0"/>
          <w:bCs w:val="0"/>
          <w:sz w:val="20"/>
        </w:rPr>
      </w:pPr>
      <w:r w:rsidRPr="0001206D">
        <w:rPr>
          <w:b w:val="0"/>
          <w:bCs w:val="0"/>
          <w:sz w:val="20"/>
        </w:rPr>
        <w:t>To reinforce theoretical knowledge, the unit incorporates practical applications and case studies. Through real-world scenarios, role-playing exercises, and simulations, learners will practice the handling, cleaning, and safety protocols discussed throughout the course. Assessments such as quizzes and demonstrations will evaluate their understanding and skills.</w:t>
      </w:r>
    </w:p>
    <w:p w14:paraId="16AECC39" w14:textId="77777777" w:rsidR="0001206D" w:rsidRPr="0001206D" w:rsidRDefault="0001206D" w:rsidP="00204271">
      <w:pPr>
        <w:pStyle w:val="Figuresstyle"/>
        <w:ind w:firstLine="0"/>
        <w:jc w:val="both"/>
        <w:rPr>
          <w:b w:val="0"/>
          <w:bCs w:val="0"/>
          <w:sz w:val="20"/>
        </w:rPr>
      </w:pPr>
      <w:r w:rsidRPr="0001206D">
        <w:rPr>
          <w:b w:val="0"/>
          <w:bCs w:val="0"/>
          <w:sz w:val="20"/>
        </w:rPr>
        <w:t xml:space="preserve">By the conclusion of this unit, learners will be equipped to effectively manage food service equipment, maintain high standards of sanitation, and ensure safety within galley operations. They will be prepared to apply </w:t>
      </w:r>
      <w:proofErr w:type="gramStart"/>
      <w:r w:rsidRPr="0001206D">
        <w:rPr>
          <w:b w:val="0"/>
          <w:bCs w:val="0"/>
          <w:sz w:val="20"/>
        </w:rPr>
        <w:t>best</w:t>
      </w:r>
      <w:proofErr w:type="gramEnd"/>
      <w:r w:rsidRPr="0001206D">
        <w:rPr>
          <w:b w:val="0"/>
          <w:bCs w:val="0"/>
          <w:sz w:val="20"/>
        </w:rPr>
        <w:t xml:space="preserve"> practices that protect both personnel and consumers in any food service setting.</w:t>
      </w:r>
    </w:p>
    <w:p w14:paraId="344273B3" w14:textId="536639BC" w:rsidR="004E1D75" w:rsidRPr="0001206D" w:rsidRDefault="004E1D75" w:rsidP="00204271">
      <w:pPr>
        <w:pStyle w:val="Figuresstyle"/>
        <w:jc w:val="both"/>
        <w:rPr>
          <w:b w:val="0"/>
          <w:bCs w:val="0"/>
          <w:sz w:val="20"/>
        </w:rPr>
      </w:pPr>
      <w:r w:rsidRPr="0001206D">
        <w:rPr>
          <w:b w:val="0"/>
          <w:bCs w:val="0"/>
          <w:sz w:val="20"/>
        </w:rPr>
        <w:br w:type="page"/>
      </w:r>
    </w:p>
    <w:p w14:paraId="2B7203EE" w14:textId="77777777" w:rsidR="004025C0" w:rsidRPr="00C348F8" w:rsidRDefault="004025C0" w:rsidP="00204271">
      <w:pPr>
        <w:rPr>
          <w:rFonts w:asciiTheme="minorHAnsi" w:hAnsiTheme="minorHAnsi" w:cstheme="minorHAnsi"/>
        </w:rPr>
      </w:pPr>
    </w:p>
    <w:p w14:paraId="56EB5704" w14:textId="77777777" w:rsidR="004025C0" w:rsidRPr="00C348F8" w:rsidRDefault="004025C0" w:rsidP="00204271">
      <w:pPr>
        <w:rPr>
          <w:rFonts w:asciiTheme="minorHAnsi" w:hAnsiTheme="minorHAnsi" w:cstheme="minorHAnsi"/>
        </w:rPr>
      </w:pPr>
    </w:p>
    <w:sdt>
      <w:sdtPr>
        <w:rPr>
          <w:rFonts w:asciiTheme="minorHAnsi" w:hAnsiTheme="minorHAnsi" w:cstheme="minorHAnsi"/>
        </w:rPr>
        <w:id w:val="-494796716"/>
        <w:docPartObj>
          <w:docPartGallery w:val="Table of Contents"/>
          <w:docPartUnique/>
        </w:docPartObj>
      </w:sdtPr>
      <w:sdtEndPr>
        <w:rPr>
          <w:rFonts w:ascii="Times New Roman" w:eastAsiaTheme="minorEastAsia" w:hAnsi="Times New Roman" w:cs="Times New Roman"/>
          <w:kern w:val="2"/>
          <w14:ligatures w14:val="standardContextual"/>
        </w:rPr>
      </w:sdtEndPr>
      <w:sdtContent>
        <w:p w14:paraId="4BC3DDF5" w14:textId="216C1857" w:rsidR="007E311D" w:rsidRPr="0017229C" w:rsidRDefault="007E311D" w:rsidP="00204271">
          <w:pPr>
            <w:rPr>
              <w:b/>
              <w:bCs/>
              <w:sz w:val="28"/>
              <w:szCs w:val="28"/>
            </w:rPr>
          </w:pPr>
          <w:r w:rsidRPr="0017229C">
            <w:rPr>
              <w:b/>
              <w:bCs/>
              <w:sz w:val="28"/>
              <w:szCs w:val="28"/>
            </w:rPr>
            <w:t>Contents</w:t>
          </w:r>
        </w:p>
        <w:p w14:paraId="2FABC801" w14:textId="77777777" w:rsidR="000C35B3" w:rsidRDefault="00830D95" w:rsidP="00830D95">
          <w:pPr>
            <w:pStyle w:val="TOC2"/>
            <w:tabs>
              <w:tab w:val="right" w:leader="dot" w:pos="9488"/>
            </w:tabs>
            <w:rPr>
              <w:noProof/>
            </w:rPr>
          </w:pPr>
          <w:r>
            <w:rPr>
              <w:rFonts w:asciiTheme="minorHAnsi" w:eastAsiaTheme="minorEastAsia" w:hAnsiTheme="minorHAnsi" w:cstheme="minorHAnsi"/>
              <w:b/>
              <w:bCs/>
              <w:noProof/>
              <w:kern w:val="2"/>
              <w14:ligatures w14:val="standardContextual"/>
            </w:rPr>
            <w:t>1.</w:t>
          </w:r>
          <w:r>
            <w:rPr>
              <w:rFonts w:asciiTheme="minorHAnsi" w:eastAsiaTheme="minorEastAsia" w:hAnsiTheme="minorHAnsi" w:cstheme="minorHAnsi"/>
              <w:b/>
              <w:bCs/>
              <w:noProof/>
              <w:kern w:val="2"/>
              <w14:ligatures w14:val="standardContextual"/>
            </w:rPr>
            <w:tab/>
            <w:t>FOOD, FOOD SERVICE, AND EQUIPMENT</w:t>
          </w:r>
          <w:r>
            <w:rPr>
              <w:rFonts w:asciiTheme="minorHAnsi" w:eastAsiaTheme="minorEastAsia" w:hAnsiTheme="minorHAnsi" w:cstheme="minorHAnsi"/>
              <w:b/>
              <w:bCs/>
              <w:noProof/>
              <w:kern w:val="2"/>
              <w14:ligatures w14:val="standardContextual"/>
            </w:rPr>
            <w:tab/>
            <w:t>5</w:t>
          </w:r>
          <w:r w:rsidR="007E311D" w:rsidRPr="00830D95">
            <w:rPr>
              <w:rFonts w:eastAsiaTheme="minorEastAsia"/>
              <w:kern w:val="2"/>
              <w14:ligatures w14:val="standardContextual"/>
            </w:rPr>
            <w:fldChar w:fldCharType="begin"/>
          </w:r>
          <w:r w:rsidR="007E311D" w:rsidRPr="00830D95">
            <w:rPr>
              <w:rFonts w:eastAsiaTheme="minorEastAsia"/>
              <w:kern w:val="2"/>
              <w14:ligatures w14:val="standardContextual"/>
            </w:rPr>
            <w:instrText xml:space="preserve"> TOC \o "1-3" \h \z \u </w:instrText>
          </w:r>
          <w:r w:rsidR="007E311D" w:rsidRPr="00830D95">
            <w:rPr>
              <w:rFonts w:eastAsiaTheme="minorEastAsia"/>
              <w:kern w:val="2"/>
              <w14:ligatures w14:val="standardContextual"/>
            </w:rPr>
            <w:fldChar w:fldCharType="separate"/>
          </w:r>
        </w:p>
        <w:p w14:paraId="6C24AE1F" w14:textId="136A8AB2" w:rsidR="000C35B3" w:rsidRDefault="000C35B3">
          <w:pPr>
            <w:pStyle w:val="TOC1"/>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02970648" w:history="1">
            <w:r w:rsidRPr="00597503">
              <w:rPr>
                <w:rStyle w:val="Hyperlink"/>
                <w:noProof/>
              </w:rPr>
              <w:t>INTRODUCTION TO THE COURSE</w:t>
            </w:r>
            <w:r>
              <w:rPr>
                <w:noProof/>
                <w:webHidden/>
              </w:rPr>
              <w:tab/>
            </w:r>
            <w:r>
              <w:rPr>
                <w:noProof/>
                <w:webHidden/>
              </w:rPr>
              <w:fldChar w:fldCharType="begin"/>
            </w:r>
            <w:r>
              <w:rPr>
                <w:noProof/>
                <w:webHidden/>
              </w:rPr>
              <w:instrText xml:space="preserve"> PAGEREF _Toc202970648 \h </w:instrText>
            </w:r>
            <w:r>
              <w:rPr>
                <w:noProof/>
                <w:webHidden/>
              </w:rPr>
            </w:r>
            <w:r>
              <w:rPr>
                <w:noProof/>
                <w:webHidden/>
              </w:rPr>
              <w:fldChar w:fldCharType="separate"/>
            </w:r>
            <w:r>
              <w:rPr>
                <w:noProof/>
                <w:webHidden/>
              </w:rPr>
              <w:t>9</w:t>
            </w:r>
            <w:r>
              <w:rPr>
                <w:noProof/>
                <w:webHidden/>
              </w:rPr>
              <w:fldChar w:fldCharType="end"/>
            </w:r>
          </w:hyperlink>
        </w:p>
        <w:p w14:paraId="5638BA58" w14:textId="2F41F891" w:rsidR="000C35B3" w:rsidRDefault="000C35B3">
          <w:pPr>
            <w:pStyle w:val="TOC1"/>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02970649" w:history="1">
            <w:r w:rsidRPr="00597503">
              <w:rPr>
                <w:rStyle w:val="Hyperlink"/>
                <w:noProof/>
              </w:rPr>
              <w:t>Food and Food Service Equipment</w:t>
            </w:r>
            <w:r>
              <w:rPr>
                <w:noProof/>
                <w:webHidden/>
              </w:rPr>
              <w:tab/>
            </w:r>
            <w:r>
              <w:rPr>
                <w:noProof/>
                <w:webHidden/>
              </w:rPr>
              <w:fldChar w:fldCharType="begin"/>
            </w:r>
            <w:r>
              <w:rPr>
                <w:noProof/>
                <w:webHidden/>
              </w:rPr>
              <w:instrText xml:space="preserve"> PAGEREF _Toc202970649 \h </w:instrText>
            </w:r>
            <w:r>
              <w:rPr>
                <w:noProof/>
                <w:webHidden/>
              </w:rPr>
            </w:r>
            <w:r>
              <w:rPr>
                <w:noProof/>
                <w:webHidden/>
              </w:rPr>
              <w:fldChar w:fldCharType="separate"/>
            </w:r>
            <w:r>
              <w:rPr>
                <w:noProof/>
                <w:webHidden/>
              </w:rPr>
              <w:t>9</w:t>
            </w:r>
            <w:r>
              <w:rPr>
                <w:noProof/>
                <w:webHidden/>
              </w:rPr>
              <w:fldChar w:fldCharType="end"/>
            </w:r>
          </w:hyperlink>
        </w:p>
        <w:p w14:paraId="5951AF23" w14:textId="6EFC5C17" w:rsidR="000C35B3" w:rsidRDefault="000C35B3">
          <w:pPr>
            <w:pStyle w:val="TOC1"/>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02970650" w:history="1">
            <w:r w:rsidRPr="00597503">
              <w:rPr>
                <w:rStyle w:val="Hyperlink"/>
                <w:rFonts w:cstheme="minorHAnsi"/>
                <w:noProof/>
              </w:rPr>
              <w:t>1.</w:t>
            </w:r>
            <w:r>
              <w:rPr>
                <w:rFonts w:asciiTheme="minorHAnsi" w:eastAsiaTheme="minorEastAsia" w:hAnsiTheme="minorHAnsi" w:cstheme="minorBidi"/>
                <w:b w:val="0"/>
                <w:bCs w:val="0"/>
                <w:noProof/>
                <w:kern w:val="2"/>
                <w:sz w:val="24"/>
                <w:szCs w:val="24"/>
                <w14:ligatures w14:val="standardContextual"/>
              </w:rPr>
              <w:tab/>
            </w:r>
            <w:r w:rsidRPr="00597503">
              <w:rPr>
                <w:rStyle w:val="Hyperlink"/>
                <w:noProof/>
              </w:rPr>
              <w:t>FOOD, FOOD SERVICE EQUIPMENT</w:t>
            </w:r>
            <w:r>
              <w:rPr>
                <w:noProof/>
                <w:webHidden/>
              </w:rPr>
              <w:tab/>
            </w:r>
            <w:r>
              <w:rPr>
                <w:noProof/>
                <w:webHidden/>
              </w:rPr>
              <w:fldChar w:fldCharType="begin"/>
            </w:r>
            <w:r>
              <w:rPr>
                <w:noProof/>
                <w:webHidden/>
              </w:rPr>
              <w:instrText xml:space="preserve"> PAGEREF _Toc202970650 \h </w:instrText>
            </w:r>
            <w:r>
              <w:rPr>
                <w:noProof/>
                <w:webHidden/>
              </w:rPr>
            </w:r>
            <w:r>
              <w:rPr>
                <w:noProof/>
                <w:webHidden/>
              </w:rPr>
              <w:fldChar w:fldCharType="separate"/>
            </w:r>
            <w:r>
              <w:rPr>
                <w:noProof/>
                <w:webHidden/>
              </w:rPr>
              <w:t>9</w:t>
            </w:r>
            <w:r>
              <w:rPr>
                <w:noProof/>
                <w:webHidden/>
              </w:rPr>
              <w:fldChar w:fldCharType="end"/>
            </w:r>
          </w:hyperlink>
        </w:p>
        <w:p w14:paraId="2DB8C482" w14:textId="7569101D" w:rsidR="000C35B3" w:rsidRDefault="000C35B3">
          <w:pPr>
            <w:pStyle w:val="TOC3"/>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02970651" w:history="1">
            <w:r w:rsidRPr="00597503">
              <w:rPr>
                <w:rStyle w:val="Hyperlink"/>
                <w:rFonts w:ascii="Symbol" w:eastAsia="Times New Roman" w:hAnsi="Symbol"/>
                <w:noProof/>
                <w:lang w:val="tr-TR" w:eastAsia="tr-TR"/>
              </w:rPr>
              <w:t></w:t>
            </w:r>
            <w:r>
              <w:rPr>
                <w:rFonts w:asciiTheme="minorHAnsi" w:eastAsiaTheme="minorEastAsia" w:hAnsiTheme="minorHAnsi" w:cstheme="minorBidi"/>
                <w:b w:val="0"/>
                <w:bCs w:val="0"/>
                <w:noProof/>
                <w:kern w:val="2"/>
                <w:sz w:val="24"/>
                <w:szCs w:val="24"/>
                <w14:ligatures w14:val="standardContextual"/>
              </w:rPr>
              <w:tab/>
            </w:r>
            <w:r w:rsidRPr="00597503">
              <w:rPr>
                <w:rStyle w:val="Hyperlink"/>
                <w:rFonts w:eastAsia="Times New Roman"/>
                <w:noProof/>
                <w:lang w:val="tr-TR" w:eastAsia="tr-TR"/>
              </w:rPr>
              <w:t>1.1 HAZARD ANALYSIS AND CRITICAL CONTROL POINTS (HACCP)</w:t>
            </w:r>
            <w:r>
              <w:rPr>
                <w:noProof/>
                <w:webHidden/>
              </w:rPr>
              <w:tab/>
            </w:r>
            <w:r>
              <w:rPr>
                <w:noProof/>
                <w:webHidden/>
              </w:rPr>
              <w:fldChar w:fldCharType="begin"/>
            </w:r>
            <w:r>
              <w:rPr>
                <w:noProof/>
                <w:webHidden/>
              </w:rPr>
              <w:instrText xml:space="preserve"> PAGEREF _Toc202970651 \h </w:instrText>
            </w:r>
            <w:r>
              <w:rPr>
                <w:noProof/>
                <w:webHidden/>
              </w:rPr>
            </w:r>
            <w:r>
              <w:rPr>
                <w:noProof/>
                <w:webHidden/>
              </w:rPr>
              <w:fldChar w:fldCharType="separate"/>
            </w:r>
            <w:r>
              <w:rPr>
                <w:noProof/>
                <w:webHidden/>
              </w:rPr>
              <w:t>9</w:t>
            </w:r>
            <w:r>
              <w:rPr>
                <w:noProof/>
                <w:webHidden/>
              </w:rPr>
              <w:fldChar w:fldCharType="end"/>
            </w:r>
          </w:hyperlink>
        </w:p>
        <w:p w14:paraId="24576D32" w14:textId="3066F3ED" w:rsidR="000C35B3" w:rsidRDefault="000C35B3">
          <w:pPr>
            <w:pStyle w:val="TOC1"/>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02970652" w:history="1">
            <w:r w:rsidRPr="00597503">
              <w:rPr>
                <w:rStyle w:val="Hyperlink"/>
                <w:noProof/>
              </w:rPr>
              <w:t>2.</w:t>
            </w:r>
            <w:r>
              <w:rPr>
                <w:rFonts w:asciiTheme="minorHAnsi" w:eastAsiaTheme="minorEastAsia" w:hAnsiTheme="minorHAnsi" w:cstheme="minorBidi"/>
                <w:b w:val="0"/>
                <w:bCs w:val="0"/>
                <w:noProof/>
                <w:kern w:val="2"/>
                <w:sz w:val="24"/>
                <w:szCs w:val="24"/>
                <w14:ligatures w14:val="standardContextual"/>
              </w:rPr>
              <w:tab/>
            </w:r>
            <w:r w:rsidRPr="00597503">
              <w:rPr>
                <w:rStyle w:val="Hyperlink"/>
                <w:noProof/>
              </w:rPr>
              <w:t>SANITARY GUIDELINES (Proper Galley Sanitation)</w:t>
            </w:r>
            <w:r>
              <w:rPr>
                <w:noProof/>
                <w:webHidden/>
              </w:rPr>
              <w:tab/>
            </w:r>
            <w:r>
              <w:rPr>
                <w:noProof/>
                <w:webHidden/>
              </w:rPr>
              <w:fldChar w:fldCharType="begin"/>
            </w:r>
            <w:r>
              <w:rPr>
                <w:noProof/>
                <w:webHidden/>
              </w:rPr>
              <w:instrText xml:space="preserve"> PAGEREF _Toc202970652 \h </w:instrText>
            </w:r>
            <w:r>
              <w:rPr>
                <w:noProof/>
                <w:webHidden/>
              </w:rPr>
            </w:r>
            <w:r>
              <w:rPr>
                <w:noProof/>
                <w:webHidden/>
              </w:rPr>
              <w:fldChar w:fldCharType="separate"/>
            </w:r>
            <w:r>
              <w:rPr>
                <w:noProof/>
                <w:webHidden/>
              </w:rPr>
              <w:t>10</w:t>
            </w:r>
            <w:r>
              <w:rPr>
                <w:noProof/>
                <w:webHidden/>
              </w:rPr>
              <w:fldChar w:fldCharType="end"/>
            </w:r>
          </w:hyperlink>
        </w:p>
        <w:p w14:paraId="4904D2F5" w14:textId="7975F53A" w:rsidR="000C35B3" w:rsidRDefault="000C35B3">
          <w:pPr>
            <w:pStyle w:val="TOC3"/>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02970653" w:history="1">
            <w:r w:rsidRPr="00597503">
              <w:rPr>
                <w:rStyle w:val="Hyperlink"/>
                <w:rFonts w:ascii="Symbol" w:eastAsia="Times New Roman" w:hAnsi="Symbol"/>
                <w:noProof/>
                <w:lang w:val="tr-TR" w:eastAsia="tr-TR"/>
              </w:rPr>
              <w:t></w:t>
            </w:r>
            <w:r>
              <w:rPr>
                <w:rFonts w:asciiTheme="minorHAnsi" w:eastAsiaTheme="minorEastAsia" w:hAnsiTheme="minorHAnsi" w:cstheme="minorBidi"/>
                <w:b w:val="0"/>
                <w:bCs w:val="0"/>
                <w:noProof/>
                <w:kern w:val="2"/>
                <w:sz w:val="24"/>
                <w:szCs w:val="24"/>
                <w14:ligatures w14:val="standardContextual"/>
              </w:rPr>
              <w:tab/>
            </w:r>
            <w:r w:rsidRPr="00597503">
              <w:rPr>
                <w:rStyle w:val="Hyperlink"/>
                <w:rFonts w:eastAsia="Times New Roman"/>
                <w:noProof/>
                <w:lang w:val="tr-TR" w:eastAsia="tr-TR"/>
              </w:rPr>
              <w:t>2.1 PROPER GALLEY SANITATION MAINTENANCE</w:t>
            </w:r>
            <w:r>
              <w:rPr>
                <w:noProof/>
                <w:webHidden/>
              </w:rPr>
              <w:tab/>
            </w:r>
            <w:r>
              <w:rPr>
                <w:noProof/>
                <w:webHidden/>
              </w:rPr>
              <w:fldChar w:fldCharType="begin"/>
            </w:r>
            <w:r>
              <w:rPr>
                <w:noProof/>
                <w:webHidden/>
              </w:rPr>
              <w:instrText xml:space="preserve"> PAGEREF _Toc202970653 \h </w:instrText>
            </w:r>
            <w:r>
              <w:rPr>
                <w:noProof/>
                <w:webHidden/>
              </w:rPr>
            </w:r>
            <w:r>
              <w:rPr>
                <w:noProof/>
                <w:webHidden/>
              </w:rPr>
              <w:fldChar w:fldCharType="separate"/>
            </w:r>
            <w:r>
              <w:rPr>
                <w:noProof/>
                <w:webHidden/>
              </w:rPr>
              <w:t>11</w:t>
            </w:r>
            <w:r>
              <w:rPr>
                <w:noProof/>
                <w:webHidden/>
              </w:rPr>
              <w:fldChar w:fldCharType="end"/>
            </w:r>
          </w:hyperlink>
        </w:p>
        <w:p w14:paraId="591DD8E5" w14:textId="66BD5032" w:rsidR="000C35B3" w:rsidRDefault="000C35B3">
          <w:pPr>
            <w:pStyle w:val="TOC3"/>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02970654" w:history="1">
            <w:r w:rsidRPr="00597503">
              <w:rPr>
                <w:rStyle w:val="Hyperlink"/>
                <w:rFonts w:eastAsia="Times New Roman"/>
                <w:noProof/>
              </w:rPr>
              <w:t>1. Personal Hygiene of Food Handlers</w:t>
            </w:r>
            <w:r>
              <w:rPr>
                <w:noProof/>
                <w:webHidden/>
              </w:rPr>
              <w:tab/>
            </w:r>
            <w:r>
              <w:rPr>
                <w:noProof/>
                <w:webHidden/>
              </w:rPr>
              <w:fldChar w:fldCharType="begin"/>
            </w:r>
            <w:r>
              <w:rPr>
                <w:noProof/>
                <w:webHidden/>
              </w:rPr>
              <w:instrText xml:space="preserve"> PAGEREF _Toc202970654 \h </w:instrText>
            </w:r>
            <w:r>
              <w:rPr>
                <w:noProof/>
                <w:webHidden/>
              </w:rPr>
            </w:r>
            <w:r>
              <w:rPr>
                <w:noProof/>
                <w:webHidden/>
              </w:rPr>
              <w:fldChar w:fldCharType="separate"/>
            </w:r>
            <w:r>
              <w:rPr>
                <w:noProof/>
                <w:webHidden/>
              </w:rPr>
              <w:t>11</w:t>
            </w:r>
            <w:r>
              <w:rPr>
                <w:noProof/>
                <w:webHidden/>
              </w:rPr>
              <w:fldChar w:fldCharType="end"/>
            </w:r>
          </w:hyperlink>
        </w:p>
        <w:p w14:paraId="6916A580" w14:textId="16E10CC5" w:rsidR="000C35B3" w:rsidRDefault="000C35B3">
          <w:pPr>
            <w:pStyle w:val="TOC3"/>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02970655" w:history="1">
            <w:r w:rsidRPr="00597503">
              <w:rPr>
                <w:rStyle w:val="Hyperlink"/>
                <w:rFonts w:eastAsia="Times New Roman"/>
                <w:noProof/>
              </w:rPr>
              <w:t>2. Cleanliness of Galley Areas</w:t>
            </w:r>
            <w:r>
              <w:rPr>
                <w:noProof/>
                <w:webHidden/>
              </w:rPr>
              <w:tab/>
            </w:r>
            <w:r>
              <w:rPr>
                <w:noProof/>
                <w:webHidden/>
              </w:rPr>
              <w:fldChar w:fldCharType="begin"/>
            </w:r>
            <w:r>
              <w:rPr>
                <w:noProof/>
                <w:webHidden/>
              </w:rPr>
              <w:instrText xml:space="preserve"> PAGEREF _Toc202970655 \h </w:instrText>
            </w:r>
            <w:r>
              <w:rPr>
                <w:noProof/>
                <w:webHidden/>
              </w:rPr>
            </w:r>
            <w:r>
              <w:rPr>
                <w:noProof/>
                <w:webHidden/>
              </w:rPr>
              <w:fldChar w:fldCharType="separate"/>
            </w:r>
            <w:r>
              <w:rPr>
                <w:noProof/>
                <w:webHidden/>
              </w:rPr>
              <w:t>11</w:t>
            </w:r>
            <w:r>
              <w:rPr>
                <w:noProof/>
                <w:webHidden/>
              </w:rPr>
              <w:fldChar w:fldCharType="end"/>
            </w:r>
          </w:hyperlink>
        </w:p>
        <w:p w14:paraId="24D81750" w14:textId="4E4FB9D5" w:rsidR="000C35B3" w:rsidRDefault="000C35B3">
          <w:pPr>
            <w:pStyle w:val="TOC3"/>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02970656" w:history="1">
            <w:r w:rsidRPr="00597503">
              <w:rPr>
                <w:rStyle w:val="Hyperlink"/>
                <w:rFonts w:eastAsia="Times New Roman"/>
                <w:noProof/>
              </w:rPr>
              <w:t>3. Food Storage</w:t>
            </w:r>
            <w:r>
              <w:rPr>
                <w:noProof/>
                <w:webHidden/>
              </w:rPr>
              <w:tab/>
            </w:r>
            <w:r>
              <w:rPr>
                <w:noProof/>
                <w:webHidden/>
              </w:rPr>
              <w:fldChar w:fldCharType="begin"/>
            </w:r>
            <w:r>
              <w:rPr>
                <w:noProof/>
                <w:webHidden/>
              </w:rPr>
              <w:instrText xml:space="preserve"> PAGEREF _Toc202970656 \h </w:instrText>
            </w:r>
            <w:r>
              <w:rPr>
                <w:noProof/>
                <w:webHidden/>
              </w:rPr>
            </w:r>
            <w:r>
              <w:rPr>
                <w:noProof/>
                <w:webHidden/>
              </w:rPr>
              <w:fldChar w:fldCharType="separate"/>
            </w:r>
            <w:r>
              <w:rPr>
                <w:noProof/>
                <w:webHidden/>
              </w:rPr>
              <w:t>11</w:t>
            </w:r>
            <w:r>
              <w:rPr>
                <w:noProof/>
                <w:webHidden/>
              </w:rPr>
              <w:fldChar w:fldCharType="end"/>
            </w:r>
          </w:hyperlink>
        </w:p>
        <w:p w14:paraId="11031C8D" w14:textId="7E81EAFD" w:rsidR="000C35B3" w:rsidRDefault="000C35B3">
          <w:pPr>
            <w:pStyle w:val="TOC3"/>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02970657" w:history="1">
            <w:r w:rsidRPr="00597503">
              <w:rPr>
                <w:rStyle w:val="Hyperlink"/>
                <w:rFonts w:eastAsia="Times New Roman"/>
                <w:noProof/>
              </w:rPr>
              <w:t>4. Temperature Control</w:t>
            </w:r>
            <w:r>
              <w:rPr>
                <w:noProof/>
                <w:webHidden/>
              </w:rPr>
              <w:tab/>
            </w:r>
            <w:r>
              <w:rPr>
                <w:noProof/>
                <w:webHidden/>
              </w:rPr>
              <w:fldChar w:fldCharType="begin"/>
            </w:r>
            <w:r>
              <w:rPr>
                <w:noProof/>
                <w:webHidden/>
              </w:rPr>
              <w:instrText xml:space="preserve"> PAGEREF _Toc202970657 \h </w:instrText>
            </w:r>
            <w:r>
              <w:rPr>
                <w:noProof/>
                <w:webHidden/>
              </w:rPr>
            </w:r>
            <w:r>
              <w:rPr>
                <w:noProof/>
                <w:webHidden/>
              </w:rPr>
              <w:fldChar w:fldCharType="separate"/>
            </w:r>
            <w:r>
              <w:rPr>
                <w:noProof/>
                <w:webHidden/>
              </w:rPr>
              <w:t>11</w:t>
            </w:r>
            <w:r>
              <w:rPr>
                <w:noProof/>
                <w:webHidden/>
              </w:rPr>
              <w:fldChar w:fldCharType="end"/>
            </w:r>
          </w:hyperlink>
        </w:p>
        <w:p w14:paraId="3F6B0173" w14:textId="5BF2AA2E" w:rsidR="000C35B3" w:rsidRDefault="000C35B3">
          <w:pPr>
            <w:pStyle w:val="TOC3"/>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02970658" w:history="1">
            <w:r w:rsidRPr="00597503">
              <w:rPr>
                <w:rStyle w:val="Hyperlink"/>
                <w:rFonts w:eastAsia="Times New Roman"/>
                <w:noProof/>
              </w:rPr>
              <w:t>5. Water Supply</w:t>
            </w:r>
            <w:r>
              <w:rPr>
                <w:noProof/>
                <w:webHidden/>
              </w:rPr>
              <w:tab/>
            </w:r>
            <w:r>
              <w:rPr>
                <w:noProof/>
                <w:webHidden/>
              </w:rPr>
              <w:fldChar w:fldCharType="begin"/>
            </w:r>
            <w:r>
              <w:rPr>
                <w:noProof/>
                <w:webHidden/>
              </w:rPr>
              <w:instrText xml:space="preserve"> PAGEREF _Toc202970658 \h </w:instrText>
            </w:r>
            <w:r>
              <w:rPr>
                <w:noProof/>
                <w:webHidden/>
              </w:rPr>
            </w:r>
            <w:r>
              <w:rPr>
                <w:noProof/>
                <w:webHidden/>
              </w:rPr>
              <w:fldChar w:fldCharType="separate"/>
            </w:r>
            <w:r>
              <w:rPr>
                <w:noProof/>
                <w:webHidden/>
              </w:rPr>
              <w:t>11</w:t>
            </w:r>
            <w:r>
              <w:rPr>
                <w:noProof/>
                <w:webHidden/>
              </w:rPr>
              <w:fldChar w:fldCharType="end"/>
            </w:r>
          </w:hyperlink>
        </w:p>
        <w:p w14:paraId="07236369" w14:textId="0F298BC9" w:rsidR="000C35B3" w:rsidRDefault="000C35B3">
          <w:pPr>
            <w:pStyle w:val="TOC3"/>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02970659" w:history="1">
            <w:r w:rsidRPr="00597503">
              <w:rPr>
                <w:rStyle w:val="Hyperlink"/>
                <w:rFonts w:eastAsia="Times New Roman"/>
                <w:noProof/>
              </w:rPr>
              <w:t>6. Pest Control</w:t>
            </w:r>
            <w:r>
              <w:rPr>
                <w:noProof/>
                <w:webHidden/>
              </w:rPr>
              <w:tab/>
            </w:r>
            <w:r>
              <w:rPr>
                <w:noProof/>
                <w:webHidden/>
              </w:rPr>
              <w:fldChar w:fldCharType="begin"/>
            </w:r>
            <w:r>
              <w:rPr>
                <w:noProof/>
                <w:webHidden/>
              </w:rPr>
              <w:instrText xml:space="preserve"> PAGEREF _Toc202970659 \h </w:instrText>
            </w:r>
            <w:r>
              <w:rPr>
                <w:noProof/>
                <w:webHidden/>
              </w:rPr>
            </w:r>
            <w:r>
              <w:rPr>
                <w:noProof/>
                <w:webHidden/>
              </w:rPr>
              <w:fldChar w:fldCharType="separate"/>
            </w:r>
            <w:r>
              <w:rPr>
                <w:noProof/>
                <w:webHidden/>
              </w:rPr>
              <w:t>11</w:t>
            </w:r>
            <w:r>
              <w:rPr>
                <w:noProof/>
                <w:webHidden/>
              </w:rPr>
              <w:fldChar w:fldCharType="end"/>
            </w:r>
          </w:hyperlink>
        </w:p>
        <w:p w14:paraId="73A96352" w14:textId="1D8D2182" w:rsidR="000C35B3" w:rsidRDefault="000C35B3">
          <w:pPr>
            <w:pStyle w:val="TOC3"/>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02970660" w:history="1">
            <w:r w:rsidRPr="00597503">
              <w:rPr>
                <w:rStyle w:val="Hyperlink"/>
                <w:rFonts w:eastAsia="Times New Roman"/>
                <w:noProof/>
              </w:rPr>
              <w:t>8. Equipment Maintenance</w:t>
            </w:r>
            <w:r>
              <w:rPr>
                <w:noProof/>
                <w:webHidden/>
              </w:rPr>
              <w:tab/>
            </w:r>
            <w:r>
              <w:rPr>
                <w:noProof/>
                <w:webHidden/>
              </w:rPr>
              <w:fldChar w:fldCharType="begin"/>
            </w:r>
            <w:r>
              <w:rPr>
                <w:noProof/>
                <w:webHidden/>
              </w:rPr>
              <w:instrText xml:space="preserve"> PAGEREF _Toc202970660 \h </w:instrText>
            </w:r>
            <w:r>
              <w:rPr>
                <w:noProof/>
                <w:webHidden/>
              </w:rPr>
            </w:r>
            <w:r>
              <w:rPr>
                <w:noProof/>
                <w:webHidden/>
              </w:rPr>
              <w:fldChar w:fldCharType="separate"/>
            </w:r>
            <w:r>
              <w:rPr>
                <w:noProof/>
                <w:webHidden/>
              </w:rPr>
              <w:t>12</w:t>
            </w:r>
            <w:r>
              <w:rPr>
                <w:noProof/>
                <w:webHidden/>
              </w:rPr>
              <w:fldChar w:fldCharType="end"/>
            </w:r>
          </w:hyperlink>
        </w:p>
        <w:p w14:paraId="44543920" w14:textId="4433E365" w:rsidR="000C35B3" w:rsidRDefault="000C35B3">
          <w:pPr>
            <w:pStyle w:val="TOC1"/>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02970661" w:history="1">
            <w:r w:rsidRPr="00597503">
              <w:rPr>
                <w:rStyle w:val="Hyperlink"/>
                <w:noProof/>
              </w:rPr>
              <w:t>3.</w:t>
            </w:r>
            <w:r>
              <w:rPr>
                <w:rFonts w:asciiTheme="minorHAnsi" w:eastAsiaTheme="minorEastAsia" w:hAnsiTheme="minorHAnsi" w:cstheme="minorBidi"/>
                <w:b w:val="0"/>
                <w:bCs w:val="0"/>
                <w:noProof/>
                <w:kern w:val="2"/>
                <w:sz w:val="24"/>
                <w:szCs w:val="24"/>
                <w14:ligatures w14:val="standardContextual"/>
              </w:rPr>
              <w:tab/>
            </w:r>
            <w:r w:rsidRPr="00597503">
              <w:rPr>
                <w:rStyle w:val="Hyperlink"/>
                <w:noProof/>
              </w:rPr>
              <w:t>SAFETY STANDARDS FOR GALLEY PANTRY</w:t>
            </w:r>
            <w:r>
              <w:rPr>
                <w:noProof/>
                <w:webHidden/>
              </w:rPr>
              <w:tab/>
            </w:r>
            <w:r>
              <w:rPr>
                <w:noProof/>
                <w:webHidden/>
              </w:rPr>
              <w:fldChar w:fldCharType="begin"/>
            </w:r>
            <w:r>
              <w:rPr>
                <w:noProof/>
                <w:webHidden/>
              </w:rPr>
              <w:instrText xml:space="preserve"> PAGEREF _Toc202970661 \h </w:instrText>
            </w:r>
            <w:r>
              <w:rPr>
                <w:noProof/>
                <w:webHidden/>
              </w:rPr>
            </w:r>
            <w:r>
              <w:rPr>
                <w:noProof/>
                <w:webHidden/>
              </w:rPr>
              <w:fldChar w:fldCharType="separate"/>
            </w:r>
            <w:r>
              <w:rPr>
                <w:noProof/>
                <w:webHidden/>
              </w:rPr>
              <w:t>12</w:t>
            </w:r>
            <w:r>
              <w:rPr>
                <w:noProof/>
                <w:webHidden/>
              </w:rPr>
              <w:fldChar w:fldCharType="end"/>
            </w:r>
          </w:hyperlink>
        </w:p>
        <w:p w14:paraId="6E204FAC" w14:textId="534762BE" w:rsidR="000C35B3" w:rsidRDefault="000C35B3">
          <w:pPr>
            <w:pStyle w:val="TOC3"/>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02970662" w:history="1">
            <w:r w:rsidRPr="00597503">
              <w:rPr>
                <w:rStyle w:val="Hyperlink"/>
                <w:rFonts w:ascii="Symbol" w:eastAsia="Times New Roman" w:hAnsi="Symbol"/>
                <w:noProof/>
                <w:lang w:val="tr-TR" w:eastAsia="tr-TR"/>
              </w:rPr>
              <w:t></w:t>
            </w:r>
            <w:r>
              <w:rPr>
                <w:rFonts w:asciiTheme="minorHAnsi" w:eastAsiaTheme="minorEastAsia" w:hAnsiTheme="minorHAnsi" w:cstheme="minorBidi"/>
                <w:b w:val="0"/>
                <w:bCs w:val="0"/>
                <w:noProof/>
                <w:kern w:val="2"/>
                <w:sz w:val="24"/>
                <w:szCs w:val="24"/>
                <w14:ligatures w14:val="standardContextual"/>
              </w:rPr>
              <w:tab/>
            </w:r>
            <w:r w:rsidRPr="00597503">
              <w:rPr>
                <w:rStyle w:val="Hyperlink"/>
                <w:rFonts w:eastAsia="Times New Roman"/>
                <w:noProof/>
                <w:lang w:val="tr-TR" w:eastAsia="tr-TR"/>
              </w:rPr>
              <w:t>3.1. THE IMPORTANCE OF SAFETY IN THE GALLEY ONBOARD A SHIP</w:t>
            </w:r>
            <w:r>
              <w:rPr>
                <w:noProof/>
                <w:webHidden/>
              </w:rPr>
              <w:tab/>
            </w:r>
            <w:r>
              <w:rPr>
                <w:noProof/>
                <w:webHidden/>
              </w:rPr>
              <w:fldChar w:fldCharType="begin"/>
            </w:r>
            <w:r>
              <w:rPr>
                <w:noProof/>
                <w:webHidden/>
              </w:rPr>
              <w:instrText xml:space="preserve"> PAGEREF _Toc202970662 \h </w:instrText>
            </w:r>
            <w:r>
              <w:rPr>
                <w:noProof/>
                <w:webHidden/>
              </w:rPr>
            </w:r>
            <w:r>
              <w:rPr>
                <w:noProof/>
                <w:webHidden/>
              </w:rPr>
              <w:fldChar w:fldCharType="separate"/>
            </w:r>
            <w:r>
              <w:rPr>
                <w:noProof/>
                <w:webHidden/>
              </w:rPr>
              <w:t>12</w:t>
            </w:r>
            <w:r>
              <w:rPr>
                <w:noProof/>
                <w:webHidden/>
              </w:rPr>
              <w:fldChar w:fldCharType="end"/>
            </w:r>
          </w:hyperlink>
        </w:p>
        <w:p w14:paraId="689D6B86" w14:textId="50D3BFAC" w:rsidR="000C35B3" w:rsidRDefault="000C35B3">
          <w:pPr>
            <w:pStyle w:val="TOC3"/>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02970663" w:history="1">
            <w:r w:rsidRPr="00597503">
              <w:rPr>
                <w:rStyle w:val="Hyperlink"/>
                <w:rFonts w:eastAsia="Times New Roman"/>
                <w:noProof/>
                <w:lang w:val="tr-TR" w:eastAsia="tr-TR"/>
              </w:rPr>
              <w:t>3. 2. HAZARDS IN THE GALLEYS (7, 8, 9)</w:t>
            </w:r>
            <w:r>
              <w:rPr>
                <w:noProof/>
                <w:webHidden/>
              </w:rPr>
              <w:tab/>
            </w:r>
            <w:r>
              <w:rPr>
                <w:noProof/>
                <w:webHidden/>
              </w:rPr>
              <w:fldChar w:fldCharType="begin"/>
            </w:r>
            <w:r>
              <w:rPr>
                <w:noProof/>
                <w:webHidden/>
              </w:rPr>
              <w:instrText xml:space="preserve"> PAGEREF _Toc202970663 \h </w:instrText>
            </w:r>
            <w:r>
              <w:rPr>
                <w:noProof/>
                <w:webHidden/>
              </w:rPr>
            </w:r>
            <w:r>
              <w:rPr>
                <w:noProof/>
                <w:webHidden/>
              </w:rPr>
              <w:fldChar w:fldCharType="separate"/>
            </w:r>
            <w:r>
              <w:rPr>
                <w:noProof/>
                <w:webHidden/>
              </w:rPr>
              <w:t>14</w:t>
            </w:r>
            <w:r>
              <w:rPr>
                <w:noProof/>
                <w:webHidden/>
              </w:rPr>
              <w:fldChar w:fldCharType="end"/>
            </w:r>
          </w:hyperlink>
        </w:p>
        <w:p w14:paraId="7A32DF33" w14:textId="7DE9270C" w:rsidR="000C35B3" w:rsidRDefault="000C35B3">
          <w:pPr>
            <w:pStyle w:val="TOC1"/>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02970664" w:history="1">
            <w:r w:rsidRPr="00597503">
              <w:rPr>
                <w:rStyle w:val="Hyperlink"/>
                <w:noProof/>
              </w:rPr>
              <w:t>4.</w:t>
            </w:r>
            <w:r>
              <w:rPr>
                <w:rFonts w:asciiTheme="minorHAnsi" w:eastAsiaTheme="minorEastAsia" w:hAnsiTheme="minorHAnsi" w:cstheme="minorBidi"/>
                <w:b w:val="0"/>
                <w:bCs w:val="0"/>
                <w:noProof/>
                <w:kern w:val="2"/>
                <w:sz w:val="24"/>
                <w:szCs w:val="24"/>
                <w14:ligatures w14:val="standardContextual"/>
              </w:rPr>
              <w:tab/>
            </w:r>
            <w:r w:rsidRPr="00597503">
              <w:rPr>
                <w:rStyle w:val="Hyperlink"/>
                <w:noProof/>
              </w:rPr>
              <w:t>REVIEW QUESTIONS</w:t>
            </w:r>
            <w:r>
              <w:rPr>
                <w:noProof/>
                <w:webHidden/>
              </w:rPr>
              <w:tab/>
            </w:r>
            <w:r>
              <w:rPr>
                <w:noProof/>
                <w:webHidden/>
              </w:rPr>
              <w:fldChar w:fldCharType="begin"/>
            </w:r>
            <w:r>
              <w:rPr>
                <w:noProof/>
                <w:webHidden/>
              </w:rPr>
              <w:instrText xml:space="preserve"> PAGEREF _Toc202970664 \h </w:instrText>
            </w:r>
            <w:r>
              <w:rPr>
                <w:noProof/>
                <w:webHidden/>
              </w:rPr>
            </w:r>
            <w:r>
              <w:rPr>
                <w:noProof/>
                <w:webHidden/>
              </w:rPr>
              <w:fldChar w:fldCharType="separate"/>
            </w:r>
            <w:r>
              <w:rPr>
                <w:noProof/>
                <w:webHidden/>
              </w:rPr>
              <w:t>15</w:t>
            </w:r>
            <w:r>
              <w:rPr>
                <w:noProof/>
                <w:webHidden/>
              </w:rPr>
              <w:fldChar w:fldCharType="end"/>
            </w:r>
          </w:hyperlink>
        </w:p>
        <w:p w14:paraId="0CA99A79" w14:textId="3785ADFE" w:rsidR="000C35B3" w:rsidRDefault="000C35B3">
          <w:pPr>
            <w:pStyle w:val="TOC1"/>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02970665" w:history="1">
            <w:r w:rsidRPr="00597503">
              <w:rPr>
                <w:rStyle w:val="Hyperlink"/>
                <w:noProof/>
              </w:rPr>
              <w:t>5.</w:t>
            </w:r>
            <w:r>
              <w:rPr>
                <w:rFonts w:asciiTheme="minorHAnsi" w:eastAsiaTheme="minorEastAsia" w:hAnsiTheme="minorHAnsi" w:cstheme="minorBidi"/>
                <w:b w:val="0"/>
                <w:bCs w:val="0"/>
                <w:noProof/>
                <w:kern w:val="2"/>
                <w:sz w:val="24"/>
                <w:szCs w:val="24"/>
                <w14:ligatures w14:val="standardContextual"/>
              </w:rPr>
              <w:tab/>
            </w:r>
            <w:r w:rsidRPr="00597503">
              <w:rPr>
                <w:rStyle w:val="Hyperlink"/>
                <w:noProof/>
              </w:rPr>
              <w:t>REFERENCES</w:t>
            </w:r>
            <w:r>
              <w:rPr>
                <w:noProof/>
                <w:webHidden/>
              </w:rPr>
              <w:tab/>
            </w:r>
            <w:r>
              <w:rPr>
                <w:noProof/>
                <w:webHidden/>
              </w:rPr>
              <w:fldChar w:fldCharType="begin"/>
            </w:r>
            <w:r>
              <w:rPr>
                <w:noProof/>
                <w:webHidden/>
              </w:rPr>
              <w:instrText xml:space="preserve"> PAGEREF _Toc202970665 \h </w:instrText>
            </w:r>
            <w:r>
              <w:rPr>
                <w:noProof/>
                <w:webHidden/>
              </w:rPr>
            </w:r>
            <w:r>
              <w:rPr>
                <w:noProof/>
                <w:webHidden/>
              </w:rPr>
              <w:fldChar w:fldCharType="separate"/>
            </w:r>
            <w:r>
              <w:rPr>
                <w:noProof/>
                <w:webHidden/>
              </w:rPr>
              <w:t>16</w:t>
            </w:r>
            <w:r>
              <w:rPr>
                <w:noProof/>
                <w:webHidden/>
              </w:rPr>
              <w:fldChar w:fldCharType="end"/>
            </w:r>
          </w:hyperlink>
        </w:p>
        <w:p w14:paraId="0263F8F8" w14:textId="037D4B80" w:rsidR="004025C0" w:rsidRPr="00830D95" w:rsidRDefault="007E311D" w:rsidP="00830D95">
          <w:pPr>
            <w:pStyle w:val="TOC2"/>
            <w:tabs>
              <w:tab w:val="right" w:leader="dot" w:pos="9488"/>
            </w:tabs>
            <w:rPr>
              <w:rFonts w:eastAsiaTheme="minorEastAsia"/>
              <w:kern w:val="2"/>
              <w14:ligatures w14:val="standardContextual"/>
            </w:rPr>
            <w:sectPr w:rsidR="004025C0" w:rsidRPr="00830D95" w:rsidSect="004017FE">
              <w:headerReference w:type="even" r:id="rId8"/>
              <w:headerReference w:type="default" r:id="rId9"/>
              <w:footerReference w:type="even" r:id="rId10"/>
              <w:footerReference w:type="default" r:id="rId11"/>
              <w:pgSz w:w="11910" w:h="16840"/>
              <w:pgMar w:top="851" w:right="1221" w:bottom="851" w:left="1134" w:header="0" w:footer="510" w:gutter="57"/>
              <w:pgNumType w:start="5"/>
              <w:cols w:space="720"/>
            </w:sectPr>
          </w:pPr>
          <w:r w:rsidRPr="00830D95">
            <w:rPr>
              <w:rFonts w:eastAsiaTheme="minorEastAsia"/>
              <w:kern w:val="2"/>
              <w14:ligatures w14:val="standardContextual"/>
            </w:rPr>
            <w:fldChar w:fldCharType="end"/>
          </w:r>
          <w:r w:rsidR="00552F03" w:rsidRPr="00830D95">
            <w:rPr>
              <w:rFonts w:eastAsiaTheme="minorEastAsia"/>
              <w:kern w:val="2"/>
              <w14:ligatures w14:val="standardContextual"/>
            </w:rPr>
            <w:tab/>
          </w:r>
        </w:p>
      </w:sdtContent>
    </w:sdt>
    <w:p w14:paraId="1C9A0791" w14:textId="37962B3D" w:rsidR="00963130" w:rsidRPr="00C348F8" w:rsidRDefault="00963130" w:rsidP="00204271">
      <w:pPr>
        <w:ind w:firstLine="0"/>
        <w:rPr>
          <w:rFonts w:asciiTheme="minorHAnsi" w:hAnsiTheme="minorHAnsi" w:cstheme="minorHAnsi"/>
          <w:color w:val="1F497D" w:themeColor="text2"/>
          <w:sz w:val="40"/>
          <w:szCs w:val="40"/>
        </w:rPr>
      </w:pPr>
    </w:p>
    <w:p w14:paraId="7FCD9C6C" w14:textId="2B672EB6" w:rsidR="000E602D" w:rsidRPr="0001206D" w:rsidRDefault="0017421F" w:rsidP="00CC52A7">
      <w:pPr>
        <w:pStyle w:val="Heading1"/>
        <w:jc w:val="both"/>
        <w:rPr>
          <w:lang w:val="en-US"/>
        </w:rPr>
      </w:pPr>
      <w:bookmarkStart w:id="0" w:name="_Toc202970648"/>
      <w:r w:rsidRPr="0001206D">
        <w:rPr>
          <w:lang w:val="en-US"/>
        </w:rPr>
        <w:t>INTRODUCTION TO THE C</w:t>
      </w:r>
      <w:r w:rsidR="001539A0" w:rsidRPr="0001206D">
        <w:rPr>
          <w:lang w:val="en-US"/>
        </w:rPr>
        <w:t>OURSE</w:t>
      </w:r>
      <w:bookmarkEnd w:id="0"/>
    </w:p>
    <w:p w14:paraId="172EDBDF" w14:textId="716FEC9C" w:rsidR="00932575" w:rsidRPr="00CC52A7" w:rsidRDefault="00932575" w:rsidP="00204271">
      <w:pPr>
        <w:pStyle w:val="Heading1"/>
        <w:ind w:left="432" w:hanging="432"/>
        <w:jc w:val="both"/>
        <w:rPr>
          <w:sz w:val="28"/>
          <w:szCs w:val="28"/>
          <w:lang w:val="en-US"/>
        </w:rPr>
      </w:pPr>
      <w:bookmarkStart w:id="1" w:name="_Toc202970649"/>
      <w:r w:rsidRPr="00CC52A7">
        <w:rPr>
          <w:sz w:val="28"/>
          <w:szCs w:val="28"/>
          <w:lang w:val="en-US"/>
        </w:rPr>
        <w:t>Food and Food Service Equipment</w:t>
      </w:r>
      <w:bookmarkEnd w:id="1"/>
    </w:p>
    <w:p w14:paraId="039276A1" w14:textId="77777777" w:rsidR="004025C0" w:rsidRPr="00C348F8" w:rsidRDefault="004025C0" w:rsidP="00204271">
      <w:pPr>
        <w:rPr>
          <w:rFonts w:asciiTheme="minorHAnsi" w:hAnsiTheme="minorHAnsi" w:cstheme="minorHAnsi"/>
        </w:rPr>
      </w:pPr>
    </w:p>
    <w:p w14:paraId="7578DBFB" w14:textId="77777777" w:rsidR="00C959E1" w:rsidRPr="0001206D" w:rsidRDefault="00C959E1" w:rsidP="00204271">
      <w:pPr>
        <w:pStyle w:val="Normalbold"/>
        <w:rPr>
          <w:lang w:val="en-US"/>
        </w:rPr>
      </w:pPr>
      <w:r w:rsidRPr="0001206D">
        <w:rPr>
          <w:lang w:val="en-US"/>
        </w:rPr>
        <w:t>LEARNING OBJECTIVES</w:t>
      </w:r>
    </w:p>
    <w:p w14:paraId="32CE8D71" w14:textId="25F9FDFE" w:rsidR="001539A0" w:rsidRPr="0001206D" w:rsidRDefault="001539A0" w:rsidP="00204271">
      <w:pPr>
        <w:pStyle w:val="ListParagraph"/>
      </w:pPr>
      <w:r w:rsidRPr="0001206D">
        <w:t xml:space="preserve">This course provides an in-depth understanding of </w:t>
      </w:r>
      <w:proofErr w:type="gramStart"/>
      <w:r w:rsidRPr="0001206D">
        <w:t>victualling</w:t>
      </w:r>
      <w:proofErr w:type="gramEnd"/>
      <w:r w:rsidRPr="0001206D">
        <w:t xml:space="preserve"> operations within maritime and institutional environments. It explores the principles of supply chain management, food provisioning, inventory control, nutrition planning, and compliance with international food safety regulations. The course is designed for professionals involved in </w:t>
      </w:r>
      <w:r w:rsidR="001E600F" w:rsidRPr="0001206D">
        <w:t>procuring, storing, and distributing</w:t>
      </w:r>
      <w:r w:rsidRPr="0001206D">
        <w:t xml:space="preserve"> food and supplies onboard ships, naval vessels, offshore platforms, and other remote facilities.</w:t>
      </w:r>
    </w:p>
    <w:p w14:paraId="34A8B7B8" w14:textId="77777777" w:rsidR="00C959E1" w:rsidRPr="0001206D" w:rsidRDefault="00C959E1" w:rsidP="00204271">
      <w:r w:rsidRPr="0001206D">
        <w:t>Upon completion of this chapter, you should be able to:</w:t>
      </w:r>
    </w:p>
    <w:p w14:paraId="723C9FA4" w14:textId="41857D23" w:rsidR="001539A0" w:rsidRPr="0001206D" w:rsidRDefault="001539A0" w:rsidP="00204271">
      <w:pPr>
        <w:numPr>
          <w:ilvl w:val="0"/>
          <w:numId w:val="5"/>
        </w:numPr>
        <w:rPr>
          <w:bCs/>
        </w:rPr>
      </w:pPr>
      <w:r w:rsidRPr="0001206D">
        <w:rPr>
          <w:bCs/>
        </w:rPr>
        <w:t xml:space="preserve">Understand the fundamentals of </w:t>
      </w:r>
      <w:r w:rsidR="00182C02" w:rsidRPr="0001206D">
        <w:rPr>
          <w:b/>
          <w:bCs/>
        </w:rPr>
        <w:t xml:space="preserve">proper food handling and </w:t>
      </w:r>
      <w:r w:rsidR="0001206D" w:rsidRPr="0001206D">
        <w:rPr>
          <w:b/>
          <w:bCs/>
        </w:rPr>
        <w:t>Transportation.</w:t>
      </w:r>
    </w:p>
    <w:p w14:paraId="1AC544CD" w14:textId="7D53F14B" w:rsidR="001539A0" w:rsidRPr="0001206D" w:rsidRDefault="001539A0" w:rsidP="00204271">
      <w:pPr>
        <w:numPr>
          <w:ilvl w:val="0"/>
          <w:numId w:val="5"/>
        </w:numPr>
        <w:rPr>
          <w:bCs/>
        </w:rPr>
      </w:pPr>
      <w:r w:rsidRPr="0001206D">
        <w:rPr>
          <w:bCs/>
        </w:rPr>
        <w:t xml:space="preserve">Plan and manage </w:t>
      </w:r>
      <w:r w:rsidR="0001206D">
        <w:rPr>
          <w:bCs/>
        </w:rPr>
        <w:t xml:space="preserve">the </w:t>
      </w:r>
      <w:r w:rsidR="00182C02" w:rsidRPr="0001206D">
        <w:rPr>
          <w:b/>
          <w:bCs/>
        </w:rPr>
        <w:t>Galley Sanitation Guidelines</w:t>
      </w:r>
      <w:r w:rsidRPr="0001206D">
        <w:rPr>
          <w:bCs/>
        </w:rPr>
        <w:t>.</w:t>
      </w:r>
    </w:p>
    <w:p w14:paraId="1CED2772" w14:textId="7C9F1EE2" w:rsidR="001539A0" w:rsidRPr="0001206D" w:rsidRDefault="001539A0" w:rsidP="00204271">
      <w:pPr>
        <w:numPr>
          <w:ilvl w:val="0"/>
          <w:numId w:val="5"/>
        </w:numPr>
        <w:rPr>
          <w:bCs/>
        </w:rPr>
      </w:pPr>
      <w:r w:rsidRPr="0001206D">
        <w:rPr>
          <w:bCs/>
        </w:rPr>
        <w:t xml:space="preserve">Ensure </w:t>
      </w:r>
      <w:r w:rsidR="00182C02" w:rsidRPr="0001206D">
        <w:rPr>
          <w:b/>
          <w:bCs/>
        </w:rPr>
        <w:t>Effective Cleaning Techniques are implemented by the galley staff</w:t>
      </w:r>
      <w:r w:rsidRPr="0001206D">
        <w:rPr>
          <w:bCs/>
        </w:rPr>
        <w:t>.</w:t>
      </w:r>
    </w:p>
    <w:p w14:paraId="510EF204" w14:textId="28A3AAB9" w:rsidR="001539A0" w:rsidRPr="0001206D" w:rsidRDefault="001539A0" w:rsidP="00204271">
      <w:pPr>
        <w:numPr>
          <w:ilvl w:val="0"/>
          <w:numId w:val="5"/>
        </w:numPr>
        <w:rPr>
          <w:bCs/>
        </w:rPr>
      </w:pPr>
      <w:r w:rsidRPr="0001206D">
        <w:rPr>
          <w:bCs/>
        </w:rPr>
        <w:t xml:space="preserve">Implement </w:t>
      </w:r>
      <w:r w:rsidR="00182C02" w:rsidRPr="0001206D">
        <w:rPr>
          <w:b/>
          <w:bCs/>
        </w:rPr>
        <w:t>Personal Hygiene and Food Safety</w:t>
      </w:r>
      <w:r w:rsidR="00182C02" w:rsidRPr="0001206D">
        <w:t xml:space="preserve"> </w:t>
      </w:r>
      <w:r w:rsidR="00182C02" w:rsidRPr="0001206D">
        <w:rPr>
          <w:bCs/>
        </w:rPr>
        <w:t>principles onboard</w:t>
      </w:r>
    </w:p>
    <w:p w14:paraId="456766BC" w14:textId="31CA4D6B" w:rsidR="001539A0" w:rsidRPr="0001206D" w:rsidRDefault="001539A0" w:rsidP="00204271">
      <w:pPr>
        <w:numPr>
          <w:ilvl w:val="0"/>
          <w:numId w:val="5"/>
        </w:numPr>
        <w:rPr>
          <w:bCs/>
        </w:rPr>
      </w:pPr>
      <w:r w:rsidRPr="0001206D">
        <w:rPr>
          <w:bCs/>
        </w:rPr>
        <w:t xml:space="preserve">Comply with </w:t>
      </w:r>
      <w:r w:rsidR="00CB443D" w:rsidRPr="0001206D">
        <w:rPr>
          <w:b/>
          <w:bCs/>
        </w:rPr>
        <w:t>Safety Protocols in the Galley Pantry</w:t>
      </w:r>
    </w:p>
    <w:p w14:paraId="2ADD07A0" w14:textId="48F04749" w:rsidR="001539A0" w:rsidRPr="0001206D" w:rsidRDefault="00CB443D" w:rsidP="00204271">
      <w:pPr>
        <w:numPr>
          <w:ilvl w:val="0"/>
          <w:numId w:val="5"/>
        </w:numPr>
        <w:rPr>
          <w:bCs/>
        </w:rPr>
      </w:pPr>
      <w:r w:rsidRPr="0001206D">
        <w:t>Identify key health and safety regulations</w:t>
      </w:r>
      <w:r w:rsidR="001539A0" w:rsidRPr="0001206D">
        <w:rPr>
          <w:bCs/>
        </w:rPr>
        <w:t>.</w:t>
      </w:r>
    </w:p>
    <w:p w14:paraId="68FB3726" w14:textId="28597BFD" w:rsidR="004025C0" w:rsidRPr="0001206D" w:rsidRDefault="00CB443D" w:rsidP="00204271">
      <w:pPr>
        <w:numPr>
          <w:ilvl w:val="0"/>
          <w:numId w:val="5"/>
        </w:numPr>
        <w:rPr>
          <w:bCs/>
        </w:rPr>
      </w:pPr>
      <w:r w:rsidRPr="0001206D">
        <w:rPr>
          <w:bCs/>
        </w:rPr>
        <w:t>Comply</w:t>
      </w:r>
      <w:r w:rsidRPr="0001206D">
        <w:rPr>
          <w:b/>
          <w:bCs/>
        </w:rPr>
        <w:t xml:space="preserve"> with Health and Safety Regulations</w:t>
      </w:r>
    </w:p>
    <w:p w14:paraId="1E5F1DD2" w14:textId="77777777" w:rsidR="0001206D" w:rsidRDefault="0001206D" w:rsidP="00204271">
      <w:pPr>
        <w:ind w:left="720" w:firstLine="0"/>
        <w:rPr>
          <w:b/>
          <w:bCs/>
        </w:rPr>
      </w:pPr>
    </w:p>
    <w:p w14:paraId="29402D76" w14:textId="2B9C185B" w:rsidR="0001206D" w:rsidRPr="0001206D" w:rsidRDefault="0001206D" w:rsidP="00204271">
      <w:pPr>
        <w:ind w:left="720" w:firstLine="0"/>
        <w:rPr>
          <w:b/>
          <w:bCs/>
          <w:sz w:val="24"/>
          <w:szCs w:val="24"/>
        </w:rPr>
      </w:pPr>
      <w:r w:rsidRPr="0001206D">
        <w:rPr>
          <w:b/>
          <w:bCs/>
          <w:sz w:val="24"/>
          <w:szCs w:val="24"/>
        </w:rPr>
        <w:t>OVERVIEW of the COURSE</w:t>
      </w:r>
    </w:p>
    <w:p w14:paraId="3C250D2A" w14:textId="77777777" w:rsidR="0001206D" w:rsidRPr="0001206D" w:rsidRDefault="0001206D" w:rsidP="00204271">
      <w:pPr>
        <w:ind w:firstLine="0"/>
        <w:rPr>
          <w:bCs/>
        </w:rPr>
      </w:pPr>
      <w:r w:rsidRPr="0001206D">
        <w:rPr>
          <w:bCs/>
        </w:rPr>
        <w:t>This course provides a comprehensive understanding of food and food service equipment used in galley operations, focusing on the practical and safety aspects of food service in confined environments. Learners will explore the types and functions of essential food service equipment, along with best practices for handling various food items to ensure safety and quality. The course emphasizes the correct methods for transporting and cleaning both food and equipment, with particular attention to preventing contamination and maintaining operational efficiency in dynamic and space-limited settings like galleys.</w:t>
      </w:r>
    </w:p>
    <w:p w14:paraId="7476D614" w14:textId="77777777" w:rsidR="0001206D" w:rsidRPr="0001206D" w:rsidRDefault="0001206D" w:rsidP="00204271">
      <w:pPr>
        <w:ind w:firstLine="0"/>
        <w:rPr>
          <w:bCs/>
        </w:rPr>
      </w:pPr>
      <w:r w:rsidRPr="0001206D">
        <w:rPr>
          <w:bCs/>
        </w:rPr>
        <w:t>In addition to equipment and handling procedures, the course highlights the importance of maintaining strict sanitary guidelines to uphold galley hygiene. Learners will be introduced to sanitation protocols, cleaning schedules, and waste management systems, all designed to support a clean and safe working environment. Finally, the course examines key safety standards for galley pantries, including proper storage practices, hazard prevention, use of personal protective equipment, and emergency procedures. Together, these components prepare learners to manage galley operations with a strong foundation in safety, hygiene, and efficiency.</w:t>
      </w:r>
    </w:p>
    <w:p w14:paraId="2366FADE" w14:textId="77777777" w:rsidR="0001206D" w:rsidRPr="0001206D" w:rsidRDefault="0001206D" w:rsidP="00204271">
      <w:pPr>
        <w:ind w:left="720" w:firstLine="0"/>
        <w:rPr>
          <w:bCs/>
        </w:rPr>
      </w:pPr>
    </w:p>
    <w:p w14:paraId="6D3B460C" w14:textId="77777777" w:rsidR="00E40EE4" w:rsidRPr="00C348F8" w:rsidRDefault="00E40EE4" w:rsidP="00204271">
      <w:pPr>
        <w:ind w:left="720" w:firstLine="0"/>
        <w:rPr>
          <w:rFonts w:asciiTheme="minorHAnsi" w:hAnsiTheme="minorHAnsi" w:cstheme="minorHAnsi"/>
          <w:bCs/>
        </w:rPr>
      </w:pPr>
    </w:p>
    <w:p w14:paraId="2F5AF64E" w14:textId="6DCEF759" w:rsidR="00A444AC" w:rsidRPr="00B64E03" w:rsidRDefault="0001206D" w:rsidP="004765AB">
      <w:pPr>
        <w:pStyle w:val="Heading1"/>
        <w:numPr>
          <w:ilvl w:val="0"/>
          <w:numId w:val="90"/>
        </w:numPr>
        <w:ind w:left="576"/>
        <w:jc w:val="both"/>
        <w:rPr>
          <w:rFonts w:asciiTheme="minorHAnsi" w:hAnsiTheme="minorHAnsi" w:cstheme="minorHAnsi"/>
        </w:rPr>
      </w:pPr>
      <w:r w:rsidRPr="009566DC">
        <w:rPr>
          <w:lang w:val="en-US"/>
        </w:rPr>
        <w:t xml:space="preserve"> </w:t>
      </w:r>
      <w:bookmarkStart w:id="2" w:name="_Toc202970650"/>
      <w:r w:rsidR="001A1B26" w:rsidRPr="009566DC">
        <w:rPr>
          <w:lang w:val="en-US"/>
        </w:rPr>
        <w:t>FOOD, FOOD SERVICE EQUIPMENT</w:t>
      </w:r>
      <w:bookmarkEnd w:id="2"/>
      <w:r w:rsidR="003D5A4D">
        <w:rPr>
          <w:lang w:val="en-US"/>
        </w:rPr>
        <w:t xml:space="preserve"> </w:t>
      </w:r>
    </w:p>
    <w:p w14:paraId="1851117F" w14:textId="16646B80" w:rsidR="00B64E03" w:rsidRPr="000C35B3" w:rsidRDefault="00B64E03" w:rsidP="000C35B3">
      <w:pPr>
        <w:ind w:firstLine="0"/>
        <w:rPr>
          <w:bCs/>
        </w:rPr>
      </w:pPr>
      <w:r w:rsidRPr="000C35B3">
        <w:rPr>
          <w:bCs/>
        </w:rPr>
        <w:t>(The handling, transportation, and cleaning)</w:t>
      </w:r>
    </w:p>
    <w:p w14:paraId="23A294AB" w14:textId="7489BD38" w:rsidR="004273CB" w:rsidRPr="000C35B3" w:rsidRDefault="004273CB" w:rsidP="000C35B3">
      <w:pPr>
        <w:ind w:firstLine="0"/>
        <w:rPr>
          <w:bCs/>
        </w:rPr>
      </w:pPr>
      <w:r w:rsidRPr="000C35B3">
        <w:rPr>
          <w:bCs/>
        </w:rPr>
        <w:t>The principles of Compliance with Health and Safety Regulations in food handling and galley operations are based on key food safety laws, industry standards, and best practices. Here are the core principles:</w:t>
      </w:r>
      <w:r w:rsidR="00C348F8" w:rsidRPr="000C35B3">
        <w:rPr>
          <w:bCs/>
        </w:rPr>
        <w:t xml:space="preserve"> (1)</w:t>
      </w:r>
    </w:p>
    <w:p w14:paraId="2F2E187F" w14:textId="3D377D1E" w:rsidR="004273CB" w:rsidRPr="00497350" w:rsidRDefault="00CC52A7" w:rsidP="00204271">
      <w:pPr>
        <w:widowControl/>
        <w:numPr>
          <w:ilvl w:val="0"/>
          <w:numId w:val="49"/>
        </w:numPr>
        <w:tabs>
          <w:tab w:val="clear" w:pos="720"/>
        </w:tabs>
        <w:autoSpaceDE/>
        <w:autoSpaceDN/>
        <w:spacing w:before="100" w:beforeAutospacing="1" w:after="100" w:afterAutospacing="1"/>
        <w:ind w:left="0" w:firstLine="0"/>
        <w:outlineLvl w:val="2"/>
        <w:rPr>
          <w:rFonts w:eastAsia="Times New Roman"/>
          <w:sz w:val="27"/>
          <w:szCs w:val="27"/>
          <w:lang w:val="tr-TR" w:eastAsia="tr-TR"/>
        </w:rPr>
      </w:pPr>
      <w:bookmarkStart w:id="3" w:name="_Toc202970651"/>
      <w:r w:rsidRPr="00497350">
        <w:rPr>
          <w:rFonts w:eastAsia="Times New Roman"/>
          <w:sz w:val="27"/>
          <w:szCs w:val="27"/>
          <w:lang w:val="tr-TR" w:eastAsia="tr-TR"/>
        </w:rPr>
        <w:t>1.1 HAZARD ANALYSIS AND CRITICAL CONTROL POINTS (HACCP)</w:t>
      </w:r>
      <w:bookmarkEnd w:id="3"/>
    </w:p>
    <w:p w14:paraId="166E98B4" w14:textId="77777777" w:rsidR="004273CB" w:rsidRPr="00E80065" w:rsidRDefault="004273CB" w:rsidP="00E80065">
      <w:pPr>
        <w:ind w:firstLine="0"/>
        <w:rPr>
          <w:bCs/>
        </w:rPr>
      </w:pPr>
      <w:r w:rsidRPr="007546E2">
        <w:rPr>
          <w:bCs/>
        </w:rPr>
        <w:t>HACCP is a preventive approach to food safety that identifies potential hazards and implements control measures.</w:t>
      </w:r>
    </w:p>
    <w:p w14:paraId="2B83C698" w14:textId="3C68A290" w:rsidR="004273CB" w:rsidRPr="007546E2" w:rsidRDefault="004273CB" w:rsidP="00E80065">
      <w:pPr>
        <w:ind w:firstLine="0"/>
        <w:rPr>
          <w:b/>
          <w:bCs/>
        </w:rPr>
      </w:pPr>
      <w:r w:rsidRPr="007546E2">
        <w:rPr>
          <w:bCs/>
        </w:rPr>
        <w:t xml:space="preserve">People have the right to expect the food that they eat to be safe and suitable for consumption. Foodborne illness and foodborne injury can be severe or fatal or </w:t>
      </w:r>
      <w:r w:rsidR="0043029C">
        <w:rPr>
          <w:bCs/>
        </w:rPr>
        <w:t>hurt</w:t>
      </w:r>
      <w:r w:rsidRPr="007546E2">
        <w:rPr>
          <w:bCs/>
        </w:rPr>
        <w:t xml:space="preserve"> human health over the longer term. Furthermore, outbreaks of foodborne illness can damage trade and tourism. Food spoilage is wasteful, costly, threatens food security</w:t>
      </w:r>
      <w:r w:rsidR="007546E2" w:rsidRPr="007546E2">
        <w:rPr>
          <w:bCs/>
        </w:rPr>
        <w:t>,</w:t>
      </w:r>
      <w:r w:rsidRPr="007546E2">
        <w:rPr>
          <w:bCs/>
        </w:rPr>
        <w:t xml:space="preserve"> and can adversely affect trade and consumer confidence. International food trade and the flow of </w:t>
      </w:r>
      <w:proofErr w:type="spellStart"/>
      <w:r w:rsidRPr="007546E2">
        <w:rPr>
          <w:bCs/>
        </w:rPr>
        <w:t>travellers</w:t>
      </w:r>
      <w:proofErr w:type="spellEnd"/>
      <w:r w:rsidRPr="007546E2">
        <w:rPr>
          <w:bCs/>
        </w:rPr>
        <w:t xml:space="preserve"> are increasing, bringing important social and economic benefits. However, this also makes the spread of illness around the world easier. Eating habits have undergone major changes in many countries</w:t>
      </w:r>
      <w:r w:rsidR="007546E2" w:rsidRPr="007546E2">
        <w:rPr>
          <w:bCs/>
        </w:rPr>
        <w:t>,</w:t>
      </w:r>
      <w:r w:rsidRPr="007546E2">
        <w:rPr>
          <w:bCs/>
        </w:rPr>
        <w:t xml:space="preserve"> and new food production, preparation, storage, and distribution techniques have developed to reflect this. Effective food hygiene practices, therefore, are vital to </w:t>
      </w:r>
      <w:proofErr w:type="gramStart"/>
      <w:r w:rsidRPr="007546E2">
        <w:rPr>
          <w:bCs/>
        </w:rPr>
        <w:t>avoid</w:t>
      </w:r>
      <w:proofErr w:type="gramEnd"/>
      <w:r w:rsidRPr="007546E2">
        <w:rPr>
          <w:bCs/>
        </w:rPr>
        <w:t xml:space="preserve"> the adverse human health and economic consequences of foodborne illness, foodborne injury, and food spoilage. Everyone, including primary producers, importers, manufacturers and processors, food warehouse/logistics operators, food handlers, retailers, and consumers, has a responsibility to ensure that food is safe and suitable for consumption. Food business operators (FBOs) should be aware of and understand the hazards associated with the food they produce, transport, store</w:t>
      </w:r>
      <w:r w:rsidR="007546E2" w:rsidRPr="007546E2">
        <w:rPr>
          <w:bCs/>
        </w:rPr>
        <w:t>,</w:t>
      </w:r>
      <w:r w:rsidRPr="007546E2">
        <w:rPr>
          <w:bCs/>
        </w:rPr>
        <w:t xml:space="preserve"> and sell, and the measures required to control those hazards relevant to their business, so that food reaching consumers is safe and suitable for use.</w:t>
      </w:r>
    </w:p>
    <w:p w14:paraId="1A76F781" w14:textId="46C0F853" w:rsidR="008C571B" w:rsidRPr="00E80065" w:rsidRDefault="007546E2" w:rsidP="00E80065">
      <w:pPr>
        <w:ind w:firstLine="0"/>
        <w:rPr>
          <w:bCs/>
        </w:rPr>
      </w:pPr>
      <w:r w:rsidRPr="007546E2">
        <w:rPr>
          <w:bCs/>
        </w:rPr>
        <w:lastRenderedPageBreak/>
        <w:t xml:space="preserve">THE </w:t>
      </w:r>
      <w:r w:rsidR="008C571B" w:rsidRPr="007546E2">
        <w:rPr>
          <w:bCs/>
        </w:rPr>
        <w:t>GENERAL PRINCIPLES OF FOOD HYGIENE</w:t>
      </w:r>
      <w:r w:rsidR="00B35E75" w:rsidRPr="007546E2">
        <w:rPr>
          <w:bCs/>
        </w:rPr>
        <w:t xml:space="preserve"> document </w:t>
      </w:r>
      <w:proofErr w:type="gramStart"/>
      <w:r w:rsidR="00331313">
        <w:rPr>
          <w:bCs/>
        </w:rPr>
        <w:t>outlines</w:t>
      </w:r>
      <w:proofErr w:type="gramEnd"/>
      <w:r w:rsidR="00B35E75" w:rsidRPr="007546E2">
        <w:rPr>
          <w:bCs/>
        </w:rPr>
        <w:t xml:space="preserve"> the general principles that should be understood and followed by FBOs at all stages of the food chain and that provide a basis for competent authorities to oversee food safety and suitability. </w:t>
      </w:r>
      <w:proofErr w:type="gramStart"/>
      <w:r w:rsidR="00B35E75" w:rsidRPr="007546E2">
        <w:rPr>
          <w:bCs/>
        </w:rPr>
        <w:t>Taking into account</w:t>
      </w:r>
      <w:proofErr w:type="gramEnd"/>
      <w:r w:rsidR="00B35E75" w:rsidRPr="007546E2">
        <w:rPr>
          <w:bCs/>
        </w:rPr>
        <w:t xml:space="preserve"> the stage in the food chain, the nature of the product, the relevant contaminants, and whether the relevant contaminants adversely affect safety, suitability or both, these principles will enable food businesses to develop their food hygiene practices and necessary food </w:t>
      </w:r>
      <w:r w:rsidR="00331313" w:rsidRPr="007546E2">
        <w:rPr>
          <w:bCs/>
        </w:rPr>
        <w:t>safety</w:t>
      </w:r>
      <w:r w:rsidR="00B35E75" w:rsidRPr="007546E2">
        <w:rPr>
          <w:bCs/>
        </w:rPr>
        <w:t xml:space="preserve"> measures, while complying with requirements set by competent authorities. While it is the FBOs’ responsibility to provide safe food, for some FBOs</w:t>
      </w:r>
      <w:r w:rsidR="00B64E03">
        <w:rPr>
          <w:bCs/>
        </w:rPr>
        <w:t>,</w:t>
      </w:r>
      <w:r w:rsidR="00B35E75" w:rsidRPr="007546E2">
        <w:rPr>
          <w:bCs/>
        </w:rPr>
        <w:t xml:space="preserve"> this may be as simple as ensuring that the </w:t>
      </w:r>
      <w:r w:rsidR="00B64E03">
        <w:rPr>
          <w:bCs/>
        </w:rPr>
        <w:t>WHO's</w:t>
      </w:r>
      <w:r w:rsidR="00B35E75" w:rsidRPr="007546E2">
        <w:rPr>
          <w:bCs/>
        </w:rPr>
        <w:t xml:space="preserve"> five keys to safer food1 are adequately implemented. The five keys are: “keep clean, separate raw and cooked, cook thoroughly, keep food at safe temperatures</w:t>
      </w:r>
      <w:r w:rsidR="00B64E03">
        <w:rPr>
          <w:bCs/>
        </w:rPr>
        <w:t>,</w:t>
      </w:r>
      <w:r w:rsidR="00B35E75" w:rsidRPr="007546E2">
        <w:rPr>
          <w:bCs/>
        </w:rPr>
        <w:t xml:space="preserve"> and use safe water and raw materials”. FBOs need to be aware of </w:t>
      </w:r>
      <w:r w:rsidR="00331313" w:rsidRPr="007546E2">
        <w:rPr>
          <w:bCs/>
        </w:rPr>
        <w:t>the hazards</w:t>
      </w:r>
      <w:r w:rsidR="00B35E75" w:rsidRPr="007546E2">
        <w:rPr>
          <w:bCs/>
        </w:rPr>
        <w:t xml:space="preserve"> that may affect their food. FBOs need to understand the consequences of these hazards for consumer health and should ensure that they are properly managed. Good hygiene practices (GHPs) are the foundation of any effective control of hazards associated with their businesses. For some FBOs, effective implementation of GHPs will be sufficient to address food safety. The sufficiency of the implemented GHPs to address food safety could be determined through conducting a hazard analysis and determining how to control identified hazards. However, not all FBOs have the expertise to do this. If the FBO </w:t>
      </w:r>
      <w:proofErr w:type="gramStart"/>
      <w:r w:rsidR="00B35E75" w:rsidRPr="007546E2">
        <w:rPr>
          <w:bCs/>
        </w:rPr>
        <w:t>is not able to</w:t>
      </w:r>
      <w:proofErr w:type="gramEnd"/>
      <w:r w:rsidR="00B35E75" w:rsidRPr="007546E2">
        <w:rPr>
          <w:bCs/>
        </w:rPr>
        <w:t xml:space="preserve"> conduct a hazard analysis, the FBO may rely on information on appropriate food safety practices from external sources such as those provided by competent authorities, academia or other competent bodies (e.g. trade associations or professional societies) that have been based on the identification of relevant hazards and controls. For example, requirements in regulations </w:t>
      </w:r>
      <w:proofErr w:type="gramStart"/>
      <w:r w:rsidR="00B35E75" w:rsidRPr="007546E2">
        <w:rPr>
          <w:bCs/>
        </w:rPr>
        <w:t xml:space="preserve">for </w:t>
      </w:r>
      <w:r w:rsidR="00B64E03">
        <w:rPr>
          <w:bCs/>
        </w:rPr>
        <w:t xml:space="preserve">the </w:t>
      </w:r>
      <w:r w:rsidR="00B35E75" w:rsidRPr="007546E2">
        <w:rPr>
          <w:bCs/>
        </w:rPr>
        <w:t>production of</w:t>
      </w:r>
      <w:proofErr w:type="gramEnd"/>
      <w:r w:rsidR="00B35E75" w:rsidRPr="007546E2">
        <w:rPr>
          <w:bCs/>
        </w:rPr>
        <w:t xml:space="preserve"> safe food are based on hazard analysis</w:t>
      </w:r>
      <w:r w:rsidR="00B64E03">
        <w:rPr>
          <w:bCs/>
        </w:rPr>
        <w:t>,</w:t>
      </w:r>
      <w:r w:rsidR="00B35E75" w:rsidRPr="007546E2">
        <w:rPr>
          <w:bCs/>
        </w:rPr>
        <w:t xml:space="preserve"> often conducted by competent authorities. Similarly, guidance documents from trade associations and other organizations that describe food safety procedures are based on hazard analyses conducted by experts about the hazards and controls needed to ensure the safety of specific types of products. When external generic guidance is used, the FBO should make sure that the guidance corresponds with the activities of the establishment and ensure all relevant hazards are controlled. All GHPs are important</w:t>
      </w:r>
      <w:r w:rsidR="00B64E03">
        <w:rPr>
          <w:bCs/>
        </w:rPr>
        <w:t>,</w:t>
      </w:r>
      <w:r w:rsidR="00B35E75" w:rsidRPr="007546E2">
        <w:rPr>
          <w:bCs/>
        </w:rPr>
        <w:t xml:space="preserve"> but some GHPs have a greater impact on food safety. Thus, for some GHPs, based on safety concerns with food, greater attention may be needed to provide safe food. For example, the cleaning of equipment and surfaces </w:t>
      </w:r>
      <w:r w:rsidR="00B64E03">
        <w:rPr>
          <w:bCs/>
        </w:rPr>
        <w:t>that</w:t>
      </w:r>
      <w:r w:rsidR="00B35E75" w:rsidRPr="007546E2">
        <w:rPr>
          <w:bCs/>
        </w:rPr>
        <w:t xml:space="preserve"> </w:t>
      </w:r>
      <w:proofErr w:type="gramStart"/>
      <w:r w:rsidR="00B35E75" w:rsidRPr="007546E2">
        <w:rPr>
          <w:bCs/>
        </w:rPr>
        <w:t>come into contact with</w:t>
      </w:r>
      <w:proofErr w:type="gramEnd"/>
      <w:r w:rsidR="00B35E75" w:rsidRPr="007546E2">
        <w:rPr>
          <w:bCs/>
        </w:rPr>
        <w:t xml:space="preserve"> ready-to-eat food should warrant greater attention than other areas</w:t>
      </w:r>
      <w:r w:rsidR="00B64E03">
        <w:rPr>
          <w:bCs/>
        </w:rPr>
        <w:t>,</w:t>
      </w:r>
      <w:r w:rsidR="00B35E75" w:rsidRPr="007546E2">
        <w:rPr>
          <w:bCs/>
        </w:rPr>
        <w:t xml:space="preserve"> such as the cleaning of walls and ceilings, because if food contact surfaces are not properly cleaned, this could lead to direct contamination of food. Greater attention may include a higher frequency of application, monitoring</w:t>
      </w:r>
      <w:r w:rsidR="00B64E03">
        <w:rPr>
          <w:bCs/>
        </w:rPr>
        <w:t>,</w:t>
      </w:r>
      <w:r w:rsidR="00B35E75" w:rsidRPr="007546E2">
        <w:rPr>
          <w:bCs/>
        </w:rPr>
        <w:t xml:space="preserve"> and of verification. In some circumstances, the implementation of GHPs may not be sufficient to ensure food </w:t>
      </w:r>
      <w:r w:rsidR="008C571B" w:rsidRPr="007546E2">
        <w:rPr>
          <w:bCs/>
        </w:rPr>
        <w:t xml:space="preserve">safety due to the complexity of the food operation and/or specific hazards associated with the product or process, technological advances (e.g. extending shelf-life through modified atmosphere packaging) or end use of the product (e.g. products </w:t>
      </w:r>
      <w:proofErr w:type="gramStart"/>
      <w:r w:rsidR="008C571B" w:rsidRPr="007546E2">
        <w:rPr>
          <w:bCs/>
        </w:rPr>
        <w:t>destined</w:t>
      </w:r>
      <w:proofErr w:type="gramEnd"/>
      <w:r w:rsidR="008C571B" w:rsidRPr="007546E2">
        <w:rPr>
          <w:bCs/>
        </w:rPr>
        <w:t xml:space="preserve"> for a special dietary purpose). In such cases, when there are significant hazards identified through hazard analysis as not being controlled by GHPs, they should be addressed in the hazard analysis critical control point (HACCP) plan. This document has two parts</w:t>
      </w:r>
      <w:r w:rsidR="00B64E03">
        <w:rPr>
          <w:bCs/>
        </w:rPr>
        <w:t>:</w:t>
      </w:r>
      <w:r w:rsidR="008C571B" w:rsidRPr="007546E2">
        <w:rPr>
          <w:bCs/>
        </w:rPr>
        <w:t xml:space="preserve"> Good Hygiene Practices and Hazard Analysis and Critical Control Point (HACCP) System and Guidelines for its Application. The first covers the basis of all food hygiene systems to support the production of safe and suitable food, and the second deals with HACCP principles that can be applied throughout the food chain from primary production to final consumption</w:t>
      </w:r>
      <w:r w:rsidR="00B64E03">
        <w:rPr>
          <w:bCs/>
        </w:rPr>
        <w:t>,</w:t>
      </w:r>
      <w:r w:rsidR="008C571B" w:rsidRPr="007546E2">
        <w:rPr>
          <w:bCs/>
        </w:rPr>
        <w:t xml:space="preserve"> and whose implementation should be guided by scientific evidence of risks to human health. </w:t>
      </w:r>
    </w:p>
    <w:p w14:paraId="1DF45828" w14:textId="6CC7EBEA" w:rsidR="008C571B" w:rsidRPr="00E80065" w:rsidRDefault="008C571B" w:rsidP="00E80065">
      <w:pPr>
        <w:ind w:firstLine="0"/>
        <w:rPr>
          <w:bCs/>
        </w:rPr>
      </w:pPr>
      <w:r w:rsidRPr="007546E2">
        <w:rPr>
          <w:bCs/>
        </w:rPr>
        <w:t xml:space="preserve">The general principles of food hygiene: GHPs and the HACCP system aim to: </w:t>
      </w:r>
      <w:r w:rsidRPr="007546E2">
        <w:rPr>
          <w:bCs/>
        </w:rPr>
        <w:sym w:font="Symbol" w:char="F0B7"/>
      </w:r>
      <w:r w:rsidRPr="007546E2">
        <w:rPr>
          <w:bCs/>
        </w:rPr>
        <w:t xml:space="preserve"> provide principles and guidance on the application of GHPs applicable throughout the food chain to provide food that is safe and suitable for consumption; </w:t>
      </w:r>
      <w:r w:rsidRPr="007546E2">
        <w:rPr>
          <w:bCs/>
        </w:rPr>
        <w:sym w:font="Symbol" w:char="F0B7"/>
      </w:r>
      <w:r w:rsidRPr="007546E2">
        <w:rPr>
          <w:bCs/>
        </w:rPr>
        <w:t xml:space="preserve"> provide guidance on the application of HACCP principles; </w:t>
      </w:r>
      <w:r w:rsidRPr="007546E2">
        <w:rPr>
          <w:bCs/>
        </w:rPr>
        <w:sym w:font="Symbol" w:char="F0B7"/>
      </w:r>
      <w:r w:rsidRPr="007546E2">
        <w:rPr>
          <w:bCs/>
        </w:rPr>
        <w:t xml:space="preserve"> clarify the relationship between GHPs and HACCP; and </w:t>
      </w:r>
      <w:r w:rsidRPr="007546E2">
        <w:rPr>
          <w:bCs/>
        </w:rPr>
        <w:sym w:font="Symbol" w:char="F0B7"/>
      </w:r>
      <w:r w:rsidRPr="007546E2">
        <w:rPr>
          <w:bCs/>
        </w:rPr>
        <w:t xml:space="preserve"> provide the basis on which sector and product-specific codes of practice can be established</w:t>
      </w:r>
      <w:r w:rsidR="00996FCC">
        <w:rPr>
          <w:bCs/>
        </w:rPr>
        <w:t xml:space="preserve"> (2)</w:t>
      </w:r>
      <w:r w:rsidRPr="007546E2">
        <w:rPr>
          <w:bCs/>
        </w:rPr>
        <w:t>.</w:t>
      </w:r>
    </w:p>
    <w:p w14:paraId="66BE60D8" w14:textId="77777777" w:rsidR="00AA04CF" w:rsidRPr="00E80065" w:rsidRDefault="00AA04CF" w:rsidP="00E80065">
      <w:pPr>
        <w:ind w:firstLine="0"/>
        <w:rPr>
          <w:bCs/>
        </w:rPr>
      </w:pPr>
    </w:p>
    <w:p w14:paraId="6D336A6C" w14:textId="77777777" w:rsidR="00356BE2" w:rsidRPr="007546E2" w:rsidRDefault="00356BE2" w:rsidP="00204271">
      <w:pPr>
        <w:pStyle w:val="Heading3"/>
        <w:numPr>
          <w:ilvl w:val="0"/>
          <w:numId w:val="0"/>
        </w:numPr>
        <w:ind w:left="720"/>
        <w:rPr>
          <w:b w:val="0"/>
          <w:bCs/>
          <w:sz w:val="20"/>
          <w:szCs w:val="20"/>
        </w:rPr>
      </w:pPr>
    </w:p>
    <w:p w14:paraId="3902D8A9" w14:textId="4F89B92C" w:rsidR="00356BE2" w:rsidRPr="000C35B3" w:rsidRDefault="009566DC" w:rsidP="00735604">
      <w:pPr>
        <w:pStyle w:val="Heading1"/>
        <w:numPr>
          <w:ilvl w:val="0"/>
          <w:numId w:val="90"/>
        </w:numPr>
        <w:jc w:val="both"/>
        <w:rPr>
          <w:lang w:val="en-US"/>
        </w:rPr>
      </w:pPr>
      <w:bookmarkStart w:id="4" w:name="_Toc202970652"/>
      <w:r w:rsidRPr="000C35B3">
        <w:rPr>
          <w:lang w:val="en-US"/>
        </w:rPr>
        <w:t>SANITARY GUIDELINE</w:t>
      </w:r>
      <w:r w:rsidR="000C35B3">
        <w:rPr>
          <w:lang w:val="en-US"/>
        </w:rPr>
        <w:t>S</w:t>
      </w:r>
      <w:r w:rsidRPr="000C35B3">
        <w:rPr>
          <w:lang w:val="en-US"/>
        </w:rPr>
        <w:t xml:space="preserve"> </w:t>
      </w:r>
      <w:r w:rsidR="00830D95" w:rsidRPr="000C35B3">
        <w:rPr>
          <w:lang w:val="en-US"/>
        </w:rPr>
        <w:t>(</w:t>
      </w:r>
      <w:r w:rsidR="000C35B3" w:rsidRPr="000962A3">
        <w:rPr>
          <w:sz w:val="32"/>
          <w:szCs w:val="32"/>
          <w:lang w:val="en-US"/>
        </w:rPr>
        <w:t>P</w:t>
      </w:r>
      <w:r w:rsidR="00830D95" w:rsidRPr="000C35B3">
        <w:rPr>
          <w:sz w:val="32"/>
          <w:szCs w:val="32"/>
          <w:lang w:val="en-US"/>
        </w:rPr>
        <w:t xml:space="preserve">roper </w:t>
      </w:r>
      <w:r w:rsidR="000C35B3">
        <w:rPr>
          <w:sz w:val="32"/>
          <w:szCs w:val="32"/>
          <w:lang w:val="en-US"/>
        </w:rPr>
        <w:t>G</w:t>
      </w:r>
      <w:r w:rsidR="00830D95" w:rsidRPr="000C35B3">
        <w:rPr>
          <w:sz w:val="32"/>
          <w:szCs w:val="32"/>
          <w:lang w:val="en-US"/>
        </w:rPr>
        <w:t xml:space="preserve">alley </w:t>
      </w:r>
      <w:r w:rsidR="000C35B3">
        <w:rPr>
          <w:sz w:val="32"/>
          <w:szCs w:val="32"/>
          <w:lang w:val="en-US"/>
        </w:rPr>
        <w:t>S</w:t>
      </w:r>
      <w:r w:rsidR="00830D95" w:rsidRPr="000C35B3">
        <w:rPr>
          <w:sz w:val="32"/>
          <w:szCs w:val="32"/>
          <w:lang w:val="en-US"/>
        </w:rPr>
        <w:t>anitation)</w:t>
      </w:r>
      <w:bookmarkEnd w:id="4"/>
      <w:r w:rsidRPr="000C35B3">
        <w:rPr>
          <w:lang w:val="en-US"/>
        </w:rPr>
        <w:t xml:space="preserve"> </w:t>
      </w:r>
    </w:p>
    <w:p w14:paraId="6E127D7A" w14:textId="4CB26EB6" w:rsidR="00BC319E" w:rsidRPr="00E80065" w:rsidRDefault="00BC319E" w:rsidP="00E80065">
      <w:pPr>
        <w:ind w:firstLine="0"/>
        <w:rPr>
          <w:bCs/>
        </w:rPr>
      </w:pPr>
      <w:r w:rsidRPr="00E80065">
        <w:rPr>
          <w:bCs/>
        </w:rPr>
        <w:t>Maintaining proper galley sanitation onboard a ship is essential for safeguarding the health and well-being of the crew. One of the primary reasons is to prevent foodborne illnesses. Ships are closed environments, and if food becomes contaminated due to poor hygiene, illnesses such as norovirus, salmonella, or E. coli can spread rapidly among the crew. This can lead to widespread sickness, which is particularly dangerous at sea</w:t>
      </w:r>
      <w:r w:rsidR="00996FCC" w:rsidRPr="00E80065">
        <w:rPr>
          <w:bCs/>
        </w:rPr>
        <w:t>,</w:t>
      </w:r>
      <w:r w:rsidRPr="00E80065">
        <w:rPr>
          <w:bCs/>
        </w:rPr>
        <w:t xml:space="preserve"> where medical facilities are limited</w:t>
      </w:r>
      <w:r w:rsidR="00830D95" w:rsidRPr="00E80065">
        <w:rPr>
          <w:bCs/>
        </w:rPr>
        <w:t xml:space="preserve"> (3).</w:t>
      </w:r>
    </w:p>
    <w:p w14:paraId="5664B292" w14:textId="77777777" w:rsidR="00BC319E" w:rsidRPr="00E80065" w:rsidRDefault="00BC319E" w:rsidP="00E80065">
      <w:pPr>
        <w:ind w:firstLine="0"/>
        <w:rPr>
          <w:bCs/>
        </w:rPr>
      </w:pPr>
      <w:r w:rsidRPr="00E80065">
        <w:rPr>
          <w:bCs/>
        </w:rPr>
        <w:t xml:space="preserve">A clean and sanitary </w:t>
      </w:r>
      <w:proofErr w:type="gramStart"/>
      <w:r w:rsidRPr="00E80065">
        <w:rPr>
          <w:bCs/>
        </w:rPr>
        <w:t>galley</w:t>
      </w:r>
      <w:proofErr w:type="gramEnd"/>
      <w:r w:rsidRPr="00E80065">
        <w:rPr>
          <w:bCs/>
        </w:rPr>
        <w:t xml:space="preserve"> is also crucial for ensuring the overall health and efficiency of the crew. When crew members are healthy, they can perform their duties safely and effectively. In contrast, if several members fall ill due to unsanitary food preparation or storage, it can compromise the ship's operations, delay voyages, and increase the risk of accidents due to reduced alertness or manpower.</w:t>
      </w:r>
    </w:p>
    <w:p w14:paraId="7023719D" w14:textId="77777777" w:rsidR="00BC319E" w:rsidRPr="00E80065" w:rsidRDefault="00BC319E" w:rsidP="00E80065">
      <w:pPr>
        <w:ind w:firstLine="0"/>
        <w:rPr>
          <w:bCs/>
        </w:rPr>
      </w:pPr>
      <w:r w:rsidRPr="00E80065">
        <w:rPr>
          <w:bCs/>
        </w:rPr>
        <w:t xml:space="preserve">In addition, ships must comply with international maritime health and safety regulations, such as the International Health Regulations (IHR) and the Maritime </w:t>
      </w:r>
      <w:proofErr w:type="spellStart"/>
      <w:r w:rsidRPr="00E80065">
        <w:rPr>
          <w:bCs/>
        </w:rPr>
        <w:t>Labour</w:t>
      </w:r>
      <w:proofErr w:type="spellEnd"/>
      <w:r w:rsidRPr="00E80065">
        <w:rPr>
          <w:bCs/>
        </w:rPr>
        <w:t xml:space="preserve"> Convention (MLC). These regulations include strict standards for food safety and cleanliness </w:t>
      </w:r>
      <w:proofErr w:type="gramStart"/>
      <w:r w:rsidRPr="00E80065">
        <w:rPr>
          <w:bCs/>
        </w:rPr>
        <w:t>onboard</w:t>
      </w:r>
      <w:proofErr w:type="gramEnd"/>
      <w:r w:rsidRPr="00E80065">
        <w:rPr>
          <w:bCs/>
        </w:rPr>
        <w:t>. During inspections by Port State Control, the condition of the galley is often closely scrutinized. Failure to maintain proper sanitation can lead to penalties, detention of the vessel, or even bans from entering certain ports.</w:t>
      </w:r>
    </w:p>
    <w:p w14:paraId="1ACA876D" w14:textId="77777777" w:rsidR="00BC319E" w:rsidRPr="00552F03" w:rsidRDefault="00BC319E" w:rsidP="00204271">
      <w:pPr>
        <w:widowControl/>
        <w:autoSpaceDE/>
        <w:autoSpaceDN/>
        <w:spacing w:before="100" w:beforeAutospacing="1" w:after="100" w:afterAutospacing="1"/>
        <w:ind w:firstLine="0"/>
        <w:rPr>
          <w:rFonts w:eastAsia="Times New Roman"/>
        </w:rPr>
      </w:pPr>
      <w:r w:rsidRPr="00552F03">
        <w:rPr>
          <w:rFonts w:eastAsia="Times New Roman"/>
        </w:rPr>
        <w:t>Proper galley hygiene also helps prevent pest infestations. Unclean areas with food debris and waste can attract rats, cockroaches, and flies, which are known carriers of disease and can contaminate food supplies. Keeping the galley clean and storing food properly minimizes this risk significantly.</w:t>
      </w:r>
    </w:p>
    <w:p w14:paraId="66BA2FF2" w14:textId="77777777" w:rsidR="00BC319E" w:rsidRPr="00552F03" w:rsidRDefault="00BC319E" w:rsidP="00204271">
      <w:pPr>
        <w:widowControl/>
        <w:autoSpaceDE/>
        <w:autoSpaceDN/>
        <w:spacing w:before="100" w:beforeAutospacing="1" w:after="100" w:afterAutospacing="1"/>
        <w:ind w:firstLine="0"/>
        <w:rPr>
          <w:rFonts w:eastAsia="Times New Roman"/>
        </w:rPr>
      </w:pPr>
      <w:r w:rsidRPr="00552F03">
        <w:rPr>
          <w:rFonts w:eastAsia="Times New Roman"/>
        </w:rPr>
        <w:lastRenderedPageBreak/>
        <w:t xml:space="preserve">Furthermore, good sanitation practices preserve the quality of food and reduce waste. On long </w:t>
      </w:r>
      <w:proofErr w:type="gramStart"/>
      <w:r w:rsidRPr="00552F03">
        <w:rPr>
          <w:rFonts w:eastAsia="Times New Roman"/>
        </w:rPr>
        <w:t>voyages</w:t>
      </w:r>
      <w:proofErr w:type="gramEnd"/>
      <w:r w:rsidRPr="00552F03">
        <w:rPr>
          <w:rFonts w:eastAsia="Times New Roman"/>
        </w:rPr>
        <w:t>, this is especially important since resupply opportunities are limited. Clean food handling and storage prevent spoilage, extend shelf life, and reduce the risk of cross-contamination, ensuring that the crew has access to safe and nutritious meals throughout the journey.</w:t>
      </w:r>
    </w:p>
    <w:p w14:paraId="1A083F1A" w14:textId="77777777" w:rsidR="00CC52A7" w:rsidRPr="00552F03" w:rsidRDefault="00BC319E" w:rsidP="00204271">
      <w:pPr>
        <w:widowControl/>
        <w:autoSpaceDE/>
        <w:autoSpaceDN/>
        <w:spacing w:before="100" w:beforeAutospacing="1" w:after="100" w:afterAutospacing="1"/>
        <w:ind w:firstLine="0"/>
        <w:rPr>
          <w:rFonts w:eastAsia="Times New Roman"/>
        </w:rPr>
      </w:pPr>
      <w:r w:rsidRPr="00552F03">
        <w:rPr>
          <w:rFonts w:eastAsia="Times New Roman"/>
        </w:rPr>
        <w:t>Lastly, a clean galley contributes to higher crew morale. When meals are prepared in a hygienic environment and served safely, it reflects care and professionalism, boosting the overall mood and mental health of those on board. In this way, maintaining proper galley sanitation not only supports physical health but also promotes a positive and respectful living environment for everyone on the ship (1, 2).</w:t>
      </w:r>
    </w:p>
    <w:p w14:paraId="0FCE3E78" w14:textId="4579F1BD" w:rsidR="00BC319E" w:rsidRPr="00497350" w:rsidRDefault="00CC52A7" w:rsidP="00497350">
      <w:pPr>
        <w:widowControl/>
        <w:numPr>
          <w:ilvl w:val="0"/>
          <w:numId w:val="49"/>
        </w:numPr>
        <w:tabs>
          <w:tab w:val="clear" w:pos="720"/>
        </w:tabs>
        <w:autoSpaceDE/>
        <w:autoSpaceDN/>
        <w:spacing w:before="100" w:beforeAutospacing="1" w:after="100" w:afterAutospacing="1"/>
        <w:ind w:left="0" w:firstLine="0"/>
        <w:outlineLvl w:val="2"/>
        <w:rPr>
          <w:rFonts w:eastAsia="Times New Roman"/>
          <w:sz w:val="27"/>
          <w:szCs w:val="27"/>
          <w:lang w:val="tr-TR" w:eastAsia="tr-TR"/>
        </w:rPr>
      </w:pPr>
      <w:r w:rsidRPr="00497350">
        <w:rPr>
          <w:rFonts w:eastAsia="Times New Roman"/>
          <w:sz w:val="27"/>
          <w:szCs w:val="27"/>
          <w:lang w:val="tr-TR" w:eastAsia="tr-TR"/>
        </w:rPr>
        <w:t xml:space="preserve"> </w:t>
      </w:r>
      <w:bookmarkStart w:id="5" w:name="_Toc202970653"/>
      <w:r w:rsidRPr="00497350">
        <w:rPr>
          <w:rFonts w:eastAsia="Times New Roman"/>
          <w:sz w:val="27"/>
          <w:szCs w:val="27"/>
          <w:lang w:val="tr-TR" w:eastAsia="tr-TR"/>
        </w:rPr>
        <w:t>2.1 PROPER GALLEY SANITATION MAINTENANCE</w:t>
      </w:r>
      <w:bookmarkEnd w:id="5"/>
    </w:p>
    <w:p w14:paraId="0D84BA83" w14:textId="77777777" w:rsidR="00356BE2" w:rsidRPr="00552F03" w:rsidRDefault="00356BE2" w:rsidP="000C35B3">
      <w:pPr>
        <w:widowControl/>
        <w:autoSpaceDE/>
        <w:autoSpaceDN/>
        <w:spacing w:before="100" w:beforeAutospacing="1" w:after="100" w:afterAutospacing="1"/>
        <w:ind w:firstLine="0"/>
        <w:outlineLvl w:val="2"/>
        <w:rPr>
          <w:rFonts w:eastAsia="Times New Roman"/>
          <w:b/>
          <w:bCs/>
        </w:rPr>
      </w:pPr>
      <w:bookmarkStart w:id="6" w:name="_Toc202970654"/>
      <w:r w:rsidRPr="00552F03">
        <w:rPr>
          <w:rFonts w:eastAsia="Times New Roman"/>
          <w:b/>
          <w:bCs/>
        </w:rPr>
        <w:t>1. Personal Hygiene of Food Handlers</w:t>
      </w:r>
      <w:bookmarkEnd w:id="6"/>
    </w:p>
    <w:p w14:paraId="15784DB1" w14:textId="18AE6C1D" w:rsidR="00BC319E" w:rsidRPr="00996FCC" w:rsidRDefault="00BC319E" w:rsidP="000C35B3">
      <w:pPr>
        <w:widowControl/>
        <w:autoSpaceDE/>
        <w:autoSpaceDN/>
        <w:spacing w:before="100" w:beforeAutospacing="1" w:after="100" w:afterAutospacing="1"/>
        <w:ind w:firstLine="0"/>
        <w:rPr>
          <w:rFonts w:eastAsia="Times New Roman"/>
        </w:rPr>
      </w:pPr>
      <w:r w:rsidRPr="00996FCC">
        <w:rPr>
          <w:rFonts w:eastAsia="Times New Roman"/>
        </w:rPr>
        <w:t>Maintaining personal hygiene is essential for all food handlers onboard a ship to ensure food safety. Hands should be washed frequently, especially before handling food, after using the toilet, touching raw ingredients, or handling garbage. Food handlers must wear clean uniforms, aprons, and appropriate hair restraints such as hats or hairnets to prevent contamination. It is also important that anyone experiencing symptoms of illness—such as vomiting, diarrhea, or fever—avoids working in the galley to prevent the spread of infection. Additionally, fingernails should be kept short and clean, and jewelry should not be worn, as it can harbor bacteria and pose a risk of falling into food.</w:t>
      </w:r>
    </w:p>
    <w:p w14:paraId="2D84EFB7" w14:textId="77777777" w:rsidR="00356BE2" w:rsidRPr="00552F03" w:rsidRDefault="00356BE2" w:rsidP="000C35B3">
      <w:pPr>
        <w:widowControl/>
        <w:autoSpaceDE/>
        <w:autoSpaceDN/>
        <w:spacing w:before="100" w:beforeAutospacing="1" w:after="100" w:afterAutospacing="1"/>
        <w:ind w:firstLine="0"/>
        <w:outlineLvl w:val="2"/>
        <w:rPr>
          <w:rFonts w:eastAsia="Times New Roman"/>
          <w:b/>
          <w:bCs/>
        </w:rPr>
      </w:pPr>
      <w:bookmarkStart w:id="7" w:name="_Toc202970655"/>
      <w:r w:rsidRPr="00552F03">
        <w:rPr>
          <w:rFonts w:eastAsia="Times New Roman"/>
          <w:b/>
          <w:bCs/>
        </w:rPr>
        <w:t>2. Cleanliness of Galley Areas</w:t>
      </w:r>
      <w:bookmarkEnd w:id="7"/>
    </w:p>
    <w:p w14:paraId="55846764" w14:textId="4793CF24" w:rsidR="00BC319E" w:rsidRPr="00552F03" w:rsidRDefault="00BC319E" w:rsidP="000C35B3">
      <w:pPr>
        <w:widowControl/>
        <w:autoSpaceDE/>
        <w:autoSpaceDN/>
        <w:spacing w:before="100" w:beforeAutospacing="1" w:after="100" w:afterAutospacing="1"/>
        <w:ind w:firstLine="0"/>
        <w:rPr>
          <w:rFonts w:eastAsia="Times New Roman"/>
        </w:rPr>
      </w:pPr>
      <w:r w:rsidRPr="00552F03">
        <w:rPr>
          <w:rFonts w:eastAsia="Times New Roman"/>
        </w:rPr>
        <w:t xml:space="preserve">To maintain a hygienic galley environment, it is important to clean and sanitize all food contact surfaces both before and after use. This helps prevent cross-contamination and ensures food safety. Separate cutting boards and utensils should be used for raw and cooked foods to avoid the transfer of harmful bacteria. A daily cleaning schedule should be implemented to ensure that equipment, countertops, walls, floors, and storage areas are consistently kept clean. In addition, cooking equipment such as grills, fryers, and ovens should be deep-cleaned and </w:t>
      </w:r>
      <w:r w:rsidR="00996FCC" w:rsidRPr="00552F03">
        <w:rPr>
          <w:rFonts w:eastAsia="Times New Roman"/>
        </w:rPr>
        <w:t>decreased</w:t>
      </w:r>
      <w:r w:rsidRPr="00552F03">
        <w:rPr>
          <w:rFonts w:eastAsia="Times New Roman"/>
        </w:rPr>
        <w:t xml:space="preserve"> on a regular basis to maintain their efficiency and prevent the buildup of grease and food residue.</w:t>
      </w:r>
    </w:p>
    <w:p w14:paraId="00864471" w14:textId="492CC4BD" w:rsidR="00356BE2" w:rsidRPr="00552F03" w:rsidRDefault="00356BE2" w:rsidP="000C35B3">
      <w:pPr>
        <w:widowControl/>
        <w:autoSpaceDE/>
        <w:autoSpaceDN/>
        <w:spacing w:before="100" w:beforeAutospacing="1" w:after="100" w:afterAutospacing="1"/>
        <w:ind w:firstLine="0"/>
        <w:outlineLvl w:val="2"/>
        <w:rPr>
          <w:rFonts w:eastAsia="Times New Roman"/>
          <w:b/>
          <w:bCs/>
        </w:rPr>
      </w:pPr>
      <w:bookmarkStart w:id="8" w:name="_Toc202970656"/>
      <w:r w:rsidRPr="00552F03">
        <w:rPr>
          <w:rFonts w:eastAsia="Times New Roman"/>
          <w:b/>
          <w:bCs/>
        </w:rPr>
        <w:t>3. Food Storage</w:t>
      </w:r>
      <w:bookmarkEnd w:id="8"/>
    </w:p>
    <w:p w14:paraId="44B889DA" w14:textId="6A10341A" w:rsidR="00BC319E" w:rsidRPr="000C35B3" w:rsidRDefault="00BC319E" w:rsidP="000C35B3">
      <w:pPr>
        <w:widowControl/>
        <w:autoSpaceDE/>
        <w:autoSpaceDN/>
        <w:spacing w:before="100" w:beforeAutospacing="1" w:after="100" w:afterAutospacing="1"/>
        <w:ind w:firstLine="0"/>
        <w:rPr>
          <w:rFonts w:eastAsia="Times New Roman"/>
        </w:rPr>
      </w:pPr>
      <w:r w:rsidRPr="00552F03">
        <w:rPr>
          <w:rFonts w:eastAsia="Times New Roman"/>
        </w:rPr>
        <w:t xml:space="preserve">Proper food storage is essential to </w:t>
      </w:r>
      <w:r w:rsidR="00996FCC" w:rsidRPr="00552F03">
        <w:rPr>
          <w:rFonts w:eastAsia="Times New Roman"/>
        </w:rPr>
        <w:t>maintain</w:t>
      </w:r>
      <w:r w:rsidRPr="00552F03">
        <w:rPr>
          <w:rFonts w:eastAsia="Times New Roman"/>
        </w:rPr>
        <w:t xml:space="preserve"> safety and quality in the </w:t>
      </w:r>
      <w:proofErr w:type="gramStart"/>
      <w:r w:rsidRPr="00552F03">
        <w:rPr>
          <w:rFonts w:eastAsia="Times New Roman"/>
        </w:rPr>
        <w:t>galley</w:t>
      </w:r>
      <w:proofErr w:type="gramEnd"/>
      <w:r w:rsidRPr="00552F03">
        <w:rPr>
          <w:rFonts w:eastAsia="Times New Roman"/>
        </w:rPr>
        <w:t>. Perishable items should be stored in refrigerators at or below 5°C (41°F) and in freezers at or below -18°C (0°F) to prevent spoilage and bacterial growth. Dry goods must be kept in cool, dry, well-ventilated, and pest-free storerooms to preserve their condition. All food items should be clearly labeled and dated, and the FIFO (First In, First Out) method should be followed to ensure older stock is used before newer items. Additionally, food should never be stored directly on the floor to avoid contamination and to facilitate proper cleaning and airflow.</w:t>
      </w:r>
    </w:p>
    <w:p w14:paraId="43F359BA" w14:textId="768D4C94" w:rsidR="00356BE2" w:rsidRPr="00552F03" w:rsidRDefault="00356BE2" w:rsidP="000C35B3">
      <w:pPr>
        <w:widowControl/>
        <w:autoSpaceDE/>
        <w:autoSpaceDN/>
        <w:spacing w:before="100" w:beforeAutospacing="1" w:after="100" w:afterAutospacing="1"/>
        <w:ind w:firstLine="0"/>
        <w:outlineLvl w:val="2"/>
        <w:rPr>
          <w:rFonts w:eastAsia="Times New Roman"/>
          <w:b/>
          <w:bCs/>
        </w:rPr>
      </w:pPr>
      <w:bookmarkStart w:id="9" w:name="_Toc202970657"/>
      <w:bookmarkStart w:id="10" w:name="_Hlk202372273"/>
      <w:r w:rsidRPr="00552F03">
        <w:rPr>
          <w:rFonts w:eastAsia="Times New Roman"/>
          <w:b/>
          <w:bCs/>
        </w:rPr>
        <w:t>4. Temperature Control</w:t>
      </w:r>
      <w:bookmarkEnd w:id="9"/>
    </w:p>
    <w:bookmarkEnd w:id="10"/>
    <w:p w14:paraId="67DA1B5F" w14:textId="1631BFAF" w:rsidR="00E80065" w:rsidRPr="000C35B3" w:rsidRDefault="00BC319E" w:rsidP="000C35B3">
      <w:pPr>
        <w:widowControl/>
        <w:autoSpaceDE/>
        <w:autoSpaceDN/>
        <w:spacing w:before="100" w:beforeAutospacing="1" w:after="100" w:afterAutospacing="1"/>
        <w:ind w:firstLine="0"/>
        <w:rPr>
          <w:rFonts w:eastAsia="Times New Roman"/>
        </w:rPr>
      </w:pPr>
      <w:r w:rsidRPr="00552F03">
        <w:rPr>
          <w:rFonts w:eastAsia="Times New Roman"/>
        </w:rPr>
        <w:t>Temperature control is a critical aspect of food safety in the galley. Foods must be cooked to their proper internal temperatures—for example, poultry should reach at least 74°C (165°F) to ensure harmful bacteria are destroyed. When reheating food, it should also be brought back up to a minimum of 74°C (165°F) before serving. To keep food safe during service, hot foods should be maintained above 60°C (140°F) and cold foods below 5°C (41°F). It is also important to regularly calibrate and properly use food thermometers to ensure accurate temperature readings throughout food preparation and storage.</w:t>
      </w:r>
      <w:bookmarkStart w:id="11" w:name="_Hlk202372335"/>
    </w:p>
    <w:p w14:paraId="24DBC45B" w14:textId="6387B290" w:rsidR="00356BE2" w:rsidRPr="00293EC8" w:rsidRDefault="00356BE2" w:rsidP="000C35B3">
      <w:pPr>
        <w:widowControl/>
        <w:autoSpaceDE/>
        <w:autoSpaceDN/>
        <w:spacing w:before="100" w:beforeAutospacing="1" w:after="100" w:afterAutospacing="1"/>
        <w:ind w:firstLine="0"/>
        <w:outlineLvl w:val="2"/>
        <w:rPr>
          <w:rFonts w:eastAsia="Times New Roman"/>
          <w:b/>
          <w:bCs/>
        </w:rPr>
      </w:pPr>
      <w:bookmarkStart w:id="12" w:name="_Toc202970658"/>
      <w:r w:rsidRPr="00293EC8">
        <w:rPr>
          <w:rFonts w:eastAsia="Times New Roman"/>
          <w:b/>
          <w:bCs/>
        </w:rPr>
        <w:t>5. Water Supply</w:t>
      </w:r>
      <w:bookmarkEnd w:id="12"/>
    </w:p>
    <w:p w14:paraId="514C7803" w14:textId="6DA1098A" w:rsidR="00204271" w:rsidRPr="00552F03" w:rsidRDefault="00204271" w:rsidP="000C35B3">
      <w:pPr>
        <w:widowControl/>
        <w:autoSpaceDE/>
        <w:autoSpaceDN/>
        <w:spacing w:before="100" w:beforeAutospacing="1" w:after="100" w:afterAutospacing="1"/>
        <w:ind w:firstLine="0"/>
        <w:rPr>
          <w:rFonts w:eastAsia="Times New Roman"/>
        </w:rPr>
      </w:pPr>
      <w:r w:rsidRPr="00552F03">
        <w:rPr>
          <w:rFonts w:eastAsia="Times New Roman"/>
        </w:rPr>
        <w:t>A safe and reliable water supply is essential in maintaining hygiene standards onboard a ship. Only potable water should be used for cooking, cleaning, and drinking to prevent the spread of waterborne illnesses. Regular testing of water quality is necessary to ensure it remains safe for consumption and use. Additionally, water tanks must be properly sealed and protected from contamination to maintain the integrity of the ship’s water supply.</w:t>
      </w:r>
    </w:p>
    <w:p w14:paraId="701C0BBD" w14:textId="77777777" w:rsidR="00356BE2" w:rsidRPr="00552F03" w:rsidRDefault="00356BE2" w:rsidP="000C35B3">
      <w:pPr>
        <w:widowControl/>
        <w:autoSpaceDE/>
        <w:autoSpaceDN/>
        <w:spacing w:before="100" w:beforeAutospacing="1" w:after="100" w:afterAutospacing="1"/>
        <w:ind w:firstLine="0"/>
        <w:outlineLvl w:val="2"/>
        <w:rPr>
          <w:rFonts w:eastAsia="Times New Roman"/>
          <w:b/>
          <w:bCs/>
        </w:rPr>
      </w:pPr>
      <w:bookmarkStart w:id="13" w:name="_Toc202970659"/>
      <w:bookmarkEnd w:id="11"/>
      <w:r w:rsidRPr="00552F03">
        <w:rPr>
          <w:rFonts w:eastAsia="Times New Roman"/>
          <w:b/>
          <w:bCs/>
        </w:rPr>
        <w:t>6. Pest Control</w:t>
      </w:r>
      <w:bookmarkEnd w:id="13"/>
    </w:p>
    <w:p w14:paraId="6B9C57A5" w14:textId="77777777" w:rsidR="000C35B3" w:rsidRDefault="00204271" w:rsidP="000C35B3">
      <w:pPr>
        <w:widowControl/>
        <w:autoSpaceDE/>
        <w:autoSpaceDN/>
        <w:spacing w:before="100" w:beforeAutospacing="1" w:after="100" w:afterAutospacing="1"/>
        <w:ind w:firstLine="0"/>
        <w:rPr>
          <w:rFonts w:eastAsia="Times New Roman"/>
        </w:rPr>
      </w:pPr>
      <w:r w:rsidRPr="00552F03">
        <w:rPr>
          <w:rFonts w:eastAsia="Times New Roman"/>
        </w:rPr>
        <w:t xml:space="preserve">Effective pest control is vital in maintaining a sanitary galley environment. Doors and windows should be kept closed or fitted with screens to prevent pests from entering. All food should be stored in sealed containers to protect it from contamination. Regular inspections should be conducted to check for signs of pests, and a detailed pest control log should be maintained. </w:t>
      </w:r>
      <w:r w:rsidRPr="00552F03">
        <w:rPr>
          <w:rFonts w:eastAsia="Times New Roman"/>
        </w:rPr>
        <w:lastRenderedPageBreak/>
        <w:t>Additionally, waste must be disposed of properly and without delay to eliminate potential attractants and breeding grounds for insects and rodents.</w:t>
      </w:r>
      <w:r w:rsidR="00B50F15">
        <w:rPr>
          <w:rFonts w:eastAsia="Times New Roman"/>
        </w:rPr>
        <w:t xml:space="preserve"> </w:t>
      </w:r>
    </w:p>
    <w:p w14:paraId="5B576345" w14:textId="790C656F" w:rsidR="00356BE2" w:rsidRPr="000C35B3" w:rsidRDefault="00356BE2" w:rsidP="000C35B3">
      <w:pPr>
        <w:widowControl/>
        <w:autoSpaceDE/>
        <w:autoSpaceDN/>
        <w:spacing w:before="100" w:beforeAutospacing="1" w:after="100" w:afterAutospacing="1"/>
        <w:ind w:firstLine="0"/>
        <w:rPr>
          <w:rFonts w:eastAsia="Times New Roman"/>
        </w:rPr>
      </w:pPr>
      <w:r w:rsidRPr="00552F03">
        <w:rPr>
          <w:rFonts w:eastAsia="Times New Roman"/>
          <w:b/>
          <w:bCs/>
        </w:rPr>
        <w:t>7. Garbage and Waste Disposal</w:t>
      </w:r>
    </w:p>
    <w:p w14:paraId="4C4D1AEE" w14:textId="2D3AE4BD" w:rsidR="00204271" w:rsidRPr="00552F03" w:rsidRDefault="00204271" w:rsidP="000C35B3">
      <w:pPr>
        <w:widowControl/>
        <w:autoSpaceDE/>
        <w:autoSpaceDN/>
        <w:spacing w:before="100" w:beforeAutospacing="1" w:after="100" w:afterAutospacing="1"/>
        <w:ind w:firstLine="0"/>
        <w:rPr>
          <w:rFonts w:eastAsia="Times New Roman"/>
        </w:rPr>
      </w:pPr>
      <w:r w:rsidRPr="00552F03">
        <w:rPr>
          <w:rFonts w:eastAsia="Times New Roman"/>
        </w:rPr>
        <w:t xml:space="preserve">Proper waste management is essential for maintaining cleanliness and preventing contamination in the galley. Waste should be collected in clearly labeled, covered bins to contain odors and keep pests away. These bins need to be emptied frequently, with waste promptly removed from the </w:t>
      </w:r>
      <w:proofErr w:type="gramStart"/>
      <w:r w:rsidRPr="00552F03">
        <w:rPr>
          <w:rFonts w:eastAsia="Times New Roman"/>
        </w:rPr>
        <w:t>galley</w:t>
      </w:r>
      <w:proofErr w:type="gramEnd"/>
      <w:r w:rsidRPr="00552F03">
        <w:rPr>
          <w:rFonts w:eastAsia="Times New Roman"/>
        </w:rPr>
        <w:t xml:space="preserve"> and taken to designated disposal areas. To ensure hygiene, waste containers must be cleaned and disinfected daily. Additionally, it is important to separate food waste, recyclables, and hazardous materials to facilitate proper disposal and recycling processes.</w:t>
      </w:r>
    </w:p>
    <w:p w14:paraId="07245C64" w14:textId="77777777" w:rsidR="00356BE2" w:rsidRPr="00552F03" w:rsidRDefault="00356BE2" w:rsidP="000C35B3">
      <w:pPr>
        <w:widowControl/>
        <w:autoSpaceDE/>
        <w:autoSpaceDN/>
        <w:spacing w:before="100" w:beforeAutospacing="1" w:after="100" w:afterAutospacing="1"/>
        <w:ind w:firstLine="0"/>
        <w:outlineLvl w:val="2"/>
        <w:rPr>
          <w:rFonts w:eastAsia="Times New Roman"/>
          <w:b/>
          <w:bCs/>
        </w:rPr>
      </w:pPr>
      <w:bookmarkStart w:id="14" w:name="_Toc202970660"/>
      <w:r w:rsidRPr="00552F03">
        <w:rPr>
          <w:rFonts w:eastAsia="Times New Roman"/>
          <w:b/>
          <w:bCs/>
        </w:rPr>
        <w:t>8. Equipment Maintenance</w:t>
      </w:r>
      <w:bookmarkEnd w:id="14"/>
    </w:p>
    <w:p w14:paraId="641791CA" w14:textId="77777777" w:rsidR="000C35B3" w:rsidRDefault="00204271" w:rsidP="000C35B3">
      <w:pPr>
        <w:widowControl/>
        <w:autoSpaceDE/>
        <w:autoSpaceDN/>
        <w:spacing w:before="100" w:beforeAutospacing="1" w:after="100" w:afterAutospacing="1"/>
        <w:ind w:firstLine="0"/>
        <w:rPr>
          <w:rFonts w:eastAsia="Times New Roman"/>
        </w:rPr>
      </w:pPr>
      <w:r w:rsidRPr="00552F03">
        <w:rPr>
          <w:rFonts w:eastAsia="Times New Roman"/>
        </w:rPr>
        <w:t xml:space="preserve">It is important to keep all galley equipment in good working </w:t>
      </w:r>
      <w:proofErr w:type="gramStart"/>
      <w:r w:rsidRPr="00552F03">
        <w:rPr>
          <w:rFonts w:eastAsia="Times New Roman"/>
        </w:rPr>
        <w:t>condition</w:t>
      </w:r>
      <w:proofErr w:type="gramEnd"/>
      <w:r w:rsidRPr="00552F03">
        <w:rPr>
          <w:rFonts w:eastAsia="Times New Roman"/>
        </w:rPr>
        <w:t xml:space="preserve"> to maintain hygiene and efficiency. Any malfunctioning equipment should be reported and repaired immediately to prevent disruptions and potential safety hazards. Additionally, dishwashers and sanitizing machines must be regularly monitored to ensure they reach the required temperatures for effective cleaning and disinfection.</w:t>
      </w:r>
    </w:p>
    <w:p w14:paraId="48FB838B" w14:textId="07EE82AB" w:rsidR="00356BE2" w:rsidRPr="000C35B3" w:rsidRDefault="00356BE2" w:rsidP="000C35B3">
      <w:pPr>
        <w:widowControl/>
        <w:autoSpaceDE/>
        <w:autoSpaceDN/>
        <w:spacing w:before="100" w:beforeAutospacing="1" w:after="100" w:afterAutospacing="1"/>
        <w:ind w:firstLine="0"/>
        <w:rPr>
          <w:rFonts w:eastAsia="Times New Roman"/>
        </w:rPr>
      </w:pPr>
      <w:r w:rsidRPr="00552F03">
        <w:rPr>
          <w:rFonts w:eastAsia="Times New Roman"/>
          <w:b/>
          <w:bCs/>
        </w:rPr>
        <w:t>9. Documentation and Training</w:t>
      </w:r>
    </w:p>
    <w:p w14:paraId="2B285504" w14:textId="77777777" w:rsidR="00204271" w:rsidRPr="000C35B3" w:rsidRDefault="00204271" w:rsidP="000C35B3">
      <w:pPr>
        <w:widowControl/>
        <w:autoSpaceDE/>
        <w:autoSpaceDN/>
        <w:spacing w:before="100" w:beforeAutospacing="1" w:after="100" w:afterAutospacing="1"/>
        <w:ind w:firstLine="0"/>
        <w:rPr>
          <w:rFonts w:eastAsia="Times New Roman"/>
        </w:rPr>
      </w:pPr>
      <w:r w:rsidRPr="00552F03">
        <w:rPr>
          <w:rFonts w:eastAsia="Times New Roman"/>
        </w:rPr>
        <w:t xml:space="preserve">Maintaining thorough cleaning logs and temperature records is essential for tracking sanitation efforts and ensuring food safety </w:t>
      </w:r>
      <w:proofErr w:type="gramStart"/>
      <w:r w:rsidRPr="00552F03">
        <w:rPr>
          <w:rFonts w:eastAsia="Times New Roman"/>
        </w:rPr>
        <w:t>onboard</w:t>
      </w:r>
      <w:proofErr w:type="gramEnd"/>
      <w:r w:rsidRPr="00552F03">
        <w:rPr>
          <w:rFonts w:eastAsia="Times New Roman"/>
        </w:rPr>
        <w:t xml:space="preserve">. Regular hygiene and food safety training should be conducted for all galley staff to keep them informed about </w:t>
      </w:r>
      <w:proofErr w:type="gramStart"/>
      <w:r w:rsidRPr="00552F03">
        <w:rPr>
          <w:rFonts w:eastAsia="Times New Roman"/>
        </w:rPr>
        <w:t>best</w:t>
      </w:r>
      <w:proofErr w:type="gramEnd"/>
      <w:r w:rsidRPr="00552F03">
        <w:rPr>
          <w:rFonts w:eastAsia="Times New Roman"/>
        </w:rPr>
        <w:t xml:space="preserve"> practices and procedures. It is also important to implement and strictly follow ship sanitation protocols based on guidelines from the World Health Organization (WHO) or national maritime authorities to maintain high standards of cleanliness and prevent contamination.</w:t>
      </w:r>
      <w:r w:rsidR="005104CA" w:rsidRPr="000C35B3">
        <w:rPr>
          <w:rFonts w:eastAsia="Times New Roman"/>
        </w:rPr>
        <w:t xml:space="preserve"> </w:t>
      </w:r>
    </w:p>
    <w:p w14:paraId="2954FED6" w14:textId="77777777" w:rsidR="009566DC" w:rsidRDefault="009566DC" w:rsidP="00204271">
      <w:pPr>
        <w:pStyle w:val="Heading2"/>
        <w:rPr>
          <w:rFonts w:asciiTheme="minorHAnsi" w:hAnsiTheme="minorHAnsi" w:cstheme="minorHAnsi"/>
          <w:bCs/>
          <w:sz w:val="36"/>
          <w:szCs w:val="36"/>
        </w:rPr>
      </w:pPr>
    </w:p>
    <w:p w14:paraId="61575AF1" w14:textId="7C725AAF" w:rsidR="009566DC" w:rsidRDefault="009566DC" w:rsidP="009566DC">
      <w:pPr>
        <w:pStyle w:val="Heading1"/>
        <w:numPr>
          <w:ilvl w:val="0"/>
          <w:numId w:val="90"/>
        </w:numPr>
        <w:jc w:val="both"/>
        <w:rPr>
          <w:lang w:val="en-US"/>
        </w:rPr>
      </w:pPr>
      <w:bookmarkStart w:id="15" w:name="_Toc202970661"/>
      <w:r w:rsidRPr="0001206D">
        <w:rPr>
          <w:lang w:val="en-US"/>
        </w:rPr>
        <w:t>SAFETY STANDARDS FOR GALLEY PANTRY</w:t>
      </w:r>
      <w:bookmarkEnd w:id="15"/>
    </w:p>
    <w:p w14:paraId="7041ECB6" w14:textId="2240E34F" w:rsidR="00204271" w:rsidRPr="00000685" w:rsidRDefault="00000685" w:rsidP="00000685">
      <w:pPr>
        <w:widowControl/>
        <w:numPr>
          <w:ilvl w:val="0"/>
          <w:numId w:val="49"/>
        </w:numPr>
        <w:tabs>
          <w:tab w:val="clear" w:pos="720"/>
        </w:tabs>
        <w:autoSpaceDE/>
        <w:autoSpaceDN/>
        <w:spacing w:before="100" w:beforeAutospacing="1" w:after="100" w:afterAutospacing="1"/>
        <w:ind w:left="0" w:firstLine="0"/>
        <w:outlineLvl w:val="2"/>
        <w:rPr>
          <w:rFonts w:eastAsia="Times New Roman"/>
          <w:sz w:val="27"/>
          <w:szCs w:val="27"/>
          <w:lang w:val="tr-TR" w:eastAsia="tr-TR"/>
        </w:rPr>
      </w:pPr>
      <w:bookmarkStart w:id="16" w:name="_Toc202970662"/>
      <w:r>
        <w:rPr>
          <w:rFonts w:eastAsia="Times New Roman"/>
          <w:sz w:val="27"/>
          <w:szCs w:val="27"/>
          <w:lang w:val="tr-TR" w:eastAsia="tr-TR"/>
        </w:rPr>
        <w:t xml:space="preserve">3.1. </w:t>
      </w:r>
      <w:r w:rsidRPr="00000685">
        <w:rPr>
          <w:rFonts w:eastAsia="Times New Roman"/>
          <w:sz w:val="27"/>
          <w:szCs w:val="27"/>
          <w:lang w:val="tr-TR" w:eastAsia="tr-TR"/>
        </w:rPr>
        <w:t xml:space="preserve">THE IMPORTANCE OF SAFETY </w:t>
      </w:r>
      <w:r>
        <w:rPr>
          <w:rFonts w:eastAsia="Times New Roman"/>
          <w:sz w:val="27"/>
          <w:szCs w:val="27"/>
          <w:lang w:val="tr-TR" w:eastAsia="tr-TR"/>
        </w:rPr>
        <w:t>I</w:t>
      </w:r>
      <w:r w:rsidRPr="00000685">
        <w:rPr>
          <w:rFonts w:eastAsia="Times New Roman"/>
          <w:sz w:val="27"/>
          <w:szCs w:val="27"/>
          <w:lang w:val="tr-TR" w:eastAsia="tr-TR"/>
        </w:rPr>
        <w:t>N THE GALLEY ONBOARD A SH</w:t>
      </w:r>
      <w:r>
        <w:rPr>
          <w:rFonts w:eastAsia="Times New Roman"/>
          <w:sz w:val="27"/>
          <w:szCs w:val="27"/>
          <w:lang w:val="tr-TR" w:eastAsia="tr-TR"/>
        </w:rPr>
        <w:t>I</w:t>
      </w:r>
      <w:r w:rsidRPr="00000685">
        <w:rPr>
          <w:rFonts w:eastAsia="Times New Roman"/>
          <w:sz w:val="27"/>
          <w:szCs w:val="27"/>
          <w:lang w:val="tr-TR" w:eastAsia="tr-TR"/>
        </w:rPr>
        <w:t>P</w:t>
      </w:r>
      <w:bookmarkEnd w:id="16"/>
      <w:r w:rsidRPr="00000685">
        <w:rPr>
          <w:rFonts w:eastAsia="Times New Roman"/>
          <w:sz w:val="27"/>
          <w:szCs w:val="27"/>
          <w:lang w:val="tr-TR" w:eastAsia="tr-TR"/>
        </w:rPr>
        <w:t xml:space="preserve"> </w:t>
      </w:r>
    </w:p>
    <w:p w14:paraId="2C22EBC5" w14:textId="5C5C2EE7" w:rsidR="00204271" w:rsidRPr="00000685" w:rsidRDefault="00204271" w:rsidP="00204271">
      <w:pPr>
        <w:widowControl/>
        <w:autoSpaceDE/>
        <w:autoSpaceDN/>
        <w:spacing w:before="100" w:beforeAutospacing="1" w:after="100" w:afterAutospacing="1"/>
        <w:ind w:firstLine="0"/>
        <w:rPr>
          <w:rFonts w:eastAsia="Times New Roman"/>
        </w:rPr>
      </w:pPr>
      <w:r w:rsidRPr="00000685">
        <w:rPr>
          <w:rFonts w:eastAsia="Times New Roman"/>
        </w:rPr>
        <w:t>The galley onboard a ship is a vital area responsible for preparing meals that sustain the crew throughout their journey. Given the critical role food plays in maintaining crew health and morale, ensuring safety in the galley is of utmost importance. Safety in this environment encompasses not only food hygiene and sanitation but also the prevention of accidents and the protection of both personnel and equipment. The unique setting of a ship—often isolated and with limited medical support—makes galley safety even more crucial than in land-based kitchens</w:t>
      </w:r>
      <w:r w:rsidR="00000685" w:rsidRPr="00000685">
        <w:rPr>
          <w:rFonts w:eastAsia="Times New Roman"/>
        </w:rPr>
        <w:t xml:space="preserve"> (4)</w:t>
      </w:r>
    </w:p>
    <w:p w14:paraId="52BB9C89" w14:textId="2B3FA36A" w:rsidR="00204271" w:rsidRPr="00000685" w:rsidRDefault="00204271" w:rsidP="00204271">
      <w:pPr>
        <w:widowControl/>
        <w:autoSpaceDE/>
        <w:autoSpaceDN/>
        <w:spacing w:before="100" w:beforeAutospacing="1" w:after="100" w:afterAutospacing="1"/>
        <w:ind w:firstLine="0"/>
        <w:rPr>
          <w:rFonts w:eastAsia="Times New Roman"/>
        </w:rPr>
      </w:pPr>
      <w:r w:rsidRPr="00000685">
        <w:rPr>
          <w:rFonts w:eastAsia="Times New Roman"/>
        </w:rPr>
        <w:t>Firstly, food safety is fundamental to preventing foodborne illnesses among the crew. Contaminated food can quickly lead to outbreaks of diseases such as salmonella or norovirus, which can incapacitate large portions of the crew. On a ship, where medical resources are limited and evacuation may not be immediately possible, such illnesses can have serious consequences, not only for individual health but for the operational capacity of the vessel. Ensuring that food is handled, stored, and cooked safely reduces these risks and protects the overall well-being of everyone onboard</w:t>
      </w:r>
      <w:r w:rsidR="00000685" w:rsidRPr="00000685">
        <w:rPr>
          <w:rFonts w:eastAsia="Times New Roman"/>
        </w:rPr>
        <w:t xml:space="preserve"> (5)</w:t>
      </w:r>
      <w:r w:rsidRPr="00000685">
        <w:rPr>
          <w:rFonts w:eastAsia="Times New Roman"/>
        </w:rPr>
        <w:t>.</w:t>
      </w:r>
    </w:p>
    <w:p w14:paraId="027127EA" w14:textId="77777777" w:rsidR="00204271" w:rsidRPr="00000685" w:rsidRDefault="00204271" w:rsidP="00204271">
      <w:pPr>
        <w:widowControl/>
        <w:autoSpaceDE/>
        <w:autoSpaceDN/>
        <w:spacing w:before="100" w:beforeAutospacing="1" w:after="100" w:afterAutospacing="1"/>
        <w:ind w:firstLine="0"/>
        <w:rPr>
          <w:rFonts w:eastAsia="Times New Roman"/>
        </w:rPr>
      </w:pPr>
      <w:r w:rsidRPr="00000685">
        <w:rPr>
          <w:rFonts w:eastAsia="Times New Roman"/>
        </w:rPr>
        <w:t>In addition to food safety, physical safety within the galley is equally important. The galley is filled with potential hazards such as hot surfaces, sharp knives, and heavy equipment. The movement of the ship can cause sudden shifts or slips, increasing the risk of accidents. Proper safety procedures, including the use of protective clothing, clear walkways, secure storage of utensils, and regular maintenance of equipment, help prevent injuries. A single accident in the galley can not only harm a crew member but also reduce the workforce available for essential ship operations.</w:t>
      </w:r>
    </w:p>
    <w:p w14:paraId="4A14DDF3" w14:textId="77777777" w:rsidR="00204271" w:rsidRPr="00000685" w:rsidRDefault="00204271" w:rsidP="00204271">
      <w:pPr>
        <w:widowControl/>
        <w:autoSpaceDE/>
        <w:autoSpaceDN/>
        <w:spacing w:before="100" w:beforeAutospacing="1" w:after="100" w:afterAutospacing="1"/>
        <w:ind w:firstLine="0"/>
        <w:rPr>
          <w:rFonts w:eastAsia="Times New Roman"/>
        </w:rPr>
      </w:pPr>
      <w:r w:rsidRPr="00000685">
        <w:rPr>
          <w:rFonts w:eastAsia="Times New Roman"/>
        </w:rPr>
        <w:t xml:space="preserve">Moreover, maintaining a safe galley environment supports compliance with international maritime regulations. Various standards, such as those outlined in the Maritime </w:t>
      </w:r>
      <w:proofErr w:type="spellStart"/>
      <w:r w:rsidRPr="00000685">
        <w:rPr>
          <w:rFonts w:eastAsia="Times New Roman"/>
        </w:rPr>
        <w:t>Labour</w:t>
      </w:r>
      <w:proofErr w:type="spellEnd"/>
      <w:r w:rsidRPr="00000685">
        <w:rPr>
          <w:rFonts w:eastAsia="Times New Roman"/>
        </w:rPr>
        <w:t xml:space="preserve"> Convention (MLC) and guidelines from the World Health Organization (WHO), mandate strict safety and hygiene protocols. Adhering to these standards is essential for passing inspections by port authorities and avoiding penalties, detentions, or delays that could disrupt the ship’s schedule and finances.</w:t>
      </w:r>
    </w:p>
    <w:p w14:paraId="1D9397FC" w14:textId="77777777" w:rsidR="00204271" w:rsidRPr="00000685" w:rsidRDefault="00204271" w:rsidP="00204271">
      <w:pPr>
        <w:widowControl/>
        <w:autoSpaceDE/>
        <w:autoSpaceDN/>
        <w:spacing w:before="100" w:beforeAutospacing="1" w:after="100" w:afterAutospacing="1"/>
        <w:ind w:firstLine="0"/>
        <w:rPr>
          <w:rFonts w:eastAsia="Times New Roman"/>
        </w:rPr>
      </w:pPr>
      <w:r w:rsidRPr="00000685">
        <w:rPr>
          <w:rFonts w:eastAsia="Times New Roman"/>
        </w:rPr>
        <w:t>Beyond regulatory compliance, a safe and clean galley fosters a positive working atmosphere, boosting crew morale. Knowing that the food they eat is prepared in a hygienic and safe environment reassures the crew and contributes to their mental well-being. High morale, in turn, supports overall productivity and cooperation onboard.</w:t>
      </w:r>
    </w:p>
    <w:p w14:paraId="423A6DD2" w14:textId="77777777" w:rsidR="00204271" w:rsidRPr="00000685" w:rsidRDefault="00204271" w:rsidP="00204271">
      <w:pPr>
        <w:widowControl/>
        <w:autoSpaceDE/>
        <w:autoSpaceDN/>
        <w:spacing w:before="100" w:beforeAutospacing="1" w:after="100" w:afterAutospacing="1"/>
        <w:ind w:firstLine="0"/>
        <w:rPr>
          <w:rFonts w:eastAsia="Times New Roman"/>
        </w:rPr>
      </w:pPr>
      <w:r w:rsidRPr="00000685">
        <w:rPr>
          <w:rFonts w:eastAsia="Times New Roman"/>
        </w:rPr>
        <w:lastRenderedPageBreak/>
        <w:t>In conclusion, safety in the galley onboard a ship is critical not only for protecting the health of the crew but also for ensuring smooth ship operations and regulatory compliance. By prioritizing food safety, accident prevention, and cleanliness, ships can create a secure environment that supports the physical and mental well-being of the crew, ultimately contributing to the success of every voyage.</w:t>
      </w:r>
    </w:p>
    <w:p w14:paraId="2D239C01" w14:textId="790DF7E6" w:rsidR="00AA04CF" w:rsidRPr="00000685" w:rsidRDefault="00AA04CF" w:rsidP="00204271">
      <w:pPr>
        <w:widowControl/>
        <w:autoSpaceDE/>
        <w:autoSpaceDN/>
        <w:spacing w:before="100" w:beforeAutospacing="1" w:after="100" w:afterAutospacing="1"/>
        <w:ind w:firstLine="0"/>
        <w:rPr>
          <w:rFonts w:eastAsia="Times New Roman"/>
        </w:rPr>
      </w:pPr>
      <w:r w:rsidRPr="00AA04CF">
        <w:rPr>
          <w:rFonts w:eastAsia="Times New Roman"/>
        </w:rPr>
        <w:t>Galley kitchens aboard cruise ships, ferry boats, cargo vessels</w:t>
      </w:r>
      <w:r w:rsidR="00996FCC">
        <w:rPr>
          <w:rFonts w:eastAsia="Times New Roman"/>
        </w:rPr>
        <w:t>,</w:t>
      </w:r>
      <w:r w:rsidRPr="00AA04CF">
        <w:rPr>
          <w:rFonts w:eastAsia="Times New Roman"/>
        </w:rPr>
        <w:t xml:space="preserve"> and other commercial ships face unique </w:t>
      </w:r>
      <w:hyperlink r:id="rId12" w:history="1">
        <w:r w:rsidRPr="00AA04CF">
          <w:rPr>
            <w:rStyle w:val="Hyperlink"/>
            <w:rFonts w:eastAsia="Times New Roman"/>
            <w:color w:val="auto"/>
            <w:u w:val="none"/>
          </w:rPr>
          <w:t>safety challenges</w:t>
        </w:r>
      </w:hyperlink>
      <w:r w:rsidRPr="00AA04CF">
        <w:rPr>
          <w:rFonts w:eastAsia="Times New Roman"/>
        </w:rPr>
        <w:t> due to limited space, constant motion</w:t>
      </w:r>
      <w:r w:rsidR="00996FCC">
        <w:rPr>
          <w:rFonts w:eastAsia="Times New Roman"/>
        </w:rPr>
        <w:t>,</w:t>
      </w:r>
      <w:r w:rsidRPr="00AA04CF">
        <w:rPr>
          <w:rFonts w:eastAsia="Times New Roman"/>
        </w:rPr>
        <w:t xml:space="preserve"> and maritime regulations. To help navigate these conditions, this galley kitchen equipment safety guide highlights key considerations for protecting both people and machines in demanding marine environments</w:t>
      </w:r>
    </w:p>
    <w:p w14:paraId="37073269" w14:textId="68981327" w:rsidR="00204271" w:rsidRPr="00000685" w:rsidRDefault="00204271" w:rsidP="00204271">
      <w:pPr>
        <w:widowControl/>
        <w:autoSpaceDE/>
        <w:autoSpaceDN/>
        <w:spacing w:before="100" w:beforeAutospacing="1" w:after="100" w:afterAutospacing="1"/>
        <w:ind w:firstLine="0"/>
        <w:rPr>
          <w:rFonts w:eastAsia="Times New Roman"/>
        </w:rPr>
      </w:pPr>
      <w:r w:rsidRPr="00000685">
        <w:rPr>
          <w:rFonts w:eastAsia="Times New Roman"/>
          <w:b/>
          <w:bCs/>
        </w:rPr>
        <w:t>Fire safety</w:t>
      </w:r>
      <w:r w:rsidRPr="00000685">
        <w:rPr>
          <w:rFonts w:eastAsia="Times New Roman"/>
        </w:rPr>
        <w:t xml:space="preserve"> is a critical concern in the galley due to the presence of open flames, hot surfaces, and grease, all of which increase the risk of fire onboard. To mitigate this risk, automatic fire suppression systems, such as CO₂ or wet chemical systems, should be installed in galley hoods and near cooking ranges. These systems can quickly extinguish fires before they spread. Additionally, accessible fire extinguishers suitable for grease and electrical fires—typically Class B and Class F extinguishers—must be strategically placed throughout the galley. Proper ventilation is also essential; regular cleaning of hoods and ducts prevents the accumulation of grease, a common fire hazard. It is equally important to never leave stoves or deep fryers unattended while in use, as unattended flames significantly increase the risk of an uncontrollable fire.</w:t>
      </w:r>
    </w:p>
    <w:p w14:paraId="2A25B6D8" w14:textId="77777777" w:rsidR="00204271" w:rsidRPr="00000685" w:rsidRDefault="00204271" w:rsidP="00204271">
      <w:pPr>
        <w:widowControl/>
        <w:autoSpaceDE/>
        <w:autoSpaceDN/>
        <w:spacing w:before="100" w:beforeAutospacing="1" w:after="100" w:afterAutospacing="1"/>
        <w:ind w:firstLine="0"/>
        <w:rPr>
          <w:rFonts w:eastAsia="Times New Roman"/>
        </w:rPr>
      </w:pPr>
      <w:r w:rsidRPr="00000685">
        <w:rPr>
          <w:rFonts w:eastAsia="Times New Roman"/>
        </w:rPr>
        <w:t xml:space="preserve">When it comes to </w:t>
      </w:r>
      <w:r w:rsidRPr="00000685">
        <w:rPr>
          <w:rFonts w:eastAsia="Times New Roman"/>
          <w:b/>
          <w:bCs/>
        </w:rPr>
        <w:t>electrical and equipment safety</w:t>
      </w:r>
      <w:r w:rsidRPr="00000685">
        <w:rPr>
          <w:rFonts w:eastAsia="Times New Roman"/>
        </w:rPr>
        <w:t>, several precautions must be observed to prevent accidents or equipment failure. All electrical kitchen equipment should be properly grounded to reduce the risk of electrical shocks or short circuits. Regular inspection of cords, plugs, and outlets is necessary to identify any signs of damage or wear that could lead to hazards. Only marine-grade or approved galley equipment should be used, ensuring that appliances are designed to withstand the ship’s conditions and comply with safety standards. Furthermore, all electrical appliances should be turned off immediately after use or during emergencies to minimize risks.</w:t>
      </w:r>
    </w:p>
    <w:p w14:paraId="03E44800" w14:textId="77777777" w:rsidR="00204271" w:rsidRPr="00204271" w:rsidRDefault="00204271" w:rsidP="00204271">
      <w:pPr>
        <w:widowControl/>
        <w:autoSpaceDE/>
        <w:autoSpaceDN/>
        <w:spacing w:before="100" w:beforeAutospacing="1" w:after="100" w:afterAutospacing="1"/>
        <w:ind w:firstLine="0"/>
        <w:rPr>
          <w:rFonts w:eastAsia="Times New Roman"/>
          <w:sz w:val="24"/>
          <w:szCs w:val="24"/>
        </w:rPr>
      </w:pPr>
      <w:r w:rsidRPr="00000685">
        <w:rPr>
          <w:rFonts w:eastAsia="Times New Roman"/>
          <w:b/>
          <w:bCs/>
        </w:rPr>
        <w:t>Sharp tools and equipment</w:t>
      </w:r>
      <w:r w:rsidRPr="00000685">
        <w:rPr>
          <w:rFonts w:eastAsia="Times New Roman"/>
        </w:rPr>
        <w:t xml:space="preserve"> pose another safety challenge in the galley. Proper knife storage is vital; knives should be kept on magnetic strips or in designated racks rather than loose in drawers, which can lead to accidental cuts. To further protect crew members, cut-resistant gloves should be provided and their use encouraged when handling slicing or grating tasks. Finally, thorough training is essential to ensure that all crew members understand how to safely handle kitchen tools and appliances, reducing the likelihood of injuries and maintaining a safer working environment overall</w:t>
      </w:r>
      <w:r w:rsidRPr="00204271">
        <w:rPr>
          <w:rFonts w:eastAsia="Times New Roman"/>
          <w:sz w:val="24"/>
          <w:szCs w:val="24"/>
        </w:rPr>
        <w:t>.</w:t>
      </w:r>
    </w:p>
    <w:p w14:paraId="58E92946" w14:textId="77777777" w:rsidR="00204271" w:rsidRPr="00996FCC" w:rsidRDefault="00204271" w:rsidP="00204271">
      <w:pPr>
        <w:widowControl/>
        <w:autoSpaceDE/>
        <w:autoSpaceDN/>
        <w:spacing w:before="100" w:beforeAutospacing="1" w:after="100" w:afterAutospacing="1"/>
        <w:ind w:firstLine="0"/>
        <w:rPr>
          <w:rFonts w:eastAsia="Times New Roman"/>
        </w:rPr>
      </w:pPr>
      <w:r w:rsidRPr="00996FCC">
        <w:rPr>
          <w:rFonts w:eastAsia="Times New Roman"/>
          <w:b/>
          <w:bCs/>
        </w:rPr>
        <w:t>Housekeeping and organization</w:t>
      </w:r>
      <w:r w:rsidRPr="00996FCC">
        <w:rPr>
          <w:rFonts w:eastAsia="Times New Roman"/>
        </w:rPr>
        <w:t xml:space="preserve"> play a vital role in maintaining a safe galley environment. Installing non-slip flooring and mats in areas prone to spills or moisture helps prevent slips and falls, which are common accidents onboard. Any spills should be cleaned up immediately, and “Wet Floor” signs used as warnings to alert crew members of potential hazards. To ensure safety during rough seas, all items such as cans, utensils, and appliances must be securely stored to prevent movement that could cause injury. Additionally, walkways and aisles should be kept clear of obstacles to avoid trips, collisions, and injuries in the confined space of the galley.</w:t>
      </w:r>
    </w:p>
    <w:p w14:paraId="03E14078" w14:textId="77777777" w:rsidR="00204271" w:rsidRPr="00996FCC" w:rsidRDefault="00204271" w:rsidP="00204271">
      <w:pPr>
        <w:widowControl/>
        <w:autoSpaceDE/>
        <w:autoSpaceDN/>
        <w:spacing w:before="100" w:beforeAutospacing="1" w:after="100" w:afterAutospacing="1"/>
        <w:ind w:firstLine="0"/>
        <w:rPr>
          <w:rFonts w:eastAsia="Times New Roman"/>
        </w:rPr>
      </w:pPr>
      <w:r w:rsidRPr="00996FCC">
        <w:rPr>
          <w:rFonts w:eastAsia="Times New Roman"/>
          <w:b/>
          <w:bCs/>
        </w:rPr>
        <w:t>Maintaining</w:t>
      </w:r>
      <w:r w:rsidRPr="00996FCC">
        <w:rPr>
          <w:rFonts w:eastAsia="Times New Roman"/>
        </w:rPr>
        <w:t xml:space="preserve"> </w:t>
      </w:r>
      <w:r w:rsidRPr="00996FCC">
        <w:rPr>
          <w:rFonts w:eastAsia="Times New Roman"/>
          <w:b/>
          <w:bCs/>
        </w:rPr>
        <w:t>hygiene and sanitation safety</w:t>
      </w:r>
      <w:r w:rsidRPr="00996FCC">
        <w:rPr>
          <w:rFonts w:eastAsia="Times New Roman"/>
        </w:rPr>
        <w:t xml:space="preserve"> is crucial for preventing food contamination and protecting crew health. Functional handwashing stations equipped with soap and disposable towels should be readily available to encourage frequent handwashing by galley staff. Personal protective equipment (PPE), including gloves, aprons, and hairnets, should be provided and </w:t>
      </w:r>
      <w:proofErr w:type="gramStart"/>
      <w:r w:rsidRPr="00996FCC">
        <w:rPr>
          <w:rFonts w:eastAsia="Times New Roman"/>
        </w:rPr>
        <w:t>worn at all times</w:t>
      </w:r>
      <w:proofErr w:type="gramEnd"/>
      <w:r w:rsidRPr="00996FCC">
        <w:rPr>
          <w:rFonts w:eastAsia="Times New Roman"/>
        </w:rPr>
        <w:t xml:space="preserve"> to reduce contamination risks. Food-safe cleaning agents and disinfectants must be used regularly, especially on food-contact surfaces, to maintain a clean environment. Furthermore, strict segregation of duties—separating raw food preparation areas from those used for ready-to-eat foods—helps prevent cross-contamination.</w:t>
      </w:r>
    </w:p>
    <w:p w14:paraId="2755AE18" w14:textId="20BE7D6E" w:rsidR="00AA04CF" w:rsidRPr="00AA04CF" w:rsidRDefault="00204271" w:rsidP="00AA04CF">
      <w:pPr>
        <w:widowControl/>
        <w:autoSpaceDE/>
        <w:autoSpaceDN/>
        <w:spacing w:before="100" w:beforeAutospacing="1" w:after="100" w:afterAutospacing="1"/>
        <w:ind w:firstLine="0"/>
        <w:rPr>
          <w:rFonts w:eastAsia="Times New Roman"/>
        </w:rPr>
      </w:pPr>
      <w:r w:rsidRPr="00000685">
        <w:rPr>
          <w:rFonts w:eastAsia="Times New Roman"/>
          <w:b/>
          <w:bCs/>
        </w:rPr>
        <w:t>Emergency preparedness</w:t>
      </w:r>
      <w:r w:rsidRPr="00000685">
        <w:rPr>
          <w:rFonts w:eastAsia="Times New Roman"/>
        </w:rPr>
        <w:t xml:space="preserve"> is another key aspect of galley safety. Fire drills should include galley-specific scenarios to ensure that crew members know how to respond effectively to kitchen fires or related emergencies. Escape routes from the galley must be </w:t>
      </w:r>
      <w:proofErr w:type="gramStart"/>
      <w:r w:rsidRPr="00000685">
        <w:rPr>
          <w:rFonts w:eastAsia="Times New Roman"/>
        </w:rPr>
        <w:t>kept clear at all times</w:t>
      </w:r>
      <w:proofErr w:type="gramEnd"/>
      <w:r w:rsidRPr="00000685">
        <w:rPr>
          <w:rFonts w:eastAsia="Times New Roman"/>
        </w:rPr>
        <w:t xml:space="preserve"> and marked clearly to facilitate quick evacuation. In addition, alarm systems such as smoke and heat detectors should be installed and tested regularly to provide early </w:t>
      </w:r>
      <w:proofErr w:type="gramStart"/>
      <w:r w:rsidRPr="00000685">
        <w:rPr>
          <w:rFonts w:eastAsia="Times New Roman"/>
        </w:rPr>
        <w:t>warning</w:t>
      </w:r>
      <w:proofErr w:type="gramEnd"/>
      <w:r w:rsidRPr="00000685">
        <w:rPr>
          <w:rFonts w:eastAsia="Times New Roman"/>
        </w:rPr>
        <w:t xml:space="preserve"> in case of fire or smoke.</w:t>
      </w:r>
      <w:r w:rsidR="00AA04CF" w:rsidRPr="00000685">
        <w:rPr>
          <w:rFonts w:eastAsia="Times New Roman"/>
        </w:rPr>
        <w:t xml:space="preserve"> </w:t>
      </w:r>
      <w:r w:rsidR="00AA04CF" w:rsidRPr="00AA04CF">
        <w:rPr>
          <w:rFonts w:eastAsia="Times New Roman"/>
        </w:rPr>
        <w:t>Given the constant motion and confined spaces aboard cruise, cargo</w:t>
      </w:r>
      <w:r w:rsidR="00996FCC">
        <w:rPr>
          <w:rFonts w:eastAsia="Times New Roman"/>
        </w:rPr>
        <w:t>,</w:t>
      </w:r>
      <w:r w:rsidR="00AA04CF" w:rsidRPr="00AA04CF">
        <w:rPr>
          <w:rFonts w:eastAsia="Times New Roman"/>
        </w:rPr>
        <w:t xml:space="preserve"> and other ships, even small malfunctions can quickly escalate into dangerous emergencies. To help mitigate these risks, many regulatory bodies require emergency shutoff controls in galley kitchens. For example, the </w:t>
      </w:r>
      <w:hyperlink r:id="rId13" w:history="1">
        <w:r w:rsidR="00AA04CF" w:rsidRPr="00AA04CF">
          <w:rPr>
            <w:rStyle w:val="Hyperlink"/>
            <w:rFonts w:eastAsia="Times New Roman"/>
            <w:color w:val="auto"/>
            <w:u w:val="none"/>
          </w:rPr>
          <w:t>U.S. Coast Guard</w:t>
        </w:r>
      </w:hyperlink>
      <w:r w:rsidR="00AA04CF" w:rsidRPr="00AA04CF">
        <w:rPr>
          <w:rFonts w:eastAsia="Times New Roman"/>
        </w:rPr>
        <w:t> mandates that units using liquid propane have an emergency shutoff located near the appliance to contain gas leaks or cooking fires as soon as they start.</w:t>
      </w:r>
    </w:p>
    <w:p w14:paraId="0271F66B" w14:textId="39BE9189" w:rsidR="00AA04CF" w:rsidRPr="00AA04CF" w:rsidRDefault="00AA04CF" w:rsidP="00AA04CF">
      <w:pPr>
        <w:widowControl/>
        <w:autoSpaceDE/>
        <w:autoSpaceDN/>
        <w:spacing w:before="100" w:beforeAutospacing="1" w:after="100" w:afterAutospacing="1"/>
        <w:ind w:firstLine="0"/>
        <w:rPr>
          <w:rFonts w:eastAsia="Times New Roman"/>
        </w:rPr>
      </w:pPr>
      <w:r w:rsidRPr="00AA04CF">
        <w:rPr>
          <w:rFonts w:eastAsia="Times New Roman"/>
          <w:b/>
          <w:bCs/>
        </w:rPr>
        <w:t>Corrosion-Resistant Wiring</w:t>
      </w:r>
      <w:r w:rsidRPr="00000685">
        <w:rPr>
          <w:rFonts w:eastAsia="Times New Roman"/>
        </w:rPr>
        <w:t xml:space="preserve"> is another important topic. A</w:t>
      </w:r>
      <w:r w:rsidRPr="00AA04CF">
        <w:rPr>
          <w:rFonts w:eastAsia="Times New Roman"/>
        </w:rPr>
        <w:t xml:space="preserve"> key element of galley kitchen equipment safety is protecting wiring from the damaging effects of water, salt</w:t>
      </w:r>
      <w:r w:rsidR="00996FCC">
        <w:rPr>
          <w:rFonts w:eastAsia="Times New Roman"/>
        </w:rPr>
        <w:t>,</w:t>
      </w:r>
      <w:r w:rsidRPr="00AA04CF">
        <w:rPr>
          <w:rFonts w:eastAsia="Times New Roman"/>
        </w:rPr>
        <w:t xml:space="preserve"> and humidity. According to Wiring Harness News, </w:t>
      </w:r>
      <w:hyperlink r:id="rId14" w:history="1">
        <w:r w:rsidRPr="00AA04CF">
          <w:rPr>
            <w:rStyle w:val="Hyperlink"/>
            <w:rFonts w:eastAsia="Times New Roman"/>
            <w:color w:val="auto"/>
          </w:rPr>
          <w:t>marine wiring standards</w:t>
        </w:r>
      </w:hyperlink>
      <w:r w:rsidRPr="00AA04CF">
        <w:rPr>
          <w:rFonts w:eastAsia="Times New Roman"/>
        </w:rPr>
        <w:t> set by organizations such as the American Boat and Yacht Council and the U.S. Coast Guard recommend using copper wiring with waterproof insulation onboard vessels. This helps protect your galley kitchen’s electrical connections from corrosion and reduces the risk of shock or fire in the event of a spill.</w:t>
      </w:r>
    </w:p>
    <w:p w14:paraId="4FE6C161" w14:textId="650BBB9C" w:rsidR="00AA04CF" w:rsidRPr="00AA04CF" w:rsidRDefault="00AA04CF" w:rsidP="00AA04CF">
      <w:pPr>
        <w:widowControl/>
        <w:autoSpaceDE/>
        <w:autoSpaceDN/>
        <w:spacing w:before="100" w:beforeAutospacing="1" w:after="100" w:afterAutospacing="1"/>
        <w:ind w:firstLine="0"/>
        <w:rPr>
          <w:rFonts w:eastAsia="Times New Roman"/>
        </w:rPr>
      </w:pPr>
      <w:r w:rsidRPr="00AA04CF">
        <w:rPr>
          <w:rFonts w:eastAsia="Times New Roman"/>
          <w:b/>
          <w:bCs/>
        </w:rPr>
        <w:t>Food Safety Standards</w:t>
      </w:r>
      <w:r w:rsidRPr="00000685">
        <w:rPr>
          <w:rFonts w:eastAsia="Times New Roman"/>
          <w:b/>
          <w:bCs/>
        </w:rPr>
        <w:t xml:space="preserve">. </w:t>
      </w:r>
      <w:r w:rsidRPr="00AA04CF">
        <w:rPr>
          <w:rFonts w:eastAsia="Times New Roman"/>
        </w:rPr>
        <w:t xml:space="preserve">While not directly related to galley kitchen equipment, following food safety norms is important in any marine kitchen. For example, the Centers for Disease Control and Prevention’s Vessel Sanitation Program (VSP) sets </w:t>
      </w:r>
      <w:r w:rsidRPr="00AA04CF">
        <w:rPr>
          <w:rFonts w:eastAsia="Times New Roman"/>
        </w:rPr>
        <w:lastRenderedPageBreak/>
        <w:t>standards and conducts inspections to reduce the risk of foodborne illness aboard cruise ships. By following </w:t>
      </w:r>
      <w:hyperlink r:id="rId15" w:history="1">
        <w:r w:rsidRPr="00AA04CF">
          <w:rPr>
            <w:rStyle w:val="Hyperlink"/>
            <w:rFonts w:eastAsia="Times New Roman"/>
            <w:color w:val="auto"/>
          </w:rPr>
          <w:t>VSP guidelines</w:t>
        </w:r>
      </w:hyperlink>
      <w:r w:rsidRPr="00AA04CF">
        <w:rPr>
          <w:rFonts w:eastAsia="Times New Roman"/>
        </w:rPr>
        <w:t> such as cleaning food preparation surfaces every 4 hours and storing food at least 6 inches (15CM) above the floor, staff members can foster a safety-first environment in the galley that protects everyone on board.</w:t>
      </w:r>
    </w:p>
    <w:p w14:paraId="1AB5E415" w14:textId="6C8ED216" w:rsidR="00AA04CF" w:rsidRPr="00AA04CF" w:rsidRDefault="00AA04CF" w:rsidP="00AA04CF">
      <w:pPr>
        <w:widowControl/>
        <w:autoSpaceDE/>
        <w:autoSpaceDN/>
        <w:spacing w:before="100" w:beforeAutospacing="1" w:after="100" w:afterAutospacing="1"/>
        <w:ind w:firstLine="0"/>
        <w:rPr>
          <w:rFonts w:eastAsia="Times New Roman"/>
        </w:rPr>
      </w:pPr>
      <w:r w:rsidRPr="00AA04CF">
        <w:rPr>
          <w:rFonts w:eastAsia="Times New Roman"/>
          <w:b/>
          <w:bCs/>
        </w:rPr>
        <w:t>Clean &amp; Clear Floors</w:t>
      </w:r>
      <w:r w:rsidRPr="00000685">
        <w:rPr>
          <w:rFonts w:eastAsia="Times New Roman"/>
          <w:b/>
          <w:bCs/>
        </w:rPr>
        <w:t xml:space="preserve">. </w:t>
      </w:r>
      <w:r w:rsidRPr="00AA04CF">
        <w:rPr>
          <w:rFonts w:eastAsia="Times New Roman"/>
        </w:rPr>
        <w:t>Minimizing floor-related hazards is critical to overall galley safety. From wiping up spills immediately to prevent slips to putting away items to keep the area clear, dry floors and unobstructed paths not only improve operational efficiency but also decrease unexpected accidents that can damage equipment and injure staff</w:t>
      </w:r>
      <w:r w:rsidR="00996FCC">
        <w:rPr>
          <w:rFonts w:eastAsia="Times New Roman"/>
        </w:rPr>
        <w:t xml:space="preserve"> (6)</w:t>
      </w:r>
      <w:r w:rsidRPr="00AA04CF">
        <w:rPr>
          <w:rFonts w:eastAsia="Times New Roman"/>
        </w:rPr>
        <w:t>.</w:t>
      </w:r>
    </w:p>
    <w:p w14:paraId="2785FDFC" w14:textId="5CFF9E7C" w:rsidR="00AA04CF" w:rsidRPr="00AA04CF" w:rsidRDefault="00AA04CF" w:rsidP="00AA04CF">
      <w:pPr>
        <w:widowControl/>
        <w:autoSpaceDE/>
        <w:autoSpaceDN/>
        <w:spacing w:before="100" w:beforeAutospacing="1" w:after="100" w:afterAutospacing="1"/>
        <w:ind w:firstLine="0"/>
        <w:rPr>
          <w:rFonts w:eastAsia="Times New Roman"/>
        </w:rPr>
      </w:pPr>
      <w:r w:rsidRPr="00AA04CF">
        <w:rPr>
          <w:rFonts w:eastAsia="Times New Roman"/>
          <w:b/>
          <w:bCs/>
        </w:rPr>
        <w:t>Equipment Maintenance Plans</w:t>
      </w:r>
      <w:r w:rsidRPr="00000685">
        <w:rPr>
          <w:rFonts w:eastAsia="Times New Roman"/>
          <w:b/>
          <w:bCs/>
        </w:rPr>
        <w:t xml:space="preserve">. </w:t>
      </w:r>
      <w:r w:rsidRPr="00AA04CF">
        <w:rPr>
          <w:rFonts w:eastAsia="Times New Roman"/>
        </w:rPr>
        <w:t>Although it’s easy to overlook until something goes wrong, </w:t>
      </w:r>
      <w:hyperlink r:id="rId16" w:history="1">
        <w:r w:rsidRPr="00AA04CF">
          <w:rPr>
            <w:rStyle w:val="Hyperlink"/>
            <w:rFonts w:eastAsia="Times New Roman"/>
            <w:color w:val="auto"/>
          </w:rPr>
          <w:t>regular equipment maintenance</w:t>
        </w:r>
      </w:hyperlink>
      <w:r w:rsidRPr="00AA04CF">
        <w:rPr>
          <w:rFonts w:eastAsia="Times New Roman"/>
        </w:rPr>
        <w:t> is essential for keeping both machines and crew safe in your ship’s kitchen. Checking electrical connections, cleaning key components</w:t>
      </w:r>
      <w:r w:rsidR="00996FCC">
        <w:rPr>
          <w:rFonts w:eastAsia="Times New Roman"/>
        </w:rPr>
        <w:t>,</w:t>
      </w:r>
      <w:r w:rsidRPr="00AA04CF">
        <w:rPr>
          <w:rFonts w:eastAsia="Times New Roman"/>
        </w:rPr>
        <w:t xml:space="preserve"> and scheduling regular inspections all play a crucial role in preventing accidents and malfunctions that could damage equipment or injure staff, so be sure to complete preventative maintenance tasks on time to maintain a safe, efficient galley.</w:t>
      </w:r>
    </w:p>
    <w:p w14:paraId="1B0DF9EE" w14:textId="016C1110" w:rsidR="00204271" w:rsidRPr="00000685" w:rsidRDefault="00204271" w:rsidP="00204271">
      <w:pPr>
        <w:widowControl/>
        <w:autoSpaceDE/>
        <w:autoSpaceDN/>
        <w:spacing w:before="100" w:beforeAutospacing="1" w:after="100" w:afterAutospacing="1"/>
        <w:ind w:firstLine="0"/>
        <w:rPr>
          <w:rFonts w:eastAsia="Times New Roman"/>
        </w:rPr>
      </w:pPr>
      <w:r w:rsidRPr="00000685">
        <w:rPr>
          <w:rFonts w:eastAsia="Times New Roman"/>
        </w:rPr>
        <w:t xml:space="preserve">Compliance with </w:t>
      </w:r>
      <w:r w:rsidRPr="00000685">
        <w:rPr>
          <w:rFonts w:eastAsia="Times New Roman"/>
          <w:b/>
          <w:bCs/>
        </w:rPr>
        <w:t>maritime safety codes</w:t>
      </w:r>
      <w:r w:rsidRPr="00000685">
        <w:rPr>
          <w:rFonts w:eastAsia="Times New Roman"/>
        </w:rPr>
        <w:t xml:space="preserve"> is essential to ensure the galley meets international and local standards. The ship’s Safety Management System (SMS), as outlined by the International Safety Management (ISM) Code, should include procedures specific to galley operations and safety. The galley must also comply with SOLAS (Safety of Life at Sea) regulations regarding fire protection and emergency response. Additionally, adherence to port health regulations and flag state rules </w:t>
      </w:r>
      <w:r w:rsidR="00996FCC">
        <w:rPr>
          <w:rFonts w:eastAsia="Times New Roman"/>
        </w:rPr>
        <w:t>ensure</w:t>
      </w:r>
      <w:r w:rsidRPr="00000685">
        <w:rPr>
          <w:rFonts w:eastAsia="Times New Roman"/>
        </w:rPr>
        <w:t xml:space="preserve"> the </w:t>
      </w:r>
      <w:proofErr w:type="gramStart"/>
      <w:r w:rsidRPr="00000685">
        <w:rPr>
          <w:rFonts w:eastAsia="Times New Roman"/>
        </w:rPr>
        <w:t>galley</w:t>
      </w:r>
      <w:proofErr w:type="gramEnd"/>
      <w:r w:rsidRPr="00000685">
        <w:rPr>
          <w:rFonts w:eastAsia="Times New Roman"/>
        </w:rPr>
        <w:t xml:space="preserve"> maintains proper food safety and hygiene standards, avoiding penalties and detention during inspections.</w:t>
      </w:r>
    </w:p>
    <w:p w14:paraId="4ABF505E" w14:textId="183E5410" w:rsidR="00AA04CF" w:rsidRPr="00AA04CF" w:rsidRDefault="00AA04CF" w:rsidP="00AA04CF">
      <w:pPr>
        <w:widowControl/>
        <w:autoSpaceDE/>
        <w:autoSpaceDN/>
        <w:spacing w:before="100" w:beforeAutospacing="1" w:after="100" w:afterAutospacing="1"/>
        <w:ind w:firstLine="0"/>
        <w:rPr>
          <w:rFonts w:eastAsia="Times New Roman"/>
        </w:rPr>
      </w:pPr>
      <w:r w:rsidRPr="00AA04CF">
        <w:rPr>
          <w:rFonts w:eastAsia="Times New Roman"/>
          <w:b/>
          <w:bCs/>
        </w:rPr>
        <w:t>Marine-Grade Equipment</w:t>
      </w:r>
      <w:r w:rsidR="00497350" w:rsidRPr="00000685">
        <w:rPr>
          <w:rFonts w:eastAsia="Times New Roman"/>
          <w:b/>
          <w:bCs/>
        </w:rPr>
        <w:t xml:space="preserve">. </w:t>
      </w:r>
      <w:r w:rsidRPr="00AA04CF">
        <w:rPr>
          <w:rFonts w:eastAsia="Times New Roman"/>
        </w:rPr>
        <w:t>One of the most important aspects of galley kitchen equipment safety is ensuring all units are built to withstand the conditions of nautical environments. Salt water and high humidity can cause corrosion over time, creating crevices where bacteria can take hold and multiply. To minimize these risks, choose units made from corrosion-resistant </w:t>
      </w:r>
      <w:hyperlink r:id="rId17" w:history="1">
        <w:r w:rsidRPr="00AA04CF">
          <w:rPr>
            <w:rStyle w:val="Hyperlink"/>
            <w:rFonts w:eastAsia="Times New Roman"/>
            <w:color w:val="auto"/>
          </w:rPr>
          <w:t>marine-grade 316 stainless steel</w:t>
        </w:r>
      </w:hyperlink>
      <w:r w:rsidRPr="00AA04CF">
        <w:rPr>
          <w:rFonts w:eastAsia="Times New Roman"/>
        </w:rPr>
        <w:t xml:space="preserve"> and ensure electrical connections are equipped with waterproof insulation. In addition to durable materials, it’s also important to look for machines that can be </w:t>
      </w:r>
      <w:r w:rsidR="00996FCC">
        <w:rPr>
          <w:rFonts w:eastAsia="Times New Roman"/>
        </w:rPr>
        <w:t>secure</w:t>
      </w:r>
      <w:r w:rsidRPr="00AA04CF">
        <w:rPr>
          <w:rFonts w:eastAsia="Times New Roman"/>
        </w:rPr>
        <w:t xml:space="preserve"> when the ship is in open water. Rough seas and high winds can cause vessels to sway and pitch, which may cause refrigerator bases to shift, oven doors to swing open</w:t>
      </w:r>
      <w:r w:rsidR="00497350" w:rsidRPr="00000685">
        <w:rPr>
          <w:rFonts w:eastAsia="Times New Roman"/>
        </w:rPr>
        <w:t>,</w:t>
      </w:r>
      <w:r w:rsidRPr="00AA04CF">
        <w:rPr>
          <w:rFonts w:eastAsia="Times New Roman"/>
        </w:rPr>
        <w:t xml:space="preserve"> or fryer oil to splash. That’s why the </w:t>
      </w:r>
      <w:hyperlink r:id="rId18" w:history="1">
        <w:r w:rsidRPr="00AA04CF">
          <w:rPr>
            <w:rStyle w:val="Hyperlink"/>
            <w:rFonts w:eastAsia="Times New Roman"/>
            <w:color w:val="auto"/>
          </w:rPr>
          <w:t>U.S. Code of Federal Regulations</w:t>
        </w:r>
      </w:hyperlink>
      <w:r w:rsidRPr="00AA04CF">
        <w:rPr>
          <w:rFonts w:eastAsia="Times New Roman"/>
        </w:rPr>
        <w:t> for marine kitchens requires equipment to be anchored securely, fitted with locking doors, and designed to contain grease, minimizing the risk of movement, openings</w:t>
      </w:r>
      <w:r w:rsidR="00497350" w:rsidRPr="00000685">
        <w:rPr>
          <w:rFonts w:eastAsia="Times New Roman"/>
        </w:rPr>
        <w:t>,</w:t>
      </w:r>
      <w:r w:rsidRPr="00AA04CF">
        <w:rPr>
          <w:rFonts w:eastAsia="Times New Roman"/>
        </w:rPr>
        <w:t xml:space="preserve"> or spills</w:t>
      </w:r>
      <w:r w:rsidR="00497350" w:rsidRPr="00000685">
        <w:rPr>
          <w:rFonts w:eastAsia="Times New Roman"/>
        </w:rPr>
        <w:t xml:space="preserve"> (</w:t>
      </w:r>
      <w:r w:rsidR="00544DE9">
        <w:rPr>
          <w:rFonts w:eastAsia="Times New Roman"/>
        </w:rPr>
        <w:t>6</w:t>
      </w:r>
      <w:r w:rsidR="00497350" w:rsidRPr="00000685">
        <w:rPr>
          <w:rFonts w:eastAsia="Times New Roman"/>
        </w:rPr>
        <w:t>)</w:t>
      </w:r>
      <w:r w:rsidRPr="00AA04CF">
        <w:rPr>
          <w:rFonts w:eastAsia="Times New Roman"/>
        </w:rPr>
        <w:t>.</w:t>
      </w:r>
    </w:p>
    <w:p w14:paraId="0239DC62" w14:textId="77777777" w:rsidR="00204271" w:rsidRPr="00000685" w:rsidRDefault="00204271" w:rsidP="00204271">
      <w:pPr>
        <w:widowControl/>
        <w:autoSpaceDE/>
        <w:autoSpaceDN/>
        <w:spacing w:before="100" w:beforeAutospacing="1" w:after="100" w:afterAutospacing="1"/>
        <w:ind w:firstLine="0"/>
        <w:rPr>
          <w:rFonts w:eastAsia="Times New Roman"/>
        </w:rPr>
      </w:pPr>
      <w:r w:rsidRPr="00000685">
        <w:rPr>
          <w:rFonts w:eastAsia="Times New Roman"/>
        </w:rPr>
        <w:t>To further enhance safety, best practices include using lockable drawers and cupboards to prevent items from shifting during rough seas, labeling all chemicals clearly, and storing them away from food preparation areas. Keeping a detailed log of galley safety checks and cleaning schedules helps monitor compliance and ensures ongoing attention to maintaining a safe and sanitary working environment.</w:t>
      </w:r>
    </w:p>
    <w:p w14:paraId="299AA79D" w14:textId="31D317CB" w:rsidR="005104CA" w:rsidRPr="00000685" w:rsidRDefault="00000685" w:rsidP="00E80065">
      <w:pPr>
        <w:widowControl/>
        <w:autoSpaceDE/>
        <w:autoSpaceDN/>
        <w:spacing w:before="100" w:beforeAutospacing="1" w:after="100" w:afterAutospacing="1"/>
        <w:ind w:firstLine="0"/>
        <w:outlineLvl w:val="2"/>
        <w:rPr>
          <w:rFonts w:eastAsia="Times New Roman"/>
          <w:sz w:val="27"/>
          <w:szCs w:val="27"/>
          <w:lang w:val="tr-TR" w:eastAsia="tr-TR"/>
        </w:rPr>
      </w:pPr>
      <w:bookmarkStart w:id="17" w:name="_Toc202970663"/>
      <w:r w:rsidRPr="00000685">
        <w:rPr>
          <w:rFonts w:eastAsia="Times New Roman"/>
          <w:sz w:val="27"/>
          <w:szCs w:val="27"/>
          <w:lang w:val="tr-TR" w:eastAsia="tr-TR"/>
        </w:rPr>
        <w:t>3. 2. HAZARDS IN THE GALLEYS</w:t>
      </w:r>
      <w:r>
        <w:rPr>
          <w:rFonts w:eastAsia="Times New Roman"/>
          <w:sz w:val="27"/>
          <w:szCs w:val="27"/>
          <w:lang w:val="tr-TR" w:eastAsia="tr-TR"/>
        </w:rPr>
        <w:t xml:space="preserve"> (</w:t>
      </w:r>
      <w:r w:rsidR="00544DE9">
        <w:rPr>
          <w:rFonts w:eastAsia="Times New Roman"/>
          <w:sz w:val="27"/>
          <w:szCs w:val="27"/>
          <w:lang w:val="tr-TR" w:eastAsia="tr-TR"/>
        </w:rPr>
        <w:t>7, 8, 9</w:t>
      </w:r>
      <w:r>
        <w:rPr>
          <w:rFonts w:eastAsia="Times New Roman"/>
          <w:sz w:val="27"/>
          <w:szCs w:val="27"/>
          <w:lang w:val="tr-TR" w:eastAsia="tr-TR"/>
        </w:rPr>
        <w:t>)</w:t>
      </w:r>
      <w:bookmarkEnd w:id="17"/>
    </w:p>
    <w:p w14:paraId="6AEBB938" w14:textId="1969DD10" w:rsidR="00BA1B3D" w:rsidRPr="00000685" w:rsidRDefault="00BA1B3D" w:rsidP="00000685">
      <w:pPr>
        <w:widowControl/>
        <w:autoSpaceDE/>
        <w:autoSpaceDN/>
        <w:spacing w:before="100" w:beforeAutospacing="1" w:after="100" w:afterAutospacing="1"/>
        <w:ind w:firstLine="0"/>
        <w:rPr>
          <w:rFonts w:eastAsia="Times New Roman"/>
        </w:rPr>
      </w:pPr>
      <w:r w:rsidRPr="00000685">
        <w:rPr>
          <w:rFonts w:eastAsia="Times New Roman"/>
        </w:rPr>
        <w:t>Any food spoilage or contaminated food can cause food poisoning</w:t>
      </w:r>
      <w:r w:rsidR="00C348F8" w:rsidRPr="00000685">
        <w:rPr>
          <w:rFonts w:eastAsia="Times New Roman"/>
        </w:rPr>
        <w:t>;</w:t>
      </w:r>
      <w:r w:rsidRPr="00000685">
        <w:rPr>
          <w:rFonts w:eastAsia="Times New Roman"/>
        </w:rPr>
        <w:t xml:space="preserve"> therefore, it is vital for galleys to follow proper hygiene </w:t>
      </w:r>
      <w:proofErr w:type="gramStart"/>
      <w:r w:rsidRPr="00000685">
        <w:rPr>
          <w:rFonts w:eastAsia="Times New Roman"/>
        </w:rPr>
        <w:t>in order to</w:t>
      </w:r>
      <w:proofErr w:type="gramEnd"/>
      <w:r w:rsidRPr="00000685">
        <w:rPr>
          <w:rFonts w:eastAsia="Times New Roman"/>
        </w:rPr>
        <w:t xml:space="preserve"> maintain food of high quality. Even if the loaded food is safe, this does not ensure that it will remain safe during the storage, preparation, cooking</w:t>
      </w:r>
      <w:r w:rsidR="00C348F8" w:rsidRPr="00000685">
        <w:rPr>
          <w:rFonts w:eastAsia="Times New Roman"/>
        </w:rPr>
        <w:t>,</w:t>
      </w:r>
      <w:r w:rsidRPr="00000685">
        <w:rPr>
          <w:rFonts w:eastAsia="Times New Roman"/>
        </w:rPr>
        <w:t xml:space="preserve"> and serving activities that follow on board. The main risks to food safety in the galley, pantry</w:t>
      </w:r>
      <w:r w:rsidR="00C348F8" w:rsidRPr="00000685">
        <w:rPr>
          <w:rFonts w:eastAsia="Times New Roman"/>
        </w:rPr>
        <w:t>,</w:t>
      </w:r>
      <w:r w:rsidRPr="00000685">
        <w:rPr>
          <w:rFonts w:eastAsia="Times New Roman"/>
        </w:rPr>
        <w:t xml:space="preserve"> and service areas are related to the following:</w:t>
      </w:r>
    </w:p>
    <w:p w14:paraId="201AC506" w14:textId="18474E1B" w:rsidR="00BA1B3D" w:rsidRPr="00000685" w:rsidRDefault="00000685" w:rsidP="00000685">
      <w:pPr>
        <w:widowControl/>
        <w:autoSpaceDE/>
        <w:autoSpaceDN/>
        <w:spacing w:before="100" w:beforeAutospacing="1" w:after="100" w:afterAutospacing="1"/>
        <w:ind w:firstLine="0"/>
        <w:rPr>
          <w:rFonts w:eastAsia="Times New Roman"/>
        </w:rPr>
      </w:pPr>
      <w:r>
        <w:rPr>
          <w:rFonts w:eastAsia="Times New Roman"/>
        </w:rPr>
        <w:t>B</w:t>
      </w:r>
      <w:r w:rsidR="00BA1B3D" w:rsidRPr="00000685">
        <w:rPr>
          <w:rFonts w:eastAsia="Times New Roman"/>
        </w:rPr>
        <w:t>iological hazards </w:t>
      </w:r>
      <w:r>
        <w:rPr>
          <w:rFonts w:eastAsia="Times New Roman"/>
        </w:rPr>
        <w:t xml:space="preserve">like </w:t>
      </w:r>
      <w:r w:rsidR="00BA1B3D" w:rsidRPr="00000685">
        <w:rPr>
          <w:rFonts w:eastAsia="Times New Roman"/>
        </w:rPr>
        <w:t>bacteria, viruses, fungi</w:t>
      </w:r>
      <w:r w:rsidR="00C348F8" w:rsidRPr="00000685">
        <w:rPr>
          <w:rFonts w:eastAsia="Times New Roman"/>
        </w:rPr>
        <w:t>,</w:t>
      </w:r>
      <w:r w:rsidR="00BA1B3D" w:rsidRPr="00000685">
        <w:rPr>
          <w:rFonts w:eastAsia="Times New Roman"/>
        </w:rPr>
        <w:t xml:space="preserve"> and parasites</w:t>
      </w:r>
      <w:r>
        <w:rPr>
          <w:rFonts w:eastAsia="Times New Roman"/>
        </w:rPr>
        <w:t xml:space="preserve"> </w:t>
      </w:r>
      <w:r w:rsidR="00BA1B3D" w:rsidRPr="00000685">
        <w:rPr>
          <w:rFonts w:eastAsia="Times New Roman"/>
        </w:rPr>
        <w:t xml:space="preserve">occur when bacteria, viruses, </w:t>
      </w:r>
      <w:proofErr w:type="spellStart"/>
      <w:r w:rsidR="00BA1B3D" w:rsidRPr="00000685">
        <w:rPr>
          <w:rFonts w:eastAsia="Times New Roman"/>
        </w:rPr>
        <w:t>moulds</w:t>
      </w:r>
      <w:proofErr w:type="spellEnd"/>
      <w:r w:rsidR="00BA1B3D" w:rsidRPr="00000685">
        <w:rPr>
          <w:rFonts w:eastAsia="Times New Roman"/>
        </w:rPr>
        <w:t>, yeasts</w:t>
      </w:r>
      <w:r w:rsidR="00996FCC">
        <w:rPr>
          <w:rFonts w:eastAsia="Times New Roman"/>
        </w:rPr>
        <w:t>,</w:t>
      </w:r>
      <w:r w:rsidR="00BA1B3D" w:rsidRPr="00000685">
        <w:rPr>
          <w:rFonts w:eastAsia="Times New Roman"/>
        </w:rPr>
        <w:t xml:space="preserve"> or parasites contaminate food. These organisms are commonly associated with humans and with raw products entering food preparation sites. Therefore, raw ingredients in the galley are high-risk factors. Storage time and temperature of food, and awareness and implementation of hygienic practices by food handlers on board </w:t>
      </w:r>
      <w:r>
        <w:rPr>
          <w:rFonts w:eastAsia="Times New Roman"/>
        </w:rPr>
        <w:t xml:space="preserve">a </w:t>
      </w:r>
      <w:r w:rsidR="00BA1B3D" w:rsidRPr="00000685">
        <w:rPr>
          <w:rFonts w:eastAsia="Times New Roman"/>
        </w:rPr>
        <w:t>ship</w:t>
      </w:r>
      <w:r w:rsidR="00996FCC">
        <w:rPr>
          <w:rFonts w:eastAsia="Times New Roman"/>
        </w:rPr>
        <w:t>,</w:t>
      </w:r>
      <w:r w:rsidR="00BA1B3D" w:rsidRPr="00000685">
        <w:rPr>
          <w:rFonts w:eastAsia="Times New Roman"/>
        </w:rPr>
        <w:t xml:space="preserve"> also play a significant role in food safety.</w:t>
      </w:r>
    </w:p>
    <w:p w14:paraId="14A47E16" w14:textId="0E5766DF" w:rsidR="00BA1B3D" w:rsidRPr="00000685" w:rsidRDefault="00BA1B3D" w:rsidP="00000685">
      <w:pPr>
        <w:widowControl/>
        <w:autoSpaceDE/>
        <w:autoSpaceDN/>
        <w:spacing w:before="100" w:beforeAutospacing="1" w:after="100" w:afterAutospacing="1"/>
        <w:ind w:firstLine="0"/>
        <w:rPr>
          <w:rFonts w:eastAsia="Times New Roman"/>
        </w:rPr>
      </w:pPr>
      <w:r w:rsidRPr="00000685">
        <w:rPr>
          <w:rFonts w:eastAsia="Times New Roman"/>
        </w:rPr>
        <w:t>Chemical hazards (e.g.</w:t>
      </w:r>
      <w:r w:rsidR="00996FCC">
        <w:rPr>
          <w:rFonts w:eastAsia="Times New Roman"/>
        </w:rPr>
        <w:t>,</w:t>
      </w:r>
      <w:r w:rsidRPr="00000685">
        <w:rPr>
          <w:rFonts w:eastAsia="Times New Roman"/>
        </w:rPr>
        <w:t xml:space="preserve"> cleaning agents)</w:t>
      </w:r>
      <w:r w:rsidR="00000685">
        <w:rPr>
          <w:rFonts w:eastAsia="Times New Roman"/>
        </w:rPr>
        <w:t xml:space="preserve">: </w:t>
      </w:r>
      <w:r w:rsidRPr="00000685">
        <w:rPr>
          <w:rFonts w:eastAsia="Times New Roman"/>
        </w:rPr>
        <w:t>Chemical contamination of food may inadvertently occur ‘naturally’ before loading or during processing (e.g.</w:t>
      </w:r>
      <w:r w:rsidR="00996FCC">
        <w:rPr>
          <w:rFonts w:eastAsia="Times New Roman"/>
        </w:rPr>
        <w:t>,</w:t>
      </w:r>
      <w:r w:rsidRPr="00000685">
        <w:rPr>
          <w:rFonts w:eastAsia="Times New Roman"/>
        </w:rPr>
        <w:t xml:space="preserve"> by the misuse of cleaning chemicals or pesticides). Examples of naturally occurring chemicals are mycotoxins (e.g.</w:t>
      </w:r>
      <w:r w:rsidR="00996FCC">
        <w:rPr>
          <w:rFonts w:eastAsia="Times New Roman"/>
        </w:rPr>
        <w:t>,</w:t>
      </w:r>
      <w:r w:rsidRPr="00000685">
        <w:rPr>
          <w:rFonts w:eastAsia="Times New Roman"/>
        </w:rPr>
        <w:t xml:space="preserve"> aflatoxin), </w:t>
      </w:r>
      <w:proofErr w:type="spellStart"/>
      <w:r w:rsidRPr="00000685">
        <w:rPr>
          <w:rFonts w:eastAsia="Times New Roman"/>
        </w:rPr>
        <w:t>scombrotoxin</w:t>
      </w:r>
      <w:proofErr w:type="spellEnd"/>
      <w:r w:rsidRPr="00000685">
        <w:rPr>
          <w:rFonts w:eastAsia="Times New Roman"/>
        </w:rPr>
        <w:t xml:space="preserve"> (histamine), ciguatoxin</w:t>
      </w:r>
      <w:r w:rsidR="00996FCC">
        <w:rPr>
          <w:rFonts w:eastAsia="Times New Roman"/>
        </w:rPr>
        <w:t>,</w:t>
      </w:r>
      <w:r w:rsidRPr="00000685">
        <w:rPr>
          <w:rFonts w:eastAsia="Times New Roman"/>
        </w:rPr>
        <w:t xml:space="preserve"> and shellfish toxins.</w:t>
      </w:r>
    </w:p>
    <w:p w14:paraId="78B5F599" w14:textId="4FB4196F" w:rsidR="00BA1B3D" w:rsidRPr="00000685" w:rsidRDefault="00BA1B3D" w:rsidP="00000685">
      <w:pPr>
        <w:widowControl/>
        <w:autoSpaceDE/>
        <w:autoSpaceDN/>
        <w:spacing w:before="100" w:beforeAutospacing="1" w:after="100" w:afterAutospacing="1"/>
        <w:ind w:firstLine="0"/>
        <w:rPr>
          <w:rFonts w:eastAsia="Times New Roman"/>
        </w:rPr>
      </w:pPr>
      <w:r w:rsidRPr="00000685">
        <w:rPr>
          <w:rFonts w:eastAsia="Times New Roman"/>
        </w:rPr>
        <w:t>The equipment and utensils contacting food are designed and constructed to ensure that, when necessary, they can be adequately cleaned, disinfected</w:t>
      </w:r>
      <w:r w:rsidR="00996FCC">
        <w:rPr>
          <w:rFonts w:eastAsia="Times New Roman"/>
        </w:rPr>
        <w:t>,</w:t>
      </w:r>
      <w:r w:rsidRPr="00000685">
        <w:rPr>
          <w:rFonts w:eastAsia="Times New Roman"/>
        </w:rPr>
        <w:t xml:space="preserve"> and maintained to avoid the contamination of food. Equipment and containers are typically made of materials with no toxic effects when used as intended. Where necessary, equipment should be durable and movable, or capable of being disassembled to allow for maintenance, cleaning, disinfection, monitoring</w:t>
      </w:r>
      <w:r w:rsidR="00996FCC">
        <w:rPr>
          <w:rFonts w:eastAsia="Times New Roman"/>
        </w:rPr>
        <w:t>,</w:t>
      </w:r>
      <w:r w:rsidRPr="00000685">
        <w:rPr>
          <w:rFonts w:eastAsia="Times New Roman"/>
        </w:rPr>
        <w:t xml:space="preserve"> and inspection for pests.</w:t>
      </w:r>
    </w:p>
    <w:p w14:paraId="32F0D488" w14:textId="0F855336" w:rsidR="00BA1B3D" w:rsidRPr="00000685" w:rsidRDefault="00BA1B3D" w:rsidP="00000685">
      <w:pPr>
        <w:widowControl/>
        <w:autoSpaceDE/>
        <w:autoSpaceDN/>
        <w:spacing w:before="100" w:beforeAutospacing="1" w:after="100" w:afterAutospacing="1"/>
        <w:ind w:firstLine="0"/>
        <w:rPr>
          <w:rFonts w:eastAsia="Times New Roman"/>
        </w:rPr>
      </w:pPr>
      <w:r w:rsidRPr="00000685">
        <w:rPr>
          <w:rFonts w:eastAsia="Times New Roman"/>
        </w:rPr>
        <w:t xml:space="preserve">Major risk factors that contribute to </w:t>
      </w:r>
      <w:r w:rsidR="00356BE2" w:rsidRPr="00000685">
        <w:rPr>
          <w:rFonts w:eastAsia="Times New Roman"/>
        </w:rPr>
        <w:t>foodborne</w:t>
      </w:r>
      <w:r w:rsidRPr="00000685">
        <w:rPr>
          <w:rFonts w:eastAsia="Times New Roman"/>
        </w:rPr>
        <w:t xml:space="preserve"> outbreaks on board ships are primarily associated with temperature control of food, infected food handlers, </w:t>
      </w:r>
      <w:r w:rsidR="00356BE2" w:rsidRPr="00000685">
        <w:rPr>
          <w:rFonts w:eastAsia="Times New Roman"/>
        </w:rPr>
        <w:t>cross-contamination</w:t>
      </w:r>
      <w:r w:rsidRPr="00000685">
        <w:rPr>
          <w:rFonts w:eastAsia="Times New Roman"/>
        </w:rPr>
        <w:t>, heat treatment of perishable food, contaminated raw ingredients</w:t>
      </w:r>
      <w:r w:rsidR="00356BE2" w:rsidRPr="00000685">
        <w:rPr>
          <w:rFonts w:eastAsia="Times New Roman"/>
        </w:rPr>
        <w:t>,</w:t>
      </w:r>
      <w:r w:rsidRPr="00000685">
        <w:rPr>
          <w:rFonts w:eastAsia="Times New Roman"/>
        </w:rPr>
        <w:t xml:space="preserve"> and use of non-potable water in the galley. Some diseases can be transmitted from one country to another by infectious agents or contaminants due to poor control measures on board. Therefore, detecting contamination in the sources, preparation</w:t>
      </w:r>
      <w:r w:rsidR="00356BE2" w:rsidRPr="00000685">
        <w:rPr>
          <w:rFonts w:eastAsia="Times New Roman"/>
        </w:rPr>
        <w:t>,</w:t>
      </w:r>
      <w:r w:rsidRPr="00000685">
        <w:rPr>
          <w:rFonts w:eastAsia="Times New Roman"/>
        </w:rPr>
        <w:t xml:space="preserve"> and processing of food, as well as in the service of food in mess rooms, is crucial for the prevention and control of foodborne disease.</w:t>
      </w:r>
    </w:p>
    <w:p w14:paraId="5B36F55F" w14:textId="78618527" w:rsidR="00000685" w:rsidRPr="00996FCC" w:rsidRDefault="00000685" w:rsidP="00000685">
      <w:pPr>
        <w:pStyle w:val="NormalWeb"/>
        <w:spacing w:before="0" w:beforeAutospacing="0" w:after="0" w:afterAutospacing="0"/>
        <w:jc w:val="both"/>
        <w:rPr>
          <w:sz w:val="20"/>
          <w:szCs w:val="20"/>
        </w:rPr>
      </w:pPr>
      <w:r w:rsidRPr="00996FCC">
        <w:rPr>
          <w:sz w:val="20"/>
          <w:szCs w:val="20"/>
        </w:rPr>
        <w:lastRenderedPageBreak/>
        <w:t>To</w:t>
      </w:r>
      <w:r w:rsidRPr="00000685">
        <w:rPr>
          <w:sz w:val="20"/>
          <w:szCs w:val="20"/>
        </w:rPr>
        <w:t xml:space="preserve"> effectively address food-related issues onboard, it is essential to implement a comprehensive set of best practices. One of the most fundamental steps is to establish clear, written policies governing food loading, storage, and preparation. Developing a food safety plan is a highly recommended approach, as it provides a structured framework for maintaining hygiene and minimizing risks.</w:t>
      </w:r>
    </w:p>
    <w:p w14:paraId="42744E0B" w14:textId="7B53DC4A" w:rsidR="00000685" w:rsidRPr="00000685" w:rsidRDefault="00000685" w:rsidP="00000685">
      <w:pPr>
        <w:pStyle w:val="NormalWeb"/>
        <w:spacing w:before="0" w:beforeAutospacing="0" w:after="0" w:afterAutospacing="0"/>
        <w:jc w:val="both"/>
        <w:rPr>
          <w:sz w:val="20"/>
          <w:szCs w:val="20"/>
        </w:rPr>
      </w:pPr>
      <w:r w:rsidRPr="00000685">
        <w:rPr>
          <w:sz w:val="20"/>
          <w:szCs w:val="20"/>
        </w:rPr>
        <w:t>Equally important is the enforcement of stringent personal hygiene standards among catering staff. Clear posters and instructional materials placed in key locations can serve as constant reminders and guides, helping crew members adhere to proper hygiene protocols at all times.</w:t>
      </w:r>
    </w:p>
    <w:p w14:paraId="02E2D8D6" w14:textId="4F125A8E" w:rsidR="00000685" w:rsidRPr="00000685" w:rsidRDefault="00000685" w:rsidP="00000685">
      <w:pPr>
        <w:pStyle w:val="NormalWeb"/>
        <w:spacing w:before="0" w:beforeAutospacing="0" w:after="0" w:afterAutospacing="0"/>
        <w:jc w:val="both"/>
        <w:rPr>
          <w:sz w:val="20"/>
          <w:szCs w:val="20"/>
        </w:rPr>
      </w:pPr>
      <w:r w:rsidRPr="00000685">
        <w:rPr>
          <w:sz w:val="20"/>
          <w:szCs w:val="20"/>
        </w:rPr>
        <w:t xml:space="preserve">Cleanliness of storage areas is another critical element. These compartments must be kept free of pests or insects and should </w:t>
      </w:r>
      <w:r w:rsidRPr="00996FCC">
        <w:rPr>
          <w:sz w:val="20"/>
          <w:szCs w:val="20"/>
        </w:rPr>
        <w:t>be maintained</w:t>
      </w:r>
      <w:r w:rsidRPr="00000685">
        <w:rPr>
          <w:sz w:val="20"/>
          <w:szCs w:val="20"/>
        </w:rPr>
        <w:t xml:space="preserve"> </w:t>
      </w:r>
      <w:r w:rsidRPr="00996FCC">
        <w:rPr>
          <w:sz w:val="20"/>
          <w:szCs w:val="20"/>
        </w:rPr>
        <w:t xml:space="preserve">at </w:t>
      </w:r>
      <w:r w:rsidRPr="00000685">
        <w:rPr>
          <w:sz w:val="20"/>
          <w:szCs w:val="20"/>
        </w:rPr>
        <w:t>temperatures appropriate for the types of food being stored. Regular inspections and maintenance ensure these conditions are consistently met.</w:t>
      </w:r>
    </w:p>
    <w:p w14:paraId="53A53F3D" w14:textId="77777777" w:rsidR="00000685" w:rsidRPr="00000685" w:rsidRDefault="00000685" w:rsidP="00000685">
      <w:pPr>
        <w:pStyle w:val="NormalWeb"/>
        <w:spacing w:before="0" w:beforeAutospacing="0" w:after="0" w:afterAutospacing="0"/>
        <w:jc w:val="both"/>
        <w:rPr>
          <w:sz w:val="20"/>
          <w:szCs w:val="20"/>
        </w:rPr>
      </w:pPr>
      <w:r w:rsidRPr="00000685">
        <w:rPr>
          <w:sz w:val="20"/>
          <w:szCs w:val="20"/>
        </w:rPr>
        <w:t>Catering personnel must receive proper training and remain vigilant in following all established food safety procedures. Continuous education and supervision help reinforce these standards, ensuring that everyone understands their role in maintaining a hygienic food environment.</w:t>
      </w:r>
    </w:p>
    <w:p w14:paraId="0577FB88" w14:textId="77777777" w:rsidR="00000685" w:rsidRPr="00000685" w:rsidRDefault="00000685" w:rsidP="00000685">
      <w:pPr>
        <w:pStyle w:val="NormalWeb"/>
        <w:spacing w:before="0" w:beforeAutospacing="0" w:after="0" w:afterAutospacing="0"/>
        <w:jc w:val="both"/>
        <w:rPr>
          <w:sz w:val="20"/>
          <w:szCs w:val="20"/>
        </w:rPr>
      </w:pPr>
      <w:r w:rsidRPr="00000685">
        <w:rPr>
          <w:sz w:val="20"/>
          <w:szCs w:val="20"/>
        </w:rPr>
        <w:t>Health and safety considerations in the galley must be a priority, especially during food preparation and equipment use. Issues such as safe handling practices, appropriate ventilation, and the correct use of cleaning chemicals significantly reduce the risk of accidents and contamination. These points are highlighted by sources such as the U.S. CDC's Environmental Cleaning and Disinfection Recommendations and OSHA’s Food Service Safety Guidelines.</w:t>
      </w:r>
    </w:p>
    <w:p w14:paraId="66F937E4" w14:textId="77777777" w:rsidR="00000685" w:rsidRPr="00996FCC" w:rsidRDefault="00000685" w:rsidP="00000685">
      <w:pPr>
        <w:pStyle w:val="NormalWeb"/>
        <w:spacing w:before="0" w:beforeAutospacing="0" w:after="0" w:afterAutospacing="0"/>
        <w:jc w:val="both"/>
        <w:rPr>
          <w:sz w:val="20"/>
          <w:szCs w:val="20"/>
        </w:rPr>
      </w:pPr>
      <w:r w:rsidRPr="00000685">
        <w:rPr>
          <w:sz w:val="20"/>
          <w:szCs w:val="20"/>
        </w:rPr>
        <w:t>Finally, it is imperative to comply with all applicable local, national, and international food safety regulations. Adhering to these standards not only ensures legal compliance but also promotes a culture of accountability and professionalism in food service operations.</w:t>
      </w:r>
    </w:p>
    <w:p w14:paraId="6180A057" w14:textId="77777777" w:rsidR="00000685" w:rsidRDefault="00000685" w:rsidP="00000685">
      <w:pPr>
        <w:pStyle w:val="NormalWeb"/>
        <w:spacing w:before="0" w:beforeAutospacing="0" w:after="0" w:afterAutospacing="0"/>
        <w:jc w:val="both"/>
      </w:pPr>
    </w:p>
    <w:p w14:paraId="331512E4" w14:textId="164B3304" w:rsidR="00000685" w:rsidRPr="00000685" w:rsidRDefault="00000685" w:rsidP="00000685">
      <w:pPr>
        <w:pStyle w:val="Heading1"/>
        <w:numPr>
          <w:ilvl w:val="0"/>
          <w:numId w:val="90"/>
        </w:numPr>
        <w:jc w:val="both"/>
        <w:rPr>
          <w:lang w:val="en-US"/>
        </w:rPr>
      </w:pPr>
      <w:bookmarkStart w:id="18" w:name="_Toc202970664"/>
      <w:r w:rsidRPr="00000685">
        <w:rPr>
          <w:lang w:val="en-US"/>
        </w:rPr>
        <w:t>REVIEW QUESTIONS</w:t>
      </w:r>
      <w:bookmarkEnd w:id="18"/>
    </w:p>
    <w:p w14:paraId="1B3A5F6C" w14:textId="69C95F64" w:rsidR="002753CB" w:rsidRPr="00AA0BF0" w:rsidRDefault="002753CB" w:rsidP="00AA0BF0">
      <w:pPr>
        <w:pStyle w:val="NormalWeb"/>
        <w:numPr>
          <w:ilvl w:val="0"/>
          <w:numId w:val="91"/>
        </w:numPr>
        <w:spacing w:before="240" w:beforeAutospacing="0"/>
        <w:rPr>
          <w:i/>
          <w:iCs/>
        </w:rPr>
      </w:pPr>
      <w:r w:rsidRPr="00AA0BF0">
        <w:rPr>
          <w:rStyle w:val="Strong"/>
          <w:i/>
          <w:iCs/>
        </w:rPr>
        <w:t>Discuss the importance of proper food handling procedures onboard a vessel.</w:t>
      </w:r>
      <w:r w:rsidRPr="00AA0BF0">
        <w:rPr>
          <w:i/>
          <w:iCs/>
        </w:rPr>
        <w:br/>
        <w:t>Include in your answer the potential health risks associated with poor handling and how these risks can be mitigated.</w:t>
      </w:r>
    </w:p>
    <w:p w14:paraId="296B65A3" w14:textId="3B757462" w:rsidR="002753CB" w:rsidRPr="00AA0BF0" w:rsidRDefault="002753CB" w:rsidP="00AA0BF0">
      <w:pPr>
        <w:pStyle w:val="NormalWeb"/>
        <w:numPr>
          <w:ilvl w:val="0"/>
          <w:numId w:val="91"/>
        </w:numPr>
        <w:spacing w:before="240" w:beforeAutospacing="0"/>
        <w:rPr>
          <w:i/>
          <w:iCs/>
        </w:rPr>
      </w:pPr>
      <w:r w:rsidRPr="00AA0BF0">
        <w:rPr>
          <w:rStyle w:val="Strong"/>
          <w:i/>
          <w:iCs/>
        </w:rPr>
        <w:t>Explain the procedures and considerations involved in the transportation of food items in a maritime setting.</w:t>
      </w:r>
      <w:r w:rsidRPr="00AA0BF0">
        <w:rPr>
          <w:i/>
          <w:iCs/>
        </w:rPr>
        <w:br/>
        <w:t>How does temperature control and packaging impact food quality and safety?</w:t>
      </w:r>
    </w:p>
    <w:p w14:paraId="1826E8EC" w14:textId="47138005" w:rsidR="002753CB" w:rsidRPr="00AA0BF0" w:rsidRDefault="002753CB" w:rsidP="00AA0BF0">
      <w:pPr>
        <w:pStyle w:val="NormalWeb"/>
        <w:numPr>
          <w:ilvl w:val="0"/>
          <w:numId w:val="91"/>
        </w:numPr>
        <w:spacing w:before="240" w:beforeAutospacing="0"/>
        <w:rPr>
          <w:i/>
          <w:iCs/>
        </w:rPr>
      </w:pPr>
      <w:r w:rsidRPr="00AA0BF0">
        <w:rPr>
          <w:i/>
          <w:iCs/>
        </w:rPr>
        <w:t xml:space="preserve"> </w:t>
      </w:r>
      <w:r w:rsidRPr="00AA0BF0">
        <w:rPr>
          <w:rStyle w:val="Strong"/>
          <w:i/>
          <w:iCs/>
        </w:rPr>
        <w:t>Describe best practices for cleaning and maintaining food service equipment.</w:t>
      </w:r>
      <w:r w:rsidRPr="00AA0BF0">
        <w:rPr>
          <w:i/>
          <w:iCs/>
        </w:rPr>
        <w:br/>
        <w:t>What role does routine maintenance play in ensuring both hygiene and operational efficiency?</w:t>
      </w:r>
    </w:p>
    <w:p w14:paraId="27C25CE2" w14:textId="19120677" w:rsidR="002753CB" w:rsidRPr="00AA0BF0" w:rsidRDefault="002753CB" w:rsidP="00AA0BF0">
      <w:pPr>
        <w:pStyle w:val="NormalWeb"/>
        <w:numPr>
          <w:ilvl w:val="0"/>
          <w:numId w:val="91"/>
        </w:numPr>
        <w:spacing w:before="240" w:beforeAutospacing="0"/>
        <w:rPr>
          <w:i/>
          <w:iCs/>
        </w:rPr>
      </w:pPr>
      <w:r w:rsidRPr="00AA0BF0">
        <w:rPr>
          <w:i/>
          <w:iCs/>
        </w:rPr>
        <w:t xml:space="preserve"> </w:t>
      </w:r>
      <w:r w:rsidRPr="00AA0BF0">
        <w:rPr>
          <w:rStyle w:val="Strong"/>
          <w:i/>
          <w:iCs/>
        </w:rPr>
        <w:t>Analyze the key components of a food safety plan for a ship's galley.</w:t>
      </w:r>
      <w:r w:rsidRPr="00AA0BF0">
        <w:rPr>
          <w:i/>
          <w:iCs/>
        </w:rPr>
        <w:br/>
        <w:t>How do written procedures and crew training contribute to effective food safety management?</w:t>
      </w:r>
    </w:p>
    <w:p w14:paraId="667217F3" w14:textId="5FE6EA00" w:rsidR="002753CB" w:rsidRPr="00AA0BF0" w:rsidRDefault="002753CB" w:rsidP="00AA0BF0">
      <w:pPr>
        <w:pStyle w:val="NormalWeb"/>
        <w:numPr>
          <w:ilvl w:val="0"/>
          <w:numId w:val="91"/>
        </w:numPr>
        <w:spacing w:before="240" w:beforeAutospacing="0"/>
        <w:rPr>
          <w:i/>
          <w:iCs/>
        </w:rPr>
      </w:pPr>
      <w:r w:rsidRPr="00AA0BF0">
        <w:rPr>
          <w:rStyle w:val="Strong"/>
          <w:i/>
          <w:iCs/>
        </w:rPr>
        <w:t>Evaluate the impact of personal hygiene on food safety in galley operations.</w:t>
      </w:r>
      <w:r w:rsidRPr="00AA0BF0">
        <w:rPr>
          <w:i/>
          <w:iCs/>
        </w:rPr>
        <w:br/>
        <w:t>What specific guidelines should be implemented to ensure crew members uphold proper hygienic standards?</w:t>
      </w:r>
    </w:p>
    <w:p w14:paraId="420DBAEA" w14:textId="4FB0FE2F" w:rsidR="002753CB" w:rsidRPr="00AA0BF0" w:rsidRDefault="002753CB" w:rsidP="00AA0BF0">
      <w:pPr>
        <w:pStyle w:val="NormalWeb"/>
        <w:numPr>
          <w:ilvl w:val="0"/>
          <w:numId w:val="91"/>
        </w:numPr>
        <w:spacing w:before="240" w:beforeAutospacing="0"/>
        <w:rPr>
          <w:i/>
          <w:iCs/>
        </w:rPr>
      </w:pPr>
      <w:r w:rsidRPr="00AA0BF0">
        <w:rPr>
          <w:i/>
          <w:iCs/>
        </w:rPr>
        <w:t xml:space="preserve"> </w:t>
      </w:r>
      <w:r w:rsidRPr="00AA0BF0">
        <w:rPr>
          <w:rStyle w:val="Strong"/>
          <w:i/>
          <w:iCs/>
        </w:rPr>
        <w:t>Explain the importance of following sanitary guidelines in maintaining galley cleanliness.</w:t>
      </w:r>
      <w:r w:rsidRPr="00AA0BF0">
        <w:rPr>
          <w:i/>
          <w:iCs/>
        </w:rPr>
        <w:br/>
        <w:t>Discuss the use of approved cleaning agents, proper waste disposal, and pest control measures.</w:t>
      </w:r>
    </w:p>
    <w:p w14:paraId="23C88398" w14:textId="0603EED0" w:rsidR="002753CB" w:rsidRPr="00AA0BF0" w:rsidRDefault="002753CB" w:rsidP="00AA0BF0">
      <w:pPr>
        <w:pStyle w:val="NormalWeb"/>
        <w:numPr>
          <w:ilvl w:val="0"/>
          <w:numId w:val="91"/>
        </w:numPr>
        <w:spacing w:before="240" w:beforeAutospacing="0"/>
        <w:rPr>
          <w:i/>
          <w:iCs/>
        </w:rPr>
      </w:pPr>
      <w:r w:rsidRPr="00AA0BF0">
        <w:rPr>
          <w:rStyle w:val="Strong"/>
          <w:i/>
          <w:iCs/>
        </w:rPr>
        <w:t>Identify the safety hazards commonly found in galley pantries and describe methods to prevent them.</w:t>
      </w:r>
      <w:r w:rsidRPr="00AA0BF0">
        <w:rPr>
          <w:i/>
          <w:iCs/>
        </w:rPr>
        <w:br/>
        <w:t>Include considerations such as slip and fall risks, fire hazards, and equipment misuse.</w:t>
      </w:r>
    </w:p>
    <w:p w14:paraId="5E6D16DD" w14:textId="66CF5301" w:rsidR="002753CB" w:rsidRPr="00AA0BF0" w:rsidRDefault="002753CB" w:rsidP="00AA0BF0">
      <w:pPr>
        <w:pStyle w:val="NormalWeb"/>
        <w:numPr>
          <w:ilvl w:val="0"/>
          <w:numId w:val="91"/>
        </w:numPr>
        <w:spacing w:before="240" w:beforeAutospacing="0"/>
        <w:rPr>
          <w:i/>
          <w:iCs/>
        </w:rPr>
      </w:pPr>
      <w:r w:rsidRPr="00AA0BF0">
        <w:rPr>
          <w:rStyle w:val="Strong"/>
          <w:i/>
          <w:iCs/>
        </w:rPr>
        <w:t>Discuss the legal and regulatory standards governing food safety and sanitation at sea.</w:t>
      </w:r>
      <w:r w:rsidRPr="00AA0BF0">
        <w:rPr>
          <w:i/>
          <w:iCs/>
        </w:rPr>
        <w:br/>
        <w:t>Reference relevant international conventions and organizational guidelines, such as those from the WHO and ILO.</w:t>
      </w:r>
    </w:p>
    <w:p w14:paraId="1A13026A" w14:textId="510D04A3" w:rsidR="002753CB" w:rsidRPr="00AA0BF0" w:rsidRDefault="002753CB" w:rsidP="00AA0BF0">
      <w:pPr>
        <w:pStyle w:val="NormalWeb"/>
        <w:numPr>
          <w:ilvl w:val="0"/>
          <w:numId w:val="91"/>
        </w:numPr>
        <w:spacing w:before="240" w:beforeAutospacing="0"/>
        <w:rPr>
          <w:i/>
          <w:iCs/>
        </w:rPr>
      </w:pPr>
      <w:r w:rsidRPr="00AA0BF0">
        <w:rPr>
          <w:rStyle w:val="Strong"/>
          <w:i/>
          <w:iCs/>
        </w:rPr>
        <w:t>Compare and contrast the cleaning protocols for raw food preparation areas versus cooked food service areas.</w:t>
      </w:r>
      <w:r w:rsidRPr="00AA0BF0">
        <w:rPr>
          <w:i/>
          <w:iCs/>
        </w:rPr>
        <w:br/>
        <w:t>Why is cross-contamination a concern, and how can it be prevented?</w:t>
      </w:r>
    </w:p>
    <w:p w14:paraId="66506616" w14:textId="2A90CEF1" w:rsidR="002753CB" w:rsidRPr="00AA0BF0" w:rsidRDefault="002753CB" w:rsidP="00AA0BF0">
      <w:pPr>
        <w:pStyle w:val="NormalWeb"/>
        <w:numPr>
          <w:ilvl w:val="0"/>
          <w:numId w:val="91"/>
        </w:numPr>
        <w:spacing w:before="240" w:beforeAutospacing="0"/>
        <w:rPr>
          <w:i/>
          <w:iCs/>
        </w:rPr>
      </w:pPr>
      <w:r w:rsidRPr="00AA0BF0">
        <w:rPr>
          <w:rStyle w:val="Strong"/>
          <w:i/>
          <w:iCs/>
        </w:rPr>
        <w:lastRenderedPageBreak/>
        <w:t>Propose a training module for galley staff focusing on the safe handling and sanitation of food and equipment.</w:t>
      </w:r>
      <w:r w:rsidRPr="00AA0BF0">
        <w:rPr>
          <w:i/>
          <w:iCs/>
        </w:rPr>
        <w:br/>
        <w:t>What topics should be included, and how would you assess the effectiveness of the training?</w:t>
      </w:r>
    </w:p>
    <w:p w14:paraId="087B26AC" w14:textId="77777777" w:rsidR="00000685" w:rsidRDefault="00000685" w:rsidP="00000685">
      <w:pPr>
        <w:pStyle w:val="NormalWeb"/>
        <w:spacing w:before="0" w:beforeAutospacing="0" w:after="0" w:afterAutospacing="0"/>
        <w:jc w:val="both"/>
      </w:pPr>
    </w:p>
    <w:p w14:paraId="3353A478" w14:textId="0F988371" w:rsidR="00BC319E" w:rsidRPr="00000685" w:rsidRDefault="00000685" w:rsidP="00000685">
      <w:pPr>
        <w:pStyle w:val="Heading1"/>
        <w:numPr>
          <w:ilvl w:val="0"/>
          <w:numId w:val="90"/>
        </w:numPr>
        <w:jc w:val="both"/>
        <w:rPr>
          <w:lang w:val="en-US"/>
        </w:rPr>
      </w:pPr>
      <w:bookmarkStart w:id="19" w:name="_Toc202970665"/>
      <w:r w:rsidRPr="00000685">
        <w:rPr>
          <w:lang w:val="en-US"/>
        </w:rPr>
        <w:t>REFERENCES</w:t>
      </w:r>
      <w:bookmarkEnd w:id="19"/>
    </w:p>
    <w:p w14:paraId="0D09B734" w14:textId="77777777" w:rsidR="002753CB" w:rsidRPr="00544DE9" w:rsidRDefault="002753CB" w:rsidP="00544DE9">
      <w:pPr>
        <w:pStyle w:val="NormalWeb"/>
        <w:numPr>
          <w:ilvl w:val="0"/>
          <w:numId w:val="89"/>
        </w:numPr>
        <w:spacing w:after="240" w:afterAutospacing="0"/>
        <w:rPr>
          <w:rStyle w:val="Strong"/>
          <w:b w:val="0"/>
          <w:bCs w:val="0"/>
        </w:rPr>
      </w:pPr>
      <w:r w:rsidRPr="00544DE9">
        <w:rPr>
          <w:rStyle w:val="Strong"/>
          <w:b w:val="0"/>
          <w:bCs w:val="0"/>
        </w:rPr>
        <w:t>World Health Organization. (2007). International medical guide for ships (3rd ed.). World Health Organization.</w:t>
      </w:r>
    </w:p>
    <w:p w14:paraId="20CBEB50" w14:textId="4A0F1A41" w:rsidR="00996FCC" w:rsidRPr="00544DE9" w:rsidRDefault="00996FCC" w:rsidP="00544DE9">
      <w:pPr>
        <w:pStyle w:val="NormalWeb"/>
        <w:numPr>
          <w:ilvl w:val="0"/>
          <w:numId w:val="89"/>
        </w:numPr>
        <w:spacing w:after="240" w:afterAutospacing="0"/>
        <w:rPr>
          <w:rStyle w:val="Strong"/>
          <w:b w:val="0"/>
          <w:bCs w:val="0"/>
        </w:rPr>
      </w:pPr>
      <w:r w:rsidRPr="00544DE9">
        <w:t>Codex Alimentarius – HACCP Principles and Guidelines (FAO/WHO).</w:t>
      </w:r>
    </w:p>
    <w:p w14:paraId="1AC00EA0" w14:textId="4D74AF21" w:rsidR="002753CB" w:rsidRPr="00544DE9" w:rsidRDefault="002753CB" w:rsidP="00544DE9">
      <w:pPr>
        <w:pStyle w:val="NormalWeb"/>
        <w:numPr>
          <w:ilvl w:val="0"/>
          <w:numId w:val="89"/>
        </w:numPr>
        <w:spacing w:after="240" w:afterAutospacing="0"/>
        <w:jc w:val="both"/>
        <w:rPr>
          <w:rStyle w:val="Strong"/>
          <w:b w:val="0"/>
          <w:bCs w:val="0"/>
        </w:rPr>
      </w:pPr>
      <w:r w:rsidRPr="00544DE9">
        <w:rPr>
          <w:rStyle w:val="Strong"/>
          <w:b w:val="0"/>
          <w:bCs w:val="0"/>
        </w:rPr>
        <w:t xml:space="preserve">International Labour Organization. (2006). Maritime Labour Convention (MLC), 2006. </w:t>
      </w:r>
      <w:hyperlink r:id="rId19" w:history="1">
        <w:r w:rsidRPr="00544DE9">
          <w:rPr>
            <w:rStyle w:val="Hyperlink"/>
          </w:rPr>
          <w:t>https://www.ilo.org/global/standards/maritime-labour-convention/lang--</w:t>
        </w:r>
      </w:hyperlink>
    </w:p>
    <w:p w14:paraId="33AD5443" w14:textId="3DCBC0E2" w:rsidR="002753CB" w:rsidRPr="00544DE9" w:rsidRDefault="002753CB" w:rsidP="00544DE9">
      <w:pPr>
        <w:pStyle w:val="NormalWeb"/>
        <w:numPr>
          <w:ilvl w:val="0"/>
          <w:numId w:val="89"/>
        </w:numPr>
        <w:spacing w:after="240" w:afterAutospacing="0"/>
        <w:rPr>
          <w:rStyle w:val="Strong"/>
          <w:b w:val="0"/>
          <w:bCs w:val="0"/>
        </w:rPr>
      </w:pPr>
      <w:hyperlink r:id="rId20" w:history="1">
        <w:r w:rsidRPr="00544DE9">
          <w:rPr>
            <w:rStyle w:val="Strong"/>
            <w:b w:val="0"/>
            <w:bCs w:val="0"/>
          </w:rPr>
          <w:t>https://www.ilo.org/global/standards/maritime-labour-convention/lang--en/index.htm3</w:t>
        </w:r>
      </w:hyperlink>
      <w:r w:rsidRPr="00544DE9">
        <w:rPr>
          <w:rStyle w:val="Strong"/>
          <w:b w:val="0"/>
          <w:bCs w:val="0"/>
        </w:rPr>
        <w:t xml:space="preserve">. </w:t>
      </w:r>
    </w:p>
    <w:p w14:paraId="2FA5D7A6" w14:textId="7DF17445" w:rsidR="00C348F8" w:rsidRPr="00544DE9" w:rsidRDefault="00C348F8" w:rsidP="00544DE9">
      <w:pPr>
        <w:pStyle w:val="NormalWeb"/>
        <w:numPr>
          <w:ilvl w:val="0"/>
          <w:numId w:val="89"/>
        </w:numPr>
        <w:spacing w:after="240" w:afterAutospacing="0"/>
        <w:rPr>
          <w:rStyle w:val="Strong"/>
          <w:b w:val="0"/>
          <w:bCs w:val="0"/>
        </w:rPr>
      </w:pPr>
      <w:r w:rsidRPr="00544DE9">
        <w:rPr>
          <w:rStyle w:val="Strong"/>
          <w:b w:val="0"/>
          <w:bCs w:val="0"/>
        </w:rPr>
        <w:t>Guide to Ship Sanitation (2011) https://iris.who.int/bitstream/handle/10665/43193/9789241546690_eng.pdf?sequence=1</w:t>
      </w:r>
    </w:p>
    <w:p w14:paraId="084ECD5B" w14:textId="3907575E" w:rsidR="00C348F8" w:rsidRPr="00544DE9" w:rsidRDefault="00C348F8" w:rsidP="00544DE9">
      <w:pPr>
        <w:pStyle w:val="NormalWeb"/>
        <w:numPr>
          <w:ilvl w:val="0"/>
          <w:numId w:val="89"/>
        </w:numPr>
        <w:spacing w:after="240" w:afterAutospacing="0"/>
        <w:rPr>
          <w:rStyle w:val="Strong"/>
          <w:b w:val="0"/>
          <w:bCs w:val="0"/>
        </w:rPr>
      </w:pPr>
      <w:r w:rsidRPr="00544DE9">
        <w:rPr>
          <w:rStyle w:val="Strong"/>
          <w:b w:val="0"/>
          <w:bCs w:val="0"/>
        </w:rPr>
        <w:t xml:space="preserve">Vessel Sanitation Program Operations Manual (2018) </w:t>
      </w:r>
      <w:hyperlink r:id="rId21" w:history="1">
        <w:r w:rsidR="00544DE9" w:rsidRPr="00544DE9">
          <w:rPr>
            <w:rStyle w:val="Hyperlink"/>
          </w:rPr>
          <w:t>https://www.cdc.gov/vessel-sanitation/media/files/vsp_operations_manual_2018-508.pdf</w:t>
        </w:r>
      </w:hyperlink>
      <w:r w:rsidRPr="00544DE9">
        <w:rPr>
          <w:rStyle w:val="Strong"/>
          <w:b w:val="0"/>
          <w:bCs w:val="0"/>
        </w:rPr>
        <w:t>)</w:t>
      </w:r>
    </w:p>
    <w:p w14:paraId="73DB24FB" w14:textId="3E9F7BBF" w:rsidR="00544DE9" w:rsidRPr="00544DE9" w:rsidRDefault="00544DE9" w:rsidP="00544DE9">
      <w:pPr>
        <w:pStyle w:val="NormalWeb"/>
        <w:numPr>
          <w:ilvl w:val="0"/>
          <w:numId w:val="89"/>
        </w:numPr>
        <w:spacing w:after="240" w:afterAutospacing="0"/>
        <w:rPr>
          <w:rStyle w:val="Strong"/>
          <w:b w:val="0"/>
          <w:bCs w:val="0"/>
        </w:rPr>
      </w:pPr>
      <w:r w:rsidRPr="00544DE9">
        <w:rPr>
          <w:rStyle w:val="Strong"/>
          <w:b w:val="0"/>
          <w:bCs w:val="0"/>
        </w:rPr>
        <w:t>Galley Kitchen Equipment Safety (2025). https://www.partstown.com/cm/resource-center/guides/gd2</w:t>
      </w:r>
    </w:p>
    <w:p w14:paraId="5228CB90" w14:textId="0A155D14" w:rsidR="00C348F8" w:rsidRPr="00544DE9" w:rsidRDefault="00C348F8" w:rsidP="00544DE9">
      <w:pPr>
        <w:pStyle w:val="NormalWeb"/>
        <w:numPr>
          <w:ilvl w:val="0"/>
          <w:numId w:val="89"/>
        </w:numPr>
        <w:spacing w:after="240" w:afterAutospacing="0"/>
        <w:rPr>
          <w:rStyle w:val="Strong"/>
          <w:b w:val="0"/>
          <w:bCs w:val="0"/>
        </w:rPr>
      </w:pPr>
      <w:r w:rsidRPr="00544DE9">
        <w:rPr>
          <w:rStyle w:val="Strong"/>
          <w:b w:val="0"/>
          <w:bCs w:val="0"/>
        </w:rPr>
        <w:t>International Health Regulations (IHR) https://www.who.int/health-topics/international-health-regulations#tab=tab_1</w:t>
      </w:r>
    </w:p>
    <w:p w14:paraId="04FC0F23" w14:textId="4FEBE2B4" w:rsidR="00C348F8" w:rsidRPr="00544DE9" w:rsidRDefault="00C348F8" w:rsidP="00544DE9">
      <w:pPr>
        <w:pStyle w:val="NormalWeb"/>
        <w:numPr>
          <w:ilvl w:val="0"/>
          <w:numId w:val="89"/>
        </w:numPr>
        <w:spacing w:after="240" w:afterAutospacing="0"/>
        <w:rPr>
          <w:rStyle w:val="Strong"/>
          <w:b w:val="0"/>
          <w:bCs w:val="0"/>
        </w:rPr>
      </w:pPr>
      <w:r w:rsidRPr="00544DE9">
        <w:rPr>
          <w:rStyle w:val="Strong"/>
          <w:b w:val="0"/>
          <w:bCs w:val="0"/>
        </w:rPr>
        <w:t xml:space="preserve">International Safety Management ISM Code </w:t>
      </w:r>
      <w:hyperlink r:id="rId22" w:history="1">
        <w:r w:rsidRPr="00544DE9">
          <w:rPr>
            <w:rStyle w:val="Strong"/>
            <w:b w:val="0"/>
            <w:bCs w:val="0"/>
          </w:rPr>
          <w:t>https://www.imo.org/en/ourwork/humanelement/pages/ISMCode.aspx</w:t>
        </w:r>
      </w:hyperlink>
    </w:p>
    <w:sectPr w:rsidR="00C348F8" w:rsidRPr="00544DE9" w:rsidSect="00251236">
      <w:headerReference w:type="even" r:id="rId23"/>
      <w:footerReference w:type="even" r:id="rId24"/>
      <w:pgSz w:w="11910" w:h="16840"/>
      <w:pgMar w:top="1418" w:right="851" w:bottom="851" w:left="851" w:header="0" w:footer="0" w:gutter="5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D3801" w14:textId="77777777" w:rsidR="00C24611" w:rsidRDefault="00C24611" w:rsidP="000E602D">
      <w:r>
        <w:separator/>
      </w:r>
    </w:p>
  </w:endnote>
  <w:endnote w:type="continuationSeparator" w:id="0">
    <w:p w14:paraId="25564E19" w14:textId="77777777" w:rsidR="00C24611" w:rsidRDefault="00C24611" w:rsidP="000E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reeSans">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55A9E" w14:textId="598AC706" w:rsidR="004025C0" w:rsidRDefault="00420491" w:rsidP="000E602D">
    <w:r>
      <w:rPr>
        <w:sz w:val="24"/>
      </w:rPr>
      <w:t>Victualling Onboard (</w:t>
    </w:r>
    <w:r w:rsidRPr="00335D85">
      <w:rPr>
        <w:rFonts w:ascii="FreeSans" w:hAnsi="FreeSans" w:cs="FreeSans"/>
        <w:b/>
        <w:bCs/>
        <w:sz w:val="19"/>
        <w:szCs w:val="19"/>
        <w:lang w:eastAsia="tr-TR"/>
      </w:rPr>
      <w:t>Supply Chain Management and the Victualling Services Onboard</w:t>
    </w:r>
    <w:r>
      <w:rPr>
        <w:rFonts w:ascii="FreeSans" w:hAnsi="FreeSans" w:cs="FreeSans"/>
        <w:sz w:val="19"/>
        <w:szCs w:val="19"/>
        <w:lang w:eastAsia="tr-TR"/>
      </w:rPr>
      <w:t>)</w:t>
    </w:r>
    <w:r w:rsidR="004017FE">
      <w:t>–</w:t>
    </w:r>
    <w:r w:rsidR="00EC59F3">
      <w:t xml:space="preserve"> </w:t>
    </w:r>
    <w:r w:rsidR="00DD42A7">
      <w:rPr>
        <w:noProof/>
      </w:rPr>
      <mc:AlternateContent>
        <mc:Choice Requires="wps">
          <w:drawing>
            <wp:anchor distT="0" distB="0" distL="114300" distR="114300" simplePos="0" relativeHeight="502798784" behindDoc="1" locked="0" layoutInCell="1" allowOverlap="1" wp14:anchorId="5C58EBF5" wp14:editId="3E4ABA94">
              <wp:simplePos x="0" y="0"/>
              <wp:positionH relativeFrom="page">
                <wp:posOffset>227330</wp:posOffset>
              </wp:positionH>
              <wp:positionV relativeFrom="page">
                <wp:posOffset>10157460</wp:posOffset>
              </wp:positionV>
              <wp:extent cx="142875" cy="172720"/>
              <wp:effectExtent l="0" t="0" r="0" b="0"/>
              <wp:wrapNone/>
              <wp:docPr id="19142422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72720"/>
                      </a:xfrm>
                      <a:prstGeom prst="rect">
                        <a:avLst/>
                      </a:prstGeom>
                      <a:noFill/>
                      <a:ln>
                        <a:noFill/>
                      </a:ln>
                    </wps:spPr>
                    <wps:txbx>
                      <w:txbxContent>
                        <w:p w14:paraId="1EF56650" w14:textId="77777777" w:rsidR="004025C0" w:rsidRDefault="00600FE0" w:rsidP="000E602D">
                          <w:pPr>
                            <w:pStyle w:val="BodyText"/>
                          </w:pPr>
                          <w:r>
                            <w:fldChar w:fldCharType="begin"/>
                          </w:r>
                          <w:r>
                            <w:instrText xml:space="preserve"> PAGE  \* roman </w:instrText>
                          </w:r>
                          <w:r>
                            <w:fldChar w:fldCharType="separate"/>
                          </w:r>
                          <w:r>
                            <w:t>iv</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58EBF5" id="_x0000_t202" coordsize="21600,21600" o:spt="202" path="m,l,21600r21600,l21600,xe">
              <v:stroke joinstyle="miter"/>
              <v:path gradientshapeok="t" o:connecttype="rect"/>
            </v:shapetype>
            <v:shape id="Text Box 2" o:spid="_x0000_s1026" type="#_x0000_t202" style="position:absolute;left:0;text-align:left;margin-left:17.9pt;margin-top:799.8pt;width:11.25pt;height:13.6pt;z-index:-51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" filled="f" stroked="f">
              <v:textbox inset="0,0,0,0">
                <w:txbxContent>
                  <w:p w14:paraId="1EF56650" w14:textId="77777777" w:rsidR="004025C0" w:rsidRDefault="00600FE0" w:rsidP="000E602D">
                    <w:pPr>
                      <w:pStyle w:val="BodyText"/>
                    </w:pPr>
                    <w:r>
                      <w:fldChar w:fldCharType="begin"/>
                    </w:r>
                    <w:r>
                      <w:instrText xml:space="preserve"> PAGE  \* roman </w:instrText>
                    </w:r>
                    <w:r>
                      <w:fldChar w:fldCharType="separate"/>
                    </w:r>
                    <w:r>
                      <w:t>iv</w:t>
                    </w:r>
                    <w:r>
                      <w:fldChar w:fldCharType="end"/>
                    </w:r>
                  </w:p>
                </w:txbxContent>
              </v:textbox>
              <w10:wrap anchorx="page" anchory="page"/>
            </v:shape>
          </w:pict>
        </mc:Fallback>
      </mc:AlternateContent>
    </w:r>
    <w:r w:rsidR="004017FE">
      <w:t xml:space="preserve">Chapter </w:t>
    </w:r>
    <w:r w:rsidR="009F21F5">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DC09D" w14:textId="4D061ECA" w:rsidR="004025C0" w:rsidRPr="004017FE" w:rsidRDefault="004017FE" w:rsidP="004017FE">
    <w:pPr>
      <w:pStyle w:val="BodyText"/>
      <w:ind w:firstLine="0"/>
      <w:rPr>
        <w:sz w:val="16"/>
        <w:szCs w:val="16"/>
      </w:rPr>
    </w:pPr>
    <w:r w:rsidRPr="004017FE">
      <w:rPr>
        <w:b/>
        <w:bCs/>
        <w:sz w:val="16"/>
        <w:szCs w:val="16"/>
      </w:rPr>
      <w:t>Disclaimer</w:t>
    </w:r>
    <w:r w:rsidRPr="004017FE">
      <w:rPr>
        <w:i/>
        <w:iCs/>
        <w:sz w:val="16"/>
        <w:szCs w:val="16"/>
      </w:rPr>
      <w:t xml:space="preserve">: </w:t>
    </w:r>
    <w:r w:rsidRPr="004017FE">
      <w:rPr>
        <w:i/>
        <w:iCs/>
        <w:sz w:val="16"/>
        <w:szCs w:val="16"/>
        <w:lang w:val="en-GB"/>
      </w:rPr>
      <w:t>“Funded by the European Union. Views and opinions expressed are however those of the author(s) only and do not necessarily reflect those of the European Union or the ANPCDEFP. Neither the European Union nor the ANPCDEFP can be held responsible for them”</w:t>
    </w:r>
    <w:r w:rsidR="00DD42A7" w:rsidRPr="004017FE">
      <w:rPr>
        <w:noProof/>
        <w:sz w:val="16"/>
        <w:szCs w:val="16"/>
      </w:rPr>
      <mc:AlternateContent>
        <mc:Choice Requires="wps">
          <w:drawing>
            <wp:anchor distT="0" distB="0" distL="114300" distR="114300" simplePos="0" relativeHeight="502798760" behindDoc="1" locked="0" layoutInCell="1" allowOverlap="1" wp14:anchorId="0F21FCFA" wp14:editId="1F04B19D">
              <wp:simplePos x="0" y="0"/>
              <wp:positionH relativeFrom="page">
                <wp:posOffset>7160260</wp:posOffset>
              </wp:positionH>
              <wp:positionV relativeFrom="page">
                <wp:posOffset>10165715</wp:posOffset>
              </wp:positionV>
              <wp:extent cx="135890" cy="172720"/>
              <wp:effectExtent l="0" t="0" r="0" b="0"/>
              <wp:wrapNone/>
              <wp:docPr id="98566182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72720"/>
                      </a:xfrm>
                      <a:prstGeom prst="rect">
                        <a:avLst/>
                      </a:prstGeom>
                      <a:noFill/>
                      <a:ln>
                        <a:noFill/>
                      </a:ln>
                    </wps:spPr>
                    <wps:txbx>
                      <w:txbxContent>
                        <w:p w14:paraId="7342B198" w14:textId="77777777" w:rsidR="004025C0" w:rsidRDefault="00600FE0" w:rsidP="000E602D">
                          <w:pPr>
                            <w:pStyle w:val="BodyText"/>
                          </w:pPr>
                          <w:r>
                            <w:fldChar w:fldCharType="begin"/>
                          </w:r>
                          <w:r>
                            <w:instrText xml:space="preserve"> PAGE  \* roman </w:instrText>
                          </w:r>
                          <w:r>
                            <w:fldChar w:fldCharType="separate"/>
                          </w:r>
                          <w:r>
                            <w:t>ii</w:t>
                          </w:r>
                          <w:r>
                            <w:t>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21FCFA" id="_x0000_t202" coordsize="21600,21600" o:spt="202" path="m,l,21600r21600,l21600,xe">
              <v:stroke joinstyle="miter"/>
              <v:path gradientshapeok="t" o:connecttype="rect"/>
            </v:shapetype>
            <v:shape id="Text Box 1" o:spid="_x0000_s1027" type="#_x0000_t202" style="position:absolute;left:0;text-align:left;margin-left:563.8pt;margin-top:800.45pt;width:10.7pt;height:13.6pt;z-index:-517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" filled="f" stroked="f">
              <v:textbox inset="0,0,0,0">
                <w:txbxContent>
                  <w:p w14:paraId="7342B198" w14:textId="77777777" w:rsidR="004025C0" w:rsidRDefault="00600FE0" w:rsidP="000E602D">
                    <w:pPr>
                      <w:pStyle w:val="BodyText"/>
                    </w:pPr>
                    <w:r>
                      <w:fldChar w:fldCharType="begin"/>
                    </w:r>
                    <w:r>
                      <w:instrText xml:space="preserve"> PAGE  \* roman </w:instrText>
                    </w:r>
                    <w:r>
                      <w:fldChar w:fldCharType="separate"/>
                    </w:r>
                    <w:r>
                      <w:t>ii</w:t>
                    </w:r>
                    <w:r>
                      <w:t>i</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2E24A" w14:textId="77777777" w:rsidR="004025C0" w:rsidRDefault="004025C0" w:rsidP="000E602D">
    <w:pPr>
      <w:pStyle w:val="BodyT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75BB2" w14:textId="77777777" w:rsidR="00C24611" w:rsidRDefault="00C24611" w:rsidP="000E602D">
      <w:r>
        <w:separator/>
      </w:r>
    </w:p>
  </w:footnote>
  <w:footnote w:type="continuationSeparator" w:id="0">
    <w:p w14:paraId="51DD9647" w14:textId="77777777" w:rsidR="00C24611" w:rsidRDefault="00C24611" w:rsidP="000E6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72D87" w14:textId="77777777" w:rsidR="004017FE" w:rsidRDefault="004017FE" w:rsidP="004017FE">
    <w:pPr>
      <w:pStyle w:val="Figures"/>
    </w:pPr>
    <w:r w:rsidRPr="004017FE">
      <w:rPr>
        <w:lang w:val="en-US"/>
      </w:rPr>
      <w:drawing>
        <wp:anchor distT="0" distB="0" distL="114300" distR="114300" simplePos="0" relativeHeight="502815168" behindDoc="0" locked="0" layoutInCell="1" allowOverlap="1" wp14:anchorId="35FA3B02" wp14:editId="5BB68096">
          <wp:simplePos x="0" y="0"/>
          <wp:positionH relativeFrom="column">
            <wp:posOffset>5380509</wp:posOffset>
          </wp:positionH>
          <wp:positionV relativeFrom="paragraph">
            <wp:posOffset>125432</wp:posOffset>
          </wp:positionV>
          <wp:extent cx="810789" cy="809023"/>
          <wp:effectExtent l="0" t="0" r="8890" b="0"/>
          <wp:wrapNone/>
          <wp:docPr id="1127677225"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2096" behindDoc="0" locked="0" layoutInCell="1" allowOverlap="1" wp14:anchorId="036FD190" wp14:editId="73C73755">
          <wp:simplePos x="0" y="0"/>
          <wp:positionH relativeFrom="column">
            <wp:posOffset>4336341</wp:posOffset>
          </wp:positionH>
          <wp:positionV relativeFrom="paragraph">
            <wp:posOffset>197114</wp:posOffset>
          </wp:positionV>
          <wp:extent cx="583350" cy="278739"/>
          <wp:effectExtent l="0" t="0" r="7620" b="7620"/>
          <wp:wrapNone/>
          <wp:docPr id="1120994848"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2"/>
                  <a:stretch>
                    <a:fillRect/>
                  </a:stretch>
                </pic:blipFill>
                <pic:spPr>
                  <a:xfrm>
                    <a:off x="0" y="0"/>
                    <a:ext cx="583350" cy="278739"/>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1072" behindDoc="0" locked="0" layoutInCell="1" allowOverlap="1" wp14:anchorId="3CA2B6A8" wp14:editId="494631C2">
          <wp:simplePos x="0" y="0"/>
          <wp:positionH relativeFrom="column">
            <wp:posOffset>3696741</wp:posOffset>
          </wp:positionH>
          <wp:positionV relativeFrom="paragraph">
            <wp:posOffset>129171</wp:posOffset>
          </wp:positionV>
          <wp:extent cx="458900" cy="407035"/>
          <wp:effectExtent l="0" t="0" r="0" b="0"/>
          <wp:wrapNone/>
          <wp:docPr id="949778234"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61950" cy="409740"/>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3120" behindDoc="0" locked="0" layoutInCell="1" allowOverlap="1" wp14:anchorId="24EFBA71" wp14:editId="1BD04829">
          <wp:simplePos x="0" y="0"/>
          <wp:positionH relativeFrom="column">
            <wp:posOffset>2024503</wp:posOffset>
          </wp:positionH>
          <wp:positionV relativeFrom="paragraph">
            <wp:posOffset>94615</wp:posOffset>
          </wp:positionV>
          <wp:extent cx="424907" cy="431705"/>
          <wp:effectExtent l="0" t="0" r="0" b="6985"/>
          <wp:wrapNone/>
          <wp:docPr id="234709827"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0048" behindDoc="0" locked="0" layoutInCell="1" allowOverlap="1" wp14:anchorId="206D0ED5" wp14:editId="12DED53A">
          <wp:simplePos x="0" y="0"/>
          <wp:positionH relativeFrom="column">
            <wp:posOffset>2615876</wp:posOffset>
          </wp:positionH>
          <wp:positionV relativeFrom="paragraph">
            <wp:posOffset>138505</wp:posOffset>
          </wp:positionV>
          <wp:extent cx="385973" cy="363721"/>
          <wp:effectExtent l="0" t="0" r="0" b="0"/>
          <wp:wrapNone/>
          <wp:docPr id="850278783"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5"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4144" behindDoc="0" locked="0" layoutInCell="1" allowOverlap="1" wp14:anchorId="09A6CF5E" wp14:editId="5F6DEC97">
          <wp:simplePos x="0" y="0"/>
          <wp:positionH relativeFrom="page">
            <wp:posOffset>3830591</wp:posOffset>
          </wp:positionH>
          <wp:positionV relativeFrom="paragraph">
            <wp:posOffset>149782</wp:posOffset>
          </wp:positionV>
          <wp:extent cx="486093" cy="332548"/>
          <wp:effectExtent l="0" t="0" r="0" b="0"/>
          <wp:wrapNone/>
          <wp:docPr id="1183250445"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6"/>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09024" behindDoc="0" locked="0" layoutInCell="1" allowOverlap="1" wp14:anchorId="171A337A" wp14:editId="633581E5">
          <wp:simplePos x="0" y="0"/>
          <wp:positionH relativeFrom="margin">
            <wp:align>left</wp:align>
          </wp:positionH>
          <wp:positionV relativeFrom="paragraph">
            <wp:posOffset>95250</wp:posOffset>
          </wp:positionV>
          <wp:extent cx="1590040" cy="326705"/>
          <wp:effectExtent l="0" t="0" r="0" b="0"/>
          <wp:wrapNone/>
          <wp:docPr id="1631325960"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7">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p w14:paraId="1F366374" w14:textId="3004B85C" w:rsidR="001B1DB3" w:rsidRPr="004017FE" w:rsidRDefault="001B1DB3" w:rsidP="004017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8435F" w14:textId="0265CC65" w:rsidR="005E39A6" w:rsidRDefault="004017FE" w:rsidP="00E5336F">
    <w:pPr>
      <w:pStyle w:val="Figures"/>
    </w:pPr>
    <w:r w:rsidRPr="004017FE">
      <w:rPr>
        <w:lang w:val="en-US"/>
      </w:rPr>
      <w:drawing>
        <wp:anchor distT="0" distB="0" distL="114300" distR="114300" simplePos="0" relativeHeight="502803904" behindDoc="0" locked="0" layoutInCell="1" allowOverlap="1" wp14:anchorId="7B78078C" wp14:editId="1A47D65E">
          <wp:simplePos x="0" y="0"/>
          <wp:positionH relativeFrom="column">
            <wp:posOffset>4346691</wp:posOffset>
          </wp:positionH>
          <wp:positionV relativeFrom="paragraph">
            <wp:posOffset>165796</wp:posOffset>
          </wp:positionV>
          <wp:extent cx="583350" cy="278739"/>
          <wp:effectExtent l="0" t="0" r="7620" b="7620"/>
          <wp:wrapNone/>
          <wp:docPr id="1363772514"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1"/>
                  <a:stretch>
                    <a:fillRect/>
                  </a:stretch>
                </pic:blipFill>
                <pic:spPr>
                  <a:xfrm>
                    <a:off x="0" y="0"/>
                    <a:ext cx="583350" cy="278739"/>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05952" behindDoc="0" locked="0" layoutInCell="1" allowOverlap="1" wp14:anchorId="4563FFC9" wp14:editId="4F32C442">
          <wp:simplePos x="0" y="0"/>
          <wp:positionH relativeFrom="page">
            <wp:posOffset>3884340</wp:posOffset>
          </wp:positionH>
          <wp:positionV relativeFrom="paragraph">
            <wp:posOffset>142240</wp:posOffset>
          </wp:positionV>
          <wp:extent cx="486093" cy="332548"/>
          <wp:effectExtent l="0" t="0" r="0" b="0"/>
          <wp:wrapNone/>
          <wp:docPr id="1463314473"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2"/>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02880" behindDoc="0" locked="0" layoutInCell="1" allowOverlap="1" wp14:anchorId="59DF6018" wp14:editId="5E35B3FD">
          <wp:simplePos x="0" y="0"/>
          <wp:positionH relativeFrom="column">
            <wp:posOffset>3760921</wp:posOffset>
          </wp:positionH>
          <wp:positionV relativeFrom="paragraph">
            <wp:posOffset>128905</wp:posOffset>
          </wp:positionV>
          <wp:extent cx="458900" cy="407035"/>
          <wp:effectExtent l="0" t="0" r="0" b="0"/>
          <wp:wrapNone/>
          <wp:docPr id="34623062"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06976" behindDoc="0" locked="0" layoutInCell="1" allowOverlap="1" wp14:anchorId="42131AFE" wp14:editId="405F69DC">
          <wp:simplePos x="0" y="0"/>
          <wp:positionH relativeFrom="column">
            <wp:posOffset>5380509</wp:posOffset>
          </wp:positionH>
          <wp:positionV relativeFrom="paragraph">
            <wp:posOffset>125432</wp:posOffset>
          </wp:positionV>
          <wp:extent cx="810789" cy="809023"/>
          <wp:effectExtent l="0" t="0" r="8890" b="0"/>
          <wp:wrapNone/>
          <wp:docPr id="1244305704"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04928" behindDoc="0" locked="0" layoutInCell="1" allowOverlap="1" wp14:anchorId="4A9E93B6" wp14:editId="4B3BF98F">
          <wp:simplePos x="0" y="0"/>
          <wp:positionH relativeFrom="column">
            <wp:posOffset>2024503</wp:posOffset>
          </wp:positionH>
          <wp:positionV relativeFrom="paragraph">
            <wp:posOffset>94615</wp:posOffset>
          </wp:positionV>
          <wp:extent cx="424907" cy="431705"/>
          <wp:effectExtent l="0" t="0" r="0" b="6985"/>
          <wp:wrapNone/>
          <wp:docPr id="1991098461"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01856" behindDoc="0" locked="0" layoutInCell="1" allowOverlap="1" wp14:anchorId="11A165FD" wp14:editId="56345A7E">
          <wp:simplePos x="0" y="0"/>
          <wp:positionH relativeFrom="column">
            <wp:posOffset>2615876</wp:posOffset>
          </wp:positionH>
          <wp:positionV relativeFrom="paragraph">
            <wp:posOffset>138505</wp:posOffset>
          </wp:positionV>
          <wp:extent cx="385973" cy="363721"/>
          <wp:effectExtent l="0" t="0" r="0" b="0"/>
          <wp:wrapNone/>
          <wp:docPr id="902163018"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6"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799808" behindDoc="0" locked="0" layoutInCell="1" allowOverlap="1" wp14:anchorId="1A64261F" wp14:editId="1077E273">
          <wp:simplePos x="0" y="0"/>
          <wp:positionH relativeFrom="margin">
            <wp:align>left</wp:align>
          </wp:positionH>
          <wp:positionV relativeFrom="paragraph">
            <wp:posOffset>95250</wp:posOffset>
          </wp:positionV>
          <wp:extent cx="1590040" cy="326705"/>
          <wp:effectExtent l="0" t="0" r="0" b="0"/>
          <wp:wrapNone/>
          <wp:docPr id="1024704608"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7">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33C8" w14:textId="5437334C" w:rsidR="004017FE" w:rsidRDefault="004017FE" w:rsidP="004017FE">
    <w:pPr>
      <w:pStyle w:val="Figures"/>
    </w:pPr>
    <w:r w:rsidRPr="004017FE">
      <w:rPr>
        <w:lang w:val="en-US"/>
      </w:rPr>
      <w:drawing>
        <wp:anchor distT="0" distB="0" distL="114300" distR="114300" simplePos="0" relativeHeight="502818240" behindDoc="0" locked="0" layoutInCell="1" allowOverlap="1" wp14:anchorId="535AE463" wp14:editId="7C98B7AC">
          <wp:simplePos x="0" y="0"/>
          <wp:positionH relativeFrom="column">
            <wp:posOffset>2673353</wp:posOffset>
          </wp:positionH>
          <wp:positionV relativeFrom="paragraph">
            <wp:posOffset>135030</wp:posOffset>
          </wp:positionV>
          <wp:extent cx="385973" cy="363721"/>
          <wp:effectExtent l="0" t="0" r="0" b="0"/>
          <wp:wrapNone/>
          <wp:docPr id="2075535065"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1"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2336" behindDoc="0" locked="0" layoutInCell="1" allowOverlap="1" wp14:anchorId="376F9852" wp14:editId="7CC305A1">
          <wp:simplePos x="0" y="0"/>
          <wp:positionH relativeFrom="page">
            <wp:posOffset>3745339</wp:posOffset>
          </wp:positionH>
          <wp:positionV relativeFrom="paragraph">
            <wp:posOffset>156023</wp:posOffset>
          </wp:positionV>
          <wp:extent cx="486093" cy="332548"/>
          <wp:effectExtent l="0" t="0" r="0" b="0"/>
          <wp:wrapNone/>
          <wp:docPr id="312058540"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2"/>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9264" behindDoc="0" locked="0" layoutInCell="1" allowOverlap="1" wp14:anchorId="1A4B31E9" wp14:editId="19FC994D">
          <wp:simplePos x="0" y="0"/>
          <wp:positionH relativeFrom="column">
            <wp:posOffset>3893492</wp:posOffset>
          </wp:positionH>
          <wp:positionV relativeFrom="paragraph">
            <wp:posOffset>128905</wp:posOffset>
          </wp:positionV>
          <wp:extent cx="458900" cy="407035"/>
          <wp:effectExtent l="0" t="0" r="0" b="0"/>
          <wp:wrapNone/>
          <wp:docPr id="786959020"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3360" behindDoc="0" locked="0" layoutInCell="1" allowOverlap="1" wp14:anchorId="3E9F5932" wp14:editId="57F23ABD">
          <wp:simplePos x="0" y="0"/>
          <wp:positionH relativeFrom="column">
            <wp:posOffset>5380509</wp:posOffset>
          </wp:positionH>
          <wp:positionV relativeFrom="paragraph">
            <wp:posOffset>125432</wp:posOffset>
          </wp:positionV>
          <wp:extent cx="810789" cy="809023"/>
          <wp:effectExtent l="0" t="0" r="8890" b="0"/>
          <wp:wrapNone/>
          <wp:docPr id="835233502"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1312" behindDoc="0" locked="0" layoutInCell="1" allowOverlap="1" wp14:anchorId="4732F177" wp14:editId="69826B13">
          <wp:simplePos x="0" y="0"/>
          <wp:positionH relativeFrom="column">
            <wp:posOffset>2024503</wp:posOffset>
          </wp:positionH>
          <wp:positionV relativeFrom="paragraph">
            <wp:posOffset>94615</wp:posOffset>
          </wp:positionV>
          <wp:extent cx="424907" cy="431705"/>
          <wp:effectExtent l="0" t="0" r="0" b="6985"/>
          <wp:wrapNone/>
          <wp:docPr id="1559544987"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7216" behindDoc="0" locked="0" layoutInCell="1" allowOverlap="1" wp14:anchorId="000A0445" wp14:editId="1B526DE9">
          <wp:simplePos x="0" y="0"/>
          <wp:positionH relativeFrom="margin">
            <wp:align>left</wp:align>
          </wp:positionH>
          <wp:positionV relativeFrom="paragraph">
            <wp:posOffset>95250</wp:posOffset>
          </wp:positionV>
          <wp:extent cx="1590040" cy="326705"/>
          <wp:effectExtent l="0" t="0" r="0" b="0"/>
          <wp:wrapNone/>
          <wp:docPr id="1478916968"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p w14:paraId="782AF1AA" w14:textId="64B7DCA6" w:rsidR="004025C0" w:rsidRPr="004017FE" w:rsidRDefault="004017FE" w:rsidP="004017FE">
    <w:pPr>
      <w:pStyle w:val="Header"/>
    </w:pPr>
    <w:r w:rsidRPr="004017FE">
      <w:rPr>
        <w:noProof/>
      </w:rPr>
      <w:drawing>
        <wp:anchor distT="0" distB="0" distL="114300" distR="114300" simplePos="0" relativeHeight="502820288" behindDoc="0" locked="0" layoutInCell="1" allowOverlap="1" wp14:anchorId="2DABED07" wp14:editId="57501B57">
          <wp:simplePos x="0" y="0"/>
          <wp:positionH relativeFrom="column">
            <wp:posOffset>4596765</wp:posOffset>
          </wp:positionH>
          <wp:positionV relativeFrom="paragraph">
            <wp:posOffset>4445</wp:posOffset>
          </wp:positionV>
          <wp:extent cx="582930" cy="278130"/>
          <wp:effectExtent l="0" t="0" r="7620" b="7620"/>
          <wp:wrapNone/>
          <wp:docPr id="1753069481"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7"/>
                  <a:stretch>
                    <a:fillRect/>
                  </a:stretch>
                </pic:blipFill>
                <pic:spPr>
                  <a:xfrm>
                    <a:off x="0" y="0"/>
                    <a:ext cx="582930" cy="2781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255C"/>
    <w:multiLevelType w:val="multilevel"/>
    <w:tmpl w:val="09F0B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7546BC"/>
    <w:multiLevelType w:val="multilevel"/>
    <w:tmpl w:val="D0DC44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B67DF8"/>
    <w:multiLevelType w:val="multilevel"/>
    <w:tmpl w:val="DB086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1B769EE"/>
    <w:multiLevelType w:val="multilevel"/>
    <w:tmpl w:val="5E2AC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25712D"/>
    <w:multiLevelType w:val="multilevel"/>
    <w:tmpl w:val="2C12F7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267BAD"/>
    <w:multiLevelType w:val="multilevel"/>
    <w:tmpl w:val="BEB815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EF6187"/>
    <w:multiLevelType w:val="multilevel"/>
    <w:tmpl w:val="6D003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6C13A2"/>
    <w:multiLevelType w:val="multilevel"/>
    <w:tmpl w:val="AF7481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73C38CD"/>
    <w:multiLevelType w:val="multilevel"/>
    <w:tmpl w:val="9D681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8B00817"/>
    <w:multiLevelType w:val="multilevel"/>
    <w:tmpl w:val="1896A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8CD4815"/>
    <w:multiLevelType w:val="multilevel"/>
    <w:tmpl w:val="47223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402370"/>
    <w:multiLevelType w:val="multilevel"/>
    <w:tmpl w:val="53D0D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CB36E96"/>
    <w:multiLevelType w:val="multilevel"/>
    <w:tmpl w:val="6318F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D052C61"/>
    <w:multiLevelType w:val="multilevel"/>
    <w:tmpl w:val="6F3492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D203664"/>
    <w:multiLevelType w:val="multilevel"/>
    <w:tmpl w:val="99CA5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E6E33C3"/>
    <w:multiLevelType w:val="multilevel"/>
    <w:tmpl w:val="01EAB7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409613C"/>
    <w:multiLevelType w:val="multilevel"/>
    <w:tmpl w:val="5008CC8A"/>
    <w:lvl w:ilvl="0">
      <w:start w:val="1"/>
      <w:numFmt w:val="decimal"/>
      <w:lvlText w:val="%1."/>
      <w:lvlJc w:val="left"/>
      <w:pPr>
        <w:ind w:left="432" w:hanging="432"/>
      </w:pPr>
      <w:rPr>
        <w:rFonts w:hint="default"/>
        <w:sz w:val="48"/>
        <w:szCs w:val="48"/>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1AAE2E9C"/>
    <w:multiLevelType w:val="multilevel"/>
    <w:tmpl w:val="A978F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CDB2C8E"/>
    <w:multiLevelType w:val="multilevel"/>
    <w:tmpl w:val="FF728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FFE0136"/>
    <w:multiLevelType w:val="multilevel"/>
    <w:tmpl w:val="2F8C5B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0E94768"/>
    <w:multiLevelType w:val="multilevel"/>
    <w:tmpl w:val="3EDC0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1DA5098"/>
    <w:multiLevelType w:val="multilevel"/>
    <w:tmpl w:val="169E2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28C1092"/>
    <w:multiLevelType w:val="multilevel"/>
    <w:tmpl w:val="CBD8D2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5A319B1"/>
    <w:multiLevelType w:val="multilevel"/>
    <w:tmpl w:val="87B6F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6344844"/>
    <w:multiLevelType w:val="multilevel"/>
    <w:tmpl w:val="3746C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A147DC1"/>
    <w:multiLevelType w:val="multilevel"/>
    <w:tmpl w:val="4CBC5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B5F262E"/>
    <w:multiLevelType w:val="hybridMultilevel"/>
    <w:tmpl w:val="4AD6749E"/>
    <w:lvl w:ilvl="0" w:tplc="4106EE68">
      <w:start w:val="1"/>
      <w:numFmt w:val="decimal"/>
      <w:pStyle w:val="Questions"/>
      <w:lvlText w:val="Q%1."/>
      <w:lvlJc w:val="left"/>
      <w:pPr>
        <w:ind w:left="1070" w:hanging="360"/>
      </w:pPr>
      <w:rPr>
        <w:rFonts w:hint="default"/>
      </w:rPr>
    </w:lvl>
    <w:lvl w:ilvl="1" w:tplc="FFFFFFFF" w:tentative="1">
      <w:start w:val="1"/>
      <w:numFmt w:val="lowerLetter"/>
      <w:lvlText w:val="%2."/>
      <w:lvlJc w:val="left"/>
      <w:pPr>
        <w:ind w:left="1223" w:hanging="360"/>
      </w:pPr>
    </w:lvl>
    <w:lvl w:ilvl="2" w:tplc="FFFFFFFF" w:tentative="1">
      <w:start w:val="1"/>
      <w:numFmt w:val="lowerRoman"/>
      <w:lvlText w:val="%3."/>
      <w:lvlJc w:val="right"/>
      <w:pPr>
        <w:ind w:left="1943" w:hanging="180"/>
      </w:pPr>
    </w:lvl>
    <w:lvl w:ilvl="3" w:tplc="FFFFFFFF" w:tentative="1">
      <w:start w:val="1"/>
      <w:numFmt w:val="decimal"/>
      <w:lvlText w:val="%4."/>
      <w:lvlJc w:val="left"/>
      <w:pPr>
        <w:ind w:left="2663" w:hanging="360"/>
      </w:pPr>
    </w:lvl>
    <w:lvl w:ilvl="4" w:tplc="FFFFFFFF" w:tentative="1">
      <w:start w:val="1"/>
      <w:numFmt w:val="lowerLetter"/>
      <w:lvlText w:val="%5."/>
      <w:lvlJc w:val="left"/>
      <w:pPr>
        <w:ind w:left="3383" w:hanging="360"/>
      </w:pPr>
    </w:lvl>
    <w:lvl w:ilvl="5" w:tplc="FFFFFFFF" w:tentative="1">
      <w:start w:val="1"/>
      <w:numFmt w:val="lowerRoman"/>
      <w:lvlText w:val="%6."/>
      <w:lvlJc w:val="right"/>
      <w:pPr>
        <w:ind w:left="4103" w:hanging="180"/>
      </w:pPr>
    </w:lvl>
    <w:lvl w:ilvl="6" w:tplc="FFFFFFFF" w:tentative="1">
      <w:start w:val="1"/>
      <w:numFmt w:val="decimal"/>
      <w:lvlText w:val="%7."/>
      <w:lvlJc w:val="left"/>
      <w:pPr>
        <w:ind w:left="4823" w:hanging="360"/>
      </w:pPr>
    </w:lvl>
    <w:lvl w:ilvl="7" w:tplc="FFFFFFFF" w:tentative="1">
      <w:start w:val="1"/>
      <w:numFmt w:val="lowerLetter"/>
      <w:lvlText w:val="%8."/>
      <w:lvlJc w:val="left"/>
      <w:pPr>
        <w:ind w:left="5543" w:hanging="360"/>
      </w:pPr>
    </w:lvl>
    <w:lvl w:ilvl="8" w:tplc="FFFFFFFF" w:tentative="1">
      <w:start w:val="1"/>
      <w:numFmt w:val="lowerRoman"/>
      <w:lvlText w:val="%9."/>
      <w:lvlJc w:val="right"/>
      <w:pPr>
        <w:ind w:left="6263" w:hanging="180"/>
      </w:pPr>
    </w:lvl>
  </w:abstractNum>
  <w:abstractNum w:abstractNumId="27" w15:restartNumberingAfterBreak="0">
    <w:nsid w:val="2E814F0F"/>
    <w:multiLevelType w:val="hybridMultilevel"/>
    <w:tmpl w:val="7D9A250C"/>
    <w:lvl w:ilvl="0" w:tplc="B776B514">
      <w:start w:val="1"/>
      <w:numFmt w:val="decimal"/>
      <w:lvlText w:val="%1."/>
      <w:lvlJc w:val="left"/>
      <w:pPr>
        <w:tabs>
          <w:tab w:val="num" w:pos="720"/>
        </w:tabs>
        <w:ind w:left="720" w:hanging="360"/>
      </w:pPr>
    </w:lvl>
    <w:lvl w:ilvl="1" w:tplc="43DA5534" w:tentative="1">
      <w:start w:val="1"/>
      <w:numFmt w:val="decimal"/>
      <w:lvlText w:val="%2."/>
      <w:lvlJc w:val="left"/>
      <w:pPr>
        <w:tabs>
          <w:tab w:val="num" w:pos="1440"/>
        </w:tabs>
        <w:ind w:left="1440" w:hanging="360"/>
      </w:pPr>
    </w:lvl>
    <w:lvl w:ilvl="2" w:tplc="15164BD0" w:tentative="1">
      <w:start w:val="1"/>
      <w:numFmt w:val="decimal"/>
      <w:lvlText w:val="%3."/>
      <w:lvlJc w:val="left"/>
      <w:pPr>
        <w:tabs>
          <w:tab w:val="num" w:pos="2160"/>
        </w:tabs>
        <w:ind w:left="2160" w:hanging="360"/>
      </w:pPr>
    </w:lvl>
    <w:lvl w:ilvl="3" w:tplc="CBCE5A8C" w:tentative="1">
      <w:start w:val="1"/>
      <w:numFmt w:val="decimal"/>
      <w:lvlText w:val="%4."/>
      <w:lvlJc w:val="left"/>
      <w:pPr>
        <w:tabs>
          <w:tab w:val="num" w:pos="2880"/>
        </w:tabs>
        <w:ind w:left="2880" w:hanging="360"/>
      </w:pPr>
    </w:lvl>
    <w:lvl w:ilvl="4" w:tplc="43E61A5C" w:tentative="1">
      <w:start w:val="1"/>
      <w:numFmt w:val="decimal"/>
      <w:lvlText w:val="%5."/>
      <w:lvlJc w:val="left"/>
      <w:pPr>
        <w:tabs>
          <w:tab w:val="num" w:pos="3600"/>
        </w:tabs>
        <w:ind w:left="3600" w:hanging="360"/>
      </w:pPr>
    </w:lvl>
    <w:lvl w:ilvl="5" w:tplc="8C5AC40E" w:tentative="1">
      <w:start w:val="1"/>
      <w:numFmt w:val="decimal"/>
      <w:lvlText w:val="%6."/>
      <w:lvlJc w:val="left"/>
      <w:pPr>
        <w:tabs>
          <w:tab w:val="num" w:pos="4320"/>
        </w:tabs>
        <w:ind w:left="4320" w:hanging="360"/>
      </w:pPr>
    </w:lvl>
    <w:lvl w:ilvl="6" w:tplc="F418CFDC" w:tentative="1">
      <w:start w:val="1"/>
      <w:numFmt w:val="decimal"/>
      <w:lvlText w:val="%7."/>
      <w:lvlJc w:val="left"/>
      <w:pPr>
        <w:tabs>
          <w:tab w:val="num" w:pos="5040"/>
        </w:tabs>
        <w:ind w:left="5040" w:hanging="360"/>
      </w:pPr>
    </w:lvl>
    <w:lvl w:ilvl="7" w:tplc="C58E7FB6" w:tentative="1">
      <w:start w:val="1"/>
      <w:numFmt w:val="decimal"/>
      <w:lvlText w:val="%8."/>
      <w:lvlJc w:val="left"/>
      <w:pPr>
        <w:tabs>
          <w:tab w:val="num" w:pos="5760"/>
        </w:tabs>
        <w:ind w:left="5760" w:hanging="360"/>
      </w:pPr>
    </w:lvl>
    <w:lvl w:ilvl="8" w:tplc="0F6CEAB4" w:tentative="1">
      <w:start w:val="1"/>
      <w:numFmt w:val="decimal"/>
      <w:lvlText w:val="%9."/>
      <w:lvlJc w:val="left"/>
      <w:pPr>
        <w:tabs>
          <w:tab w:val="num" w:pos="6480"/>
        </w:tabs>
        <w:ind w:left="6480" w:hanging="360"/>
      </w:pPr>
    </w:lvl>
  </w:abstractNum>
  <w:abstractNum w:abstractNumId="28" w15:restartNumberingAfterBreak="0">
    <w:nsid w:val="2E9E3051"/>
    <w:multiLevelType w:val="multilevel"/>
    <w:tmpl w:val="9AFC4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F8711E6"/>
    <w:multiLevelType w:val="multilevel"/>
    <w:tmpl w:val="9B5A4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0C82C71"/>
    <w:multiLevelType w:val="multilevel"/>
    <w:tmpl w:val="361C2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6F7724F"/>
    <w:multiLevelType w:val="multilevel"/>
    <w:tmpl w:val="140C4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8C40809"/>
    <w:multiLevelType w:val="multilevel"/>
    <w:tmpl w:val="D5849F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BB25B41"/>
    <w:multiLevelType w:val="hybridMultilevel"/>
    <w:tmpl w:val="4BFC5360"/>
    <w:lvl w:ilvl="0" w:tplc="189C611C">
      <w:start w:val="1"/>
      <w:numFmt w:val="decimal"/>
      <w:lvlText w:val="%1."/>
      <w:lvlJc w:val="left"/>
      <w:pPr>
        <w:tabs>
          <w:tab w:val="num" w:pos="720"/>
        </w:tabs>
        <w:ind w:left="720" w:hanging="360"/>
      </w:pPr>
    </w:lvl>
    <w:lvl w:ilvl="1" w:tplc="D7C8C1DC" w:tentative="1">
      <w:start w:val="1"/>
      <w:numFmt w:val="decimal"/>
      <w:lvlText w:val="%2."/>
      <w:lvlJc w:val="left"/>
      <w:pPr>
        <w:tabs>
          <w:tab w:val="num" w:pos="1440"/>
        </w:tabs>
        <w:ind w:left="1440" w:hanging="360"/>
      </w:pPr>
    </w:lvl>
    <w:lvl w:ilvl="2" w:tplc="95ECFDE2" w:tentative="1">
      <w:start w:val="1"/>
      <w:numFmt w:val="decimal"/>
      <w:lvlText w:val="%3."/>
      <w:lvlJc w:val="left"/>
      <w:pPr>
        <w:tabs>
          <w:tab w:val="num" w:pos="2160"/>
        </w:tabs>
        <w:ind w:left="2160" w:hanging="360"/>
      </w:pPr>
    </w:lvl>
    <w:lvl w:ilvl="3" w:tplc="51C8C456" w:tentative="1">
      <w:start w:val="1"/>
      <w:numFmt w:val="decimal"/>
      <w:lvlText w:val="%4."/>
      <w:lvlJc w:val="left"/>
      <w:pPr>
        <w:tabs>
          <w:tab w:val="num" w:pos="2880"/>
        </w:tabs>
        <w:ind w:left="2880" w:hanging="360"/>
      </w:pPr>
    </w:lvl>
    <w:lvl w:ilvl="4" w:tplc="9FCE4644" w:tentative="1">
      <w:start w:val="1"/>
      <w:numFmt w:val="decimal"/>
      <w:lvlText w:val="%5."/>
      <w:lvlJc w:val="left"/>
      <w:pPr>
        <w:tabs>
          <w:tab w:val="num" w:pos="3600"/>
        </w:tabs>
        <w:ind w:left="3600" w:hanging="360"/>
      </w:pPr>
    </w:lvl>
    <w:lvl w:ilvl="5" w:tplc="F1980D74" w:tentative="1">
      <w:start w:val="1"/>
      <w:numFmt w:val="decimal"/>
      <w:lvlText w:val="%6."/>
      <w:lvlJc w:val="left"/>
      <w:pPr>
        <w:tabs>
          <w:tab w:val="num" w:pos="4320"/>
        </w:tabs>
        <w:ind w:left="4320" w:hanging="360"/>
      </w:pPr>
    </w:lvl>
    <w:lvl w:ilvl="6" w:tplc="640CBEB0" w:tentative="1">
      <w:start w:val="1"/>
      <w:numFmt w:val="decimal"/>
      <w:lvlText w:val="%7."/>
      <w:lvlJc w:val="left"/>
      <w:pPr>
        <w:tabs>
          <w:tab w:val="num" w:pos="5040"/>
        </w:tabs>
        <w:ind w:left="5040" w:hanging="360"/>
      </w:pPr>
    </w:lvl>
    <w:lvl w:ilvl="7" w:tplc="FF90067E" w:tentative="1">
      <w:start w:val="1"/>
      <w:numFmt w:val="decimal"/>
      <w:lvlText w:val="%8."/>
      <w:lvlJc w:val="left"/>
      <w:pPr>
        <w:tabs>
          <w:tab w:val="num" w:pos="5760"/>
        </w:tabs>
        <w:ind w:left="5760" w:hanging="360"/>
      </w:pPr>
    </w:lvl>
    <w:lvl w:ilvl="8" w:tplc="8FE6D414" w:tentative="1">
      <w:start w:val="1"/>
      <w:numFmt w:val="decimal"/>
      <w:lvlText w:val="%9."/>
      <w:lvlJc w:val="left"/>
      <w:pPr>
        <w:tabs>
          <w:tab w:val="num" w:pos="6480"/>
        </w:tabs>
        <w:ind w:left="6480" w:hanging="360"/>
      </w:pPr>
    </w:lvl>
  </w:abstractNum>
  <w:abstractNum w:abstractNumId="34" w15:restartNumberingAfterBreak="0">
    <w:nsid w:val="3C3B7177"/>
    <w:multiLevelType w:val="multilevel"/>
    <w:tmpl w:val="6C1612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D70364E"/>
    <w:multiLevelType w:val="multilevel"/>
    <w:tmpl w:val="FF700E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E102D9F"/>
    <w:multiLevelType w:val="multilevel"/>
    <w:tmpl w:val="F6E44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FAF5E22"/>
    <w:multiLevelType w:val="multilevel"/>
    <w:tmpl w:val="358EE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3A30CBA"/>
    <w:multiLevelType w:val="multilevel"/>
    <w:tmpl w:val="F5F2C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3E27EDC"/>
    <w:multiLevelType w:val="multilevel"/>
    <w:tmpl w:val="44D06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6BF4640"/>
    <w:multiLevelType w:val="multilevel"/>
    <w:tmpl w:val="85383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7345430"/>
    <w:multiLevelType w:val="multilevel"/>
    <w:tmpl w:val="05BC3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B7D44E1"/>
    <w:multiLevelType w:val="multilevel"/>
    <w:tmpl w:val="59A8F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C0B18CF"/>
    <w:multiLevelType w:val="multilevel"/>
    <w:tmpl w:val="F894C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EE43989"/>
    <w:multiLevelType w:val="multilevel"/>
    <w:tmpl w:val="ECC622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24848CA"/>
    <w:multiLevelType w:val="hybridMultilevel"/>
    <w:tmpl w:val="58CE341A"/>
    <w:lvl w:ilvl="0" w:tplc="A75E2A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62064B1"/>
    <w:multiLevelType w:val="hybridMultilevel"/>
    <w:tmpl w:val="65E67EFC"/>
    <w:lvl w:ilvl="0" w:tplc="BA42F00A">
      <w:start w:val="1"/>
      <w:numFmt w:val="decimal"/>
      <w:lvlText w:val="%1."/>
      <w:lvlJc w:val="left"/>
      <w:pPr>
        <w:ind w:left="720" w:hanging="360"/>
      </w:pPr>
      <w:rPr>
        <w:rFonts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7E772BD"/>
    <w:multiLevelType w:val="hybridMultilevel"/>
    <w:tmpl w:val="8DDE13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83E04AD"/>
    <w:multiLevelType w:val="multilevel"/>
    <w:tmpl w:val="0CAEE3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84C2EB8"/>
    <w:multiLevelType w:val="multilevel"/>
    <w:tmpl w:val="2EAA7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8EE5DC5"/>
    <w:multiLevelType w:val="multilevel"/>
    <w:tmpl w:val="2CE00C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B977886"/>
    <w:multiLevelType w:val="multilevel"/>
    <w:tmpl w:val="FEE08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BE53512"/>
    <w:multiLevelType w:val="multilevel"/>
    <w:tmpl w:val="5E22D9BE"/>
    <w:lvl w:ilvl="0">
      <w:start w:val="1"/>
      <w:numFmt w:val="decimal"/>
      <w:lvlText w:val="%1."/>
      <w:lvlJc w:val="left"/>
      <w:pPr>
        <w:ind w:left="792" w:hanging="360"/>
      </w:pPr>
      <w:rPr>
        <w:rFonts w:hint="default"/>
      </w:rPr>
    </w:lvl>
    <w:lvl w:ilvl="1">
      <w:start w:val="1"/>
      <w:numFmt w:val="decimal"/>
      <w:isLgl/>
      <w:lvlText w:val="%1.%2."/>
      <w:lvlJc w:val="left"/>
      <w:pPr>
        <w:ind w:left="792" w:hanging="360"/>
      </w:pPr>
      <w:rPr>
        <w:rFonts w:hint="default"/>
        <w:b/>
      </w:rPr>
    </w:lvl>
    <w:lvl w:ilvl="2">
      <w:start w:val="1"/>
      <w:numFmt w:val="decimal"/>
      <w:isLgl/>
      <w:lvlText w:val="%1.%2.%3."/>
      <w:lvlJc w:val="left"/>
      <w:pPr>
        <w:ind w:left="1152" w:hanging="720"/>
      </w:pPr>
      <w:rPr>
        <w:rFonts w:hint="default"/>
        <w:b/>
      </w:rPr>
    </w:lvl>
    <w:lvl w:ilvl="3">
      <w:start w:val="1"/>
      <w:numFmt w:val="decimal"/>
      <w:isLgl/>
      <w:lvlText w:val="%1.%2.%3.%4."/>
      <w:lvlJc w:val="left"/>
      <w:pPr>
        <w:ind w:left="1152" w:hanging="720"/>
      </w:pPr>
      <w:rPr>
        <w:rFonts w:hint="default"/>
        <w:b/>
      </w:rPr>
    </w:lvl>
    <w:lvl w:ilvl="4">
      <w:start w:val="1"/>
      <w:numFmt w:val="decimal"/>
      <w:isLgl/>
      <w:lvlText w:val="%1.%2.%3.%4.%5."/>
      <w:lvlJc w:val="left"/>
      <w:pPr>
        <w:ind w:left="1512" w:hanging="1080"/>
      </w:pPr>
      <w:rPr>
        <w:rFonts w:hint="default"/>
        <w:b/>
      </w:rPr>
    </w:lvl>
    <w:lvl w:ilvl="5">
      <w:start w:val="1"/>
      <w:numFmt w:val="decimal"/>
      <w:isLgl/>
      <w:lvlText w:val="%1.%2.%3.%4.%5.%6."/>
      <w:lvlJc w:val="left"/>
      <w:pPr>
        <w:ind w:left="1512" w:hanging="1080"/>
      </w:pPr>
      <w:rPr>
        <w:rFonts w:hint="default"/>
        <w:b/>
      </w:rPr>
    </w:lvl>
    <w:lvl w:ilvl="6">
      <w:start w:val="1"/>
      <w:numFmt w:val="decimal"/>
      <w:isLgl/>
      <w:lvlText w:val="%1.%2.%3.%4.%5.%6.%7."/>
      <w:lvlJc w:val="left"/>
      <w:pPr>
        <w:ind w:left="1872" w:hanging="1440"/>
      </w:pPr>
      <w:rPr>
        <w:rFonts w:hint="default"/>
        <w:b/>
      </w:rPr>
    </w:lvl>
    <w:lvl w:ilvl="7">
      <w:start w:val="1"/>
      <w:numFmt w:val="decimal"/>
      <w:isLgl/>
      <w:lvlText w:val="%1.%2.%3.%4.%5.%6.%7.%8."/>
      <w:lvlJc w:val="left"/>
      <w:pPr>
        <w:ind w:left="1872" w:hanging="1440"/>
      </w:pPr>
      <w:rPr>
        <w:rFonts w:hint="default"/>
        <w:b/>
      </w:rPr>
    </w:lvl>
    <w:lvl w:ilvl="8">
      <w:start w:val="1"/>
      <w:numFmt w:val="decimal"/>
      <w:isLgl/>
      <w:lvlText w:val="%1.%2.%3.%4.%5.%6.%7.%8.%9."/>
      <w:lvlJc w:val="left"/>
      <w:pPr>
        <w:ind w:left="2232" w:hanging="1800"/>
      </w:pPr>
      <w:rPr>
        <w:rFonts w:hint="default"/>
        <w:b/>
      </w:rPr>
    </w:lvl>
  </w:abstractNum>
  <w:abstractNum w:abstractNumId="53" w15:restartNumberingAfterBreak="0">
    <w:nsid w:val="60754665"/>
    <w:multiLevelType w:val="multilevel"/>
    <w:tmpl w:val="C13A6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0AC7647"/>
    <w:multiLevelType w:val="multilevel"/>
    <w:tmpl w:val="9508C6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40023B6"/>
    <w:multiLevelType w:val="multilevel"/>
    <w:tmpl w:val="77522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4D20C65"/>
    <w:multiLevelType w:val="multilevel"/>
    <w:tmpl w:val="6748A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83C110E"/>
    <w:multiLevelType w:val="multilevel"/>
    <w:tmpl w:val="0980C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85258A8"/>
    <w:multiLevelType w:val="multilevel"/>
    <w:tmpl w:val="DF6E13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8915D50"/>
    <w:multiLevelType w:val="multilevel"/>
    <w:tmpl w:val="D21273CC"/>
    <w:styleLink w:val="Style1"/>
    <w:lvl w:ilvl="0">
      <w:start w:val="7"/>
      <w:numFmt w:val="decimal"/>
      <w:lvlText w:val="%1"/>
      <w:lvlJc w:val="left"/>
      <w:pPr>
        <w:ind w:left="1297" w:hanging="580"/>
      </w:pPr>
      <w:rPr>
        <w:rFonts w:hint="default"/>
      </w:rPr>
    </w:lvl>
    <w:lvl w:ilvl="1">
      <w:start w:val="2"/>
      <w:numFmt w:val="decimal"/>
      <w:lvlText w:val="%1.%2"/>
      <w:lvlJc w:val="left"/>
      <w:pPr>
        <w:ind w:left="1297" w:hanging="580"/>
      </w:pPr>
      <w:rPr>
        <w:rFonts w:ascii="Arial" w:eastAsia="Arial" w:hAnsi="Arial" w:cs="Arial" w:hint="default"/>
        <w:b/>
        <w:bCs/>
        <w:color w:val="004990"/>
        <w:spacing w:val="-1"/>
        <w:w w:val="100"/>
        <w:sz w:val="26"/>
        <w:szCs w:val="26"/>
      </w:rPr>
    </w:lvl>
    <w:lvl w:ilvl="2">
      <w:start w:val="1"/>
      <w:numFmt w:val="decimal"/>
      <w:lvlText w:val="%1.%2.%3"/>
      <w:lvlJc w:val="left"/>
      <w:pPr>
        <w:ind w:left="1277" w:hanging="560"/>
      </w:pPr>
      <w:rPr>
        <w:rFonts w:ascii="Arial" w:eastAsia="Arial" w:hAnsi="Arial" w:cs="Arial" w:hint="default"/>
        <w:b/>
        <w:bCs/>
        <w:color w:val="00AEEF"/>
        <w:spacing w:val="-1"/>
        <w:w w:val="100"/>
        <w:sz w:val="22"/>
        <w:szCs w:val="22"/>
      </w:rPr>
    </w:lvl>
    <w:lvl w:ilvl="3">
      <w:numFmt w:val="bullet"/>
      <w:lvlText w:val="•"/>
      <w:lvlJc w:val="left"/>
      <w:pPr>
        <w:ind w:left="1300" w:hanging="560"/>
      </w:pPr>
      <w:rPr>
        <w:rFonts w:hint="default"/>
      </w:rPr>
    </w:lvl>
    <w:lvl w:ilvl="4">
      <w:numFmt w:val="bullet"/>
      <w:lvlText w:val="•"/>
      <w:lvlJc w:val="left"/>
      <w:pPr>
        <w:ind w:left="1108" w:hanging="560"/>
      </w:pPr>
      <w:rPr>
        <w:rFonts w:hint="default"/>
      </w:rPr>
    </w:lvl>
    <w:lvl w:ilvl="5">
      <w:numFmt w:val="bullet"/>
      <w:lvlText w:val="•"/>
      <w:lvlJc w:val="left"/>
      <w:pPr>
        <w:ind w:left="917" w:hanging="560"/>
      </w:pPr>
      <w:rPr>
        <w:rFonts w:hint="default"/>
      </w:rPr>
    </w:lvl>
    <w:lvl w:ilvl="6">
      <w:numFmt w:val="bullet"/>
      <w:lvlText w:val="•"/>
      <w:lvlJc w:val="left"/>
      <w:pPr>
        <w:ind w:left="725" w:hanging="560"/>
      </w:pPr>
      <w:rPr>
        <w:rFonts w:hint="default"/>
      </w:rPr>
    </w:lvl>
    <w:lvl w:ilvl="7">
      <w:numFmt w:val="bullet"/>
      <w:lvlText w:val="•"/>
      <w:lvlJc w:val="left"/>
      <w:pPr>
        <w:ind w:left="534" w:hanging="560"/>
      </w:pPr>
      <w:rPr>
        <w:rFonts w:hint="default"/>
      </w:rPr>
    </w:lvl>
    <w:lvl w:ilvl="8">
      <w:numFmt w:val="bullet"/>
      <w:lvlText w:val="•"/>
      <w:lvlJc w:val="left"/>
      <w:pPr>
        <w:ind w:left="342" w:hanging="560"/>
      </w:pPr>
      <w:rPr>
        <w:rFonts w:hint="default"/>
      </w:rPr>
    </w:lvl>
  </w:abstractNum>
  <w:abstractNum w:abstractNumId="60" w15:restartNumberingAfterBreak="0">
    <w:nsid w:val="68C636A4"/>
    <w:multiLevelType w:val="multilevel"/>
    <w:tmpl w:val="DE2820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8D321FA"/>
    <w:multiLevelType w:val="multilevel"/>
    <w:tmpl w:val="683C6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C7D58CB"/>
    <w:multiLevelType w:val="multilevel"/>
    <w:tmpl w:val="7A08F5EE"/>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E1163E6"/>
    <w:multiLevelType w:val="multilevel"/>
    <w:tmpl w:val="65E0A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E21409A"/>
    <w:multiLevelType w:val="multilevel"/>
    <w:tmpl w:val="32124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EDC4AA7"/>
    <w:multiLevelType w:val="multilevel"/>
    <w:tmpl w:val="79809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EFB5BFE"/>
    <w:multiLevelType w:val="multilevel"/>
    <w:tmpl w:val="B64E7D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052569A"/>
    <w:multiLevelType w:val="multilevel"/>
    <w:tmpl w:val="43601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44F4244"/>
    <w:multiLevelType w:val="multilevel"/>
    <w:tmpl w:val="CDD05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5853B4C"/>
    <w:multiLevelType w:val="multilevel"/>
    <w:tmpl w:val="13527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76446B49"/>
    <w:multiLevelType w:val="hybridMultilevel"/>
    <w:tmpl w:val="820C6EC4"/>
    <w:lvl w:ilvl="0" w:tplc="EDAEBF98">
      <w:start w:val="1"/>
      <w:numFmt w:val="bullet"/>
      <w:pStyle w:val="ListParagraph"/>
      <w:lvlText w:val=""/>
      <w:lvlJc w:val="left"/>
      <w:pPr>
        <w:ind w:left="1287" w:hanging="360"/>
      </w:pPr>
      <w:rPr>
        <w:rFonts w:ascii="Symbol" w:hAnsi="Symbol" w:hint="default"/>
        <w:color w:val="1F497D" w:themeColor="text2"/>
      </w:rPr>
    </w:lvl>
    <w:lvl w:ilvl="1" w:tplc="DD521928">
      <w:start w:val="1"/>
      <w:numFmt w:val="bullet"/>
      <w:pStyle w:val="Listparagraphlevel2"/>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1" w15:restartNumberingAfterBreak="0">
    <w:nsid w:val="77572859"/>
    <w:multiLevelType w:val="multilevel"/>
    <w:tmpl w:val="4EB84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75A1AFB"/>
    <w:multiLevelType w:val="multilevel"/>
    <w:tmpl w:val="9FBC9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78B5994"/>
    <w:multiLevelType w:val="multilevel"/>
    <w:tmpl w:val="77E4C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F302F56"/>
    <w:multiLevelType w:val="multilevel"/>
    <w:tmpl w:val="3FE82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FAA02CA"/>
    <w:multiLevelType w:val="multilevel"/>
    <w:tmpl w:val="54AE2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8024976">
    <w:abstractNumId w:val="59"/>
  </w:num>
  <w:num w:numId="2" w16cid:durableId="679308741">
    <w:abstractNumId w:val="70"/>
  </w:num>
  <w:num w:numId="3" w16cid:durableId="2133396322">
    <w:abstractNumId w:val="16"/>
  </w:num>
  <w:num w:numId="4" w16cid:durableId="1559706749">
    <w:abstractNumId w:val="26"/>
  </w:num>
  <w:num w:numId="5" w16cid:durableId="1413971493">
    <w:abstractNumId w:val="31"/>
  </w:num>
  <w:num w:numId="6" w16cid:durableId="975063861">
    <w:abstractNumId w:val="29"/>
  </w:num>
  <w:num w:numId="7" w16cid:durableId="2028485267">
    <w:abstractNumId w:val="47"/>
  </w:num>
  <w:num w:numId="8" w16cid:durableId="278221713">
    <w:abstractNumId w:val="24"/>
  </w:num>
  <w:num w:numId="9" w16cid:durableId="1608077484">
    <w:abstractNumId w:val="21"/>
  </w:num>
  <w:num w:numId="10" w16cid:durableId="795564074">
    <w:abstractNumId w:val="58"/>
  </w:num>
  <w:num w:numId="11" w16cid:durableId="2782666">
    <w:abstractNumId w:val="7"/>
  </w:num>
  <w:num w:numId="12" w16cid:durableId="1832213075">
    <w:abstractNumId w:val="1"/>
  </w:num>
  <w:num w:numId="13" w16cid:durableId="493955150">
    <w:abstractNumId w:val="61"/>
  </w:num>
  <w:num w:numId="14" w16cid:durableId="1013995947">
    <w:abstractNumId w:val="22"/>
  </w:num>
  <w:num w:numId="15" w16cid:durableId="2133016204">
    <w:abstractNumId w:val="30"/>
  </w:num>
  <w:num w:numId="16" w16cid:durableId="128861820">
    <w:abstractNumId w:val="13"/>
  </w:num>
  <w:num w:numId="17" w16cid:durableId="322002916">
    <w:abstractNumId w:val="35"/>
  </w:num>
  <w:num w:numId="18" w16cid:durableId="2110811559">
    <w:abstractNumId w:val="6"/>
  </w:num>
  <w:num w:numId="19" w16cid:durableId="586809943">
    <w:abstractNumId w:val="55"/>
  </w:num>
  <w:num w:numId="20" w16cid:durableId="121197929">
    <w:abstractNumId w:val="57"/>
  </w:num>
  <w:num w:numId="21" w16cid:durableId="1766078073">
    <w:abstractNumId w:val="56"/>
  </w:num>
  <w:num w:numId="22" w16cid:durableId="273446192">
    <w:abstractNumId w:val="67"/>
  </w:num>
  <w:num w:numId="23" w16cid:durableId="619534755">
    <w:abstractNumId w:val="10"/>
  </w:num>
  <w:num w:numId="24" w16cid:durableId="900095415">
    <w:abstractNumId w:val="18"/>
  </w:num>
  <w:num w:numId="25" w16cid:durableId="1427188567">
    <w:abstractNumId w:val="11"/>
  </w:num>
  <w:num w:numId="26" w16cid:durableId="876939800">
    <w:abstractNumId w:val="64"/>
  </w:num>
  <w:num w:numId="27" w16cid:durableId="1500463390">
    <w:abstractNumId w:val="72"/>
  </w:num>
  <w:num w:numId="28" w16cid:durableId="1653950919">
    <w:abstractNumId w:val="65"/>
  </w:num>
  <w:num w:numId="29" w16cid:durableId="159201013">
    <w:abstractNumId w:val="51"/>
  </w:num>
  <w:num w:numId="30" w16cid:durableId="1713382442">
    <w:abstractNumId w:val="4"/>
  </w:num>
  <w:num w:numId="31" w16cid:durableId="630405956">
    <w:abstractNumId w:val="19"/>
  </w:num>
  <w:num w:numId="32" w16cid:durableId="650597884">
    <w:abstractNumId w:val="54"/>
  </w:num>
  <w:num w:numId="33" w16cid:durableId="1651473235">
    <w:abstractNumId w:val="66"/>
  </w:num>
  <w:num w:numId="34" w16cid:durableId="2040159376">
    <w:abstractNumId w:val="5"/>
  </w:num>
  <w:num w:numId="35" w16cid:durableId="1476485798">
    <w:abstractNumId w:val="32"/>
  </w:num>
  <w:num w:numId="36" w16cid:durableId="529949339">
    <w:abstractNumId w:val="50"/>
  </w:num>
  <w:num w:numId="37" w16cid:durableId="1010445793">
    <w:abstractNumId w:val="15"/>
  </w:num>
  <w:num w:numId="38" w16cid:durableId="478109759">
    <w:abstractNumId w:val="34"/>
  </w:num>
  <w:num w:numId="39" w16cid:durableId="1557624814">
    <w:abstractNumId w:val="23"/>
  </w:num>
  <w:num w:numId="40" w16cid:durableId="1735351885">
    <w:abstractNumId w:val="44"/>
  </w:num>
  <w:num w:numId="41" w16cid:durableId="1235239456">
    <w:abstractNumId w:val="60"/>
  </w:num>
  <w:num w:numId="42" w16cid:durableId="197202290">
    <w:abstractNumId w:val="17"/>
  </w:num>
  <w:num w:numId="43" w16cid:durableId="345179258">
    <w:abstractNumId w:val="68"/>
  </w:num>
  <w:num w:numId="44" w16cid:durableId="993407882">
    <w:abstractNumId w:val="75"/>
  </w:num>
  <w:num w:numId="45" w16cid:durableId="208146821">
    <w:abstractNumId w:val="2"/>
  </w:num>
  <w:num w:numId="46" w16cid:durableId="569389206">
    <w:abstractNumId w:val="48"/>
  </w:num>
  <w:num w:numId="47" w16cid:durableId="98720331">
    <w:abstractNumId w:val="20"/>
  </w:num>
  <w:num w:numId="48" w16cid:durableId="1845247689">
    <w:abstractNumId w:val="38"/>
  </w:num>
  <w:num w:numId="49" w16cid:durableId="108090954">
    <w:abstractNumId w:val="53"/>
  </w:num>
  <w:num w:numId="50" w16cid:durableId="176427248">
    <w:abstractNumId w:val="12"/>
  </w:num>
  <w:num w:numId="51" w16cid:durableId="1113525177">
    <w:abstractNumId w:val="9"/>
  </w:num>
  <w:num w:numId="52" w16cid:durableId="986662981">
    <w:abstractNumId w:val="71"/>
  </w:num>
  <w:num w:numId="53" w16cid:durableId="1341159352">
    <w:abstractNumId w:val="16"/>
  </w:num>
  <w:num w:numId="54" w16cid:durableId="2119836627">
    <w:abstractNumId w:val="16"/>
  </w:num>
  <w:num w:numId="55" w16cid:durableId="411125737">
    <w:abstractNumId w:val="16"/>
  </w:num>
  <w:num w:numId="56" w16cid:durableId="575893719">
    <w:abstractNumId w:val="16"/>
  </w:num>
  <w:num w:numId="57" w16cid:durableId="1600065625">
    <w:abstractNumId w:val="16"/>
  </w:num>
  <w:num w:numId="58" w16cid:durableId="1928924752">
    <w:abstractNumId w:val="16"/>
  </w:num>
  <w:num w:numId="59" w16cid:durableId="1233614640">
    <w:abstractNumId w:val="16"/>
  </w:num>
  <w:num w:numId="60" w16cid:durableId="1961911798">
    <w:abstractNumId w:val="16"/>
  </w:num>
  <w:num w:numId="61" w16cid:durableId="1449352265">
    <w:abstractNumId w:val="16"/>
  </w:num>
  <w:num w:numId="62" w16cid:durableId="62223708">
    <w:abstractNumId w:val="49"/>
  </w:num>
  <w:num w:numId="63" w16cid:durableId="688065585">
    <w:abstractNumId w:val="16"/>
  </w:num>
  <w:num w:numId="64" w16cid:durableId="243611939">
    <w:abstractNumId w:val="16"/>
  </w:num>
  <w:num w:numId="65" w16cid:durableId="1312173075">
    <w:abstractNumId w:val="16"/>
  </w:num>
  <w:num w:numId="66" w16cid:durableId="963390880">
    <w:abstractNumId w:val="69"/>
  </w:num>
  <w:num w:numId="67" w16cid:durableId="1711538236">
    <w:abstractNumId w:val="16"/>
  </w:num>
  <w:num w:numId="68" w16cid:durableId="1512328743">
    <w:abstractNumId w:val="27"/>
  </w:num>
  <w:num w:numId="69" w16cid:durableId="692150636">
    <w:abstractNumId w:val="16"/>
  </w:num>
  <w:num w:numId="70" w16cid:durableId="15498915">
    <w:abstractNumId w:val="16"/>
  </w:num>
  <w:num w:numId="71" w16cid:durableId="1203909082">
    <w:abstractNumId w:val="0"/>
  </w:num>
  <w:num w:numId="72" w16cid:durableId="2127653787">
    <w:abstractNumId w:val="41"/>
  </w:num>
  <w:num w:numId="73" w16cid:durableId="796144914">
    <w:abstractNumId w:val="62"/>
  </w:num>
  <w:num w:numId="74" w16cid:durableId="79177439">
    <w:abstractNumId w:val="28"/>
  </w:num>
  <w:num w:numId="75" w16cid:durableId="1921013532">
    <w:abstractNumId w:val="3"/>
  </w:num>
  <w:num w:numId="76" w16cid:durableId="55133560">
    <w:abstractNumId w:val="14"/>
  </w:num>
  <w:num w:numId="77" w16cid:durableId="271326070">
    <w:abstractNumId w:val="43"/>
  </w:num>
  <w:num w:numId="78" w16cid:durableId="1407074142">
    <w:abstractNumId w:val="40"/>
  </w:num>
  <w:num w:numId="79" w16cid:durableId="1601524768">
    <w:abstractNumId w:val="42"/>
  </w:num>
  <w:num w:numId="80" w16cid:durableId="1543321981">
    <w:abstractNumId w:val="33"/>
  </w:num>
  <w:num w:numId="81" w16cid:durableId="500388505">
    <w:abstractNumId w:val="74"/>
  </w:num>
  <w:num w:numId="82" w16cid:durableId="1297025033">
    <w:abstractNumId w:val="8"/>
  </w:num>
  <w:num w:numId="83" w16cid:durableId="1021669558">
    <w:abstractNumId w:val="73"/>
  </w:num>
  <w:num w:numId="84" w16cid:durableId="1567909617">
    <w:abstractNumId w:val="39"/>
  </w:num>
  <w:num w:numId="85" w16cid:durableId="48651468">
    <w:abstractNumId w:val="63"/>
  </w:num>
  <w:num w:numId="86" w16cid:durableId="133065796">
    <w:abstractNumId w:val="37"/>
  </w:num>
  <w:num w:numId="87" w16cid:durableId="2081250438">
    <w:abstractNumId w:val="25"/>
  </w:num>
  <w:num w:numId="88" w16cid:durableId="191694855">
    <w:abstractNumId w:val="36"/>
  </w:num>
  <w:num w:numId="89" w16cid:durableId="2103144789">
    <w:abstractNumId w:val="45"/>
  </w:num>
  <w:num w:numId="90" w16cid:durableId="738601687">
    <w:abstractNumId w:val="52"/>
  </w:num>
  <w:num w:numId="91" w16cid:durableId="2037466485">
    <w:abstractNumId w:val="4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7"/>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5C0"/>
    <w:rsid w:val="00000685"/>
    <w:rsid w:val="0001206D"/>
    <w:rsid w:val="000135EF"/>
    <w:rsid w:val="00020A40"/>
    <w:rsid w:val="00021772"/>
    <w:rsid w:val="00030ED3"/>
    <w:rsid w:val="00035EEF"/>
    <w:rsid w:val="000420FB"/>
    <w:rsid w:val="00042FCB"/>
    <w:rsid w:val="00045BF4"/>
    <w:rsid w:val="00051B53"/>
    <w:rsid w:val="00060E44"/>
    <w:rsid w:val="000612A2"/>
    <w:rsid w:val="00062874"/>
    <w:rsid w:val="00063587"/>
    <w:rsid w:val="00063D45"/>
    <w:rsid w:val="0007285F"/>
    <w:rsid w:val="00077470"/>
    <w:rsid w:val="0007787A"/>
    <w:rsid w:val="00084E0A"/>
    <w:rsid w:val="0008721B"/>
    <w:rsid w:val="00087D0F"/>
    <w:rsid w:val="00091D10"/>
    <w:rsid w:val="00094E8B"/>
    <w:rsid w:val="000962A3"/>
    <w:rsid w:val="000A43DE"/>
    <w:rsid w:val="000A456A"/>
    <w:rsid w:val="000B7A22"/>
    <w:rsid w:val="000C0389"/>
    <w:rsid w:val="000C35B3"/>
    <w:rsid w:val="000D7AE4"/>
    <w:rsid w:val="000E592D"/>
    <w:rsid w:val="000E602D"/>
    <w:rsid w:val="00101F0C"/>
    <w:rsid w:val="00113D63"/>
    <w:rsid w:val="00120B1C"/>
    <w:rsid w:val="00143516"/>
    <w:rsid w:val="00144E6F"/>
    <w:rsid w:val="001539A0"/>
    <w:rsid w:val="0016055F"/>
    <w:rsid w:val="0016113B"/>
    <w:rsid w:val="0017229C"/>
    <w:rsid w:val="00173E61"/>
    <w:rsid w:val="0017421F"/>
    <w:rsid w:val="00175DAA"/>
    <w:rsid w:val="00182C02"/>
    <w:rsid w:val="0018598D"/>
    <w:rsid w:val="00185E06"/>
    <w:rsid w:val="001A1B26"/>
    <w:rsid w:val="001A3E5B"/>
    <w:rsid w:val="001B1DB3"/>
    <w:rsid w:val="001B2084"/>
    <w:rsid w:val="001B2CD5"/>
    <w:rsid w:val="001C01ED"/>
    <w:rsid w:val="001C372D"/>
    <w:rsid w:val="001C6BFF"/>
    <w:rsid w:val="001C74B2"/>
    <w:rsid w:val="001D5A7C"/>
    <w:rsid w:val="001D7216"/>
    <w:rsid w:val="001E600F"/>
    <w:rsid w:val="00201AB4"/>
    <w:rsid w:val="00204271"/>
    <w:rsid w:val="002123D8"/>
    <w:rsid w:val="00213190"/>
    <w:rsid w:val="00222552"/>
    <w:rsid w:val="00224E58"/>
    <w:rsid w:val="00226942"/>
    <w:rsid w:val="00227D17"/>
    <w:rsid w:val="00232490"/>
    <w:rsid w:val="002443B8"/>
    <w:rsid w:val="00251236"/>
    <w:rsid w:val="00251C22"/>
    <w:rsid w:val="0026076E"/>
    <w:rsid w:val="00264E34"/>
    <w:rsid w:val="00272645"/>
    <w:rsid w:val="002753CB"/>
    <w:rsid w:val="0027720B"/>
    <w:rsid w:val="00282BDE"/>
    <w:rsid w:val="00284395"/>
    <w:rsid w:val="0028465A"/>
    <w:rsid w:val="00287DF5"/>
    <w:rsid w:val="00293993"/>
    <w:rsid w:val="00293EC8"/>
    <w:rsid w:val="002A1EC9"/>
    <w:rsid w:val="002B0A91"/>
    <w:rsid w:val="002C140F"/>
    <w:rsid w:val="002C28E0"/>
    <w:rsid w:val="002C4027"/>
    <w:rsid w:val="002D37DE"/>
    <w:rsid w:val="002E4BBB"/>
    <w:rsid w:val="002E5946"/>
    <w:rsid w:val="002F03FB"/>
    <w:rsid w:val="002F2677"/>
    <w:rsid w:val="003034B2"/>
    <w:rsid w:val="00305059"/>
    <w:rsid w:val="00310B6F"/>
    <w:rsid w:val="0031221E"/>
    <w:rsid w:val="00312E7D"/>
    <w:rsid w:val="00316FCA"/>
    <w:rsid w:val="00320F95"/>
    <w:rsid w:val="003256AD"/>
    <w:rsid w:val="00331313"/>
    <w:rsid w:val="00342537"/>
    <w:rsid w:val="00346E47"/>
    <w:rsid w:val="003507D0"/>
    <w:rsid w:val="003546C3"/>
    <w:rsid w:val="00356BE2"/>
    <w:rsid w:val="00360693"/>
    <w:rsid w:val="00362D45"/>
    <w:rsid w:val="0037442D"/>
    <w:rsid w:val="00380305"/>
    <w:rsid w:val="003843FB"/>
    <w:rsid w:val="00387B59"/>
    <w:rsid w:val="003963FC"/>
    <w:rsid w:val="00396CB2"/>
    <w:rsid w:val="003A3229"/>
    <w:rsid w:val="003A45F7"/>
    <w:rsid w:val="003A7A10"/>
    <w:rsid w:val="003B70E7"/>
    <w:rsid w:val="003C7E4D"/>
    <w:rsid w:val="003D5A4D"/>
    <w:rsid w:val="003E6AE6"/>
    <w:rsid w:val="004017FE"/>
    <w:rsid w:val="004025C0"/>
    <w:rsid w:val="004111D9"/>
    <w:rsid w:val="004148D3"/>
    <w:rsid w:val="0041491B"/>
    <w:rsid w:val="00420491"/>
    <w:rsid w:val="004273CB"/>
    <w:rsid w:val="0043029C"/>
    <w:rsid w:val="004310A5"/>
    <w:rsid w:val="0044606D"/>
    <w:rsid w:val="00446662"/>
    <w:rsid w:val="00447F29"/>
    <w:rsid w:val="00457BAD"/>
    <w:rsid w:val="00460F42"/>
    <w:rsid w:val="0046534C"/>
    <w:rsid w:val="0047377A"/>
    <w:rsid w:val="0048271E"/>
    <w:rsid w:val="0048624A"/>
    <w:rsid w:val="00490E24"/>
    <w:rsid w:val="0049405F"/>
    <w:rsid w:val="00497350"/>
    <w:rsid w:val="004B6FA9"/>
    <w:rsid w:val="004B7A90"/>
    <w:rsid w:val="004C037A"/>
    <w:rsid w:val="004C08C1"/>
    <w:rsid w:val="004C1FB6"/>
    <w:rsid w:val="004D0B77"/>
    <w:rsid w:val="004D2515"/>
    <w:rsid w:val="004D31F4"/>
    <w:rsid w:val="004E099A"/>
    <w:rsid w:val="004E1D75"/>
    <w:rsid w:val="004F0D10"/>
    <w:rsid w:val="004F5889"/>
    <w:rsid w:val="00505CDA"/>
    <w:rsid w:val="005104CA"/>
    <w:rsid w:val="00512EC9"/>
    <w:rsid w:val="00514732"/>
    <w:rsid w:val="005270BF"/>
    <w:rsid w:val="00531AFD"/>
    <w:rsid w:val="00544DE9"/>
    <w:rsid w:val="005453C6"/>
    <w:rsid w:val="00552F03"/>
    <w:rsid w:val="00555679"/>
    <w:rsid w:val="005570F2"/>
    <w:rsid w:val="00576376"/>
    <w:rsid w:val="0058173A"/>
    <w:rsid w:val="00583C20"/>
    <w:rsid w:val="00585030"/>
    <w:rsid w:val="005900EF"/>
    <w:rsid w:val="005A734E"/>
    <w:rsid w:val="005B5682"/>
    <w:rsid w:val="005C6059"/>
    <w:rsid w:val="005D0BA0"/>
    <w:rsid w:val="005D137A"/>
    <w:rsid w:val="005D53E6"/>
    <w:rsid w:val="005D7158"/>
    <w:rsid w:val="005E23FD"/>
    <w:rsid w:val="005E39A6"/>
    <w:rsid w:val="005F18F5"/>
    <w:rsid w:val="0060045C"/>
    <w:rsid w:val="00600FE0"/>
    <w:rsid w:val="006051E8"/>
    <w:rsid w:val="00611D60"/>
    <w:rsid w:val="00617D5A"/>
    <w:rsid w:val="00621F29"/>
    <w:rsid w:val="00624913"/>
    <w:rsid w:val="00626501"/>
    <w:rsid w:val="006305E9"/>
    <w:rsid w:val="00630908"/>
    <w:rsid w:val="006350E4"/>
    <w:rsid w:val="00635853"/>
    <w:rsid w:val="00635959"/>
    <w:rsid w:val="006412FF"/>
    <w:rsid w:val="00643B2D"/>
    <w:rsid w:val="0064423E"/>
    <w:rsid w:val="00651379"/>
    <w:rsid w:val="00651C5B"/>
    <w:rsid w:val="00653204"/>
    <w:rsid w:val="00657FFA"/>
    <w:rsid w:val="006662FE"/>
    <w:rsid w:val="00671F81"/>
    <w:rsid w:val="00673259"/>
    <w:rsid w:val="00673263"/>
    <w:rsid w:val="006801E7"/>
    <w:rsid w:val="00682DF1"/>
    <w:rsid w:val="00695B5A"/>
    <w:rsid w:val="006A1F3E"/>
    <w:rsid w:val="006A3469"/>
    <w:rsid w:val="006C15AD"/>
    <w:rsid w:val="006C6D9F"/>
    <w:rsid w:val="006D6F93"/>
    <w:rsid w:val="006E6685"/>
    <w:rsid w:val="006E7613"/>
    <w:rsid w:val="006F038C"/>
    <w:rsid w:val="007155FE"/>
    <w:rsid w:val="00717559"/>
    <w:rsid w:val="00721882"/>
    <w:rsid w:val="00732039"/>
    <w:rsid w:val="00733A67"/>
    <w:rsid w:val="00736D32"/>
    <w:rsid w:val="0074356D"/>
    <w:rsid w:val="00743F4D"/>
    <w:rsid w:val="007508D1"/>
    <w:rsid w:val="00750C2B"/>
    <w:rsid w:val="00752E83"/>
    <w:rsid w:val="00753045"/>
    <w:rsid w:val="007534D0"/>
    <w:rsid w:val="00754576"/>
    <w:rsid w:val="007546E2"/>
    <w:rsid w:val="007669C4"/>
    <w:rsid w:val="00774A01"/>
    <w:rsid w:val="00774A87"/>
    <w:rsid w:val="00775A7A"/>
    <w:rsid w:val="00780321"/>
    <w:rsid w:val="00781CA6"/>
    <w:rsid w:val="007A0EB3"/>
    <w:rsid w:val="007A4B76"/>
    <w:rsid w:val="007A7947"/>
    <w:rsid w:val="007B3CB3"/>
    <w:rsid w:val="007B53E5"/>
    <w:rsid w:val="007C68F6"/>
    <w:rsid w:val="007E20F1"/>
    <w:rsid w:val="007E311D"/>
    <w:rsid w:val="007E4C85"/>
    <w:rsid w:val="007E568D"/>
    <w:rsid w:val="007E585C"/>
    <w:rsid w:val="007E7EAF"/>
    <w:rsid w:val="007F22F5"/>
    <w:rsid w:val="007F3B6F"/>
    <w:rsid w:val="00800420"/>
    <w:rsid w:val="0080414B"/>
    <w:rsid w:val="00817C0D"/>
    <w:rsid w:val="00820821"/>
    <w:rsid w:val="00821885"/>
    <w:rsid w:val="00830D95"/>
    <w:rsid w:val="008365E1"/>
    <w:rsid w:val="00843924"/>
    <w:rsid w:val="00845E11"/>
    <w:rsid w:val="00846F4A"/>
    <w:rsid w:val="0085014B"/>
    <w:rsid w:val="00851D0B"/>
    <w:rsid w:val="0085383D"/>
    <w:rsid w:val="00863642"/>
    <w:rsid w:val="008713D8"/>
    <w:rsid w:val="00874B67"/>
    <w:rsid w:val="00875EC4"/>
    <w:rsid w:val="00876BB4"/>
    <w:rsid w:val="0088745B"/>
    <w:rsid w:val="008A1D7A"/>
    <w:rsid w:val="008A426B"/>
    <w:rsid w:val="008B24A4"/>
    <w:rsid w:val="008B3650"/>
    <w:rsid w:val="008C01FA"/>
    <w:rsid w:val="008C18C2"/>
    <w:rsid w:val="008C571B"/>
    <w:rsid w:val="008D6346"/>
    <w:rsid w:val="008F1A2E"/>
    <w:rsid w:val="008F7610"/>
    <w:rsid w:val="00901460"/>
    <w:rsid w:val="00902BBB"/>
    <w:rsid w:val="00905CB6"/>
    <w:rsid w:val="00912D8A"/>
    <w:rsid w:val="00914D34"/>
    <w:rsid w:val="00921A91"/>
    <w:rsid w:val="00927A00"/>
    <w:rsid w:val="00932575"/>
    <w:rsid w:val="0093306D"/>
    <w:rsid w:val="00935033"/>
    <w:rsid w:val="00935F36"/>
    <w:rsid w:val="009403B5"/>
    <w:rsid w:val="009408A7"/>
    <w:rsid w:val="00941128"/>
    <w:rsid w:val="00945C4A"/>
    <w:rsid w:val="0094692A"/>
    <w:rsid w:val="009520B3"/>
    <w:rsid w:val="009541E2"/>
    <w:rsid w:val="009566DC"/>
    <w:rsid w:val="009625FA"/>
    <w:rsid w:val="00963130"/>
    <w:rsid w:val="00964DFC"/>
    <w:rsid w:val="00967387"/>
    <w:rsid w:val="00970EC9"/>
    <w:rsid w:val="00973471"/>
    <w:rsid w:val="009737C1"/>
    <w:rsid w:val="00974B21"/>
    <w:rsid w:val="00975D80"/>
    <w:rsid w:val="009822F7"/>
    <w:rsid w:val="0098597D"/>
    <w:rsid w:val="00995C4C"/>
    <w:rsid w:val="00996FCC"/>
    <w:rsid w:val="009B12E8"/>
    <w:rsid w:val="009B2C34"/>
    <w:rsid w:val="009C50D7"/>
    <w:rsid w:val="009D288E"/>
    <w:rsid w:val="009D7525"/>
    <w:rsid w:val="009E48D1"/>
    <w:rsid w:val="009F12DD"/>
    <w:rsid w:val="009F21F5"/>
    <w:rsid w:val="00A00071"/>
    <w:rsid w:val="00A112EC"/>
    <w:rsid w:val="00A13636"/>
    <w:rsid w:val="00A206FA"/>
    <w:rsid w:val="00A219A7"/>
    <w:rsid w:val="00A226D0"/>
    <w:rsid w:val="00A32B8C"/>
    <w:rsid w:val="00A3305C"/>
    <w:rsid w:val="00A33AA7"/>
    <w:rsid w:val="00A40B98"/>
    <w:rsid w:val="00A444AC"/>
    <w:rsid w:val="00A5298A"/>
    <w:rsid w:val="00A542B0"/>
    <w:rsid w:val="00A54B97"/>
    <w:rsid w:val="00A6108A"/>
    <w:rsid w:val="00A62FA6"/>
    <w:rsid w:val="00A63745"/>
    <w:rsid w:val="00A668EF"/>
    <w:rsid w:val="00A71250"/>
    <w:rsid w:val="00A75C20"/>
    <w:rsid w:val="00A75D99"/>
    <w:rsid w:val="00A83FEB"/>
    <w:rsid w:val="00A84082"/>
    <w:rsid w:val="00A92518"/>
    <w:rsid w:val="00A92ADE"/>
    <w:rsid w:val="00A94009"/>
    <w:rsid w:val="00AA04CF"/>
    <w:rsid w:val="00AA0BF0"/>
    <w:rsid w:val="00AB3293"/>
    <w:rsid w:val="00AC1624"/>
    <w:rsid w:val="00AC4583"/>
    <w:rsid w:val="00AD4E84"/>
    <w:rsid w:val="00AE5356"/>
    <w:rsid w:val="00AE59B8"/>
    <w:rsid w:val="00AF06AA"/>
    <w:rsid w:val="00B057D9"/>
    <w:rsid w:val="00B05D88"/>
    <w:rsid w:val="00B11539"/>
    <w:rsid w:val="00B1709A"/>
    <w:rsid w:val="00B21DFA"/>
    <w:rsid w:val="00B24633"/>
    <w:rsid w:val="00B25647"/>
    <w:rsid w:val="00B327C4"/>
    <w:rsid w:val="00B35E75"/>
    <w:rsid w:val="00B406D1"/>
    <w:rsid w:val="00B43C52"/>
    <w:rsid w:val="00B44DC4"/>
    <w:rsid w:val="00B46C12"/>
    <w:rsid w:val="00B47A00"/>
    <w:rsid w:val="00B502DC"/>
    <w:rsid w:val="00B50F15"/>
    <w:rsid w:val="00B57285"/>
    <w:rsid w:val="00B622BD"/>
    <w:rsid w:val="00B64E03"/>
    <w:rsid w:val="00B67E64"/>
    <w:rsid w:val="00B771EE"/>
    <w:rsid w:val="00B8246A"/>
    <w:rsid w:val="00B84289"/>
    <w:rsid w:val="00B93384"/>
    <w:rsid w:val="00BA154E"/>
    <w:rsid w:val="00BA1B3D"/>
    <w:rsid w:val="00BA27FC"/>
    <w:rsid w:val="00BA4CA9"/>
    <w:rsid w:val="00BA7616"/>
    <w:rsid w:val="00BB23C4"/>
    <w:rsid w:val="00BB71E0"/>
    <w:rsid w:val="00BC319E"/>
    <w:rsid w:val="00BC3651"/>
    <w:rsid w:val="00BC463F"/>
    <w:rsid w:val="00BC5018"/>
    <w:rsid w:val="00BC71FD"/>
    <w:rsid w:val="00BC7C65"/>
    <w:rsid w:val="00BD064C"/>
    <w:rsid w:val="00BD485F"/>
    <w:rsid w:val="00BD4D34"/>
    <w:rsid w:val="00BE0EAA"/>
    <w:rsid w:val="00BE33D6"/>
    <w:rsid w:val="00BF569D"/>
    <w:rsid w:val="00BF5801"/>
    <w:rsid w:val="00BF7CED"/>
    <w:rsid w:val="00C0195D"/>
    <w:rsid w:val="00C12233"/>
    <w:rsid w:val="00C24611"/>
    <w:rsid w:val="00C24A84"/>
    <w:rsid w:val="00C348F8"/>
    <w:rsid w:val="00C42AEA"/>
    <w:rsid w:val="00C618CF"/>
    <w:rsid w:val="00C700ED"/>
    <w:rsid w:val="00C73552"/>
    <w:rsid w:val="00C76251"/>
    <w:rsid w:val="00C81DC1"/>
    <w:rsid w:val="00C85E54"/>
    <w:rsid w:val="00C90F44"/>
    <w:rsid w:val="00C9430F"/>
    <w:rsid w:val="00C9446C"/>
    <w:rsid w:val="00C959E1"/>
    <w:rsid w:val="00C97AF2"/>
    <w:rsid w:val="00CA148D"/>
    <w:rsid w:val="00CA6162"/>
    <w:rsid w:val="00CA784C"/>
    <w:rsid w:val="00CB20C3"/>
    <w:rsid w:val="00CB443D"/>
    <w:rsid w:val="00CB4FB0"/>
    <w:rsid w:val="00CB6E24"/>
    <w:rsid w:val="00CC0040"/>
    <w:rsid w:val="00CC0C42"/>
    <w:rsid w:val="00CC52A7"/>
    <w:rsid w:val="00CC5791"/>
    <w:rsid w:val="00CC793A"/>
    <w:rsid w:val="00CE0182"/>
    <w:rsid w:val="00CE17B4"/>
    <w:rsid w:val="00CF478E"/>
    <w:rsid w:val="00CF7168"/>
    <w:rsid w:val="00D130FE"/>
    <w:rsid w:val="00D32552"/>
    <w:rsid w:val="00D35339"/>
    <w:rsid w:val="00D37041"/>
    <w:rsid w:val="00D506B7"/>
    <w:rsid w:val="00D50A65"/>
    <w:rsid w:val="00D51449"/>
    <w:rsid w:val="00D578CC"/>
    <w:rsid w:val="00D80551"/>
    <w:rsid w:val="00D846AE"/>
    <w:rsid w:val="00D91FE8"/>
    <w:rsid w:val="00D927E0"/>
    <w:rsid w:val="00D9501B"/>
    <w:rsid w:val="00DA0F2C"/>
    <w:rsid w:val="00DA369C"/>
    <w:rsid w:val="00DC3569"/>
    <w:rsid w:val="00DC5DAF"/>
    <w:rsid w:val="00DD42A7"/>
    <w:rsid w:val="00DD539C"/>
    <w:rsid w:val="00DE1272"/>
    <w:rsid w:val="00DE710C"/>
    <w:rsid w:val="00DF136D"/>
    <w:rsid w:val="00DF4D0C"/>
    <w:rsid w:val="00DF5F42"/>
    <w:rsid w:val="00DF7386"/>
    <w:rsid w:val="00E01840"/>
    <w:rsid w:val="00E05834"/>
    <w:rsid w:val="00E06D24"/>
    <w:rsid w:val="00E105F2"/>
    <w:rsid w:val="00E161A8"/>
    <w:rsid w:val="00E1736D"/>
    <w:rsid w:val="00E210EC"/>
    <w:rsid w:val="00E21B74"/>
    <w:rsid w:val="00E242E6"/>
    <w:rsid w:val="00E24C0D"/>
    <w:rsid w:val="00E3635B"/>
    <w:rsid w:val="00E40EE4"/>
    <w:rsid w:val="00E4222B"/>
    <w:rsid w:val="00E43E98"/>
    <w:rsid w:val="00E51923"/>
    <w:rsid w:val="00E5336F"/>
    <w:rsid w:val="00E53A3A"/>
    <w:rsid w:val="00E54E92"/>
    <w:rsid w:val="00E55558"/>
    <w:rsid w:val="00E80065"/>
    <w:rsid w:val="00E806E4"/>
    <w:rsid w:val="00E871D7"/>
    <w:rsid w:val="00EA23D0"/>
    <w:rsid w:val="00EB66D4"/>
    <w:rsid w:val="00EC59F3"/>
    <w:rsid w:val="00ED6A3C"/>
    <w:rsid w:val="00EF5134"/>
    <w:rsid w:val="00F00D50"/>
    <w:rsid w:val="00F02B70"/>
    <w:rsid w:val="00F1257B"/>
    <w:rsid w:val="00F154D5"/>
    <w:rsid w:val="00F179E9"/>
    <w:rsid w:val="00F35BB1"/>
    <w:rsid w:val="00F41160"/>
    <w:rsid w:val="00F46896"/>
    <w:rsid w:val="00F46B74"/>
    <w:rsid w:val="00F557C7"/>
    <w:rsid w:val="00F62AD7"/>
    <w:rsid w:val="00F640B9"/>
    <w:rsid w:val="00F6536B"/>
    <w:rsid w:val="00F65B4E"/>
    <w:rsid w:val="00F67E86"/>
    <w:rsid w:val="00F776AC"/>
    <w:rsid w:val="00F7798B"/>
    <w:rsid w:val="00F918BF"/>
    <w:rsid w:val="00FA0DA8"/>
    <w:rsid w:val="00FA61DF"/>
    <w:rsid w:val="00FA6C70"/>
    <w:rsid w:val="00FA7598"/>
    <w:rsid w:val="00FB428E"/>
    <w:rsid w:val="00FB5F24"/>
    <w:rsid w:val="00FC2E6E"/>
    <w:rsid w:val="00FC356E"/>
    <w:rsid w:val="00FC7984"/>
    <w:rsid w:val="00FD1F82"/>
    <w:rsid w:val="00FE4C95"/>
    <w:rsid w:val="00FF4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1FFBB8"/>
  <w15:docId w15:val="{9F3E85B8-E221-4E51-A2E8-F031643EC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02D"/>
    <w:pPr>
      <w:spacing w:after="40"/>
      <w:ind w:firstLine="567"/>
      <w:jc w:val="both"/>
    </w:pPr>
    <w:rPr>
      <w:rFonts w:ascii="Times New Roman" w:eastAsia="Arial" w:hAnsi="Times New Roman" w:cs="Times New Roman"/>
      <w:sz w:val="20"/>
      <w:szCs w:val="20"/>
    </w:rPr>
  </w:style>
  <w:style w:type="paragraph" w:styleId="Heading1">
    <w:name w:val="heading 1"/>
    <w:basedOn w:val="Normal"/>
    <w:uiPriority w:val="9"/>
    <w:qFormat/>
    <w:rsid w:val="000E602D"/>
    <w:pPr>
      <w:spacing w:before="87"/>
      <w:ind w:firstLine="0"/>
      <w:jc w:val="center"/>
      <w:outlineLvl w:val="0"/>
    </w:pPr>
    <w:rPr>
      <w:b/>
      <w:bCs/>
      <w:color w:val="1F497D" w:themeColor="text2"/>
      <w:sz w:val="40"/>
      <w:szCs w:val="40"/>
      <w:lang w:val="ro-RO"/>
    </w:rPr>
  </w:style>
  <w:style w:type="paragraph" w:styleId="Heading2">
    <w:name w:val="heading 2"/>
    <w:basedOn w:val="Normal"/>
    <w:link w:val="Heading2Char"/>
    <w:uiPriority w:val="9"/>
    <w:unhideWhenUsed/>
    <w:qFormat/>
    <w:rsid w:val="00963130"/>
    <w:pPr>
      <w:ind w:firstLine="0"/>
      <w:outlineLvl w:val="1"/>
    </w:pPr>
    <w:rPr>
      <w:b/>
      <w:color w:val="002060"/>
      <w:sz w:val="24"/>
    </w:rPr>
  </w:style>
  <w:style w:type="paragraph" w:styleId="Heading3">
    <w:name w:val="heading 3"/>
    <w:basedOn w:val="Heading2"/>
    <w:uiPriority w:val="9"/>
    <w:unhideWhenUsed/>
    <w:qFormat/>
    <w:rsid w:val="00BB71E0"/>
    <w:pPr>
      <w:numPr>
        <w:ilvl w:val="2"/>
      </w:numPr>
      <w:outlineLvl w:val="2"/>
    </w:pPr>
    <w:rPr>
      <w:sz w:val="22"/>
      <w:szCs w:val="18"/>
    </w:rPr>
  </w:style>
  <w:style w:type="paragraph" w:styleId="Heading4">
    <w:name w:val="heading 4"/>
    <w:basedOn w:val="Normal"/>
    <w:uiPriority w:val="9"/>
    <w:unhideWhenUsed/>
    <w:qFormat/>
    <w:rsid w:val="007E585C"/>
    <w:pPr>
      <w:ind w:firstLine="0"/>
      <w:outlineLvl w:val="3"/>
    </w:pPr>
    <w:rPr>
      <w:b/>
      <w:bCs/>
      <w:color w:val="0070C0"/>
      <w:sz w:val="18"/>
      <w:szCs w:val="18"/>
      <w:lang w:val="ro-RO"/>
    </w:rPr>
  </w:style>
  <w:style w:type="paragraph" w:styleId="Heading5">
    <w:name w:val="heading 5"/>
    <w:basedOn w:val="Normal"/>
    <w:uiPriority w:val="9"/>
    <w:unhideWhenUsed/>
    <w:qFormat/>
    <w:pPr>
      <w:ind w:firstLine="0"/>
      <w:outlineLvl w:val="4"/>
    </w:pPr>
    <w:rPr>
      <w:b/>
      <w:bCs/>
      <w:i/>
    </w:rPr>
  </w:style>
  <w:style w:type="paragraph" w:styleId="Heading6">
    <w:name w:val="heading 6"/>
    <w:basedOn w:val="Normal"/>
    <w:next w:val="Normal"/>
    <w:link w:val="Heading6Char"/>
    <w:uiPriority w:val="9"/>
    <w:semiHidden/>
    <w:unhideWhenUsed/>
    <w:qFormat/>
    <w:rsid w:val="00222552"/>
    <w:pPr>
      <w:keepNext/>
      <w:keepLines/>
      <w:spacing w:before="40" w:after="0"/>
      <w:ind w:firstLine="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222552"/>
    <w:pPr>
      <w:keepNext/>
      <w:keepLines/>
      <w:spacing w:before="40" w:after="0"/>
      <w:ind w:firstLine="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22552"/>
    <w:pPr>
      <w:keepNext/>
      <w:keepLines/>
      <w:spacing w:before="40" w:after="0"/>
      <w:ind w:firstLine="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22552"/>
    <w:pPr>
      <w:keepNext/>
      <w:keepLines/>
      <w:spacing w:before="40" w:after="0"/>
      <w:ind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35"/>
      <w:ind w:left="1330" w:hanging="1180"/>
    </w:pPr>
    <w:rPr>
      <w:b/>
      <w:bCs/>
    </w:rPr>
  </w:style>
  <w:style w:type="paragraph" w:styleId="TOC2">
    <w:name w:val="toc 2"/>
    <w:basedOn w:val="Normal"/>
    <w:uiPriority w:val="39"/>
    <w:qFormat/>
    <w:pPr>
      <w:spacing w:before="67"/>
      <w:ind w:left="1310" w:hanging="1160"/>
    </w:pPr>
  </w:style>
  <w:style w:type="paragraph" w:styleId="TOC3">
    <w:name w:val="toc 3"/>
    <w:basedOn w:val="Normal"/>
    <w:uiPriority w:val="39"/>
    <w:qFormat/>
    <w:pPr>
      <w:spacing w:before="163"/>
      <w:ind w:left="1897" w:hanging="1180"/>
    </w:pPr>
    <w:rPr>
      <w:b/>
      <w:bCs/>
    </w:rPr>
  </w:style>
  <w:style w:type="paragraph" w:styleId="TOC4">
    <w:name w:val="toc 4"/>
    <w:basedOn w:val="Normal"/>
    <w:uiPriority w:val="39"/>
    <w:qFormat/>
    <w:pPr>
      <w:spacing w:before="112"/>
      <w:ind w:left="1877" w:hanging="1160"/>
    </w:pPr>
  </w:style>
  <w:style w:type="paragraph" w:styleId="BodyText">
    <w:name w:val="Body Text"/>
    <w:basedOn w:val="Normal"/>
    <w:uiPriority w:val="1"/>
    <w:rsid w:val="00630908"/>
    <w:pPr>
      <w:spacing w:before="103" w:line="295" w:lineRule="auto"/>
      <w:ind w:left="284" w:right="86"/>
    </w:pPr>
    <w:rPr>
      <w:color w:val="231F20"/>
      <w:lang w:val="ro-RO"/>
    </w:rPr>
  </w:style>
  <w:style w:type="paragraph" w:styleId="ListParagraph">
    <w:name w:val="List Paragraph"/>
    <w:basedOn w:val="Normal"/>
    <w:link w:val="ListParagraphChar"/>
    <w:uiPriority w:val="34"/>
    <w:qFormat/>
    <w:rsid w:val="00BB71E0"/>
    <w:pPr>
      <w:numPr>
        <w:numId w:val="2"/>
      </w:numPr>
      <w:tabs>
        <w:tab w:val="left" w:pos="1278"/>
      </w:tabs>
      <w:spacing w:before="80" w:after="80"/>
    </w:pPr>
    <w:rPr>
      <w:bCs/>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7787A"/>
    <w:pPr>
      <w:tabs>
        <w:tab w:val="center" w:pos="4680"/>
        <w:tab w:val="right" w:pos="9360"/>
      </w:tabs>
    </w:pPr>
  </w:style>
  <w:style w:type="character" w:customStyle="1" w:styleId="HeaderChar">
    <w:name w:val="Header Char"/>
    <w:basedOn w:val="DefaultParagraphFont"/>
    <w:link w:val="Header"/>
    <w:uiPriority w:val="99"/>
    <w:rsid w:val="0007787A"/>
    <w:rPr>
      <w:rFonts w:ascii="Arial" w:eastAsia="Arial" w:hAnsi="Arial" w:cs="Arial"/>
    </w:rPr>
  </w:style>
  <w:style w:type="paragraph" w:styleId="Footer">
    <w:name w:val="footer"/>
    <w:basedOn w:val="Normal"/>
    <w:link w:val="FooterChar"/>
    <w:uiPriority w:val="99"/>
    <w:unhideWhenUsed/>
    <w:rsid w:val="0007787A"/>
    <w:pPr>
      <w:tabs>
        <w:tab w:val="center" w:pos="4680"/>
        <w:tab w:val="right" w:pos="9360"/>
      </w:tabs>
    </w:pPr>
  </w:style>
  <w:style w:type="character" w:customStyle="1" w:styleId="FooterChar">
    <w:name w:val="Footer Char"/>
    <w:basedOn w:val="DefaultParagraphFont"/>
    <w:link w:val="Footer"/>
    <w:uiPriority w:val="99"/>
    <w:rsid w:val="0007787A"/>
    <w:rPr>
      <w:rFonts w:ascii="Arial" w:eastAsia="Arial" w:hAnsi="Arial" w:cs="Arial"/>
    </w:rPr>
  </w:style>
  <w:style w:type="character" w:styleId="PlaceholderText">
    <w:name w:val="Placeholder Text"/>
    <w:basedOn w:val="DefaultParagraphFont"/>
    <w:uiPriority w:val="99"/>
    <w:semiHidden/>
    <w:rsid w:val="00316FCA"/>
    <w:rPr>
      <w:color w:val="808080"/>
    </w:rPr>
  </w:style>
  <w:style w:type="paragraph" w:styleId="Title">
    <w:name w:val="Title"/>
    <w:basedOn w:val="Normal"/>
    <w:next w:val="Normal"/>
    <w:link w:val="TitleChar"/>
    <w:uiPriority w:val="10"/>
    <w:qFormat/>
    <w:rsid w:val="00E5336F"/>
    <w:pPr>
      <w:widowControl/>
      <w:autoSpaceDE/>
      <w:autoSpaceDN/>
      <w:spacing w:line="216" w:lineRule="auto"/>
      <w:contextualSpacing/>
      <w:jc w:val="center"/>
    </w:pPr>
    <w:rPr>
      <w:rFonts w:eastAsiaTheme="majorEastAsia"/>
      <w:color w:val="1F497D" w:themeColor="text2"/>
      <w:spacing w:val="-10"/>
      <w:kern w:val="28"/>
      <w:sz w:val="72"/>
      <w:szCs w:val="72"/>
    </w:rPr>
  </w:style>
  <w:style w:type="character" w:customStyle="1" w:styleId="TitleChar">
    <w:name w:val="Title Char"/>
    <w:basedOn w:val="DefaultParagraphFont"/>
    <w:link w:val="Title"/>
    <w:uiPriority w:val="10"/>
    <w:rsid w:val="00E5336F"/>
    <w:rPr>
      <w:rFonts w:ascii="Times New Roman" w:eastAsiaTheme="majorEastAsia" w:hAnsi="Times New Roman" w:cs="Times New Roman"/>
      <w:color w:val="1F497D" w:themeColor="text2"/>
      <w:spacing w:val="-10"/>
      <w:kern w:val="28"/>
      <w:sz w:val="72"/>
      <w:szCs w:val="72"/>
    </w:rPr>
  </w:style>
  <w:style w:type="paragraph" w:styleId="Subtitle">
    <w:name w:val="Subtitle"/>
    <w:basedOn w:val="Normal"/>
    <w:next w:val="Normal"/>
    <w:link w:val="SubtitleChar"/>
    <w:uiPriority w:val="11"/>
    <w:qFormat/>
    <w:rsid w:val="00E5336F"/>
    <w:pPr>
      <w:widowControl/>
      <w:numPr>
        <w:ilvl w:val="1"/>
      </w:numPr>
      <w:autoSpaceDE/>
      <w:autoSpaceDN/>
      <w:spacing w:after="160" w:line="259" w:lineRule="auto"/>
      <w:ind w:firstLine="567"/>
      <w:jc w:val="right"/>
    </w:pPr>
    <w:rPr>
      <w:rFonts w:eastAsiaTheme="minorEastAsia"/>
      <w:b/>
      <w:bCs/>
      <w:color w:val="5A5A5A" w:themeColor="text1" w:themeTint="A5"/>
      <w:spacing w:val="15"/>
      <w:sz w:val="22"/>
      <w:szCs w:val="22"/>
    </w:rPr>
  </w:style>
  <w:style w:type="character" w:customStyle="1" w:styleId="SubtitleChar">
    <w:name w:val="Subtitle Char"/>
    <w:basedOn w:val="DefaultParagraphFont"/>
    <w:link w:val="Subtitle"/>
    <w:uiPriority w:val="11"/>
    <w:rsid w:val="00E5336F"/>
    <w:rPr>
      <w:rFonts w:ascii="Times New Roman" w:eastAsiaTheme="minorEastAsia" w:hAnsi="Times New Roman" w:cs="Times New Roman"/>
      <w:b/>
      <w:bCs/>
      <w:color w:val="5A5A5A" w:themeColor="text1" w:themeTint="A5"/>
      <w:spacing w:val="15"/>
    </w:rPr>
  </w:style>
  <w:style w:type="paragraph" w:styleId="NoSpacing">
    <w:name w:val="No Spacing"/>
    <w:link w:val="NoSpacingChar"/>
    <w:uiPriority w:val="1"/>
    <w:rsid w:val="00BD4D34"/>
    <w:pPr>
      <w:widowControl/>
      <w:autoSpaceDE/>
      <w:autoSpaceDN/>
    </w:pPr>
    <w:rPr>
      <w:rFonts w:eastAsiaTheme="minorEastAsia"/>
    </w:rPr>
  </w:style>
  <w:style w:type="character" w:customStyle="1" w:styleId="NoSpacingChar">
    <w:name w:val="No Spacing Char"/>
    <w:basedOn w:val="DefaultParagraphFont"/>
    <w:link w:val="NoSpacing"/>
    <w:uiPriority w:val="1"/>
    <w:rsid w:val="00BD4D34"/>
    <w:rPr>
      <w:rFonts w:eastAsiaTheme="minorEastAsia"/>
    </w:rPr>
  </w:style>
  <w:style w:type="table" w:styleId="TableGrid">
    <w:name w:val="Table Grid"/>
    <w:basedOn w:val="TableNormal"/>
    <w:uiPriority w:val="39"/>
    <w:rsid w:val="00F77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23C4"/>
    <w:rPr>
      <w:color w:val="0000FF" w:themeColor="hyperlink"/>
      <w:u w:val="single"/>
    </w:rPr>
  </w:style>
  <w:style w:type="character" w:styleId="UnresolvedMention">
    <w:name w:val="Unresolved Mention"/>
    <w:basedOn w:val="DefaultParagraphFont"/>
    <w:uiPriority w:val="99"/>
    <w:semiHidden/>
    <w:unhideWhenUsed/>
    <w:rsid w:val="00BB23C4"/>
    <w:rPr>
      <w:color w:val="605E5C"/>
      <w:shd w:val="clear" w:color="auto" w:fill="E1DFDD"/>
    </w:rPr>
  </w:style>
  <w:style w:type="paragraph" w:styleId="TOCHeading">
    <w:name w:val="TOC Heading"/>
    <w:basedOn w:val="Heading1"/>
    <w:next w:val="Normal"/>
    <w:uiPriority w:val="39"/>
    <w:unhideWhenUsed/>
    <w:qFormat/>
    <w:rsid w:val="007E311D"/>
    <w:pPr>
      <w:keepNext/>
      <w:keepLines/>
      <w:widowControl/>
      <w:autoSpaceDE/>
      <w:autoSpaceDN/>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numbering" w:customStyle="1" w:styleId="Style1">
    <w:name w:val="Style1"/>
    <w:uiPriority w:val="99"/>
    <w:rsid w:val="009C50D7"/>
    <w:pPr>
      <w:numPr>
        <w:numId w:val="1"/>
      </w:numPr>
    </w:pPr>
  </w:style>
  <w:style w:type="paragraph" w:customStyle="1" w:styleId="Figuresstyle">
    <w:name w:val="Figure's style"/>
    <w:basedOn w:val="Normal"/>
    <w:link w:val="FiguresstyleChar"/>
    <w:qFormat/>
    <w:rsid w:val="000E602D"/>
    <w:pPr>
      <w:jc w:val="center"/>
    </w:pPr>
    <w:rPr>
      <w:b/>
      <w:bCs/>
      <w:sz w:val="16"/>
    </w:rPr>
  </w:style>
  <w:style w:type="paragraph" w:customStyle="1" w:styleId="Figures">
    <w:name w:val="Figures"/>
    <w:basedOn w:val="Normal"/>
    <w:qFormat/>
    <w:rsid w:val="00B57285"/>
    <w:pPr>
      <w:ind w:firstLine="0"/>
      <w:jc w:val="center"/>
    </w:pPr>
    <w:rPr>
      <w:noProof/>
      <w:lang w:val="ro-RO"/>
    </w:rPr>
  </w:style>
  <w:style w:type="character" w:customStyle="1" w:styleId="Heading6Char">
    <w:name w:val="Heading 6 Char"/>
    <w:basedOn w:val="DefaultParagraphFont"/>
    <w:link w:val="Heading6"/>
    <w:uiPriority w:val="9"/>
    <w:semiHidden/>
    <w:rsid w:val="00222552"/>
    <w:rPr>
      <w:rFonts w:asciiTheme="majorHAnsi" w:eastAsiaTheme="majorEastAsia" w:hAnsiTheme="majorHAnsi" w:cstheme="majorBidi"/>
      <w:color w:val="243F60" w:themeColor="accent1" w:themeShade="7F"/>
      <w:sz w:val="20"/>
      <w:szCs w:val="20"/>
    </w:rPr>
  </w:style>
  <w:style w:type="character" w:customStyle="1" w:styleId="Heading7Char">
    <w:name w:val="Heading 7 Char"/>
    <w:basedOn w:val="DefaultParagraphFont"/>
    <w:link w:val="Heading7"/>
    <w:uiPriority w:val="9"/>
    <w:semiHidden/>
    <w:rsid w:val="00222552"/>
    <w:rPr>
      <w:rFonts w:asciiTheme="majorHAnsi" w:eastAsiaTheme="majorEastAsia" w:hAnsiTheme="majorHAnsi" w:cstheme="majorBidi"/>
      <w:i/>
      <w:iCs/>
      <w:color w:val="243F60" w:themeColor="accent1" w:themeShade="7F"/>
      <w:sz w:val="20"/>
      <w:szCs w:val="20"/>
    </w:rPr>
  </w:style>
  <w:style w:type="character" w:customStyle="1" w:styleId="Heading8Char">
    <w:name w:val="Heading 8 Char"/>
    <w:basedOn w:val="DefaultParagraphFont"/>
    <w:link w:val="Heading8"/>
    <w:uiPriority w:val="9"/>
    <w:semiHidden/>
    <w:rsid w:val="0022255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22552"/>
    <w:rPr>
      <w:rFonts w:asciiTheme="majorHAnsi" w:eastAsiaTheme="majorEastAsia" w:hAnsiTheme="majorHAnsi" w:cstheme="majorBidi"/>
      <w:i/>
      <w:iCs/>
      <w:color w:val="272727" w:themeColor="text1" w:themeTint="D8"/>
      <w:sz w:val="21"/>
      <w:szCs w:val="21"/>
    </w:rPr>
  </w:style>
  <w:style w:type="paragraph" w:customStyle="1" w:styleId="Formula">
    <w:name w:val="Formula"/>
    <w:basedOn w:val="Figuresstyle"/>
    <w:link w:val="FormulaChar"/>
    <w:qFormat/>
    <w:rsid w:val="00C24A84"/>
    <w:rPr>
      <w:sz w:val="20"/>
    </w:rPr>
  </w:style>
  <w:style w:type="character" w:customStyle="1" w:styleId="FiguresstyleChar">
    <w:name w:val="Figure's style Char"/>
    <w:basedOn w:val="DefaultParagraphFont"/>
    <w:link w:val="Figuresstyle"/>
    <w:rsid w:val="000E602D"/>
    <w:rPr>
      <w:rFonts w:ascii="Times New Roman" w:eastAsia="Arial" w:hAnsi="Times New Roman" w:cs="Times New Roman"/>
      <w:b/>
      <w:bCs/>
      <w:sz w:val="16"/>
      <w:szCs w:val="20"/>
    </w:rPr>
  </w:style>
  <w:style w:type="character" w:customStyle="1" w:styleId="FormulaChar">
    <w:name w:val="Formula Char"/>
    <w:basedOn w:val="FiguresstyleChar"/>
    <w:link w:val="Formula"/>
    <w:rsid w:val="00C24A84"/>
    <w:rPr>
      <w:rFonts w:ascii="Times New Roman" w:eastAsia="Arial" w:hAnsi="Times New Roman" w:cs="Times New Roman"/>
      <w:b/>
      <w:bCs/>
      <w:sz w:val="20"/>
      <w:szCs w:val="20"/>
      <w:lang w:val="ro-RO"/>
    </w:rPr>
  </w:style>
  <w:style w:type="paragraph" w:styleId="Caption">
    <w:name w:val="caption"/>
    <w:basedOn w:val="Normal"/>
    <w:next w:val="Normal"/>
    <w:uiPriority w:val="35"/>
    <w:unhideWhenUsed/>
    <w:qFormat/>
    <w:rsid w:val="00E43E98"/>
    <w:pPr>
      <w:spacing w:after="200"/>
    </w:pPr>
    <w:rPr>
      <w:i/>
      <w:iCs/>
      <w:color w:val="1F497D" w:themeColor="text2"/>
      <w:sz w:val="18"/>
      <w:szCs w:val="18"/>
    </w:rPr>
  </w:style>
  <w:style w:type="paragraph" w:customStyle="1" w:styleId="Tables">
    <w:name w:val="Tables"/>
    <w:basedOn w:val="Normal"/>
    <w:link w:val="TablesChar"/>
    <w:qFormat/>
    <w:rsid w:val="00754576"/>
    <w:pPr>
      <w:ind w:hanging="11"/>
      <w:jc w:val="center"/>
    </w:pPr>
  </w:style>
  <w:style w:type="character" w:customStyle="1" w:styleId="TablesChar">
    <w:name w:val="Tables Char"/>
    <w:basedOn w:val="DefaultParagraphFont"/>
    <w:link w:val="Tables"/>
    <w:rsid w:val="00754576"/>
    <w:rPr>
      <w:rFonts w:ascii="Times New Roman" w:eastAsia="Arial" w:hAnsi="Times New Roman" w:cs="Times New Roman"/>
      <w:sz w:val="20"/>
      <w:szCs w:val="20"/>
    </w:rPr>
  </w:style>
  <w:style w:type="paragraph" w:customStyle="1" w:styleId="Normalbold">
    <w:name w:val="Normal bold"/>
    <w:basedOn w:val="Normal"/>
    <w:link w:val="NormalboldChar"/>
    <w:qFormat/>
    <w:rsid w:val="00B57285"/>
    <w:rPr>
      <w:b/>
      <w:bCs/>
      <w:lang w:val="ro-RO"/>
    </w:rPr>
  </w:style>
  <w:style w:type="character" w:customStyle="1" w:styleId="NormalboldChar">
    <w:name w:val="Normal bold Char"/>
    <w:basedOn w:val="DefaultParagraphFont"/>
    <w:link w:val="Normalbold"/>
    <w:rsid w:val="00B57285"/>
    <w:rPr>
      <w:rFonts w:ascii="Times New Roman" w:eastAsia="Arial" w:hAnsi="Times New Roman" w:cs="Times New Roman"/>
      <w:b/>
      <w:bCs/>
      <w:sz w:val="20"/>
      <w:szCs w:val="20"/>
      <w:lang w:val="ro-RO"/>
    </w:rPr>
  </w:style>
  <w:style w:type="paragraph" w:customStyle="1" w:styleId="Listparagraphlevel2">
    <w:name w:val="List paragraph level 2"/>
    <w:basedOn w:val="ListParagraph"/>
    <w:link w:val="Listparagraphlevel2Char"/>
    <w:qFormat/>
    <w:rsid w:val="00695B5A"/>
    <w:pPr>
      <w:numPr>
        <w:ilvl w:val="1"/>
      </w:numPr>
    </w:pPr>
  </w:style>
  <w:style w:type="character" w:customStyle="1" w:styleId="ListParagraphChar">
    <w:name w:val="List Paragraph Char"/>
    <w:basedOn w:val="DefaultParagraphFont"/>
    <w:link w:val="ListParagraph"/>
    <w:uiPriority w:val="34"/>
    <w:rsid w:val="00BB71E0"/>
    <w:rPr>
      <w:rFonts w:ascii="Times New Roman" w:eastAsia="Arial" w:hAnsi="Times New Roman" w:cs="Times New Roman"/>
      <w:bCs/>
      <w:sz w:val="20"/>
      <w:szCs w:val="20"/>
    </w:rPr>
  </w:style>
  <w:style w:type="character" w:customStyle="1" w:styleId="Listparagraphlevel2Char">
    <w:name w:val="List paragraph level 2 Char"/>
    <w:basedOn w:val="ListParagraphChar"/>
    <w:link w:val="Listparagraphlevel2"/>
    <w:rsid w:val="00695B5A"/>
    <w:rPr>
      <w:rFonts w:ascii="Times New Roman" w:eastAsia="Arial" w:hAnsi="Times New Roman" w:cs="Times New Roman"/>
      <w:bCs/>
      <w:sz w:val="20"/>
      <w:szCs w:val="20"/>
    </w:rPr>
  </w:style>
  <w:style w:type="character" w:customStyle="1" w:styleId="ListLabel1">
    <w:name w:val="ListLabel 1"/>
    <w:qFormat/>
    <w:rsid w:val="000135EF"/>
    <w:rPr>
      <w:rFonts w:ascii="Arial" w:eastAsia="Times New Roman" w:hAnsi="Arial" w:cs="Arial"/>
      <w:color w:val="6072A0"/>
      <w:sz w:val="24"/>
      <w:szCs w:val="24"/>
      <w:u w:val="single"/>
      <w:lang w:eastAsia="ro-RO"/>
    </w:rPr>
  </w:style>
  <w:style w:type="paragraph" w:styleId="TOC5">
    <w:name w:val="toc 5"/>
    <w:basedOn w:val="Normal"/>
    <w:next w:val="Normal"/>
    <w:autoRedefine/>
    <w:uiPriority w:val="39"/>
    <w:unhideWhenUsed/>
    <w:rsid w:val="00FD1F82"/>
    <w:pPr>
      <w:widowControl/>
      <w:autoSpaceDE/>
      <w:autoSpaceDN/>
      <w:spacing w:after="100" w:line="259" w:lineRule="auto"/>
      <w:ind w:left="880" w:firstLine="0"/>
      <w:jc w:val="left"/>
    </w:pPr>
    <w:rPr>
      <w:rFonts w:asciiTheme="minorHAnsi" w:eastAsiaTheme="minorEastAsia" w:hAnsiTheme="minorHAnsi" w:cstheme="minorBidi"/>
      <w:kern w:val="2"/>
      <w:sz w:val="22"/>
      <w:szCs w:val="22"/>
    </w:rPr>
  </w:style>
  <w:style w:type="paragraph" w:styleId="TOC6">
    <w:name w:val="toc 6"/>
    <w:basedOn w:val="Normal"/>
    <w:next w:val="Normal"/>
    <w:autoRedefine/>
    <w:uiPriority w:val="39"/>
    <w:unhideWhenUsed/>
    <w:rsid w:val="00FD1F82"/>
    <w:pPr>
      <w:widowControl/>
      <w:autoSpaceDE/>
      <w:autoSpaceDN/>
      <w:spacing w:after="100" w:line="259" w:lineRule="auto"/>
      <w:ind w:left="1100" w:firstLine="0"/>
      <w:jc w:val="left"/>
    </w:pPr>
    <w:rPr>
      <w:rFonts w:asciiTheme="minorHAnsi" w:eastAsiaTheme="minorEastAsia" w:hAnsiTheme="minorHAnsi" w:cstheme="minorBidi"/>
      <w:kern w:val="2"/>
      <w:sz w:val="22"/>
      <w:szCs w:val="22"/>
    </w:rPr>
  </w:style>
  <w:style w:type="paragraph" w:styleId="TOC7">
    <w:name w:val="toc 7"/>
    <w:basedOn w:val="Normal"/>
    <w:next w:val="Normal"/>
    <w:autoRedefine/>
    <w:uiPriority w:val="39"/>
    <w:unhideWhenUsed/>
    <w:rsid w:val="00FD1F82"/>
    <w:pPr>
      <w:widowControl/>
      <w:autoSpaceDE/>
      <w:autoSpaceDN/>
      <w:spacing w:after="100" w:line="259" w:lineRule="auto"/>
      <w:ind w:left="1320" w:firstLine="0"/>
      <w:jc w:val="left"/>
    </w:pPr>
    <w:rPr>
      <w:rFonts w:asciiTheme="minorHAnsi" w:eastAsiaTheme="minorEastAsia" w:hAnsiTheme="minorHAnsi" w:cstheme="minorBidi"/>
      <w:kern w:val="2"/>
      <w:sz w:val="22"/>
      <w:szCs w:val="22"/>
    </w:rPr>
  </w:style>
  <w:style w:type="paragraph" w:styleId="TOC8">
    <w:name w:val="toc 8"/>
    <w:basedOn w:val="Normal"/>
    <w:next w:val="Normal"/>
    <w:autoRedefine/>
    <w:uiPriority w:val="39"/>
    <w:unhideWhenUsed/>
    <w:rsid w:val="00FD1F82"/>
    <w:pPr>
      <w:widowControl/>
      <w:autoSpaceDE/>
      <w:autoSpaceDN/>
      <w:spacing w:after="100" w:line="259" w:lineRule="auto"/>
      <w:ind w:left="1540" w:firstLine="0"/>
      <w:jc w:val="left"/>
    </w:pPr>
    <w:rPr>
      <w:rFonts w:asciiTheme="minorHAnsi" w:eastAsiaTheme="minorEastAsia" w:hAnsiTheme="minorHAnsi" w:cstheme="minorBidi"/>
      <w:kern w:val="2"/>
      <w:sz w:val="22"/>
      <w:szCs w:val="22"/>
    </w:rPr>
  </w:style>
  <w:style w:type="paragraph" w:styleId="TOC9">
    <w:name w:val="toc 9"/>
    <w:basedOn w:val="Normal"/>
    <w:next w:val="Normal"/>
    <w:autoRedefine/>
    <w:uiPriority w:val="39"/>
    <w:unhideWhenUsed/>
    <w:rsid w:val="00FD1F82"/>
    <w:pPr>
      <w:widowControl/>
      <w:autoSpaceDE/>
      <w:autoSpaceDN/>
      <w:spacing w:after="100" w:line="259" w:lineRule="auto"/>
      <w:ind w:left="1760" w:firstLine="0"/>
      <w:jc w:val="left"/>
    </w:pPr>
    <w:rPr>
      <w:rFonts w:asciiTheme="minorHAnsi" w:eastAsiaTheme="minorEastAsia" w:hAnsiTheme="minorHAnsi" w:cstheme="minorBidi"/>
      <w:kern w:val="2"/>
      <w:sz w:val="22"/>
      <w:szCs w:val="22"/>
    </w:rPr>
  </w:style>
  <w:style w:type="character" w:styleId="Emphasis">
    <w:name w:val="Emphasis"/>
    <w:basedOn w:val="DefaultParagraphFont"/>
    <w:uiPriority w:val="20"/>
    <w:qFormat/>
    <w:rsid w:val="003A3229"/>
    <w:rPr>
      <w:i/>
      <w:iCs/>
    </w:rPr>
  </w:style>
  <w:style w:type="character" w:styleId="IntenseEmphasis">
    <w:name w:val="Intense Emphasis"/>
    <w:basedOn w:val="DefaultParagraphFont"/>
    <w:uiPriority w:val="21"/>
    <w:qFormat/>
    <w:rsid w:val="00921A91"/>
    <w:rPr>
      <w:i/>
      <w:iCs/>
      <w:color w:val="4F81BD" w:themeColor="accent1"/>
    </w:rPr>
  </w:style>
  <w:style w:type="paragraph" w:customStyle="1" w:styleId="Questions">
    <w:name w:val="Questions"/>
    <w:basedOn w:val="ListParagraph"/>
    <w:qFormat/>
    <w:rsid w:val="00921A91"/>
    <w:pPr>
      <w:numPr>
        <w:numId w:val="4"/>
      </w:numPr>
    </w:pPr>
    <w:rPr>
      <w:i/>
      <w:color w:val="0070C0"/>
    </w:rPr>
  </w:style>
  <w:style w:type="character" w:styleId="Strong">
    <w:name w:val="Strong"/>
    <w:basedOn w:val="DefaultParagraphFont"/>
    <w:uiPriority w:val="22"/>
    <w:qFormat/>
    <w:rsid w:val="002B0A91"/>
    <w:rPr>
      <w:b/>
      <w:bCs/>
    </w:rPr>
  </w:style>
  <w:style w:type="paragraph" w:styleId="NormalWeb">
    <w:name w:val="Normal (Web)"/>
    <w:basedOn w:val="Normal"/>
    <w:uiPriority w:val="99"/>
    <w:semiHidden/>
    <w:unhideWhenUsed/>
    <w:rsid w:val="008C571B"/>
    <w:pPr>
      <w:widowControl/>
      <w:autoSpaceDE/>
      <w:autoSpaceDN/>
      <w:spacing w:before="100" w:beforeAutospacing="1" w:after="100" w:afterAutospacing="1"/>
      <w:ind w:firstLine="0"/>
      <w:jc w:val="left"/>
    </w:pPr>
    <w:rPr>
      <w:rFonts w:eastAsia="Times New Roman"/>
      <w:sz w:val="24"/>
      <w:szCs w:val="24"/>
      <w:lang w:val="tr-TR" w:eastAsia="tr-TR"/>
    </w:rPr>
  </w:style>
  <w:style w:type="character" w:customStyle="1" w:styleId="Heading2Char">
    <w:name w:val="Heading 2 Char"/>
    <w:basedOn w:val="DefaultParagraphFont"/>
    <w:link w:val="Heading2"/>
    <w:uiPriority w:val="9"/>
    <w:rsid w:val="00356BE2"/>
    <w:rPr>
      <w:rFonts w:ascii="Times New Roman" w:eastAsia="Arial" w:hAnsi="Times New Roman" w:cs="Times New Roman"/>
      <w:b/>
      <w:color w:val="00206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54138">
      <w:bodyDiv w:val="1"/>
      <w:marLeft w:val="0"/>
      <w:marRight w:val="0"/>
      <w:marTop w:val="0"/>
      <w:marBottom w:val="0"/>
      <w:divBdr>
        <w:top w:val="none" w:sz="0" w:space="0" w:color="auto"/>
        <w:left w:val="none" w:sz="0" w:space="0" w:color="auto"/>
        <w:bottom w:val="none" w:sz="0" w:space="0" w:color="auto"/>
        <w:right w:val="none" w:sz="0" w:space="0" w:color="auto"/>
      </w:divBdr>
    </w:div>
    <w:div w:id="67188947">
      <w:bodyDiv w:val="1"/>
      <w:marLeft w:val="0"/>
      <w:marRight w:val="0"/>
      <w:marTop w:val="0"/>
      <w:marBottom w:val="0"/>
      <w:divBdr>
        <w:top w:val="none" w:sz="0" w:space="0" w:color="auto"/>
        <w:left w:val="none" w:sz="0" w:space="0" w:color="auto"/>
        <w:bottom w:val="none" w:sz="0" w:space="0" w:color="auto"/>
        <w:right w:val="none" w:sz="0" w:space="0" w:color="auto"/>
      </w:divBdr>
    </w:div>
    <w:div w:id="85998846">
      <w:bodyDiv w:val="1"/>
      <w:marLeft w:val="0"/>
      <w:marRight w:val="0"/>
      <w:marTop w:val="0"/>
      <w:marBottom w:val="0"/>
      <w:divBdr>
        <w:top w:val="none" w:sz="0" w:space="0" w:color="auto"/>
        <w:left w:val="none" w:sz="0" w:space="0" w:color="auto"/>
        <w:bottom w:val="none" w:sz="0" w:space="0" w:color="auto"/>
        <w:right w:val="none" w:sz="0" w:space="0" w:color="auto"/>
      </w:divBdr>
    </w:div>
    <w:div w:id="97143005">
      <w:bodyDiv w:val="1"/>
      <w:marLeft w:val="0"/>
      <w:marRight w:val="0"/>
      <w:marTop w:val="0"/>
      <w:marBottom w:val="0"/>
      <w:divBdr>
        <w:top w:val="none" w:sz="0" w:space="0" w:color="auto"/>
        <w:left w:val="none" w:sz="0" w:space="0" w:color="auto"/>
        <w:bottom w:val="none" w:sz="0" w:space="0" w:color="auto"/>
        <w:right w:val="none" w:sz="0" w:space="0" w:color="auto"/>
      </w:divBdr>
    </w:div>
    <w:div w:id="126514871">
      <w:bodyDiv w:val="1"/>
      <w:marLeft w:val="0"/>
      <w:marRight w:val="0"/>
      <w:marTop w:val="0"/>
      <w:marBottom w:val="0"/>
      <w:divBdr>
        <w:top w:val="none" w:sz="0" w:space="0" w:color="auto"/>
        <w:left w:val="none" w:sz="0" w:space="0" w:color="auto"/>
        <w:bottom w:val="none" w:sz="0" w:space="0" w:color="auto"/>
        <w:right w:val="none" w:sz="0" w:space="0" w:color="auto"/>
      </w:divBdr>
    </w:div>
    <w:div w:id="135883106">
      <w:bodyDiv w:val="1"/>
      <w:marLeft w:val="0"/>
      <w:marRight w:val="0"/>
      <w:marTop w:val="0"/>
      <w:marBottom w:val="0"/>
      <w:divBdr>
        <w:top w:val="none" w:sz="0" w:space="0" w:color="auto"/>
        <w:left w:val="none" w:sz="0" w:space="0" w:color="auto"/>
        <w:bottom w:val="none" w:sz="0" w:space="0" w:color="auto"/>
        <w:right w:val="none" w:sz="0" w:space="0" w:color="auto"/>
      </w:divBdr>
    </w:div>
    <w:div w:id="237401382">
      <w:bodyDiv w:val="1"/>
      <w:marLeft w:val="0"/>
      <w:marRight w:val="0"/>
      <w:marTop w:val="0"/>
      <w:marBottom w:val="0"/>
      <w:divBdr>
        <w:top w:val="none" w:sz="0" w:space="0" w:color="auto"/>
        <w:left w:val="none" w:sz="0" w:space="0" w:color="auto"/>
        <w:bottom w:val="none" w:sz="0" w:space="0" w:color="auto"/>
        <w:right w:val="none" w:sz="0" w:space="0" w:color="auto"/>
      </w:divBdr>
    </w:div>
    <w:div w:id="267127190">
      <w:bodyDiv w:val="1"/>
      <w:marLeft w:val="0"/>
      <w:marRight w:val="0"/>
      <w:marTop w:val="0"/>
      <w:marBottom w:val="0"/>
      <w:divBdr>
        <w:top w:val="none" w:sz="0" w:space="0" w:color="auto"/>
        <w:left w:val="none" w:sz="0" w:space="0" w:color="auto"/>
        <w:bottom w:val="none" w:sz="0" w:space="0" w:color="auto"/>
        <w:right w:val="none" w:sz="0" w:space="0" w:color="auto"/>
      </w:divBdr>
    </w:div>
    <w:div w:id="284779393">
      <w:bodyDiv w:val="1"/>
      <w:marLeft w:val="0"/>
      <w:marRight w:val="0"/>
      <w:marTop w:val="0"/>
      <w:marBottom w:val="0"/>
      <w:divBdr>
        <w:top w:val="none" w:sz="0" w:space="0" w:color="auto"/>
        <w:left w:val="none" w:sz="0" w:space="0" w:color="auto"/>
        <w:bottom w:val="none" w:sz="0" w:space="0" w:color="auto"/>
        <w:right w:val="none" w:sz="0" w:space="0" w:color="auto"/>
      </w:divBdr>
    </w:div>
    <w:div w:id="295448750">
      <w:bodyDiv w:val="1"/>
      <w:marLeft w:val="0"/>
      <w:marRight w:val="0"/>
      <w:marTop w:val="0"/>
      <w:marBottom w:val="0"/>
      <w:divBdr>
        <w:top w:val="none" w:sz="0" w:space="0" w:color="auto"/>
        <w:left w:val="none" w:sz="0" w:space="0" w:color="auto"/>
        <w:bottom w:val="none" w:sz="0" w:space="0" w:color="auto"/>
        <w:right w:val="none" w:sz="0" w:space="0" w:color="auto"/>
      </w:divBdr>
    </w:div>
    <w:div w:id="334187302">
      <w:bodyDiv w:val="1"/>
      <w:marLeft w:val="0"/>
      <w:marRight w:val="0"/>
      <w:marTop w:val="0"/>
      <w:marBottom w:val="0"/>
      <w:divBdr>
        <w:top w:val="none" w:sz="0" w:space="0" w:color="auto"/>
        <w:left w:val="none" w:sz="0" w:space="0" w:color="auto"/>
        <w:bottom w:val="none" w:sz="0" w:space="0" w:color="auto"/>
        <w:right w:val="none" w:sz="0" w:space="0" w:color="auto"/>
      </w:divBdr>
    </w:div>
    <w:div w:id="438909982">
      <w:bodyDiv w:val="1"/>
      <w:marLeft w:val="0"/>
      <w:marRight w:val="0"/>
      <w:marTop w:val="0"/>
      <w:marBottom w:val="0"/>
      <w:divBdr>
        <w:top w:val="none" w:sz="0" w:space="0" w:color="auto"/>
        <w:left w:val="none" w:sz="0" w:space="0" w:color="auto"/>
        <w:bottom w:val="none" w:sz="0" w:space="0" w:color="auto"/>
        <w:right w:val="none" w:sz="0" w:space="0" w:color="auto"/>
      </w:divBdr>
    </w:div>
    <w:div w:id="445738598">
      <w:bodyDiv w:val="1"/>
      <w:marLeft w:val="0"/>
      <w:marRight w:val="0"/>
      <w:marTop w:val="0"/>
      <w:marBottom w:val="0"/>
      <w:divBdr>
        <w:top w:val="none" w:sz="0" w:space="0" w:color="auto"/>
        <w:left w:val="none" w:sz="0" w:space="0" w:color="auto"/>
        <w:bottom w:val="none" w:sz="0" w:space="0" w:color="auto"/>
        <w:right w:val="none" w:sz="0" w:space="0" w:color="auto"/>
      </w:divBdr>
    </w:div>
    <w:div w:id="489637721">
      <w:bodyDiv w:val="1"/>
      <w:marLeft w:val="0"/>
      <w:marRight w:val="0"/>
      <w:marTop w:val="0"/>
      <w:marBottom w:val="0"/>
      <w:divBdr>
        <w:top w:val="none" w:sz="0" w:space="0" w:color="auto"/>
        <w:left w:val="none" w:sz="0" w:space="0" w:color="auto"/>
        <w:bottom w:val="none" w:sz="0" w:space="0" w:color="auto"/>
        <w:right w:val="none" w:sz="0" w:space="0" w:color="auto"/>
      </w:divBdr>
    </w:div>
    <w:div w:id="494804242">
      <w:bodyDiv w:val="1"/>
      <w:marLeft w:val="0"/>
      <w:marRight w:val="0"/>
      <w:marTop w:val="0"/>
      <w:marBottom w:val="0"/>
      <w:divBdr>
        <w:top w:val="none" w:sz="0" w:space="0" w:color="auto"/>
        <w:left w:val="none" w:sz="0" w:space="0" w:color="auto"/>
        <w:bottom w:val="none" w:sz="0" w:space="0" w:color="auto"/>
        <w:right w:val="none" w:sz="0" w:space="0" w:color="auto"/>
      </w:divBdr>
    </w:div>
    <w:div w:id="521630959">
      <w:bodyDiv w:val="1"/>
      <w:marLeft w:val="0"/>
      <w:marRight w:val="0"/>
      <w:marTop w:val="0"/>
      <w:marBottom w:val="0"/>
      <w:divBdr>
        <w:top w:val="none" w:sz="0" w:space="0" w:color="auto"/>
        <w:left w:val="none" w:sz="0" w:space="0" w:color="auto"/>
        <w:bottom w:val="none" w:sz="0" w:space="0" w:color="auto"/>
        <w:right w:val="none" w:sz="0" w:space="0" w:color="auto"/>
      </w:divBdr>
    </w:div>
    <w:div w:id="549728718">
      <w:bodyDiv w:val="1"/>
      <w:marLeft w:val="0"/>
      <w:marRight w:val="0"/>
      <w:marTop w:val="0"/>
      <w:marBottom w:val="0"/>
      <w:divBdr>
        <w:top w:val="none" w:sz="0" w:space="0" w:color="auto"/>
        <w:left w:val="none" w:sz="0" w:space="0" w:color="auto"/>
        <w:bottom w:val="none" w:sz="0" w:space="0" w:color="auto"/>
        <w:right w:val="none" w:sz="0" w:space="0" w:color="auto"/>
      </w:divBdr>
    </w:div>
    <w:div w:id="569778871">
      <w:bodyDiv w:val="1"/>
      <w:marLeft w:val="0"/>
      <w:marRight w:val="0"/>
      <w:marTop w:val="0"/>
      <w:marBottom w:val="0"/>
      <w:divBdr>
        <w:top w:val="none" w:sz="0" w:space="0" w:color="auto"/>
        <w:left w:val="none" w:sz="0" w:space="0" w:color="auto"/>
        <w:bottom w:val="none" w:sz="0" w:space="0" w:color="auto"/>
        <w:right w:val="none" w:sz="0" w:space="0" w:color="auto"/>
      </w:divBdr>
    </w:div>
    <w:div w:id="603810835">
      <w:bodyDiv w:val="1"/>
      <w:marLeft w:val="0"/>
      <w:marRight w:val="0"/>
      <w:marTop w:val="0"/>
      <w:marBottom w:val="0"/>
      <w:divBdr>
        <w:top w:val="none" w:sz="0" w:space="0" w:color="auto"/>
        <w:left w:val="none" w:sz="0" w:space="0" w:color="auto"/>
        <w:bottom w:val="none" w:sz="0" w:space="0" w:color="auto"/>
        <w:right w:val="none" w:sz="0" w:space="0" w:color="auto"/>
      </w:divBdr>
    </w:div>
    <w:div w:id="652877608">
      <w:bodyDiv w:val="1"/>
      <w:marLeft w:val="0"/>
      <w:marRight w:val="0"/>
      <w:marTop w:val="0"/>
      <w:marBottom w:val="0"/>
      <w:divBdr>
        <w:top w:val="none" w:sz="0" w:space="0" w:color="auto"/>
        <w:left w:val="none" w:sz="0" w:space="0" w:color="auto"/>
        <w:bottom w:val="none" w:sz="0" w:space="0" w:color="auto"/>
        <w:right w:val="none" w:sz="0" w:space="0" w:color="auto"/>
      </w:divBdr>
    </w:div>
    <w:div w:id="660734417">
      <w:bodyDiv w:val="1"/>
      <w:marLeft w:val="0"/>
      <w:marRight w:val="0"/>
      <w:marTop w:val="0"/>
      <w:marBottom w:val="0"/>
      <w:divBdr>
        <w:top w:val="none" w:sz="0" w:space="0" w:color="auto"/>
        <w:left w:val="none" w:sz="0" w:space="0" w:color="auto"/>
        <w:bottom w:val="none" w:sz="0" w:space="0" w:color="auto"/>
        <w:right w:val="none" w:sz="0" w:space="0" w:color="auto"/>
      </w:divBdr>
    </w:div>
    <w:div w:id="671877878">
      <w:bodyDiv w:val="1"/>
      <w:marLeft w:val="0"/>
      <w:marRight w:val="0"/>
      <w:marTop w:val="0"/>
      <w:marBottom w:val="0"/>
      <w:divBdr>
        <w:top w:val="none" w:sz="0" w:space="0" w:color="auto"/>
        <w:left w:val="none" w:sz="0" w:space="0" w:color="auto"/>
        <w:bottom w:val="none" w:sz="0" w:space="0" w:color="auto"/>
        <w:right w:val="none" w:sz="0" w:space="0" w:color="auto"/>
      </w:divBdr>
    </w:div>
    <w:div w:id="711997081">
      <w:bodyDiv w:val="1"/>
      <w:marLeft w:val="0"/>
      <w:marRight w:val="0"/>
      <w:marTop w:val="0"/>
      <w:marBottom w:val="0"/>
      <w:divBdr>
        <w:top w:val="none" w:sz="0" w:space="0" w:color="auto"/>
        <w:left w:val="none" w:sz="0" w:space="0" w:color="auto"/>
        <w:bottom w:val="none" w:sz="0" w:space="0" w:color="auto"/>
        <w:right w:val="none" w:sz="0" w:space="0" w:color="auto"/>
      </w:divBdr>
    </w:div>
    <w:div w:id="714350613">
      <w:bodyDiv w:val="1"/>
      <w:marLeft w:val="0"/>
      <w:marRight w:val="0"/>
      <w:marTop w:val="0"/>
      <w:marBottom w:val="0"/>
      <w:divBdr>
        <w:top w:val="none" w:sz="0" w:space="0" w:color="auto"/>
        <w:left w:val="none" w:sz="0" w:space="0" w:color="auto"/>
        <w:bottom w:val="none" w:sz="0" w:space="0" w:color="auto"/>
        <w:right w:val="none" w:sz="0" w:space="0" w:color="auto"/>
      </w:divBdr>
    </w:div>
    <w:div w:id="714735626">
      <w:bodyDiv w:val="1"/>
      <w:marLeft w:val="0"/>
      <w:marRight w:val="0"/>
      <w:marTop w:val="0"/>
      <w:marBottom w:val="0"/>
      <w:divBdr>
        <w:top w:val="none" w:sz="0" w:space="0" w:color="auto"/>
        <w:left w:val="none" w:sz="0" w:space="0" w:color="auto"/>
        <w:bottom w:val="none" w:sz="0" w:space="0" w:color="auto"/>
        <w:right w:val="none" w:sz="0" w:space="0" w:color="auto"/>
      </w:divBdr>
    </w:div>
    <w:div w:id="768744313">
      <w:bodyDiv w:val="1"/>
      <w:marLeft w:val="0"/>
      <w:marRight w:val="0"/>
      <w:marTop w:val="0"/>
      <w:marBottom w:val="0"/>
      <w:divBdr>
        <w:top w:val="none" w:sz="0" w:space="0" w:color="auto"/>
        <w:left w:val="none" w:sz="0" w:space="0" w:color="auto"/>
        <w:bottom w:val="none" w:sz="0" w:space="0" w:color="auto"/>
        <w:right w:val="none" w:sz="0" w:space="0" w:color="auto"/>
      </w:divBdr>
    </w:div>
    <w:div w:id="798913459">
      <w:bodyDiv w:val="1"/>
      <w:marLeft w:val="0"/>
      <w:marRight w:val="0"/>
      <w:marTop w:val="0"/>
      <w:marBottom w:val="0"/>
      <w:divBdr>
        <w:top w:val="none" w:sz="0" w:space="0" w:color="auto"/>
        <w:left w:val="none" w:sz="0" w:space="0" w:color="auto"/>
        <w:bottom w:val="none" w:sz="0" w:space="0" w:color="auto"/>
        <w:right w:val="none" w:sz="0" w:space="0" w:color="auto"/>
      </w:divBdr>
      <w:divsChild>
        <w:div w:id="1857579740">
          <w:marLeft w:val="547"/>
          <w:marRight w:val="0"/>
          <w:marTop w:val="0"/>
          <w:marBottom w:val="0"/>
          <w:divBdr>
            <w:top w:val="none" w:sz="0" w:space="0" w:color="auto"/>
            <w:left w:val="none" w:sz="0" w:space="0" w:color="auto"/>
            <w:bottom w:val="none" w:sz="0" w:space="0" w:color="auto"/>
            <w:right w:val="none" w:sz="0" w:space="0" w:color="auto"/>
          </w:divBdr>
        </w:div>
      </w:divsChild>
    </w:div>
    <w:div w:id="803893945">
      <w:bodyDiv w:val="1"/>
      <w:marLeft w:val="0"/>
      <w:marRight w:val="0"/>
      <w:marTop w:val="0"/>
      <w:marBottom w:val="0"/>
      <w:divBdr>
        <w:top w:val="none" w:sz="0" w:space="0" w:color="auto"/>
        <w:left w:val="none" w:sz="0" w:space="0" w:color="auto"/>
        <w:bottom w:val="none" w:sz="0" w:space="0" w:color="auto"/>
        <w:right w:val="none" w:sz="0" w:space="0" w:color="auto"/>
      </w:divBdr>
    </w:div>
    <w:div w:id="816796903">
      <w:bodyDiv w:val="1"/>
      <w:marLeft w:val="0"/>
      <w:marRight w:val="0"/>
      <w:marTop w:val="0"/>
      <w:marBottom w:val="0"/>
      <w:divBdr>
        <w:top w:val="none" w:sz="0" w:space="0" w:color="auto"/>
        <w:left w:val="none" w:sz="0" w:space="0" w:color="auto"/>
        <w:bottom w:val="none" w:sz="0" w:space="0" w:color="auto"/>
        <w:right w:val="none" w:sz="0" w:space="0" w:color="auto"/>
      </w:divBdr>
    </w:div>
    <w:div w:id="860972063">
      <w:bodyDiv w:val="1"/>
      <w:marLeft w:val="0"/>
      <w:marRight w:val="0"/>
      <w:marTop w:val="0"/>
      <w:marBottom w:val="0"/>
      <w:divBdr>
        <w:top w:val="none" w:sz="0" w:space="0" w:color="auto"/>
        <w:left w:val="none" w:sz="0" w:space="0" w:color="auto"/>
        <w:bottom w:val="none" w:sz="0" w:space="0" w:color="auto"/>
        <w:right w:val="none" w:sz="0" w:space="0" w:color="auto"/>
      </w:divBdr>
    </w:div>
    <w:div w:id="865291116">
      <w:bodyDiv w:val="1"/>
      <w:marLeft w:val="0"/>
      <w:marRight w:val="0"/>
      <w:marTop w:val="0"/>
      <w:marBottom w:val="0"/>
      <w:divBdr>
        <w:top w:val="none" w:sz="0" w:space="0" w:color="auto"/>
        <w:left w:val="none" w:sz="0" w:space="0" w:color="auto"/>
        <w:bottom w:val="none" w:sz="0" w:space="0" w:color="auto"/>
        <w:right w:val="none" w:sz="0" w:space="0" w:color="auto"/>
      </w:divBdr>
    </w:div>
    <w:div w:id="915825990">
      <w:bodyDiv w:val="1"/>
      <w:marLeft w:val="0"/>
      <w:marRight w:val="0"/>
      <w:marTop w:val="0"/>
      <w:marBottom w:val="0"/>
      <w:divBdr>
        <w:top w:val="none" w:sz="0" w:space="0" w:color="auto"/>
        <w:left w:val="none" w:sz="0" w:space="0" w:color="auto"/>
        <w:bottom w:val="none" w:sz="0" w:space="0" w:color="auto"/>
        <w:right w:val="none" w:sz="0" w:space="0" w:color="auto"/>
      </w:divBdr>
    </w:div>
    <w:div w:id="936135901">
      <w:bodyDiv w:val="1"/>
      <w:marLeft w:val="0"/>
      <w:marRight w:val="0"/>
      <w:marTop w:val="0"/>
      <w:marBottom w:val="0"/>
      <w:divBdr>
        <w:top w:val="none" w:sz="0" w:space="0" w:color="auto"/>
        <w:left w:val="none" w:sz="0" w:space="0" w:color="auto"/>
        <w:bottom w:val="none" w:sz="0" w:space="0" w:color="auto"/>
        <w:right w:val="none" w:sz="0" w:space="0" w:color="auto"/>
      </w:divBdr>
    </w:div>
    <w:div w:id="1051728024">
      <w:bodyDiv w:val="1"/>
      <w:marLeft w:val="0"/>
      <w:marRight w:val="0"/>
      <w:marTop w:val="0"/>
      <w:marBottom w:val="0"/>
      <w:divBdr>
        <w:top w:val="none" w:sz="0" w:space="0" w:color="auto"/>
        <w:left w:val="none" w:sz="0" w:space="0" w:color="auto"/>
        <w:bottom w:val="none" w:sz="0" w:space="0" w:color="auto"/>
        <w:right w:val="none" w:sz="0" w:space="0" w:color="auto"/>
      </w:divBdr>
    </w:div>
    <w:div w:id="1062754029">
      <w:bodyDiv w:val="1"/>
      <w:marLeft w:val="0"/>
      <w:marRight w:val="0"/>
      <w:marTop w:val="0"/>
      <w:marBottom w:val="0"/>
      <w:divBdr>
        <w:top w:val="none" w:sz="0" w:space="0" w:color="auto"/>
        <w:left w:val="none" w:sz="0" w:space="0" w:color="auto"/>
        <w:bottom w:val="none" w:sz="0" w:space="0" w:color="auto"/>
        <w:right w:val="none" w:sz="0" w:space="0" w:color="auto"/>
      </w:divBdr>
    </w:div>
    <w:div w:id="1065760425">
      <w:bodyDiv w:val="1"/>
      <w:marLeft w:val="0"/>
      <w:marRight w:val="0"/>
      <w:marTop w:val="0"/>
      <w:marBottom w:val="0"/>
      <w:divBdr>
        <w:top w:val="none" w:sz="0" w:space="0" w:color="auto"/>
        <w:left w:val="none" w:sz="0" w:space="0" w:color="auto"/>
        <w:bottom w:val="none" w:sz="0" w:space="0" w:color="auto"/>
        <w:right w:val="none" w:sz="0" w:space="0" w:color="auto"/>
      </w:divBdr>
      <w:divsChild>
        <w:div w:id="562256668">
          <w:marLeft w:val="0"/>
          <w:marRight w:val="0"/>
          <w:marTop w:val="0"/>
          <w:marBottom w:val="0"/>
          <w:divBdr>
            <w:top w:val="none" w:sz="0" w:space="0" w:color="auto"/>
            <w:left w:val="none" w:sz="0" w:space="0" w:color="auto"/>
            <w:bottom w:val="none" w:sz="0" w:space="0" w:color="auto"/>
            <w:right w:val="none" w:sz="0" w:space="0" w:color="auto"/>
          </w:divBdr>
          <w:divsChild>
            <w:div w:id="1210262708">
              <w:marLeft w:val="0"/>
              <w:marRight w:val="0"/>
              <w:marTop w:val="0"/>
              <w:marBottom w:val="0"/>
              <w:divBdr>
                <w:top w:val="none" w:sz="0" w:space="0" w:color="auto"/>
                <w:left w:val="none" w:sz="0" w:space="0" w:color="auto"/>
                <w:bottom w:val="none" w:sz="0" w:space="0" w:color="auto"/>
                <w:right w:val="none" w:sz="0" w:space="0" w:color="auto"/>
              </w:divBdr>
            </w:div>
          </w:divsChild>
        </w:div>
        <w:div w:id="1049838178">
          <w:marLeft w:val="0"/>
          <w:marRight w:val="0"/>
          <w:marTop w:val="0"/>
          <w:marBottom w:val="0"/>
          <w:divBdr>
            <w:top w:val="none" w:sz="0" w:space="0" w:color="auto"/>
            <w:left w:val="none" w:sz="0" w:space="0" w:color="auto"/>
            <w:bottom w:val="none" w:sz="0" w:space="0" w:color="auto"/>
            <w:right w:val="none" w:sz="0" w:space="0" w:color="auto"/>
          </w:divBdr>
          <w:divsChild>
            <w:div w:id="991448808">
              <w:marLeft w:val="0"/>
              <w:marRight w:val="0"/>
              <w:marTop w:val="0"/>
              <w:marBottom w:val="0"/>
              <w:divBdr>
                <w:top w:val="none" w:sz="0" w:space="0" w:color="auto"/>
                <w:left w:val="none" w:sz="0" w:space="0" w:color="auto"/>
                <w:bottom w:val="none" w:sz="0" w:space="0" w:color="auto"/>
                <w:right w:val="none" w:sz="0" w:space="0" w:color="auto"/>
              </w:divBdr>
              <w:divsChild>
                <w:div w:id="29946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158051">
      <w:bodyDiv w:val="1"/>
      <w:marLeft w:val="0"/>
      <w:marRight w:val="0"/>
      <w:marTop w:val="0"/>
      <w:marBottom w:val="0"/>
      <w:divBdr>
        <w:top w:val="none" w:sz="0" w:space="0" w:color="auto"/>
        <w:left w:val="none" w:sz="0" w:space="0" w:color="auto"/>
        <w:bottom w:val="none" w:sz="0" w:space="0" w:color="auto"/>
        <w:right w:val="none" w:sz="0" w:space="0" w:color="auto"/>
      </w:divBdr>
    </w:div>
    <w:div w:id="1106265604">
      <w:bodyDiv w:val="1"/>
      <w:marLeft w:val="0"/>
      <w:marRight w:val="0"/>
      <w:marTop w:val="0"/>
      <w:marBottom w:val="0"/>
      <w:divBdr>
        <w:top w:val="none" w:sz="0" w:space="0" w:color="auto"/>
        <w:left w:val="none" w:sz="0" w:space="0" w:color="auto"/>
        <w:bottom w:val="none" w:sz="0" w:space="0" w:color="auto"/>
        <w:right w:val="none" w:sz="0" w:space="0" w:color="auto"/>
      </w:divBdr>
    </w:div>
    <w:div w:id="1133866788">
      <w:bodyDiv w:val="1"/>
      <w:marLeft w:val="0"/>
      <w:marRight w:val="0"/>
      <w:marTop w:val="0"/>
      <w:marBottom w:val="0"/>
      <w:divBdr>
        <w:top w:val="none" w:sz="0" w:space="0" w:color="auto"/>
        <w:left w:val="none" w:sz="0" w:space="0" w:color="auto"/>
        <w:bottom w:val="none" w:sz="0" w:space="0" w:color="auto"/>
        <w:right w:val="none" w:sz="0" w:space="0" w:color="auto"/>
      </w:divBdr>
    </w:div>
    <w:div w:id="1225484836">
      <w:bodyDiv w:val="1"/>
      <w:marLeft w:val="0"/>
      <w:marRight w:val="0"/>
      <w:marTop w:val="0"/>
      <w:marBottom w:val="0"/>
      <w:divBdr>
        <w:top w:val="none" w:sz="0" w:space="0" w:color="auto"/>
        <w:left w:val="none" w:sz="0" w:space="0" w:color="auto"/>
        <w:bottom w:val="none" w:sz="0" w:space="0" w:color="auto"/>
        <w:right w:val="none" w:sz="0" w:space="0" w:color="auto"/>
      </w:divBdr>
    </w:div>
    <w:div w:id="1246037214">
      <w:bodyDiv w:val="1"/>
      <w:marLeft w:val="0"/>
      <w:marRight w:val="0"/>
      <w:marTop w:val="0"/>
      <w:marBottom w:val="0"/>
      <w:divBdr>
        <w:top w:val="none" w:sz="0" w:space="0" w:color="auto"/>
        <w:left w:val="none" w:sz="0" w:space="0" w:color="auto"/>
        <w:bottom w:val="none" w:sz="0" w:space="0" w:color="auto"/>
        <w:right w:val="none" w:sz="0" w:space="0" w:color="auto"/>
      </w:divBdr>
      <w:divsChild>
        <w:div w:id="1882814862">
          <w:marLeft w:val="0"/>
          <w:marRight w:val="0"/>
          <w:marTop w:val="0"/>
          <w:marBottom w:val="0"/>
          <w:divBdr>
            <w:top w:val="none" w:sz="0" w:space="0" w:color="auto"/>
            <w:left w:val="none" w:sz="0" w:space="0" w:color="auto"/>
            <w:bottom w:val="none" w:sz="0" w:space="0" w:color="auto"/>
            <w:right w:val="none" w:sz="0" w:space="0" w:color="auto"/>
          </w:divBdr>
        </w:div>
        <w:div w:id="1686323476">
          <w:marLeft w:val="0"/>
          <w:marRight w:val="0"/>
          <w:marTop w:val="0"/>
          <w:marBottom w:val="0"/>
          <w:divBdr>
            <w:top w:val="none" w:sz="0" w:space="0" w:color="auto"/>
            <w:left w:val="none" w:sz="0" w:space="0" w:color="auto"/>
            <w:bottom w:val="none" w:sz="0" w:space="0" w:color="auto"/>
            <w:right w:val="none" w:sz="0" w:space="0" w:color="auto"/>
          </w:divBdr>
        </w:div>
        <w:div w:id="1123231128">
          <w:marLeft w:val="0"/>
          <w:marRight w:val="0"/>
          <w:marTop w:val="0"/>
          <w:marBottom w:val="0"/>
          <w:divBdr>
            <w:top w:val="none" w:sz="0" w:space="0" w:color="auto"/>
            <w:left w:val="none" w:sz="0" w:space="0" w:color="auto"/>
            <w:bottom w:val="none" w:sz="0" w:space="0" w:color="auto"/>
            <w:right w:val="none" w:sz="0" w:space="0" w:color="auto"/>
          </w:divBdr>
        </w:div>
        <w:div w:id="1237517967">
          <w:marLeft w:val="0"/>
          <w:marRight w:val="0"/>
          <w:marTop w:val="0"/>
          <w:marBottom w:val="0"/>
          <w:divBdr>
            <w:top w:val="none" w:sz="0" w:space="0" w:color="auto"/>
            <w:left w:val="none" w:sz="0" w:space="0" w:color="auto"/>
            <w:bottom w:val="none" w:sz="0" w:space="0" w:color="auto"/>
            <w:right w:val="none" w:sz="0" w:space="0" w:color="auto"/>
          </w:divBdr>
        </w:div>
        <w:div w:id="443815662">
          <w:marLeft w:val="0"/>
          <w:marRight w:val="0"/>
          <w:marTop w:val="0"/>
          <w:marBottom w:val="0"/>
          <w:divBdr>
            <w:top w:val="none" w:sz="0" w:space="0" w:color="auto"/>
            <w:left w:val="none" w:sz="0" w:space="0" w:color="auto"/>
            <w:bottom w:val="none" w:sz="0" w:space="0" w:color="auto"/>
            <w:right w:val="none" w:sz="0" w:space="0" w:color="auto"/>
          </w:divBdr>
        </w:div>
        <w:div w:id="467169839">
          <w:marLeft w:val="0"/>
          <w:marRight w:val="0"/>
          <w:marTop w:val="0"/>
          <w:marBottom w:val="0"/>
          <w:divBdr>
            <w:top w:val="none" w:sz="0" w:space="0" w:color="auto"/>
            <w:left w:val="none" w:sz="0" w:space="0" w:color="auto"/>
            <w:bottom w:val="none" w:sz="0" w:space="0" w:color="auto"/>
            <w:right w:val="none" w:sz="0" w:space="0" w:color="auto"/>
          </w:divBdr>
        </w:div>
        <w:div w:id="204802017">
          <w:marLeft w:val="0"/>
          <w:marRight w:val="0"/>
          <w:marTop w:val="0"/>
          <w:marBottom w:val="0"/>
          <w:divBdr>
            <w:top w:val="none" w:sz="0" w:space="0" w:color="auto"/>
            <w:left w:val="none" w:sz="0" w:space="0" w:color="auto"/>
            <w:bottom w:val="none" w:sz="0" w:space="0" w:color="auto"/>
            <w:right w:val="none" w:sz="0" w:space="0" w:color="auto"/>
          </w:divBdr>
        </w:div>
      </w:divsChild>
    </w:div>
    <w:div w:id="1303193008">
      <w:bodyDiv w:val="1"/>
      <w:marLeft w:val="0"/>
      <w:marRight w:val="0"/>
      <w:marTop w:val="0"/>
      <w:marBottom w:val="0"/>
      <w:divBdr>
        <w:top w:val="none" w:sz="0" w:space="0" w:color="auto"/>
        <w:left w:val="none" w:sz="0" w:space="0" w:color="auto"/>
        <w:bottom w:val="none" w:sz="0" w:space="0" w:color="auto"/>
        <w:right w:val="none" w:sz="0" w:space="0" w:color="auto"/>
      </w:divBdr>
    </w:div>
    <w:div w:id="1306668713">
      <w:bodyDiv w:val="1"/>
      <w:marLeft w:val="0"/>
      <w:marRight w:val="0"/>
      <w:marTop w:val="0"/>
      <w:marBottom w:val="0"/>
      <w:divBdr>
        <w:top w:val="none" w:sz="0" w:space="0" w:color="auto"/>
        <w:left w:val="none" w:sz="0" w:space="0" w:color="auto"/>
        <w:bottom w:val="none" w:sz="0" w:space="0" w:color="auto"/>
        <w:right w:val="none" w:sz="0" w:space="0" w:color="auto"/>
      </w:divBdr>
    </w:div>
    <w:div w:id="1327201401">
      <w:bodyDiv w:val="1"/>
      <w:marLeft w:val="0"/>
      <w:marRight w:val="0"/>
      <w:marTop w:val="0"/>
      <w:marBottom w:val="0"/>
      <w:divBdr>
        <w:top w:val="none" w:sz="0" w:space="0" w:color="auto"/>
        <w:left w:val="none" w:sz="0" w:space="0" w:color="auto"/>
        <w:bottom w:val="none" w:sz="0" w:space="0" w:color="auto"/>
        <w:right w:val="none" w:sz="0" w:space="0" w:color="auto"/>
      </w:divBdr>
    </w:div>
    <w:div w:id="1352337365">
      <w:bodyDiv w:val="1"/>
      <w:marLeft w:val="0"/>
      <w:marRight w:val="0"/>
      <w:marTop w:val="0"/>
      <w:marBottom w:val="0"/>
      <w:divBdr>
        <w:top w:val="none" w:sz="0" w:space="0" w:color="auto"/>
        <w:left w:val="none" w:sz="0" w:space="0" w:color="auto"/>
        <w:bottom w:val="none" w:sz="0" w:space="0" w:color="auto"/>
        <w:right w:val="none" w:sz="0" w:space="0" w:color="auto"/>
      </w:divBdr>
    </w:div>
    <w:div w:id="1376393671">
      <w:bodyDiv w:val="1"/>
      <w:marLeft w:val="0"/>
      <w:marRight w:val="0"/>
      <w:marTop w:val="0"/>
      <w:marBottom w:val="0"/>
      <w:divBdr>
        <w:top w:val="none" w:sz="0" w:space="0" w:color="auto"/>
        <w:left w:val="none" w:sz="0" w:space="0" w:color="auto"/>
        <w:bottom w:val="none" w:sz="0" w:space="0" w:color="auto"/>
        <w:right w:val="none" w:sz="0" w:space="0" w:color="auto"/>
      </w:divBdr>
    </w:div>
    <w:div w:id="1427456089">
      <w:bodyDiv w:val="1"/>
      <w:marLeft w:val="0"/>
      <w:marRight w:val="0"/>
      <w:marTop w:val="0"/>
      <w:marBottom w:val="0"/>
      <w:divBdr>
        <w:top w:val="none" w:sz="0" w:space="0" w:color="auto"/>
        <w:left w:val="none" w:sz="0" w:space="0" w:color="auto"/>
        <w:bottom w:val="none" w:sz="0" w:space="0" w:color="auto"/>
        <w:right w:val="none" w:sz="0" w:space="0" w:color="auto"/>
      </w:divBdr>
    </w:div>
    <w:div w:id="1536381631">
      <w:bodyDiv w:val="1"/>
      <w:marLeft w:val="0"/>
      <w:marRight w:val="0"/>
      <w:marTop w:val="0"/>
      <w:marBottom w:val="0"/>
      <w:divBdr>
        <w:top w:val="none" w:sz="0" w:space="0" w:color="auto"/>
        <w:left w:val="none" w:sz="0" w:space="0" w:color="auto"/>
        <w:bottom w:val="none" w:sz="0" w:space="0" w:color="auto"/>
        <w:right w:val="none" w:sz="0" w:space="0" w:color="auto"/>
      </w:divBdr>
    </w:div>
    <w:div w:id="1543983010">
      <w:bodyDiv w:val="1"/>
      <w:marLeft w:val="0"/>
      <w:marRight w:val="0"/>
      <w:marTop w:val="0"/>
      <w:marBottom w:val="0"/>
      <w:divBdr>
        <w:top w:val="none" w:sz="0" w:space="0" w:color="auto"/>
        <w:left w:val="none" w:sz="0" w:space="0" w:color="auto"/>
        <w:bottom w:val="none" w:sz="0" w:space="0" w:color="auto"/>
        <w:right w:val="none" w:sz="0" w:space="0" w:color="auto"/>
      </w:divBdr>
    </w:div>
    <w:div w:id="1604190334">
      <w:bodyDiv w:val="1"/>
      <w:marLeft w:val="0"/>
      <w:marRight w:val="0"/>
      <w:marTop w:val="0"/>
      <w:marBottom w:val="0"/>
      <w:divBdr>
        <w:top w:val="none" w:sz="0" w:space="0" w:color="auto"/>
        <w:left w:val="none" w:sz="0" w:space="0" w:color="auto"/>
        <w:bottom w:val="none" w:sz="0" w:space="0" w:color="auto"/>
        <w:right w:val="none" w:sz="0" w:space="0" w:color="auto"/>
      </w:divBdr>
    </w:div>
    <w:div w:id="1626228512">
      <w:bodyDiv w:val="1"/>
      <w:marLeft w:val="0"/>
      <w:marRight w:val="0"/>
      <w:marTop w:val="0"/>
      <w:marBottom w:val="0"/>
      <w:divBdr>
        <w:top w:val="none" w:sz="0" w:space="0" w:color="auto"/>
        <w:left w:val="none" w:sz="0" w:space="0" w:color="auto"/>
        <w:bottom w:val="none" w:sz="0" w:space="0" w:color="auto"/>
        <w:right w:val="none" w:sz="0" w:space="0" w:color="auto"/>
      </w:divBdr>
    </w:div>
    <w:div w:id="1662583703">
      <w:bodyDiv w:val="1"/>
      <w:marLeft w:val="0"/>
      <w:marRight w:val="0"/>
      <w:marTop w:val="0"/>
      <w:marBottom w:val="0"/>
      <w:divBdr>
        <w:top w:val="none" w:sz="0" w:space="0" w:color="auto"/>
        <w:left w:val="none" w:sz="0" w:space="0" w:color="auto"/>
        <w:bottom w:val="none" w:sz="0" w:space="0" w:color="auto"/>
        <w:right w:val="none" w:sz="0" w:space="0" w:color="auto"/>
      </w:divBdr>
      <w:divsChild>
        <w:div w:id="1489050679">
          <w:marLeft w:val="0"/>
          <w:marRight w:val="0"/>
          <w:marTop w:val="0"/>
          <w:marBottom w:val="0"/>
          <w:divBdr>
            <w:top w:val="none" w:sz="0" w:space="0" w:color="auto"/>
            <w:left w:val="none" w:sz="0" w:space="0" w:color="auto"/>
            <w:bottom w:val="none" w:sz="0" w:space="0" w:color="auto"/>
            <w:right w:val="none" w:sz="0" w:space="0" w:color="auto"/>
          </w:divBdr>
          <w:divsChild>
            <w:div w:id="2088962374">
              <w:marLeft w:val="0"/>
              <w:marRight w:val="0"/>
              <w:marTop w:val="0"/>
              <w:marBottom w:val="0"/>
              <w:divBdr>
                <w:top w:val="none" w:sz="0" w:space="0" w:color="auto"/>
                <w:left w:val="none" w:sz="0" w:space="0" w:color="auto"/>
                <w:bottom w:val="none" w:sz="0" w:space="0" w:color="auto"/>
                <w:right w:val="none" w:sz="0" w:space="0" w:color="auto"/>
              </w:divBdr>
            </w:div>
          </w:divsChild>
        </w:div>
        <w:div w:id="698094252">
          <w:marLeft w:val="0"/>
          <w:marRight w:val="0"/>
          <w:marTop w:val="0"/>
          <w:marBottom w:val="0"/>
          <w:divBdr>
            <w:top w:val="none" w:sz="0" w:space="0" w:color="auto"/>
            <w:left w:val="none" w:sz="0" w:space="0" w:color="auto"/>
            <w:bottom w:val="none" w:sz="0" w:space="0" w:color="auto"/>
            <w:right w:val="none" w:sz="0" w:space="0" w:color="auto"/>
          </w:divBdr>
          <w:divsChild>
            <w:div w:id="680352839">
              <w:marLeft w:val="0"/>
              <w:marRight w:val="0"/>
              <w:marTop w:val="0"/>
              <w:marBottom w:val="0"/>
              <w:divBdr>
                <w:top w:val="none" w:sz="0" w:space="0" w:color="auto"/>
                <w:left w:val="none" w:sz="0" w:space="0" w:color="auto"/>
                <w:bottom w:val="none" w:sz="0" w:space="0" w:color="auto"/>
                <w:right w:val="none" w:sz="0" w:space="0" w:color="auto"/>
              </w:divBdr>
              <w:divsChild>
                <w:div w:id="78049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813261">
      <w:bodyDiv w:val="1"/>
      <w:marLeft w:val="0"/>
      <w:marRight w:val="0"/>
      <w:marTop w:val="0"/>
      <w:marBottom w:val="0"/>
      <w:divBdr>
        <w:top w:val="none" w:sz="0" w:space="0" w:color="auto"/>
        <w:left w:val="none" w:sz="0" w:space="0" w:color="auto"/>
        <w:bottom w:val="none" w:sz="0" w:space="0" w:color="auto"/>
        <w:right w:val="none" w:sz="0" w:space="0" w:color="auto"/>
      </w:divBdr>
    </w:div>
    <w:div w:id="1762145004">
      <w:bodyDiv w:val="1"/>
      <w:marLeft w:val="0"/>
      <w:marRight w:val="0"/>
      <w:marTop w:val="0"/>
      <w:marBottom w:val="0"/>
      <w:divBdr>
        <w:top w:val="none" w:sz="0" w:space="0" w:color="auto"/>
        <w:left w:val="none" w:sz="0" w:space="0" w:color="auto"/>
        <w:bottom w:val="none" w:sz="0" w:space="0" w:color="auto"/>
        <w:right w:val="none" w:sz="0" w:space="0" w:color="auto"/>
      </w:divBdr>
    </w:div>
    <w:div w:id="1767117212">
      <w:bodyDiv w:val="1"/>
      <w:marLeft w:val="0"/>
      <w:marRight w:val="0"/>
      <w:marTop w:val="0"/>
      <w:marBottom w:val="0"/>
      <w:divBdr>
        <w:top w:val="none" w:sz="0" w:space="0" w:color="auto"/>
        <w:left w:val="none" w:sz="0" w:space="0" w:color="auto"/>
        <w:bottom w:val="none" w:sz="0" w:space="0" w:color="auto"/>
        <w:right w:val="none" w:sz="0" w:space="0" w:color="auto"/>
      </w:divBdr>
      <w:divsChild>
        <w:div w:id="136189179">
          <w:marLeft w:val="547"/>
          <w:marRight w:val="0"/>
          <w:marTop w:val="0"/>
          <w:marBottom w:val="0"/>
          <w:divBdr>
            <w:top w:val="none" w:sz="0" w:space="0" w:color="auto"/>
            <w:left w:val="none" w:sz="0" w:space="0" w:color="auto"/>
            <w:bottom w:val="none" w:sz="0" w:space="0" w:color="auto"/>
            <w:right w:val="none" w:sz="0" w:space="0" w:color="auto"/>
          </w:divBdr>
        </w:div>
      </w:divsChild>
    </w:div>
    <w:div w:id="1771003252">
      <w:bodyDiv w:val="1"/>
      <w:marLeft w:val="0"/>
      <w:marRight w:val="0"/>
      <w:marTop w:val="0"/>
      <w:marBottom w:val="0"/>
      <w:divBdr>
        <w:top w:val="none" w:sz="0" w:space="0" w:color="auto"/>
        <w:left w:val="none" w:sz="0" w:space="0" w:color="auto"/>
        <w:bottom w:val="none" w:sz="0" w:space="0" w:color="auto"/>
        <w:right w:val="none" w:sz="0" w:space="0" w:color="auto"/>
      </w:divBdr>
    </w:div>
    <w:div w:id="1814565287">
      <w:bodyDiv w:val="1"/>
      <w:marLeft w:val="0"/>
      <w:marRight w:val="0"/>
      <w:marTop w:val="0"/>
      <w:marBottom w:val="0"/>
      <w:divBdr>
        <w:top w:val="none" w:sz="0" w:space="0" w:color="auto"/>
        <w:left w:val="none" w:sz="0" w:space="0" w:color="auto"/>
        <w:bottom w:val="none" w:sz="0" w:space="0" w:color="auto"/>
        <w:right w:val="none" w:sz="0" w:space="0" w:color="auto"/>
      </w:divBdr>
    </w:div>
    <w:div w:id="1891766565">
      <w:bodyDiv w:val="1"/>
      <w:marLeft w:val="0"/>
      <w:marRight w:val="0"/>
      <w:marTop w:val="0"/>
      <w:marBottom w:val="0"/>
      <w:divBdr>
        <w:top w:val="none" w:sz="0" w:space="0" w:color="auto"/>
        <w:left w:val="none" w:sz="0" w:space="0" w:color="auto"/>
        <w:bottom w:val="none" w:sz="0" w:space="0" w:color="auto"/>
        <w:right w:val="none" w:sz="0" w:space="0" w:color="auto"/>
      </w:divBdr>
    </w:div>
    <w:div w:id="1899437678">
      <w:bodyDiv w:val="1"/>
      <w:marLeft w:val="0"/>
      <w:marRight w:val="0"/>
      <w:marTop w:val="0"/>
      <w:marBottom w:val="0"/>
      <w:divBdr>
        <w:top w:val="none" w:sz="0" w:space="0" w:color="auto"/>
        <w:left w:val="none" w:sz="0" w:space="0" w:color="auto"/>
        <w:bottom w:val="none" w:sz="0" w:space="0" w:color="auto"/>
        <w:right w:val="none" w:sz="0" w:space="0" w:color="auto"/>
      </w:divBdr>
    </w:div>
    <w:div w:id="1905068453">
      <w:bodyDiv w:val="1"/>
      <w:marLeft w:val="0"/>
      <w:marRight w:val="0"/>
      <w:marTop w:val="0"/>
      <w:marBottom w:val="0"/>
      <w:divBdr>
        <w:top w:val="none" w:sz="0" w:space="0" w:color="auto"/>
        <w:left w:val="none" w:sz="0" w:space="0" w:color="auto"/>
        <w:bottom w:val="none" w:sz="0" w:space="0" w:color="auto"/>
        <w:right w:val="none" w:sz="0" w:space="0" w:color="auto"/>
      </w:divBdr>
    </w:div>
    <w:div w:id="1944801806">
      <w:bodyDiv w:val="1"/>
      <w:marLeft w:val="0"/>
      <w:marRight w:val="0"/>
      <w:marTop w:val="0"/>
      <w:marBottom w:val="0"/>
      <w:divBdr>
        <w:top w:val="none" w:sz="0" w:space="0" w:color="auto"/>
        <w:left w:val="none" w:sz="0" w:space="0" w:color="auto"/>
        <w:bottom w:val="none" w:sz="0" w:space="0" w:color="auto"/>
        <w:right w:val="none" w:sz="0" w:space="0" w:color="auto"/>
      </w:divBdr>
    </w:div>
    <w:div w:id="1981957534">
      <w:bodyDiv w:val="1"/>
      <w:marLeft w:val="0"/>
      <w:marRight w:val="0"/>
      <w:marTop w:val="0"/>
      <w:marBottom w:val="0"/>
      <w:divBdr>
        <w:top w:val="none" w:sz="0" w:space="0" w:color="auto"/>
        <w:left w:val="none" w:sz="0" w:space="0" w:color="auto"/>
        <w:bottom w:val="none" w:sz="0" w:space="0" w:color="auto"/>
        <w:right w:val="none" w:sz="0" w:space="0" w:color="auto"/>
      </w:divBdr>
    </w:div>
    <w:div w:id="2003504798">
      <w:bodyDiv w:val="1"/>
      <w:marLeft w:val="0"/>
      <w:marRight w:val="0"/>
      <w:marTop w:val="0"/>
      <w:marBottom w:val="0"/>
      <w:divBdr>
        <w:top w:val="none" w:sz="0" w:space="0" w:color="auto"/>
        <w:left w:val="none" w:sz="0" w:space="0" w:color="auto"/>
        <w:bottom w:val="none" w:sz="0" w:space="0" w:color="auto"/>
        <w:right w:val="none" w:sz="0" w:space="0" w:color="auto"/>
      </w:divBdr>
    </w:div>
    <w:div w:id="2024932686">
      <w:bodyDiv w:val="1"/>
      <w:marLeft w:val="0"/>
      <w:marRight w:val="0"/>
      <w:marTop w:val="0"/>
      <w:marBottom w:val="0"/>
      <w:divBdr>
        <w:top w:val="none" w:sz="0" w:space="0" w:color="auto"/>
        <w:left w:val="none" w:sz="0" w:space="0" w:color="auto"/>
        <w:bottom w:val="none" w:sz="0" w:space="0" w:color="auto"/>
        <w:right w:val="none" w:sz="0" w:space="0" w:color="auto"/>
      </w:divBdr>
    </w:div>
    <w:div w:id="2064677281">
      <w:bodyDiv w:val="1"/>
      <w:marLeft w:val="0"/>
      <w:marRight w:val="0"/>
      <w:marTop w:val="0"/>
      <w:marBottom w:val="0"/>
      <w:divBdr>
        <w:top w:val="none" w:sz="0" w:space="0" w:color="auto"/>
        <w:left w:val="none" w:sz="0" w:space="0" w:color="auto"/>
        <w:bottom w:val="none" w:sz="0" w:space="0" w:color="auto"/>
        <w:right w:val="none" w:sz="0" w:space="0" w:color="auto"/>
      </w:divBdr>
    </w:div>
    <w:div w:id="21396410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law.cornell.edu/cfr/text/46/184.240" TargetMode="External"/><Relationship Id="rId18" Type="http://schemas.openxmlformats.org/officeDocument/2006/relationships/hyperlink" Target="https://www.ecfr.gov/current/title-46/chapter-I/subchapter-K/part-121/subpart-B"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cdc.gov/vessel-sanitation/media/files/vsp_operations_manual_2018-508.pdf" TargetMode="External"/><Relationship Id="rId7" Type="http://schemas.openxmlformats.org/officeDocument/2006/relationships/endnotes" Target="endnotes.xml"/><Relationship Id="rId12" Type="http://schemas.openxmlformats.org/officeDocument/2006/relationships/hyperlink" Target="https://www.partstown.com/cm/resource-center/guides/gd2/kitchen-safety-tips-that-help-prolong-equipment" TargetMode="External"/><Relationship Id="rId17" Type="http://schemas.openxmlformats.org/officeDocument/2006/relationships/hyperlink" Target="https://danver.com/blog/304-316-stainless-steel-grade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partstown.com/cm/resource-center/guides/gd1/what-is-planned-maintenance-for-commercial-kitchen-equipment" TargetMode="External"/><Relationship Id="rId20" Type="http://schemas.openxmlformats.org/officeDocument/2006/relationships/hyperlink" Target="https://www.ilo.org/global/standards/maritime-labour-convention/lang--en/index.htm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cdc.gov/vessel-sanitation/php/guidance/index.html" TargetMode="External"/><Relationship Id="rId23" Type="http://schemas.openxmlformats.org/officeDocument/2006/relationships/header" Target="header3.xml"/><Relationship Id="rId10" Type="http://schemas.openxmlformats.org/officeDocument/2006/relationships/footer" Target="footer1.xml"/><Relationship Id="rId19" Type="http://schemas.openxmlformats.org/officeDocument/2006/relationships/hyperlink" Target="https://www.ilo.org/global/standards/maritime-labour-convention/lang--"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iringharnessnews.com/electrical-standards-for-marine-wiring/" TargetMode="External"/><Relationship Id="rId22" Type="http://schemas.openxmlformats.org/officeDocument/2006/relationships/hyperlink" Target="https://www.imo.org/en/ourwork/humanelement/pages/ISMCode.aspx"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2.png"/><Relationship Id="rId6" Type="http://schemas.openxmlformats.org/officeDocument/2006/relationships/image" Target="media/image5.png"/><Relationship Id="rId5" Type="http://schemas.openxmlformats.org/officeDocument/2006/relationships/image" Target="media/image4.png"/><Relationship Id="rId4"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2.png"/><Relationship Id="rId2" Type="http://schemas.openxmlformats.org/officeDocument/2006/relationships/image" Target="media/image6.png"/><Relationship Id="rId1" Type="http://schemas.openxmlformats.org/officeDocument/2006/relationships/image" Target="media/image5.png"/><Relationship Id="rId6" Type="http://schemas.openxmlformats.org/officeDocument/2006/relationships/image" Target="media/image7.png"/><Relationship Id="rId5" Type="http://schemas.openxmlformats.org/officeDocument/2006/relationships/image" Target="media/image4.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5F702-9A05-4262-BF40-F4DAE64F5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TotalTime>
  <Pages>12</Pages>
  <Words>6454</Words>
  <Characters>36791</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Ovidiu Cristea</dc:creator>
  <cp:keywords/>
  <dc:description/>
  <cp:lastModifiedBy>Pınar ÖZDEMİR</cp:lastModifiedBy>
  <cp:revision>19</cp:revision>
  <dcterms:created xsi:type="dcterms:W3CDTF">2025-07-03T05:57:00Z</dcterms:created>
  <dcterms:modified xsi:type="dcterms:W3CDTF">2025-07-14T14:59:00Z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2018-06-01T00:00:00Z</vt:filetime>
  </property>
  <property fmtid="{D5CDD505-2E9C-101B-9397-08002B2CF9AE}" pid="3" name="Creator">
    <vt:lpwstr>Adobe InDesign CC 2015 (Windows)</vt:lpwstr>
  </property>
  <property fmtid="{D5CDD505-2E9C-101B-9397-08002B2CF9AE}" pid="4" name="LastSaved">
    <vt:filetime>2022-11-21T00:00:00Z</vt:filetime>
  </property>
  <property fmtid="{D5CDD505-2E9C-101B-9397-08002B2CF9AE}" pid="5" name="GrammarlyDocumentId">
    <vt:lpwstr>20b795782c437668a57260463b1752079d166feea0e2d7343ce8b412a552492a</vt:lpwstr>
  </property>
</Properties>
</file>