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FE8404" w14:textId="77777777" w:rsidR="00090725" w:rsidRDefault="00090725" w:rsidP="008C14CF">
      <w:pPr>
        <w:spacing w:after="0" w:line="240" w:lineRule="auto"/>
        <w:jc w:val="center"/>
        <w:rPr>
          <w:rFonts w:ascii="Times New Roman" w:hAnsi="Times New Roman"/>
          <w:b/>
          <w:bCs/>
          <w:sz w:val="40"/>
          <w:szCs w:val="40"/>
          <w:lang w:val="en-GB"/>
        </w:rPr>
      </w:pPr>
    </w:p>
    <w:p w14:paraId="12C458FE" w14:textId="77777777" w:rsidR="00090725" w:rsidRDefault="00090725" w:rsidP="008C14CF">
      <w:pPr>
        <w:spacing w:after="0" w:line="240" w:lineRule="auto"/>
        <w:jc w:val="center"/>
        <w:rPr>
          <w:rFonts w:ascii="Times New Roman" w:hAnsi="Times New Roman"/>
          <w:b/>
          <w:bCs/>
          <w:sz w:val="40"/>
          <w:szCs w:val="40"/>
          <w:lang w:val="en-GB"/>
        </w:rPr>
      </w:pPr>
    </w:p>
    <w:p w14:paraId="4D24A501" w14:textId="77777777" w:rsidR="00AC400F" w:rsidRDefault="00AC400F" w:rsidP="008C14CF">
      <w:pPr>
        <w:spacing w:after="0" w:line="240" w:lineRule="auto"/>
        <w:jc w:val="center"/>
        <w:rPr>
          <w:rFonts w:ascii="Times New Roman" w:hAnsi="Times New Roman"/>
          <w:b/>
          <w:bCs/>
          <w:sz w:val="40"/>
          <w:szCs w:val="40"/>
          <w:lang w:val="en-GB"/>
        </w:rPr>
      </w:pPr>
    </w:p>
    <w:p w14:paraId="7614938B" w14:textId="77777777" w:rsidR="00FF45B0" w:rsidRDefault="00FF45B0" w:rsidP="008C14CF">
      <w:pPr>
        <w:spacing w:after="0" w:line="240" w:lineRule="auto"/>
        <w:jc w:val="center"/>
        <w:rPr>
          <w:rFonts w:ascii="Times New Roman" w:hAnsi="Times New Roman"/>
          <w:b/>
          <w:bCs/>
          <w:sz w:val="48"/>
          <w:szCs w:val="48"/>
          <w:lang w:val="en-GB"/>
        </w:rPr>
      </w:pPr>
    </w:p>
    <w:p w14:paraId="10B4A70D" w14:textId="77777777" w:rsidR="00FF45B0" w:rsidRDefault="00FF45B0" w:rsidP="008C14CF">
      <w:pPr>
        <w:spacing w:after="0" w:line="240" w:lineRule="auto"/>
        <w:jc w:val="center"/>
        <w:rPr>
          <w:rFonts w:ascii="Times New Roman" w:hAnsi="Times New Roman"/>
          <w:b/>
          <w:bCs/>
          <w:sz w:val="48"/>
          <w:szCs w:val="48"/>
          <w:lang w:val="en-GB"/>
        </w:rPr>
      </w:pPr>
    </w:p>
    <w:p w14:paraId="308C15F4" w14:textId="77777777" w:rsidR="00FF45B0" w:rsidRDefault="00FF45B0" w:rsidP="008C14CF">
      <w:pPr>
        <w:spacing w:after="0" w:line="240" w:lineRule="auto"/>
        <w:jc w:val="center"/>
        <w:rPr>
          <w:rFonts w:ascii="Times New Roman" w:hAnsi="Times New Roman"/>
          <w:b/>
          <w:bCs/>
          <w:sz w:val="48"/>
          <w:szCs w:val="48"/>
          <w:lang w:val="en-GB"/>
        </w:rPr>
      </w:pPr>
    </w:p>
    <w:p w14:paraId="03CE1C12" w14:textId="77777777" w:rsidR="00FF45B0" w:rsidRDefault="00FF45B0" w:rsidP="008C14CF">
      <w:pPr>
        <w:spacing w:after="0" w:line="240" w:lineRule="auto"/>
        <w:jc w:val="center"/>
        <w:rPr>
          <w:rFonts w:ascii="Times New Roman" w:hAnsi="Times New Roman"/>
          <w:b/>
          <w:bCs/>
          <w:sz w:val="48"/>
          <w:szCs w:val="48"/>
          <w:lang w:val="en-GB"/>
        </w:rPr>
      </w:pPr>
    </w:p>
    <w:p w14:paraId="4357FFFD" w14:textId="77777777" w:rsidR="00FF45B0" w:rsidRDefault="00FF45B0" w:rsidP="008C14CF">
      <w:pPr>
        <w:spacing w:after="0" w:line="240" w:lineRule="auto"/>
        <w:jc w:val="center"/>
        <w:rPr>
          <w:rFonts w:ascii="Times New Roman" w:hAnsi="Times New Roman"/>
          <w:b/>
          <w:bCs/>
          <w:sz w:val="48"/>
          <w:szCs w:val="48"/>
          <w:lang w:val="en-GB"/>
        </w:rPr>
      </w:pPr>
    </w:p>
    <w:p w14:paraId="58A8129C" w14:textId="15178BB9" w:rsidR="00FF45B0" w:rsidRDefault="008C14CF" w:rsidP="008C14CF">
      <w:pPr>
        <w:spacing w:after="0" w:line="240" w:lineRule="auto"/>
        <w:jc w:val="center"/>
        <w:rPr>
          <w:rFonts w:ascii="Times New Roman" w:hAnsi="Times New Roman"/>
          <w:b/>
          <w:bCs/>
          <w:sz w:val="48"/>
          <w:szCs w:val="48"/>
          <w:lang w:val="en-GB"/>
        </w:rPr>
      </w:pPr>
      <w:r w:rsidRPr="00FF45B0">
        <w:rPr>
          <w:rFonts w:ascii="Times New Roman" w:hAnsi="Times New Roman"/>
          <w:b/>
          <w:bCs/>
          <w:sz w:val="48"/>
          <w:szCs w:val="48"/>
          <w:lang w:val="en-GB"/>
        </w:rPr>
        <w:t xml:space="preserve">GUIDE FOR BEST PRACTICES </w:t>
      </w:r>
    </w:p>
    <w:p w14:paraId="0472F2AA" w14:textId="25FF929B" w:rsidR="008C14CF" w:rsidRPr="00FF45B0" w:rsidRDefault="008C14CF" w:rsidP="008C14CF">
      <w:pPr>
        <w:spacing w:after="0" w:line="240" w:lineRule="auto"/>
        <w:jc w:val="center"/>
        <w:rPr>
          <w:rFonts w:ascii="Times New Roman" w:hAnsi="Times New Roman"/>
          <w:b/>
          <w:bCs/>
          <w:sz w:val="48"/>
          <w:szCs w:val="48"/>
          <w:lang w:val="en-GB"/>
        </w:rPr>
      </w:pPr>
      <w:r w:rsidRPr="00FF45B0">
        <w:rPr>
          <w:rFonts w:ascii="Times New Roman" w:hAnsi="Times New Roman"/>
          <w:b/>
          <w:bCs/>
          <w:sz w:val="48"/>
          <w:szCs w:val="48"/>
          <w:lang w:val="en-GB"/>
        </w:rPr>
        <w:t xml:space="preserve">IN MODELLING </w:t>
      </w:r>
    </w:p>
    <w:p w14:paraId="48D40387" w14:textId="77777777" w:rsidR="008C14CF" w:rsidRPr="00FF45B0" w:rsidRDefault="008C14CF" w:rsidP="008C14CF">
      <w:pPr>
        <w:spacing w:after="0" w:line="240" w:lineRule="auto"/>
        <w:jc w:val="center"/>
        <w:rPr>
          <w:rFonts w:ascii="Times New Roman" w:hAnsi="Times New Roman"/>
          <w:b/>
          <w:bCs/>
          <w:sz w:val="48"/>
          <w:szCs w:val="48"/>
          <w:lang w:val="en-GB"/>
        </w:rPr>
      </w:pPr>
      <w:r w:rsidRPr="00FF45B0">
        <w:rPr>
          <w:rFonts w:ascii="Times New Roman" w:hAnsi="Times New Roman"/>
          <w:b/>
          <w:bCs/>
          <w:sz w:val="48"/>
          <w:szCs w:val="48"/>
          <w:lang w:val="en-GB"/>
        </w:rPr>
        <w:t>THE DIGITAL COURSE CONTENT</w:t>
      </w:r>
    </w:p>
    <w:p w14:paraId="08982C7C" w14:textId="5287BC82" w:rsidR="008C14CF" w:rsidRDefault="008C14CF" w:rsidP="003D39CA">
      <w:pPr>
        <w:spacing w:after="0" w:line="240" w:lineRule="auto"/>
        <w:jc w:val="center"/>
        <w:rPr>
          <w:rFonts w:ascii="Times New Roman" w:hAnsi="Times New Roman"/>
          <w:b/>
          <w:bCs/>
          <w:sz w:val="24"/>
          <w:szCs w:val="24"/>
          <w:lang w:val="en-GB"/>
        </w:rPr>
      </w:pPr>
    </w:p>
    <w:p w14:paraId="50EF4DBD" w14:textId="77777777" w:rsidR="008C14CF" w:rsidRDefault="008C14CF" w:rsidP="008C14CF">
      <w:pPr>
        <w:spacing w:after="0" w:line="240" w:lineRule="auto"/>
        <w:ind w:firstLine="720"/>
        <w:jc w:val="center"/>
        <w:rPr>
          <w:rFonts w:ascii="Times New Roman" w:hAnsi="Times New Roman"/>
          <w:b/>
          <w:bCs/>
          <w:sz w:val="24"/>
          <w:szCs w:val="24"/>
          <w:lang w:val="en-GB"/>
        </w:rPr>
      </w:pPr>
    </w:p>
    <w:p w14:paraId="1DF7E4A6" w14:textId="77777777" w:rsidR="00FF45B0" w:rsidRDefault="00FF45B0" w:rsidP="008C14CF">
      <w:pPr>
        <w:spacing w:after="0" w:line="240" w:lineRule="auto"/>
        <w:ind w:firstLine="720"/>
        <w:jc w:val="center"/>
        <w:rPr>
          <w:rFonts w:ascii="Times New Roman" w:hAnsi="Times New Roman"/>
          <w:b/>
          <w:bCs/>
          <w:sz w:val="24"/>
          <w:szCs w:val="24"/>
          <w:lang w:val="en-GB"/>
        </w:rPr>
      </w:pPr>
    </w:p>
    <w:p w14:paraId="34931E91" w14:textId="77777777" w:rsidR="00FF45B0" w:rsidRDefault="00FF45B0" w:rsidP="008C14CF">
      <w:pPr>
        <w:spacing w:after="0" w:line="240" w:lineRule="auto"/>
        <w:ind w:firstLine="720"/>
        <w:jc w:val="center"/>
        <w:rPr>
          <w:rFonts w:ascii="Times New Roman" w:hAnsi="Times New Roman"/>
          <w:b/>
          <w:bCs/>
          <w:sz w:val="24"/>
          <w:szCs w:val="24"/>
          <w:lang w:val="en-GB"/>
        </w:rPr>
      </w:pPr>
    </w:p>
    <w:p w14:paraId="5FC9A631" w14:textId="77777777" w:rsidR="00FF45B0" w:rsidRDefault="00FF45B0" w:rsidP="008C14CF">
      <w:pPr>
        <w:spacing w:after="0" w:line="240" w:lineRule="auto"/>
        <w:ind w:firstLine="720"/>
        <w:jc w:val="center"/>
        <w:rPr>
          <w:rFonts w:ascii="Times New Roman" w:hAnsi="Times New Roman"/>
          <w:b/>
          <w:bCs/>
          <w:sz w:val="24"/>
          <w:szCs w:val="24"/>
          <w:lang w:val="en-GB"/>
        </w:rPr>
      </w:pPr>
    </w:p>
    <w:p w14:paraId="625FE8B1" w14:textId="77777777" w:rsidR="00FF45B0" w:rsidRDefault="00FF45B0" w:rsidP="008C14CF">
      <w:pPr>
        <w:spacing w:after="0" w:line="240" w:lineRule="auto"/>
        <w:ind w:firstLine="720"/>
        <w:jc w:val="center"/>
        <w:rPr>
          <w:rFonts w:ascii="Times New Roman" w:hAnsi="Times New Roman"/>
          <w:b/>
          <w:bCs/>
          <w:sz w:val="24"/>
          <w:szCs w:val="24"/>
          <w:lang w:val="en-GB"/>
        </w:rPr>
      </w:pPr>
    </w:p>
    <w:p w14:paraId="78AD4B46"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6035515" w14:textId="77777777" w:rsidR="00FF45B0" w:rsidRDefault="00FF45B0" w:rsidP="008C14CF">
      <w:pPr>
        <w:spacing w:after="0" w:line="240" w:lineRule="auto"/>
        <w:ind w:firstLine="720"/>
        <w:jc w:val="center"/>
        <w:rPr>
          <w:rFonts w:ascii="Times New Roman" w:hAnsi="Times New Roman"/>
          <w:b/>
          <w:bCs/>
          <w:sz w:val="24"/>
          <w:szCs w:val="24"/>
          <w:lang w:val="en-GB"/>
        </w:rPr>
      </w:pPr>
    </w:p>
    <w:p w14:paraId="75027CFC" w14:textId="77777777" w:rsidR="00FF45B0" w:rsidRDefault="00FF45B0" w:rsidP="008C14CF">
      <w:pPr>
        <w:spacing w:after="0" w:line="240" w:lineRule="auto"/>
        <w:ind w:firstLine="720"/>
        <w:jc w:val="center"/>
        <w:rPr>
          <w:rFonts w:ascii="Times New Roman" w:hAnsi="Times New Roman"/>
          <w:b/>
          <w:bCs/>
          <w:sz w:val="24"/>
          <w:szCs w:val="24"/>
          <w:lang w:val="en-GB"/>
        </w:rPr>
      </w:pPr>
    </w:p>
    <w:p w14:paraId="3BE6C320" w14:textId="77777777" w:rsidR="00FF45B0" w:rsidRDefault="00FF45B0" w:rsidP="008C14CF">
      <w:pPr>
        <w:spacing w:after="0" w:line="240" w:lineRule="auto"/>
        <w:ind w:firstLine="720"/>
        <w:jc w:val="center"/>
        <w:rPr>
          <w:rFonts w:ascii="Times New Roman" w:hAnsi="Times New Roman"/>
          <w:b/>
          <w:bCs/>
          <w:sz w:val="24"/>
          <w:szCs w:val="24"/>
          <w:lang w:val="en-GB"/>
        </w:rPr>
      </w:pPr>
    </w:p>
    <w:p w14:paraId="6F57537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7C9AAEE6" w14:textId="77777777" w:rsidR="00FF45B0" w:rsidRDefault="00FF45B0" w:rsidP="008C14CF">
      <w:pPr>
        <w:spacing w:after="0" w:line="240" w:lineRule="auto"/>
        <w:ind w:firstLine="720"/>
        <w:jc w:val="center"/>
        <w:rPr>
          <w:rFonts w:ascii="Times New Roman" w:hAnsi="Times New Roman"/>
          <w:b/>
          <w:bCs/>
          <w:sz w:val="24"/>
          <w:szCs w:val="24"/>
          <w:lang w:val="en-GB"/>
        </w:rPr>
      </w:pPr>
    </w:p>
    <w:p w14:paraId="60AD20A3"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DCDBAEB" w14:textId="77777777" w:rsidR="00FF45B0" w:rsidRDefault="00FF45B0" w:rsidP="008C14CF">
      <w:pPr>
        <w:spacing w:after="0" w:line="240" w:lineRule="auto"/>
        <w:ind w:firstLine="720"/>
        <w:jc w:val="center"/>
        <w:rPr>
          <w:rFonts w:ascii="Times New Roman" w:hAnsi="Times New Roman"/>
          <w:b/>
          <w:bCs/>
          <w:sz w:val="24"/>
          <w:szCs w:val="24"/>
          <w:lang w:val="en-GB"/>
        </w:rPr>
      </w:pPr>
    </w:p>
    <w:p w14:paraId="27D11B01" w14:textId="77777777" w:rsidR="00FF45B0" w:rsidRDefault="00FF45B0" w:rsidP="008C14CF">
      <w:pPr>
        <w:spacing w:after="0" w:line="240" w:lineRule="auto"/>
        <w:ind w:firstLine="720"/>
        <w:jc w:val="center"/>
        <w:rPr>
          <w:rFonts w:ascii="Times New Roman" w:hAnsi="Times New Roman"/>
          <w:b/>
          <w:bCs/>
          <w:sz w:val="24"/>
          <w:szCs w:val="24"/>
          <w:lang w:val="en-GB"/>
        </w:rPr>
      </w:pPr>
    </w:p>
    <w:p w14:paraId="24865F9A" w14:textId="77777777" w:rsidR="00FF45B0" w:rsidRDefault="00FF45B0" w:rsidP="008C14CF">
      <w:pPr>
        <w:spacing w:after="0" w:line="240" w:lineRule="auto"/>
        <w:ind w:firstLine="720"/>
        <w:jc w:val="center"/>
        <w:rPr>
          <w:rFonts w:ascii="Times New Roman" w:hAnsi="Times New Roman"/>
          <w:b/>
          <w:bCs/>
          <w:sz w:val="24"/>
          <w:szCs w:val="24"/>
          <w:lang w:val="en-GB"/>
        </w:rPr>
      </w:pPr>
    </w:p>
    <w:p w14:paraId="0B100E7A" w14:textId="77777777" w:rsidR="00FF45B0" w:rsidRDefault="00FF45B0" w:rsidP="008C14CF">
      <w:pPr>
        <w:spacing w:after="0" w:line="240" w:lineRule="auto"/>
        <w:ind w:firstLine="720"/>
        <w:jc w:val="center"/>
        <w:rPr>
          <w:rFonts w:ascii="Times New Roman" w:hAnsi="Times New Roman"/>
          <w:b/>
          <w:bCs/>
          <w:sz w:val="24"/>
          <w:szCs w:val="24"/>
          <w:lang w:val="en-GB"/>
        </w:rPr>
      </w:pPr>
    </w:p>
    <w:p w14:paraId="0AB68FC0" w14:textId="77777777" w:rsidR="00FF45B0" w:rsidRDefault="00FF45B0" w:rsidP="008C14CF">
      <w:pPr>
        <w:spacing w:after="0" w:line="240" w:lineRule="auto"/>
        <w:ind w:firstLine="720"/>
        <w:jc w:val="center"/>
        <w:rPr>
          <w:rFonts w:ascii="Times New Roman" w:hAnsi="Times New Roman"/>
          <w:b/>
          <w:bCs/>
          <w:sz w:val="24"/>
          <w:szCs w:val="24"/>
          <w:lang w:val="en-GB"/>
        </w:rPr>
      </w:pPr>
    </w:p>
    <w:p w14:paraId="03C38D34" w14:textId="77777777" w:rsidR="00FF45B0" w:rsidRDefault="00FF45B0" w:rsidP="008C14CF">
      <w:pPr>
        <w:spacing w:after="0" w:line="240" w:lineRule="auto"/>
        <w:ind w:firstLine="720"/>
        <w:jc w:val="center"/>
        <w:rPr>
          <w:rFonts w:ascii="Times New Roman" w:hAnsi="Times New Roman"/>
          <w:b/>
          <w:bCs/>
          <w:sz w:val="24"/>
          <w:szCs w:val="24"/>
          <w:lang w:val="en-GB"/>
        </w:rPr>
      </w:pPr>
    </w:p>
    <w:p w14:paraId="0468E14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4F0CC191"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370C365"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831A840" w14:textId="77777777" w:rsidR="00FF45B0" w:rsidRDefault="00FF45B0" w:rsidP="008C14CF">
      <w:pPr>
        <w:spacing w:after="0" w:line="240" w:lineRule="auto"/>
        <w:ind w:firstLine="720"/>
        <w:jc w:val="center"/>
        <w:rPr>
          <w:rFonts w:ascii="Times New Roman" w:hAnsi="Times New Roman"/>
          <w:b/>
          <w:bCs/>
          <w:sz w:val="24"/>
          <w:szCs w:val="24"/>
          <w:lang w:val="en-GB"/>
        </w:rPr>
      </w:pPr>
    </w:p>
    <w:p w14:paraId="4333C4DE" w14:textId="77777777" w:rsidR="00FF45B0" w:rsidRDefault="00FF45B0" w:rsidP="008C14CF">
      <w:pPr>
        <w:spacing w:after="0" w:line="240" w:lineRule="auto"/>
        <w:ind w:firstLine="720"/>
        <w:jc w:val="center"/>
        <w:rPr>
          <w:rFonts w:ascii="Times New Roman" w:hAnsi="Times New Roman"/>
          <w:b/>
          <w:bCs/>
          <w:sz w:val="24"/>
          <w:szCs w:val="24"/>
          <w:lang w:val="en-GB"/>
        </w:rPr>
      </w:pPr>
    </w:p>
    <w:p w14:paraId="5966385C" w14:textId="77777777" w:rsidR="00FF45B0" w:rsidRDefault="00FF45B0" w:rsidP="008C14CF">
      <w:pPr>
        <w:spacing w:after="0" w:line="240" w:lineRule="auto"/>
        <w:ind w:firstLine="720"/>
        <w:jc w:val="center"/>
        <w:rPr>
          <w:rFonts w:ascii="Times New Roman" w:hAnsi="Times New Roman"/>
          <w:b/>
          <w:bCs/>
          <w:sz w:val="24"/>
          <w:szCs w:val="24"/>
          <w:lang w:val="en-GB"/>
        </w:rPr>
      </w:pPr>
    </w:p>
    <w:p w14:paraId="5A3F379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6D2A7A52" w14:textId="77777777" w:rsidR="00FF45B0" w:rsidRDefault="00FF45B0" w:rsidP="008C14CF">
      <w:pPr>
        <w:spacing w:after="0" w:line="240" w:lineRule="auto"/>
        <w:ind w:firstLine="720"/>
        <w:jc w:val="center"/>
        <w:rPr>
          <w:rFonts w:ascii="Times New Roman" w:hAnsi="Times New Roman"/>
          <w:b/>
          <w:bCs/>
          <w:sz w:val="24"/>
          <w:szCs w:val="24"/>
          <w:lang w:val="en-GB"/>
        </w:rPr>
      </w:pPr>
    </w:p>
    <w:p w14:paraId="4BDAFA13" w14:textId="77777777" w:rsidR="00FF45B0" w:rsidRDefault="00FF45B0" w:rsidP="008C14CF">
      <w:pPr>
        <w:spacing w:after="0" w:line="240" w:lineRule="auto"/>
        <w:ind w:firstLine="720"/>
        <w:jc w:val="center"/>
        <w:rPr>
          <w:rFonts w:ascii="Times New Roman" w:hAnsi="Times New Roman"/>
          <w:b/>
          <w:bCs/>
          <w:sz w:val="24"/>
          <w:szCs w:val="24"/>
          <w:lang w:val="en-GB"/>
        </w:rPr>
      </w:pPr>
    </w:p>
    <w:p w14:paraId="31F29208" w14:textId="77777777" w:rsidR="00DB32D2" w:rsidRDefault="00DB32D2" w:rsidP="00DB32D2">
      <w:pPr>
        <w:spacing w:after="0" w:line="240" w:lineRule="auto"/>
        <w:rPr>
          <w:rFonts w:ascii="Times New Roman" w:hAnsi="Times New Roman"/>
          <w:b/>
          <w:bCs/>
          <w:sz w:val="32"/>
          <w:szCs w:val="32"/>
          <w:lang w:val="en-GB"/>
        </w:rPr>
      </w:pPr>
    </w:p>
    <w:p w14:paraId="6ED17A8A" w14:textId="63CFB228" w:rsidR="00FF45B0" w:rsidRDefault="00FF45B0" w:rsidP="00DB32D2">
      <w:pPr>
        <w:spacing w:after="0" w:line="240" w:lineRule="auto"/>
        <w:rPr>
          <w:rFonts w:ascii="Times New Roman" w:hAnsi="Times New Roman"/>
          <w:b/>
          <w:bCs/>
          <w:sz w:val="32"/>
          <w:szCs w:val="32"/>
          <w:lang w:val="en-GB"/>
        </w:rPr>
      </w:pPr>
      <w:r w:rsidRPr="00FF45B0">
        <w:rPr>
          <w:rFonts w:ascii="Times New Roman" w:hAnsi="Times New Roman"/>
          <w:b/>
          <w:bCs/>
          <w:sz w:val="32"/>
          <w:szCs w:val="32"/>
          <w:lang w:val="en-GB"/>
        </w:rPr>
        <w:t>CONTENT</w:t>
      </w:r>
    </w:p>
    <w:p w14:paraId="621B6930" w14:textId="33E22FB1" w:rsidR="00DB32D2" w:rsidRPr="00DB32D2" w:rsidRDefault="00710A3F">
      <w:pPr>
        <w:pStyle w:val="TOC1"/>
        <w:tabs>
          <w:tab w:val="right" w:pos="9621"/>
        </w:tabs>
        <w:rPr>
          <w:rFonts w:ascii="Times New Roman" w:eastAsiaTheme="minorEastAsia" w:hAnsi="Times New Roman"/>
          <w:b w:val="0"/>
          <w:bCs w:val="0"/>
          <w:caps w:val="0"/>
          <w:noProof/>
          <w:kern w:val="2"/>
          <w:lang w:eastAsia="ro-RO"/>
          <w14:ligatures w14:val="standardContextual"/>
        </w:rPr>
      </w:pPr>
      <w:r w:rsidRPr="00DB32D2">
        <w:rPr>
          <w:rFonts w:ascii="Times New Roman" w:hAnsi="Times New Roman"/>
          <w:b w:val="0"/>
          <w:bCs w:val="0"/>
          <w:lang w:val="en-GB"/>
        </w:rPr>
        <w:fldChar w:fldCharType="begin"/>
      </w:r>
      <w:r w:rsidRPr="00DB32D2">
        <w:rPr>
          <w:rFonts w:ascii="Times New Roman" w:hAnsi="Times New Roman"/>
          <w:b w:val="0"/>
          <w:bCs w:val="0"/>
          <w:lang w:val="en-GB"/>
        </w:rPr>
        <w:instrText xml:space="preserve"> TOC \o "1-3" \h \z \u </w:instrText>
      </w:r>
      <w:r w:rsidRPr="00DB32D2">
        <w:rPr>
          <w:rFonts w:ascii="Times New Roman" w:hAnsi="Times New Roman"/>
          <w:b w:val="0"/>
          <w:bCs w:val="0"/>
          <w:lang w:val="en-GB"/>
        </w:rPr>
        <w:fldChar w:fldCharType="separate"/>
      </w:r>
      <w:hyperlink w:anchor="_Toc154051328" w:history="1">
        <w:r w:rsidR="00DB32D2" w:rsidRPr="00DB32D2">
          <w:rPr>
            <w:rStyle w:val="Hyperlink"/>
            <w:rFonts w:ascii="Times New Roman" w:hAnsi="Times New Roman"/>
            <w:noProof/>
          </w:rPr>
          <w:t>Introduction</w:t>
        </w:r>
        <w:r w:rsidR="00DB32D2" w:rsidRPr="00DB32D2">
          <w:rPr>
            <w:rFonts w:ascii="Times New Roman" w:hAnsi="Times New Roman"/>
            <w:noProof/>
            <w:webHidden/>
          </w:rPr>
          <w:tab/>
        </w:r>
        <w:r w:rsidR="00DB32D2" w:rsidRPr="00DB32D2">
          <w:rPr>
            <w:rFonts w:ascii="Times New Roman" w:hAnsi="Times New Roman"/>
            <w:b w:val="0"/>
            <w:bCs w:val="0"/>
            <w:noProof/>
            <w:webHidden/>
          </w:rPr>
          <w:fldChar w:fldCharType="begin"/>
        </w:r>
        <w:r w:rsidR="00DB32D2" w:rsidRPr="00DB32D2">
          <w:rPr>
            <w:rFonts w:ascii="Times New Roman" w:hAnsi="Times New Roman"/>
            <w:b w:val="0"/>
            <w:bCs w:val="0"/>
            <w:noProof/>
            <w:webHidden/>
          </w:rPr>
          <w:instrText xml:space="preserve"> PAGEREF _Toc154051328 \h </w:instrText>
        </w:r>
        <w:r w:rsidR="00DB32D2" w:rsidRPr="00DB32D2">
          <w:rPr>
            <w:rFonts w:ascii="Times New Roman" w:hAnsi="Times New Roman"/>
            <w:b w:val="0"/>
            <w:bCs w:val="0"/>
            <w:noProof/>
            <w:webHidden/>
          </w:rPr>
        </w:r>
        <w:r w:rsidR="00DB32D2" w:rsidRPr="00DB32D2">
          <w:rPr>
            <w:rFonts w:ascii="Times New Roman" w:hAnsi="Times New Roman"/>
            <w:b w:val="0"/>
            <w:bCs w:val="0"/>
            <w:noProof/>
            <w:webHidden/>
          </w:rPr>
          <w:fldChar w:fldCharType="separate"/>
        </w:r>
        <w:r w:rsidR="00DB32D2" w:rsidRPr="00DB32D2">
          <w:rPr>
            <w:rFonts w:ascii="Times New Roman" w:hAnsi="Times New Roman"/>
            <w:b w:val="0"/>
            <w:bCs w:val="0"/>
            <w:noProof/>
            <w:webHidden/>
          </w:rPr>
          <w:t>4</w:t>
        </w:r>
        <w:r w:rsidR="00DB32D2" w:rsidRPr="00DB32D2">
          <w:rPr>
            <w:rFonts w:ascii="Times New Roman" w:hAnsi="Times New Roman"/>
            <w:b w:val="0"/>
            <w:bCs w:val="0"/>
            <w:noProof/>
            <w:webHidden/>
          </w:rPr>
          <w:fldChar w:fldCharType="end"/>
        </w:r>
      </w:hyperlink>
    </w:p>
    <w:p w14:paraId="509F457B" w14:textId="5B9D1B5B" w:rsidR="00DB32D2" w:rsidRPr="00DB32D2" w:rsidRDefault="00DB32D2">
      <w:pPr>
        <w:pStyle w:val="TOC1"/>
        <w:tabs>
          <w:tab w:val="right" w:pos="9621"/>
        </w:tabs>
        <w:rPr>
          <w:rFonts w:ascii="Times New Roman" w:eastAsiaTheme="minorEastAsia" w:hAnsi="Times New Roman"/>
          <w:b w:val="0"/>
          <w:bCs w:val="0"/>
          <w:caps w:val="0"/>
          <w:noProof/>
          <w:kern w:val="2"/>
          <w:lang w:eastAsia="ro-RO"/>
          <w14:ligatures w14:val="standardContextual"/>
        </w:rPr>
      </w:pPr>
      <w:hyperlink w:anchor="_Toc154051329" w:history="1">
        <w:r w:rsidRPr="00DB32D2">
          <w:rPr>
            <w:rStyle w:val="Hyperlink"/>
            <w:rFonts w:ascii="Times New Roman" w:hAnsi="Times New Roman"/>
            <w:noProof/>
          </w:rPr>
          <w:t>GUIDE OF MODELLING PRACTICES  ON BRIDGE SIMULATOR</w:t>
        </w:r>
        <w:r w:rsidRPr="00DB32D2">
          <w:rPr>
            <w:rFonts w:ascii="Times New Roman" w:hAnsi="Times New Roman"/>
            <w:noProof/>
            <w:webHidden/>
          </w:rPr>
          <w:tab/>
        </w:r>
        <w:r w:rsidRPr="00DB32D2">
          <w:rPr>
            <w:rFonts w:ascii="Times New Roman" w:hAnsi="Times New Roman"/>
            <w:b w:val="0"/>
            <w:bCs w:val="0"/>
            <w:noProof/>
            <w:webHidden/>
          </w:rPr>
          <w:fldChar w:fldCharType="begin"/>
        </w:r>
        <w:r w:rsidRPr="00DB32D2">
          <w:rPr>
            <w:rFonts w:ascii="Times New Roman" w:hAnsi="Times New Roman"/>
            <w:b w:val="0"/>
            <w:bCs w:val="0"/>
            <w:noProof/>
            <w:webHidden/>
          </w:rPr>
          <w:instrText xml:space="preserve"> PAGEREF _Toc154051329 \h </w:instrText>
        </w:r>
        <w:r w:rsidRPr="00DB32D2">
          <w:rPr>
            <w:rFonts w:ascii="Times New Roman" w:hAnsi="Times New Roman"/>
            <w:b w:val="0"/>
            <w:bCs w:val="0"/>
            <w:noProof/>
            <w:webHidden/>
          </w:rPr>
        </w:r>
        <w:r w:rsidRPr="00DB32D2">
          <w:rPr>
            <w:rFonts w:ascii="Times New Roman" w:hAnsi="Times New Roman"/>
            <w:b w:val="0"/>
            <w:bCs w:val="0"/>
            <w:noProof/>
            <w:webHidden/>
          </w:rPr>
          <w:fldChar w:fldCharType="separate"/>
        </w:r>
        <w:r w:rsidRPr="00DB32D2">
          <w:rPr>
            <w:rFonts w:ascii="Times New Roman" w:hAnsi="Times New Roman"/>
            <w:b w:val="0"/>
            <w:bCs w:val="0"/>
            <w:noProof/>
            <w:webHidden/>
          </w:rPr>
          <w:t>5</w:t>
        </w:r>
        <w:r w:rsidRPr="00DB32D2">
          <w:rPr>
            <w:rFonts w:ascii="Times New Roman" w:hAnsi="Times New Roman"/>
            <w:b w:val="0"/>
            <w:bCs w:val="0"/>
            <w:noProof/>
            <w:webHidden/>
          </w:rPr>
          <w:fldChar w:fldCharType="end"/>
        </w:r>
      </w:hyperlink>
    </w:p>
    <w:p w14:paraId="093960DF" w14:textId="2568F1F1"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30" w:history="1">
        <w:r w:rsidRPr="00DB32D2">
          <w:rPr>
            <w:rStyle w:val="Hyperlink"/>
            <w:rFonts w:ascii="Times New Roman" w:hAnsi="Times New Roman" w:cs="Times New Roman"/>
            <w:caps/>
            <w:noProof/>
            <w:sz w:val="24"/>
            <w:szCs w:val="24"/>
          </w:rPr>
          <w:t>1.</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caps/>
            <w:noProof/>
            <w:sz w:val="24"/>
            <w:szCs w:val="24"/>
          </w:rPr>
          <w:t>IntroductIon</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_Toc154051330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5</w:t>
        </w:r>
        <w:r w:rsidRPr="00DB32D2">
          <w:rPr>
            <w:rFonts w:ascii="Times New Roman" w:hAnsi="Times New Roman" w:cs="Times New Roman"/>
            <w:b w:val="0"/>
            <w:bCs w:val="0"/>
            <w:noProof/>
            <w:webHidden/>
            <w:sz w:val="24"/>
            <w:szCs w:val="24"/>
          </w:rPr>
          <w:fldChar w:fldCharType="end"/>
        </w:r>
      </w:hyperlink>
    </w:p>
    <w:p w14:paraId="7945EEAD" w14:textId="2866F8AB"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31" w:history="1">
        <w:r w:rsidRPr="00DB32D2">
          <w:rPr>
            <w:rStyle w:val="Hyperlink"/>
            <w:rFonts w:ascii="Times New Roman" w:hAnsi="Times New Roman" w:cs="Times New Roman"/>
            <w:caps/>
            <w:noProof/>
            <w:sz w:val="24"/>
            <w:szCs w:val="24"/>
          </w:rPr>
          <w:t>2.</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caps/>
            <w:noProof/>
            <w:sz w:val="24"/>
            <w:szCs w:val="24"/>
          </w:rPr>
          <w:t>The role and Importance of the Instructor</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7</w:t>
        </w:r>
        <w:r w:rsidRPr="00DB32D2">
          <w:rPr>
            <w:rFonts w:ascii="Times New Roman" w:hAnsi="Times New Roman" w:cs="Times New Roman"/>
            <w:noProof/>
            <w:webHidden/>
            <w:sz w:val="24"/>
            <w:szCs w:val="24"/>
          </w:rPr>
          <w:fldChar w:fldCharType="end"/>
        </w:r>
      </w:hyperlink>
    </w:p>
    <w:p w14:paraId="0AE24E60" w14:textId="50BFB8F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2" w:history="1">
        <w:r w:rsidRPr="00DB32D2">
          <w:rPr>
            <w:rStyle w:val="Hyperlink"/>
            <w:rFonts w:ascii="Times New Roman" w:hAnsi="Times New Roman" w:cs="Times New Roman"/>
            <w:noProof/>
            <w:sz w:val="24"/>
            <w:szCs w:val="24"/>
          </w:rPr>
          <w:t>2.1     The navigation simulator instructor</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9</w:t>
        </w:r>
        <w:r w:rsidRPr="00DB32D2">
          <w:rPr>
            <w:rFonts w:ascii="Times New Roman" w:hAnsi="Times New Roman" w:cs="Times New Roman"/>
            <w:noProof/>
            <w:webHidden/>
            <w:sz w:val="24"/>
            <w:szCs w:val="24"/>
          </w:rPr>
          <w:fldChar w:fldCharType="end"/>
        </w:r>
      </w:hyperlink>
    </w:p>
    <w:p w14:paraId="26E55F2A" w14:textId="1B597322"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33" w:history="1">
        <w:r w:rsidRPr="00DB32D2">
          <w:rPr>
            <w:rStyle w:val="Hyperlink"/>
            <w:rFonts w:ascii="Times New Roman" w:hAnsi="Times New Roman" w:cs="Times New Roman"/>
            <w:noProof/>
            <w:sz w:val="24"/>
            <w:szCs w:val="24"/>
            <w:lang w:val="en-US" w:eastAsia="ro-RO"/>
          </w:rPr>
          <w:t>3.</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eastAsiaTheme="minorHAnsi" w:hAnsi="Times New Roman" w:cs="Times New Roman"/>
            <w:noProof/>
            <w:sz w:val="24"/>
            <w:szCs w:val="24"/>
          </w:rPr>
          <w:t>SIMULATOR SYSTEM STRUCTURE</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_Toc154051333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11</w:t>
        </w:r>
        <w:r w:rsidRPr="00DB32D2">
          <w:rPr>
            <w:rFonts w:ascii="Times New Roman" w:hAnsi="Times New Roman" w:cs="Times New Roman"/>
            <w:b w:val="0"/>
            <w:bCs w:val="0"/>
            <w:noProof/>
            <w:webHidden/>
            <w:sz w:val="24"/>
            <w:szCs w:val="24"/>
          </w:rPr>
          <w:fldChar w:fldCharType="end"/>
        </w:r>
      </w:hyperlink>
    </w:p>
    <w:p w14:paraId="4880A121" w14:textId="6A63784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4" w:history="1">
        <w:r w:rsidRPr="00DB32D2">
          <w:rPr>
            <w:rStyle w:val="Hyperlink"/>
            <w:rFonts w:ascii="Times New Roman" w:eastAsiaTheme="minorHAnsi" w:hAnsi="Times New Roman" w:cs="Times New Roman"/>
            <w:noProof/>
            <w:sz w:val="24"/>
            <w:szCs w:val="24"/>
          </w:rPr>
          <w:t>3.1      NTPRO Basic Hard- and Soft-ware Structure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11</w:t>
        </w:r>
        <w:r w:rsidRPr="00DB32D2">
          <w:rPr>
            <w:rFonts w:ascii="Times New Roman" w:hAnsi="Times New Roman" w:cs="Times New Roman"/>
            <w:noProof/>
            <w:webHidden/>
            <w:sz w:val="24"/>
            <w:szCs w:val="24"/>
          </w:rPr>
          <w:fldChar w:fldCharType="end"/>
        </w:r>
      </w:hyperlink>
    </w:p>
    <w:p w14:paraId="09B244C9" w14:textId="607249CC"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5" w:history="1">
        <w:r w:rsidRPr="00DB32D2">
          <w:rPr>
            <w:rStyle w:val="Hyperlink"/>
            <w:rFonts w:ascii="Times New Roman" w:eastAsiaTheme="minorHAnsi" w:hAnsi="Times New Roman" w:cs="Times New Roman"/>
            <w:noProof/>
            <w:sz w:val="24"/>
            <w:szCs w:val="24"/>
          </w:rPr>
          <w:t>3.2      Creating of a new exercise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12</w:t>
        </w:r>
        <w:r w:rsidRPr="00DB32D2">
          <w:rPr>
            <w:rFonts w:ascii="Times New Roman" w:hAnsi="Times New Roman" w:cs="Times New Roman"/>
            <w:noProof/>
            <w:webHidden/>
            <w:sz w:val="24"/>
            <w:szCs w:val="24"/>
          </w:rPr>
          <w:fldChar w:fldCharType="end"/>
        </w:r>
      </w:hyperlink>
    </w:p>
    <w:p w14:paraId="170585AD" w14:textId="49849A86"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6" w:history="1">
        <w:r w:rsidRPr="00DB32D2">
          <w:rPr>
            <w:rStyle w:val="Hyperlink"/>
            <w:rFonts w:ascii="Times New Roman" w:eastAsiaTheme="minorHAnsi" w:hAnsi="Times New Roman" w:cs="Times New Roman"/>
            <w:noProof/>
            <w:sz w:val="24"/>
            <w:szCs w:val="24"/>
          </w:rPr>
          <w:t>3.3      Briefing mode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24</w:t>
        </w:r>
        <w:r w:rsidRPr="00DB32D2">
          <w:rPr>
            <w:rFonts w:ascii="Times New Roman" w:hAnsi="Times New Roman" w:cs="Times New Roman"/>
            <w:noProof/>
            <w:webHidden/>
            <w:sz w:val="24"/>
            <w:szCs w:val="24"/>
          </w:rPr>
          <w:fldChar w:fldCharType="end"/>
        </w:r>
      </w:hyperlink>
    </w:p>
    <w:p w14:paraId="49E5E93B" w14:textId="054387E2"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7" w:history="1">
        <w:r w:rsidRPr="00DB32D2">
          <w:rPr>
            <w:rStyle w:val="Hyperlink"/>
            <w:rFonts w:ascii="Times New Roman" w:eastAsiaTheme="minorHAnsi" w:hAnsi="Times New Roman" w:cs="Times New Roman"/>
            <w:noProof/>
            <w:sz w:val="24"/>
            <w:szCs w:val="24"/>
          </w:rPr>
          <w:t>3.4      On-line control mode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26</w:t>
        </w:r>
        <w:r w:rsidRPr="00DB32D2">
          <w:rPr>
            <w:rFonts w:ascii="Times New Roman" w:hAnsi="Times New Roman" w:cs="Times New Roman"/>
            <w:noProof/>
            <w:webHidden/>
            <w:sz w:val="24"/>
            <w:szCs w:val="24"/>
          </w:rPr>
          <w:fldChar w:fldCharType="end"/>
        </w:r>
      </w:hyperlink>
    </w:p>
    <w:p w14:paraId="14315CCB" w14:textId="3A34A6C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38" w:history="1">
        <w:r w:rsidRPr="00DB32D2">
          <w:rPr>
            <w:rStyle w:val="Hyperlink"/>
            <w:rFonts w:ascii="Times New Roman" w:eastAsiaTheme="minorHAnsi" w:hAnsi="Times New Roman" w:cs="Times New Roman"/>
            <w:noProof/>
            <w:sz w:val="24"/>
            <w:szCs w:val="24"/>
          </w:rPr>
          <w:t>3.5      Debriefing mode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_Toc154051338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32</w:t>
        </w:r>
        <w:r w:rsidRPr="00DB32D2">
          <w:rPr>
            <w:rFonts w:ascii="Times New Roman" w:hAnsi="Times New Roman" w:cs="Times New Roman"/>
            <w:noProof/>
            <w:webHidden/>
            <w:sz w:val="24"/>
            <w:szCs w:val="24"/>
          </w:rPr>
          <w:fldChar w:fldCharType="end"/>
        </w:r>
      </w:hyperlink>
    </w:p>
    <w:p w14:paraId="44C1A1DA" w14:textId="67813B60" w:rsidR="00DB32D2" w:rsidRPr="00DB32D2" w:rsidRDefault="00DB32D2">
      <w:pPr>
        <w:pStyle w:val="TOC1"/>
        <w:tabs>
          <w:tab w:val="right" w:pos="9621"/>
        </w:tabs>
        <w:rPr>
          <w:rFonts w:ascii="Times New Roman" w:eastAsiaTheme="minorEastAsia" w:hAnsi="Times New Roman"/>
          <w:b w:val="0"/>
          <w:bCs w:val="0"/>
          <w:caps w:val="0"/>
          <w:noProof/>
          <w:kern w:val="2"/>
          <w:lang w:eastAsia="ro-RO"/>
          <w14:ligatures w14:val="standardContextual"/>
        </w:rPr>
      </w:pPr>
      <w:hyperlink w:anchor="_Toc154051339" w:history="1">
        <w:r w:rsidRPr="00DB32D2">
          <w:rPr>
            <w:rStyle w:val="Hyperlink"/>
            <w:rFonts w:ascii="Times New Roman" w:hAnsi="Times New Roman"/>
            <w:noProof/>
          </w:rPr>
          <w:t>GUIDE OF MODELLING PRACTIC ON ENGINE ROOM SIMULATOR</w:t>
        </w:r>
        <w:r w:rsidRPr="00DB32D2">
          <w:rPr>
            <w:rFonts w:ascii="Times New Roman" w:hAnsi="Times New Roman"/>
            <w:noProof/>
            <w:webHidden/>
          </w:rPr>
          <w:tab/>
        </w:r>
        <w:r w:rsidRPr="00DB32D2">
          <w:rPr>
            <w:rFonts w:ascii="Times New Roman" w:hAnsi="Times New Roman"/>
            <w:b w:val="0"/>
            <w:bCs w:val="0"/>
            <w:noProof/>
            <w:webHidden/>
          </w:rPr>
          <w:fldChar w:fldCharType="begin"/>
        </w:r>
        <w:r w:rsidRPr="00DB32D2">
          <w:rPr>
            <w:rFonts w:ascii="Times New Roman" w:hAnsi="Times New Roman"/>
            <w:b w:val="0"/>
            <w:bCs w:val="0"/>
            <w:noProof/>
            <w:webHidden/>
          </w:rPr>
          <w:instrText xml:space="preserve"> PAGEREF _Toc154051339 \h </w:instrText>
        </w:r>
        <w:r w:rsidRPr="00DB32D2">
          <w:rPr>
            <w:rFonts w:ascii="Times New Roman" w:hAnsi="Times New Roman"/>
            <w:b w:val="0"/>
            <w:bCs w:val="0"/>
            <w:noProof/>
            <w:webHidden/>
          </w:rPr>
        </w:r>
        <w:r w:rsidRPr="00DB32D2">
          <w:rPr>
            <w:rFonts w:ascii="Times New Roman" w:hAnsi="Times New Roman"/>
            <w:b w:val="0"/>
            <w:bCs w:val="0"/>
            <w:noProof/>
            <w:webHidden/>
          </w:rPr>
          <w:fldChar w:fldCharType="separate"/>
        </w:r>
        <w:r w:rsidRPr="00DB32D2">
          <w:rPr>
            <w:rFonts w:ascii="Times New Roman" w:hAnsi="Times New Roman"/>
            <w:b w:val="0"/>
            <w:bCs w:val="0"/>
            <w:noProof/>
            <w:webHidden/>
          </w:rPr>
          <w:t>36</w:t>
        </w:r>
        <w:r w:rsidRPr="00DB32D2">
          <w:rPr>
            <w:rFonts w:ascii="Times New Roman" w:hAnsi="Times New Roman"/>
            <w:b w:val="0"/>
            <w:bCs w:val="0"/>
            <w:noProof/>
            <w:webHidden/>
          </w:rPr>
          <w:fldChar w:fldCharType="end"/>
        </w:r>
      </w:hyperlink>
    </w:p>
    <w:p w14:paraId="536AF452" w14:textId="38CB1DAA"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40" w:history="1">
        <w:r w:rsidRPr="00DB32D2">
          <w:rPr>
            <w:rStyle w:val="Hyperlink"/>
            <w:rFonts w:ascii="Times New Roman" w:hAnsi="Times New Roman" w:cs="Times New Roman"/>
            <w:noProof/>
            <w:sz w:val="24"/>
            <w:szCs w:val="24"/>
          </w:rPr>
          <w:t>1.</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rPr>
          <w:t>INTRODUCTION</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_Toc154051340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36</w:t>
        </w:r>
        <w:r w:rsidRPr="00DB32D2">
          <w:rPr>
            <w:rFonts w:ascii="Times New Roman" w:hAnsi="Times New Roman" w:cs="Times New Roman"/>
            <w:b w:val="0"/>
            <w:bCs w:val="0"/>
            <w:noProof/>
            <w:webHidden/>
            <w:sz w:val="24"/>
            <w:szCs w:val="24"/>
          </w:rPr>
          <w:fldChar w:fldCharType="end"/>
        </w:r>
      </w:hyperlink>
    </w:p>
    <w:p w14:paraId="492BDC9C" w14:textId="76AA0777"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1" w:history="1">
        <w:r w:rsidRPr="00DB32D2">
          <w:rPr>
            <w:rStyle w:val="Hyperlink"/>
            <w:rFonts w:ascii="Times New Roman" w:hAnsi="Times New Roman" w:cs="Times New Roman"/>
            <w:noProof/>
            <w:sz w:val="24"/>
            <w:szCs w:val="24"/>
          </w:rPr>
          <w:t>1.1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Goal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36</w:t>
        </w:r>
        <w:r w:rsidRPr="00DB32D2">
          <w:rPr>
            <w:rFonts w:ascii="Times New Roman" w:hAnsi="Times New Roman" w:cs="Times New Roman"/>
            <w:noProof/>
            <w:webHidden/>
            <w:sz w:val="24"/>
            <w:szCs w:val="24"/>
          </w:rPr>
          <w:fldChar w:fldCharType="end"/>
        </w:r>
      </w:hyperlink>
    </w:p>
    <w:p w14:paraId="32BB18F3" w14:textId="50AC392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2" w:history="1">
        <w:r w:rsidRPr="00DB32D2">
          <w:rPr>
            <w:rStyle w:val="Hyperlink"/>
            <w:rFonts w:ascii="Times New Roman" w:hAnsi="Times New Roman" w:cs="Times New Roman"/>
            <w:noProof/>
            <w:sz w:val="24"/>
            <w:szCs w:val="24"/>
          </w:rPr>
          <w:t>1.2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Objective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36</w:t>
        </w:r>
        <w:r w:rsidRPr="00DB32D2">
          <w:rPr>
            <w:rFonts w:ascii="Times New Roman" w:hAnsi="Times New Roman" w:cs="Times New Roman"/>
            <w:noProof/>
            <w:webHidden/>
            <w:sz w:val="24"/>
            <w:szCs w:val="24"/>
          </w:rPr>
          <w:fldChar w:fldCharType="end"/>
        </w:r>
      </w:hyperlink>
    </w:p>
    <w:p w14:paraId="4EB8F8AB" w14:textId="7EF41FBC"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3" w:history="1">
        <w:r w:rsidRPr="00DB32D2">
          <w:rPr>
            <w:rStyle w:val="Hyperlink"/>
            <w:rFonts w:ascii="Times New Roman" w:hAnsi="Times New Roman" w:cs="Times New Roman"/>
            <w:noProof/>
            <w:sz w:val="24"/>
            <w:szCs w:val="24"/>
          </w:rPr>
          <w:t>1.3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Overview</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36</w:t>
        </w:r>
        <w:r w:rsidRPr="00DB32D2">
          <w:rPr>
            <w:rFonts w:ascii="Times New Roman" w:hAnsi="Times New Roman" w:cs="Times New Roman"/>
            <w:noProof/>
            <w:webHidden/>
            <w:sz w:val="24"/>
            <w:szCs w:val="24"/>
          </w:rPr>
          <w:fldChar w:fldCharType="end"/>
        </w:r>
      </w:hyperlink>
    </w:p>
    <w:p w14:paraId="2928A285" w14:textId="2655DBBB"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4" w:history="1">
        <w:r w:rsidRPr="00DB32D2">
          <w:rPr>
            <w:rStyle w:val="Hyperlink"/>
            <w:rFonts w:ascii="Times New Roman" w:hAnsi="Times New Roman" w:cs="Times New Roman"/>
            <w:noProof/>
            <w:sz w:val="24"/>
            <w:szCs w:val="24"/>
          </w:rPr>
          <w:t>1.4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Qualification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37</w:t>
        </w:r>
        <w:r w:rsidRPr="00DB32D2">
          <w:rPr>
            <w:rFonts w:ascii="Times New Roman" w:hAnsi="Times New Roman" w:cs="Times New Roman"/>
            <w:noProof/>
            <w:webHidden/>
            <w:sz w:val="24"/>
            <w:szCs w:val="24"/>
          </w:rPr>
          <w:fldChar w:fldCharType="end"/>
        </w:r>
      </w:hyperlink>
    </w:p>
    <w:p w14:paraId="16EF9F76" w14:textId="320BB0E1"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45" w:history="1">
        <w:r w:rsidRPr="00DB32D2">
          <w:rPr>
            <w:rStyle w:val="Hyperlink"/>
            <w:rFonts w:ascii="Times New Roman" w:hAnsi="Times New Roman" w:cs="Times New Roman"/>
            <w:noProof/>
            <w:sz w:val="24"/>
            <w:szCs w:val="24"/>
          </w:rPr>
          <w:t>2.</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rPr>
          <w:t>APPROVAL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37</w:t>
        </w:r>
        <w:r w:rsidRPr="00DB32D2">
          <w:rPr>
            <w:rFonts w:ascii="Times New Roman" w:hAnsi="Times New Roman" w:cs="Times New Roman"/>
            <w:noProof/>
            <w:webHidden/>
            <w:sz w:val="24"/>
            <w:szCs w:val="24"/>
          </w:rPr>
          <w:fldChar w:fldCharType="end"/>
        </w:r>
      </w:hyperlink>
    </w:p>
    <w:p w14:paraId="01C52EDD" w14:textId="0F4E27C2"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6" w:history="1">
        <w:r w:rsidRPr="00DB32D2">
          <w:rPr>
            <w:rStyle w:val="Hyperlink"/>
            <w:rFonts w:ascii="Times New Roman" w:hAnsi="Times New Roman" w:cs="Times New Roman"/>
            <w:noProof/>
            <w:sz w:val="24"/>
            <w:szCs w:val="24"/>
          </w:rPr>
          <w:t>2.1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General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37</w:t>
        </w:r>
        <w:r w:rsidRPr="00DB32D2">
          <w:rPr>
            <w:rFonts w:ascii="Times New Roman" w:hAnsi="Times New Roman" w:cs="Times New Roman"/>
            <w:noProof/>
            <w:webHidden/>
            <w:sz w:val="24"/>
            <w:szCs w:val="24"/>
          </w:rPr>
          <w:fldChar w:fldCharType="end"/>
        </w:r>
      </w:hyperlink>
    </w:p>
    <w:p w14:paraId="04A38238" w14:textId="78151BD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7" w:history="1">
        <w:r w:rsidRPr="00DB32D2">
          <w:rPr>
            <w:rStyle w:val="Hyperlink"/>
            <w:rFonts w:ascii="Times New Roman" w:hAnsi="Times New Roman" w:cs="Times New Roman"/>
            <w:noProof/>
            <w:sz w:val="24"/>
            <w:szCs w:val="24"/>
          </w:rPr>
          <w:t>2.2     Recognized institution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37</w:t>
        </w:r>
        <w:r w:rsidRPr="00DB32D2">
          <w:rPr>
            <w:rFonts w:ascii="Times New Roman" w:hAnsi="Times New Roman" w:cs="Times New Roman"/>
            <w:noProof/>
            <w:webHidden/>
            <w:sz w:val="24"/>
            <w:szCs w:val="24"/>
          </w:rPr>
          <w:fldChar w:fldCharType="end"/>
        </w:r>
      </w:hyperlink>
    </w:p>
    <w:p w14:paraId="0FC75F16" w14:textId="569D5C6C"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8" w:history="1">
        <w:r w:rsidRPr="00DB32D2">
          <w:rPr>
            <w:rStyle w:val="Hyperlink"/>
            <w:rFonts w:ascii="Times New Roman" w:hAnsi="Times New Roman" w:cs="Times New Roman"/>
            <w:noProof/>
            <w:sz w:val="24"/>
            <w:szCs w:val="24"/>
          </w:rPr>
          <w:t>2.3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 xml:space="preserve"> Instructor</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38</w:t>
        </w:r>
        <w:r w:rsidRPr="00DB32D2">
          <w:rPr>
            <w:rFonts w:ascii="Times New Roman" w:hAnsi="Times New Roman" w:cs="Times New Roman"/>
            <w:noProof/>
            <w:webHidden/>
            <w:sz w:val="24"/>
            <w:szCs w:val="24"/>
          </w:rPr>
          <w:fldChar w:fldCharType="end"/>
        </w:r>
      </w:hyperlink>
    </w:p>
    <w:p w14:paraId="6E979710" w14:textId="6335D13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49" w:history="1">
        <w:r w:rsidRPr="00DB32D2">
          <w:rPr>
            <w:rStyle w:val="Hyperlink"/>
            <w:rFonts w:ascii="Times New Roman" w:hAnsi="Times New Roman" w:cs="Times New Roman"/>
            <w:noProof/>
            <w:sz w:val="24"/>
            <w:szCs w:val="24"/>
          </w:rPr>
          <w:t>2.4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Teaching media</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_Toc154051349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38</w:t>
        </w:r>
        <w:r w:rsidRPr="00DB32D2">
          <w:rPr>
            <w:rFonts w:ascii="Times New Roman" w:hAnsi="Times New Roman" w:cs="Times New Roman"/>
            <w:noProof/>
            <w:webHidden/>
            <w:sz w:val="24"/>
            <w:szCs w:val="24"/>
          </w:rPr>
          <w:fldChar w:fldCharType="end"/>
        </w:r>
      </w:hyperlink>
    </w:p>
    <w:p w14:paraId="488B27BA" w14:textId="77D7B9B0"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0" w:history="1">
        <w:r w:rsidRPr="00DB32D2">
          <w:rPr>
            <w:rStyle w:val="Hyperlink"/>
            <w:rFonts w:ascii="Times New Roman" w:hAnsi="Times New Roman" w:cs="Times New Roman"/>
            <w:noProof/>
            <w:sz w:val="24"/>
            <w:szCs w:val="24"/>
          </w:rPr>
          <w:t xml:space="preserve">2.5 </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Attendance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38</w:t>
        </w:r>
        <w:r w:rsidRPr="00DB32D2">
          <w:rPr>
            <w:rFonts w:ascii="Times New Roman" w:hAnsi="Times New Roman" w:cs="Times New Roman"/>
            <w:noProof/>
            <w:webHidden/>
            <w:sz w:val="24"/>
            <w:szCs w:val="24"/>
          </w:rPr>
          <w:fldChar w:fldCharType="end"/>
        </w:r>
      </w:hyperlink>
    </w:p>
    <w:p w14:paraId="1D7FE3D0" w14:textId="4AB9E6E0"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1" w:history="1">
        <w:r w:rsidRPr="00DB32D2">
          <w:rPr>
            <w:rStyle w:val="Hyperlink"/>
            <w:rFonts w:ascii="Times New Roman" w:hAnsi="Times New Roman" w:cs="Times New Roman"/>
            <w:noProof/>
            <w:sz w:val="24"/>
            <w:szCs w:val="24"/>
          </w:rPr>
          <w:t xml:space="preserve">2.6 </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Evaluation Criteria</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38</w:t>
        </w:r>
        <w:r w:rsidRPr="00DB32D2">
          <w:rPr>
            <w:rFonts w:ascii="Times New Roman" w:hAnsi="Times New Roman" w:cs="Times New Roman"/>
            <w:noProof/>
            <w:webHidden/>
            <w:sz w:val="24"/>
            <w:szCs w:val="24"/>
          </w:rPr>
          <w:fldChar w:fldCharType="end"/>
        </w:r>
      </w:hyperlink>
    </w:p>
    <w:p w14:paraId="4E5362DA" w14:textId="5C6F4F66"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2" w:history="1">
        <w:r w:rsidRPr="00DB32D2">
          <w:rPr>
            <w:rStyle w:val="Hyperlink"/>
            <w:rFonts w:ascii="Times New Roman" w:hAnsi="Times New Roman" w:cs="Times New Roman"/>
            <w:noProof/>
            <w:sz w:val="24"/>
            <w:szCs w:val="24"/>
          </w:rPr>
          <w:t>2.7</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Applied specifications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39</w:t>
        </w:r>
        <w:r w:rsidRPr="00DB32D2">
          <w:rPr>
            <w:rFonts w:ascii="Times New Roman" w:hAnsi="Times New Roman" w:cs="Times New Roman"/>
            <w:noProof/>
            <w:webHidden/>
            <w:sz w:val="24"/>
            <w:szCs w:val="24"/>
          </w:rPr>
          <w:fldChar w:fldCharType="end"/>
        </w:r>
      </w:hyperlink>
    </w:p>
    <w:p w14:paraId="70041930" w14:textId="7BE0A25C"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53" w:history="1">
        <w:r w:rsidRPr="00DB32D2">
          <w:rPr>
            <w:rStyle w:val="Hyperlink"/>
            <w:rFonts w:ascii="Times New Roman" w:hAnsi="Times New Roman" w:cs="Times New Roman"/>
            <w:noProof/>
            <w:sz w:val="24"/>
            <w:szCs w:val="24"/>
          </w:rPr>
          <w:t>3.</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rPr>
          <w:t>ENGINE ROOM WATCHKEEPING PRACTICES</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_Toc154051353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39</w:t>
        </w:r>
        <w:r w:rsidRPr="00DB32D2">
          <w:rPr>
            <w:rFonts w:ascii="Times New Roman" w:hAnsi="Times New Roman" w:cs="Times New Roman"/>
            <w:b w:val="0"/>
            <w:bCs w:val="0"/>
            <w:noProof/>
            <w:webHidden/>
            <w:sz w:val="24"/>
            <w:szCs w:val="24"/>
          </w:rPr>
          <w:fldChar w:fldCharType="end"/>
        </w:r>
      </w:hyperlink>
    </w:p>
    <w:p w14:paraId="68473807" w14:textId="71572ABE"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4" w:history="1">
        <w:r w:rsidRPr="00DB32D2">
          <w:rPr>
            <w:rStyle w:val="Hyperlink"/>
            <w:rFonts w:ascii="Times New Roman" w:hAnsi="Times New Roman" w:cs="Times New Roman"/>
            <w:noProof/>
            <w:sz w:val="24"/>
            <w:szCs w:val="24"/>
          </w:rPr>
          <w:t>3.1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Course outline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39</w:t>
        </w:r>
        <w:r w:rsidRPr="00DB32D2">
          <w:rPr>
            <w:rFonts w:ascii="Times New Roman" w:hAnsi="Times New Roman" w:cs="Times New Roman"/>
            <w:noProof/>
            <w:webHidden/>
            <w:sz w:val="24"/>
            <w:szCs w:val="24"/>
          </w:rPr>
          <w:fldChar w:fldCharType="end"/>
        </w:r>
      </w:hyperlink>
    </w:p>
    <w:p w14:paraId="0F3D4C79" w14:textId="516ECC8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5" w:history="1">
        <w:r w:rsidRPr="00DB32D2">
          <w:rPr>
            <w:rStyle w:val="Hyperlink"/>
            <w:rFonts w:ascii="Times New Roman" w:hAnsi="Times New Roman" w:cs="Times New Roman"/>
            <w:noProof/>
            <w:sz w:val="24"/>
            <w:szCs w:val="24"/>
          </w:rPr>
          <w:t>3.2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Detailed Syllabus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40</w:t>
        </w:r>
        <w:r w:rsidRPr="00DB32D2">
          <w:rPr>
            <w:rFonts w:ascii="Times New Roman" w:hAnsi="Times New Roman" w:cs="Times New Roman"/>
            <w:noProof/>
            <w:webHidden/>
            <w:sz w:val="24"/>
            <w:szCs w:val="24"/>
          </w:rPr>
          <w:fldChar w:fldCharType="end"/>
        </w:r>
      </w:hyperlink>
    </w:p>
    <w:p w14:paraId="3DAB6EF6" w14:textId="31A7360C"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6" w:history="1">
        <w:r w:rsidRPr="00DB32D2">
          <w:rPr>
            <w:rStyle w:val="Hyperlink"/>
            <w:rFonts w:ascii="Times New Roman" w:hAnsi="Times New Roman" w:cs="Times New Roman"/>
            <w:noProof/>
            <w:sz w:val="24"/>
            <w:szCs w:val="24"/>
          </w:rPr>
          <w:t>3.3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Course expectation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44</w:t>
        </w:r>
        <w:r w:rsidRPr="00DB32D2">
          <w:rPr>
            <w:rFonts w:ascii="Times New Roman" w:hAnsi="Times New Roman" w:cs="Times New Roman"/>
            <w:noProof/>
            <w:webHidden/>
            <w:sz w:val="24"/>
            <w:szCs w:val="24"/>
          </w:rPr>
          <w:fldChar w:fldCharType="end"/>
        </w:r>
      </w:hyperlink>
    </w:p>
    <w:p w14:paraId="74CCA543" w14:textId="2DDCB7D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7" w:history="1">
        <w:r w:rsidRPr="00DB32D2">
          <w:rPr>
            <w:rStyle w:val="Hyperlink"/>
            <w:rFonts w:ascii="Times New Roman" w:hAnsi="Times New Roman" w:cs="Times New Roman"/>
            <w:noProof/>
            <w:sz w:val="24"/>
            <w:szCs w:val="24"/>
          </w:rPr>
          <w:t>3.4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Simulator evaluation criteria</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45</w:t>
        </w:r>
        <w:r w:rsidRPr="00DB32D2">
          <w:rPr>
            <w:rFonts w:ascii="Times New Roman" w:hAnsi="Times New Roman" w:cs="Times New Roman"/>
            <w:noProof/>
            <w:webHidden/>
            <w:sz w:val="24"/>
            <w:szCs w:val="24"/>
          </w:rPr>
          <w:fldChar w:fldCharType="end"/>
        </w:r>
      </w:hyperlink>
    </w:p>
    <w:p w14:paraId="69ECE9A2" w14:textId="0D596B0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58" w:history="1">
        <w:r w:rsidRPr="00DB32D2">
          <w:rPr>
            <w:rStyle w:val="Hyperlink"/>
            <w:rFonts w:ascii="Times New Roman" w:hAnsi="Times New Roman" w:cs="Times New Roman"/>
            <w:noProof/>
            <w:sz w:val="24"/>
            <w:szCs w:val="24"/>
          </w:rPr>
          <w:t>3.5</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Officer taking over the watch</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_Toc154051358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46</w:t>
        </w:r>
        <w:r w:rsidRPr="00DB32D2">
          <w:rPr>
            <w:rFonts w:ascii="Times New Roman" w:hAnsi="Times New Roman" w:cs="Times New Roman"/>
            <w:noProof/>
            <w:webHidden/>
            <w:sz w:val="24"/>
            <w:szCs w:val="24"/>
          </w:rPr>
          <w:fldChar w:fldCharType="end"/>
        </w:r>
      </w:hyperlink>
    </w:p>
    <w:p w14:paraId="40CBD414" w14:textId="78D62E16"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59" w:history="1">
        <w:r w:rsidRPr="00DB32D2">
          <w:rPr>
            <w:rStyle w:val="Hyperlink"/>
            <w:rFonts w:ascii="Times New Roman" w:hAnsi="Times New Roman" w:cs="Times New Roman"/>
            <w:noProof/>
            <w:sz w:val="24"/>
            <w:szCs w:val="24"/>
          </w:rPr>
          <w:t>4</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rPr>
          <w:t>ENGINE ROOM MANAGEMENT PRACTICES</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_Toc154051359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50</w:t>
        </w:r>
        <w:r w:rsidRPr="00DB32D2">
          <w:rPr>
            <w:rFonts w:ascii="Times New Roman" w:hAnsi="Times New Roman" w:cs="Times New Roman"/>
            <w:b w:val="0"/>
            <w:bCs w:val="0"/>
            <w:noProof/>
            <w:webHidden/>
            <w:sz w:val="24"/>
            <w:szCs w:val="24"/>
          </w:rPr>
          <w:fldChar w:fldCharType="end"/>
        </w:r>
      </w:hyperlink>
    </w:p>
    <w:p w14:paraId="6693D024" w14:textId="56272D8B"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0" w:history="1">
        <w:r w:rsidRPr="00DB32D2">
          <w:rPr>
            <w:rStyle w:val="Hyperlink"/>
            <w:rFonts w:ascii="Times New Roman" w:hAnsi="Times New Roman" w:cs="Times New Roman"/>
            <w:noProof/>
            <w:sz w:val="24"/>
            <w:szCs w:val="24"/>
          </w:rPr>
          <w:t>4.1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Course outline</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50</w:t>
        </w:r>
        <w:r w:rsidRPr="00DB32D2">
          <w:rPr>
            <w:rFonts w:ascii="Times New Roman" w:hAnsi="Times New Roman" w:cs="Times New Roman"/>
            <w:noProof/>
            <w:webHidden/>
            <w:sz w:val="24"/>
            <w:szCs w:val="24"/>
          </w:rPr>
          <w:fldChar w:fldCharType="end"/>
        </w:r>
      </w:hyperlink>
    </w:p>
    <w:p w14:paraId="4FA4DCDA" w14:textId="7E222CB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1" w:history="1">
        <w:r w:rsidRPr="00DB32D2">
          <w:rPr>
            <w:rStyle w:val="Hyperlink"/>
            <w:rFonts w:ascii="Times New Roman" w:hAnsi="Times New Roman" w:cs="Times New Roman"/>
            <w:noProof/>
            <w:sz w:val="24"/>
            <w:szCs w:val="24"/>
          </w:rPr>
          <w:t>4.2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Detailed syllabus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50</w:t>
        </w:r>
        <w:r w:rsidRPr="00DB32D2">
          <w:rPr>
            <w:rFonts w:ascii="Times New Roman" w:hAnsi="Times New Roman" w:cs="Times New Roman"/>
            <w:noProof/>
            <w:webHidden/>
            <w:sz w:val="24"/>
            <w:szCs w:val="24"/>
          </w:rPr>
          <w:fldChar w:fldCharType="end"/>
        </w:r>
      </w:hyperlink>
    </w:p>
    <w:p w14:paraId="02B986FE" w14:textId="441720D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2" w:history="1">
        <w:r w:rsidRPr="00DB32D2">
          <w:rPr>
            <w:rStyle w:val="Hyperlink"/>
            <w:rFonts w:ascii="Times New Roman" w:hAnsi="Times New Roman" w:cs="Times New Roman"/>
            <w:noProof/>
            <w:sz w:val="24"/>
            <w:szCs w:val="24"/>
          </w:rPr>
          <w:t>4.3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Course expectation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55</w:t>
        </w:r>
        <w:r w:rsidRPr="00DB32D2">
          <w:rPr>
            <w:rFonts w:ascii="Times New Roman" w:hAnsi="Times New Roman" w:cs="Times New Roman"/>
            <w:noProof/>
            <w:webHidden/>
            <w:sz w:val="24"/>
            <w:szCs w:val="24"/>
          </w:rPr>
          <w:fldChar w:fldCharType="end"/>
        </w:r>
      </w:hyperlink>
    </w:p>
    <w:p w14:paraId="227C720D" w14:textId="23353A4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3" w:history="1">
        <w:r w:rsidRPr="00DB32D2">
          <w:rPr>
            <w:rStyle w:val="Hyperlink"/>
            <w:rFonts w:ascii="Times New Roman" w:hAnsi="Times New Roman" w:cs="Times New Roman"/>
            <w:noProof/>
            <w:sz w:val="24"/>
            <w:szCs w:val="24"/>
          </w:rPr>
          <w:t>4.4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Simulator evaluation criteria</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55</w:t>
        </w:r>
        <w:r w:rsidRPr="00DB32D2">
          <w:rPr>
            <w:rFonts w:ascii="Times New Roman" w:hAnsi="Times New Roman" w:cs="Times New Roman"/>
            <w:noProof/>
            <w:webHidden/>
            <w:sz w:val="24"/>
            <w:szCs w:val="24"/>
          </w:rPr>
          <w:fldChar w:fldCharType="end"/>
        </w:r>
      </w:hyperlink>
    </w:p>
    <w:p w14:paraId="1B3023E9" w14:textId="058925CB"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64" w:history="1">
        <w:r w:rsidRPr="00DB32D2">
          <w:rPr>
            <w:rStyle w:val="Hyperlink"/>
            <w:rFonts w:ascii="Times New Roman" w:hAnsi="Times New Roman" w:cs="Times New Roman"/>
            <w:noProof/>
            <w:sz w:val="24"/>
            <w:szCs w:val="24"/>
          </w:rPr>
          <w:t>5</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rPr>
          <w:t>TECHNICAL SPECIFICATIONS FOR EQUIPMENT</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56</w:t>
        </w:r>
        <w:r w:rsidRPr="00DB32D2">
          <w:rPr>
            <w:rFonts w:ascii="Times New Roman" w:hAnsi="Times New Roman" w:cs="Times New Roman"/>
            <w:noProof/>
            <w:webHidden/>
            <w:sz w:val="24"/>
            <w:szCs w:val="24"/>
          </w:rPr>
          <w:fldChar w:fldCharType="end"/>
        </w:r>
      </w:hyperlink>
    </w:p>
    <w:p w14:paraId="20DE5B31" w14:textId="48BD7D1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5" w:history="1">
        <w:r w:rsidRPr="00DB32D2">
          <w:rPr>
            <w:rStyle w:val="Hyperlink"/>
            <w:rFonts w:ascii="Times New Roman" w:hAnsi="Times New Roman" w:cs="Times New Roman"/>
            <w:noProof/>
            <w:sz w:val="24"/>
            <w:szCs w:val="24"/>
          </w:rPr>
          <w:t>5.1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Propulsion plant simulator</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56</w:t>
        </w:r>
        <w:r w:rsidRPr="00DB32D2">
          <w:rPr>
            <w:rFonts w:ascii="Times New Roman" w:hAnsi="Times New Roman" w:cs="Times New Roman"/>
            <w:noProof/>
            <w:webHidden/>
            <w:sz w:val="24"/>
            <w:szCs w:val="24"/>
          </w:rPr>
          <w:fldChar w:fldCharType="end"/>
        </w:r>
      </w:hyperlink>
    </w:p>
    <w:p w14:paraId="0D5D2D76" w14:textId="6783A54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6" w:history="1">
        <w:r w:rsidRPr="00DB32D2">
          <w:rPr>
            <w:rStyle w:val="Hyperlink"/>
            <w:rFonts w:ascii="Times New Roman" w:hAnsi="Times New Roman" w:cs="Times New Roman"/>
            <w:noProof/>
            <w:sz w:val="24"/>
            <w:szCs w:val="24"/>
          </w:rPr>
          <w:t>5.2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Performance specifications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57</w:t>
        </w:r>
        <w:r w:rsidRPr="00DB32D2">
          <w:rPr>
            <w:rFonts w:ascii="Times New Roman" w:hAnsi="Times New Roman" w:cs="Times New Roman"/>
            <w:noProof/>
            <w:webHidden/>
            <w:sz w:val="24"/>
            <w:szCs w:val="24"/>
          </w:rPr>
          <w:fldChar w:fldCharType="end"/>
        </w:r>
      </w:hyperlink>
    </w:p>
    <w:p w14:paraId="4AA5C65B" w14:textId="2D63F1D3"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7" w:history="1">
        <w:r w:rsidRPr="00DB32D2">
          <w:rPr>
            <w:rStyle w:val="Hyperlink"/>
            <w:rFonts w:ascii="Times New Roman" w:hAnsi="Times New Roman" w:cs="Times New Roman"/>
            <w:noProof/>
            <w:sz w:val="24"/>
            <w:szCs w:val="24"/>
          </w:rPr>
          <w:t>5.3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Watch keeping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57</w:t>
        </w:r>
        <w:r w:rsidRPr="00DB32D2">
          <w:rPr>
            <w:rFonts w:ascii="Times New Roman" w:hAnsi="Times New Roman" w:cs="Times New Roman"/>
            <w:noProof/>
            <w:webHidden/>
            <w:sz w:val="24"/>
            <w:szCs w:val="24"/>
          </w:rPr>
          <w:fldChar w:fldCharType="end"/>
        </w:r>
      </w:hyperlink>
    </w:p>
    <w:p w14:paraId="54B77DA1" w14:textId="34178CB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8" w:history="1">
        <w:r w:rsidRPr="00DB32D2">
          <w:rPr>
            <w:rStyle w:val="Hyperlink"/>
            <w:rFonts w:ascii="Times New Roman" w:hAnsi="Times New Roman" w:cs="Times New Roman"/>
            <w:noProof/>
            <w:sz w:val="24"/>
            <w:szCs w:val="24"/>
          </w:rPr>
          <w:t>5.4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Routines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57</w:t>
        </w:r>
        <w:r w:rsidRPr="00DB32D2">
          <w:rPr>
            <w:rFonts w:ascii="Times New Roman" w:hAnsi="Times New Roman" w:cs="Times New Roman"/>
            <w:noProof/>
            <w:webHidden/>
            <w:sz w:val="24"/>
            <w:szCs w:val="24"/>
          </w:rPr>
          <w:fldChar w:fldCharType="end"/>
        </w:r>
      </w:hyperlink>
    </w:p>
    <w:p w14:paraId="1E5B6AE6" w14:textId="23A875B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69" w:history="1">
        <w:r w:rsidRPr="00DB32D2">
          <w:rPr>
            <w:rStyle w:val="Hyperlink"/>
            <w:rFonts w:ascii="Times New Roman" w:hAnsi="Times New Roman" w:cs="Times New Roman"/>
            <w:noProof/>
            <w:sz w:val="24"/>
            <w:szCs w:val="24"/>
          </w:rPr>
          <w:t>5.5</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Manoeuvering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_Toc154051369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57</w:t>
        </w:r>
        <w:r w:rsidRPr="00DB32D2">
          <w:rPr>
            <w:rFonts w:ascii="Times New Roman" w:hAnsi="Times New Roman" w:cs="Times New Roman"/>
            <w:noProof/>
            <w:webHidden/>
            <w:sz w:val="24"/>
            <w:szCs w:val="24"/>
          </w:rPr>
          <w:fldChar w:fldCharType="end"/>
        </w:r>
      </w:hyperlink>
    </w:p>
    <w:p w14:paraId="3420B220" w14:textId="28C70F96"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0" w:history="1">
        <w:r w:rsidRPr="00DB32D2">
          <w:rPr>
            <w:rStyle w:val="Hyperlink"/>
            <w:rFonts w:ascii="Times New Roman" w:hAnsi="Times New Roman" w:cs="Times New Roman"/>
            <w:noProof/>
            <w:sz w:val="24"/>
            <w:szCs w:val="24"/>
          </w:rPr>
          <w:t>5.6</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System parameters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57</w:t>
        </w:r>
        <w:r w:rsidRPr="00DB32D2">
          <w:rPr>
            <w:rFonts w:ascii="Times New Roman" w:hAnsi="Times New Roman" w:cs="Times New Roman"/>
            <w:noProof/>
            <w:webHidden/>
            <w:sz w:val="24"/>
            <w:szCs w:val="24"/>
          </w:rPr>
          <w:fldChar w:fldCharType="end"/>
        </w:r>
      </w:hyperlink>
    </w:p>
    <w:p w14:paraId="655E54C8" w14:textId="20D07182"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1" w:history="1">
        <w:r w:rsidRPr="00DB32D2">
          <w:rPr>
            <w:rStyle w:val="Hyperlink"/>
            <w:rFonts w:ascii="Times New Roman" w:hAnsi="Times New Roman" w:cs="Times New Roman"/>
            <w:noProof/>
            <w:sz w:val="24"/>
            <w:szCs w:val="24"/>
          </w:rPr>
          <w:t>5.7</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Simulator functions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58</w:t>
        </w:r>
        <w:r w:rsidRPr="00DB32D2">
          <w:rPr>
            <w:rFonts w:ascii="Times New Roman" w:hAnsi="Times New Roman" w:cs="Times New Roman"/>
            <w:noProof/>
            <w:webHidden/>
            <w:sz w:val="24"/>
            <w:szCs w:val="24"/>
          </w:rPr>
          <w:fldChar w:fldCharType="end"/>
        </w:r>
      </w:hyperlink>
    </w:p>
    <w:p w14:paraId="6EE770B8" w14:textId="0F742D34"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2" w:history="1">
        <w:r w:rsidRPr="00DB32D2">
          <w:rPr>
            <w:rStyle w:val="Hyperlink"/>
            <w:rFonts w:ascii="Times New Roman" w:hAnsi="Times New Roman" w:cs="Times New Roman"/>
            <w:noProof/>
            <w:sz w:val="24"/>
            <w:szCs w:val="24"/>
          </w:rPr>
          <w:t>5.8</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 xml:space="preserve"> Large scale mimic panel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58</w:t>
        </w:r>
        <w:r w:rsidRPr="00DB32D2">
          <w:rPr>
            <w:rFonts w:ascii="Times New Roman" w:hAnsi="Times New Roman" w:cs="Times New Roman"/>
            <w:noProof/>
            <w:webHidden/>
            <w:sz w:val="24"/>
            <w:szCs w:val="24"/>
          </w:rPr>
          <w:fldChar w:fldCharType="end"/>
        </w:r>
      </w:hyperlink>
    </w:p>
    <w:p w14:paraId="3FDC2A8B" w14:textId="36D9B22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3" w:history="1">
        <w:r w:rsidRPr="00DB32D2">
          <w:rPr>
            <w:rStyle w:val="Hyperlink"/>
            <w:rFonts w:ascii="Times New Roman" w:hAnsi="Times New Roman" w:cs="Times New Roman"/>
            <w:noProof/>
            <w:sz w:val="24"/>
            <w:szCs w:val="24"/>
          </w:rPr>
          <w:t>5.9</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Local panels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59</w:t>
        </w:r>
        <w:r w:rsidRPr="00DB32D2">
          <w:rPr>
            <w:rFonts w:ascii="Times New Roman" w:hAnsi="Times New Roman" w:cs="Times New Roman"/>
            <w:noProof/>
            <w:webHidden/>
            <w:sz w:val="24"/>
            <w:szCs w:val="24"/>
          </w:rPr>
          <w:fldChar w:fldCharType="end"/>
        </w:r>
      </w:hyperlink>
    </w:p>
    <w:p w14:paraId="7C58FF51" w14:textId="4CAFB909"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4" w:history="1">
        <w:r w:rsidRPr="00DB32D2">
          <w:rPr>
            <w:rStyle w:val="Hyperlink"/>
            <w:rFonts w:ascii="Times New Roman" w:hAnsi="Times New Roman" w:cs="Times New Roman"/>
            <w:noProof/>
            <w:sz w:val="24"/>
            <w:szCs w:val="24"/>
          </w:rPr>
          <w:t>5.10</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Visual display unit</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60</w:t>
        </w:r>
        <w:r w:rsidRPr="00DB32D2">
          <w:rPr>
            <w:rFonts w:ascii="Times New Roman" w:hAnsi="Times New Roman" w:cs="Times New Roman"/>
            <w:noProof/>
            <w:webHidden/>
            <w:sz w:val="24"/>
            <w:szCs w:val="24"/>
          </w:rPr>
          <w:fldChar w:fldCharType="end"/>
        </w:r>
      </w:hyperlink>
    </w:p>
    <w:p w14:paraId="7D47CB0C" w14:textId="2E2228E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5" w:history="1">
        <w:r w:rsidRPr="00DB32D2">
          <w:rPr>
            <w:rStyle w:val="Hyperlink"/>
            <w:rFonts w:ascii="Times New Roman" w:hAnsi="Times New Roman" w:cs="Times New Roman"/>
            <w:noProof/>
            <w:sz w:val="24"/>
            <w:szCs w:val="24"/>
          </w:rPr>
          <w:t>5.11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Synthesized sound system equipment</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60</w:t>
        </w:r>
        <w:r w:rsidRPr="00DB32D2">
          <w:rPr>
            <w:rFonts w:ascii="Times New Roman" w:hAnsi="Times New Roman" w:cs="Times New Roman"/>
            <w:noProof/>
            <w:webHidden/>
            <w:sz w:val="24"/>
            <w:szCs w:val="24"/>
          </w:rPr>
          <w:fldChar w:fldCharType="end"/>
        </w:r>
      </w:hyperlink>
    </w:p>
    <w:p w14:paraId="464578AE" w14:textId="0144F40E"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6" w:history="1">
        <w:r w:rsidRPr="00DB32D2">
          <w:rPr>
            <w:rStyle w:val="Hyperlink"/>
            <w:rFonts w:ascii="Times New Roman" w:hAnsi="Times New Roman" w:cs="Times New Roman"/>
            <w:noProof/>
            <w:sz w:val="24"/>
            <w:szCs w:val="24"/>
          </w:rPr>
          <w:t>5.12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Private intercoms and telephone system</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60</w:t>
        </w:r>
        <w:r w:rsidRPr="00DB32D2">
          <w:rPr>
            <w:rFonts w:ascii="Times New Roman" w:hAnsi="Times New Roman" w:cs="Times New Roman"/>
            <w:noProof/>
            <w:webHidden/>
            <w:sz w:val="24"/>
            <w:szCs w:val="24"/>
          </w:rPr>
          <w:fldChar w:fldCharType="end"/>
        </w:r>
      </w:hyperlink>
    </w:p>
    <w:p w14:paraId="723385A6" w14:textId="7796F597"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7" w:history="1">
        <w:r w:rsidRPr="00DB32D2">
          <w:rPr>
            <w:rStyle w:val="Hyperlink"/>
            <w:rFonts w:ascii="Times New Roman" w:hAnsi="Times New Roman" w:cs="Times New Roman"/>
            <w:noProof/>
            <w:sz w:val="24"/>
            <w:szCs w:val="24"/>
          </w:rPr>
          <w:t>5.13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Control room</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61</w:t>
        </w:r>
        <w:r w:rsidRPr="00DB32D2">
          <w:rPr>
            <w:rFonts w:ascii="Times New Roman" w:hAnsi="Times New Roman" w:cs="Times New Roman"/>
            <w:noProof/>
            <w:webHidden/>
            <w:sz w:val="24"/>
            <w:szCs w:val="24"/>
          </w:rPr>
          <w:fldChar w:fldCharType="end"/>
        </w:r>
      </w:hyperlink>
    </w:p>
    <w:p w14:paraId="3D9B145C" w14:textId="4FE7F32E"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8" w:history="1">
        <w:r w:rsidRPr="00DB32D2">
          <w:rPr>
            <w:rStyle w:val="Hyperlink"/>
            <w:rFonts w:ascii="Times New Roman" w:hAnsi="Times New Roman" w:cs="Times New Roman"/>
            <w:noProof/>
            <w:sz w:val="24"/>
            <w:szCs w:val="24"/>
          </w:rPr>
          <w:t>5.14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Synthesized sound equipment control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61</w:t>
        </w:r>
        <w:r w:rsidRPr="00DB32D2">
          <w:rPr>
            <w:rFonts w:ascii="Times New Roman" w:hAnsi="Times New Roman" w:cs="Times New Roman"/>
            <w:noProof/>
            <w:webHidden/>
            <w:sz w:val="24"/>
            <w:szCs w:val="24"/>
          </w:rPr>
          <w:fldChar w:fldCharType="end"/>
        </w:r>
      </w:hyperlink>
    </w:p>
    <w:p w14:paraId="0168EC5C" w14:textId="6913005B"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79" w:history="1">
        <w:r w:rsidRPr="00DB32D2">
          <w:rPr>
            <w:rStyle w:val="Hyperlink"/>
            <w:rFonts w:ascii="Times New Roman" w:hAnsi="Times New Roman" w:cs="Times New Roman"/>
            <w:noProof/>
            <w:sz w:val="24"/>
            <w:szCs w:val="24"/>
          </w:rPr>
          <w:t>5.15</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Visual display unit (VDU) instructor</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_Toc154051379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61</w:t>
        </w:r>
        <w:r w:rsidRPr="00DB32D2">
          <w:rPr>
            <w:rFonts w:ascii="Times New Roman" w:hAnsi="Times New Roman" w:cs="Times New Roman"/>
            <w:noProof/>
            <w:webHidden/>
            <w:sz w:val="24"/>
            <w:szCs w:val="24"/>
          </w:rPr>
          <w:fldChar w:fldCharType="end"/>
        </w:r>
      </w:hyperlink>
    </w:p>
    <w:p w14:paraId="31403E38" w14:textId="2CF6B83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0" w:history="1">
        <w:r w:rsidRPr="00DB32D2">
          <w:rPr>
            <w:rStyle w:val="Hyperlink"/>
            <w:rFonts w:ascii="Times New Roman" w:hAnsi="Times New Roman" w:cs="Times New Roman"/>
            <w:noProof/>
            <w:sz w:val="24"/>
            <w:szCs w:val="24"/>
          </w:rPr>
          <w:t>5.16</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Analogue recording of process variables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61</w:t>
        </w:r>
        <w:r w:rsidRPr="00DB32D2">
          <w:rPr>
            <w:rFonts w:ascii="Times New Roman" w:hAnsi="Times New Roman" w:cs="Times New Roman"/>
            <w:noProof/>
            <w:webHidden/>
            <w:sz w:val="24"/>
            <w:szCs w:val="24"/>
          </w:rPr>
          <w:fldChar w:fldCharType="end"/>
        </w:r>
      </w:hyperlink>
    </w:p>
    <w:p w14:paraId="089FB80D" w14:textId="1026BDC3"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1" w:history="1">
        <w:r w:rsidRPr="00DB32D2">
          <w:rPr>
            <w:rStyle w:val="Hyperlink"/>
            <w:rFonts w:ascii="Times New Roman" w:hAnsi="Times New Roman" w:cs="Times New Roman"/>
            <w:noProof/>
            <w:sz w:val="24"/>
            <w:szCs w:val="24"/>
          </w:rPr>
          <w:t>5.17</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Plant/energy management</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61</w:t>
        </w:r>
        <w:r w:rsidRPr="00DB32D2">
          <w:rPr>
            <w:rFonts w:ascii="Times New Roman" w:hAnsi="Times New Roman" w:cs="Times New Roman"/>
            <w:noProof/>
            <w:webHidden/>
            <w:sz w:val="24"/>
            <w:szCs w:val="24"/>
          </w:rPr>
          <w:fldChar w:fldCharType="end"/>
        </w:r>
      </w:hyperlink>
    </w:p>
    <w:p w14:paraId="72647132" w14:textId="77459FB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2" w:history="1">
        <w:r w:rsidRPr="00DB32D2">
          <w:rPr>
            <w:rStyle w:val="Hyperlink"/>
            <w:rFonts w:ascii="Times New Roman" w:hAnsi="Times New Roman" w:cs="Times New Roman"/>
            <w:noProof/>
            <w:sz w:val="24"/>
            <w:szCs w:val="24"/>
          </w:rPr>
          <w:t>5.18</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Plant/energy management displays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62</w:t>
        </w:r>
        <w:r w:rsidRPr="00DB32D2">
          <w:rPr>
            <w:rFonts w:ascii="Times New Roman" w:hAnsi="Times New Roman" w:cs="Times New Roman"/>
            <w:noProof/>
            <w:webHidden/>
            <w:sz w:val="24"/>
            <w:szCs w:val="24"/>
          </w:rPr>
          <w:fldChar w:fldCharType="end"/>
        </w:r>
      </w:hyperlink>
    </w:p>
    <w:p w14:paraId="125782A4" w14:textId="7C7D534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3" w:history="1">
        <w:r w:rsidRPr="00DB32D2">
          <w:rPr>
            <w:rStyle w:val="Hyperlink"/>
            <w:rFonts w:ascii="Times New Roman" w:hAnsi="Times New Roman" w:cs="Times New Roman"/>
            <w:noProof/>
            <w:sz w:val="24"/>
            <w:szCs w:val="24"/>
          </w:rPr>
          <w:t>5.19</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Process analysis station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63</w:t>
        </w:r>
        <w:r w:rsidRPr="00DB32D2">
          <w:rPr>
            <w:rFonts w:ascii="Times New Roman" w:hAnsi="Times New Roman" w:cs="Times New Roman"/>
            <w:noProof/>
            <w:webHidden/>
            <w:sz w:val="24"/>
            <w:szCs w:val="24"/>
          </w:rPr>
          <w:fldChar w:fldCharType="end"/>
        </w:r>
      </w:hyperlink>
    </w:p>
    <w:p w14:paraId="423B8600" w14:textId="369CB489"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4" w:history="1">
        <w:r w:rsidRPr="00DB32D2">
          <w:rPr>
            <w:rStyle w:val="Hyperlink"/>
            <w:rFonts w:ascii="Times New Roman" w:hAnsi="Times New Roman" w:cs="Times New Roman"/>
            <w:noProof/>
            <w:sz w:val="24"/>
            <w:szCs w:val="24"/>
          </w:rPr>
          <w:t>5.20</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Briefing/debriefing room</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63</w:t>
        </w:r>
        <w:r w:rsidRPr="00DB32D2">
          <w:rPr>
            <w:rFonts w:ascii="Times New Roman" w:hAnsi="Times New Roman" w:cs="Times New Roman"/>
            <w:noProof/>
            <w:webHidden/>
            <w:sz w:val="24"/>
            <w:szCs w:val="24"/>
          </w:rPr>
          <w:fldChar w:fldCharType="end"/>
        </w:r>
      </w:hyperlink>
    </w:p>
    <w:p w14:paraId="00907F3A" w14:textId="20B42758"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5" w:history="1">
        <w:r w:rsidRPr="00DB32D2">
          <w:rPr>
            <w:rStyle w:val="Hyperlink"/>
            <w:rFonts w:ascii="Times New Roman" w:hAnsi="Times New Roman" w:cs="Times New Roman"/>
            <w:noProof/>
            <w:sz w:val="24"/>
            <w:szCs w:val="24"/>
          </w:rPr>
          <w:t>5.21</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 xml:space="preserve"> Instructor/examiner’s facilities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63</w:t>
        </w:r>
        <w:r w:rsidRPr="00DB32D2">
          <w:rPr>
            <w:rFonts w:ascii="Times New Roman" w:hAnsi="Times New Roman" w:cs="Times New Roman"/>
            <w:noProof/>
            <w:webHidden/>
            <w:sz w:val="24"/>
            <w:szCs w:val="24"/>
          </w:rPr>
          <w:fldChar w:fldCharType="end"/>
        </w:r>
      </w:hyperlink>
    </w:p>
    <w:p w14:paraId="426D83A6" w14:textId="12EF1C46"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86" w:history="1">
        <w:r w:rsidRPr="00DB32D2">
          <w:rPr>
            <w:rStyle w:val="Hyperlink"/>
            <w:rFonts w:ascii="Times New Roman" w:hAnsi="Times New Roman" w:cs="Times New Roman"/>
            <w:noProof/>
            <w:sz w:val="24"/>
            <w:szCs w:val="24"/>
          </w:rPr>
          <w:t>5.22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Examination/student assessment system</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_Toc154051386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64</w:t>
        </w:r>
        <w:r w:rsidRPr="00DB32D2">
          <w:rPr>
            <w:rFonts w:ascii="Times New Roman" w:hAnsi="Times New Roman" w:cs="Times New Roman"/>
            <w:noProof/>
            <w:webHidden/>
            <w:sz w:val="24"/>
            <w:szCs w:val="24"/>
          </w:rPr>
          <w:fldChar w:fldCharType="end"/>
        </w:r>
      </w:hyperlink>
    </w:p>
    <w:p w14:paraId="7E605E41" w14:textId="14FF305C" w:rsidR="00DB32D2" w:rsidRPr="00DB32D2" w:rsidRDefault="00DB32D2">
      <w:pPr>
        <w:pStyle w:val="TOC1"/>
        <w:tabs>
          <w:tab w:val="right" w:pos="9621"/>
        </w:tabs>
        <w:rPr>
          <w:rFonts w:ascii="Times New Roman" w:eastAsiaTheme="minorEastAsia" w:hAnsi="Times New Roman"/>
          <w:b w:val="0"/>
          <w:bCs w:val="0"/>
          <w:caps w:val="0"/>
          <w:noProof/>
          <w:kern w:val="2"/>
          <w:lang w:eastAsia="ro-RO"/>
          <w14:ligatures w14:val="standardContextual"/>
        </w:rPr>
      </w:pPr>
      <w:hyperlink w:anchor="_Toc154051387" w:history="1">
        <w:r w:rsidRPr="00DB32D2">
          <w:rPr>
            <w:rStyle w:val="Hyperlink"/>
            <w:rFonts w:ascii="Times New Roman" w:hAnsi="Times New Roman"/>
            <w:noProof/>
          </w:rPr>
          <w:t>GUIDE OF MODELLING PRACTICES ON LCHS 5000 TECHSIM PRODUCT TANKER AND PRODUCT TERMINAL SIMULATOR</w:t>
        </w:r>
        <w:r w:rsidRPr="00DB32D2">
          <w:rPr>
            <w:rFonts w:ascii="Times New Roman" w:hAnsi="Times New Roman"/>
            <w:noProof/>
            <w:webHidden/>
          </w:rPr>
          <w:tab/>
        </w:r>
        <w:r w:rsidRPr="00DB32D2">
          <w:rPr>
            <w:rFonts w:ascii="Times New Roman" w:hAnsi="Times New Roman"/>
            <w:b w:val="0"/>
            <w:bCs w:val="0"/>
            <w:noProof/>
            <w:webHidden/>
          </w:rPr>
          <w:fldChar w:fldCharType="begin"/>
        </w:r>
        <w:r w:rsidRPr="00DB32D2">
          <w:rPr>
            <w:rFonts w:ascii="Times New Roman" w:hAnsi="Times New Roman"/>
            <w:b w:val="0"/>
            <w:bCs w:val="0"/>
            <w:noProof/>
            <w:webHidden/>
          </w:rPr>
          <w:instrText xml:space="preserve"> PAGEREF _Toc154051387 \h </w:instrText>
        </w:r>
        <w:r w:rsidRPr="00DB32D2">
          <w:rPr>
            <w:rFonts w:ascii="Times New Roman" w:hAnsi="Times New Roman"/>
            <w:b w:val="0"/>
            <w:bCs w:val="0"/>
            <w:noProof/>
            <w:webHidden/>
          </w:rPr>
        </w:r>
        <w:r w:rsidRPr="00DB32D2">
          <w:rPr>
            <w:rFonts w:ascii="Times New Roman" w:hAnsi="Times New Roman"/>
            <w:b w:val="0"/>
            <w:bCs w:val="0"/>
            <w:noProof/>
            <w:webHidden/>
          </w:rPr>
          <w:fldChar w:fldCharType="separate"/>
        </w:r>
        <w:r w:rsidRPr="00DB32D2">
          <w:rPr>
            <w:rFonts w:ascii="Times New Roman" w:hAnsi="Times New Roman"/>
            <w:b w:val="0"/>
            <w:bCs w:val="0"/>
            <w:noProof/>
            <w:webHidden/>
          </w:rPr>
          <w:t>65</w:t>
        </w:r>
        <w:r w:rsidRPr="00DB32D2">
          <w:rPr>
            <w:rFonts w:ascii="Times New Roman" w:hAnsi="Times New Roman"/>
            <w:b w:val="0"/>
            <w:bCs w:val="0"/>
            <w:noProof/>
            <w:webHidden/>
          </w:rPr>
          <w:fldChar w:fldCharType="end"/>
        </w:r>
      </w:hyperlink>
    </w:p>
    <w:p w14:paraId="520CDEF2" w14:textId="42806B3F"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88" w:history="1">
        <w:r w:rsidRPr="00DB32D2">
          <w:rPr>
            <w:rStyle w:val="Hyperlink"/>
            <w:rFonts w:ascii="Times New Roman" w:hAnsi="Times New Roman" w:cs="Times New Roman"/>
            <w:noProof/>
            <w:sz w:val="24"/>
            <w:szCs w:val="24"/>
            <w:lang w:val="en-GB"/>
          </w:rPr>
          <w:t>1.</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lang w:val="en-GB"/>
          </w:rPr>
          <w:t>EDITOR OPERATING MODE</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_Toc154051388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65</w:t>
        </w:r>
        <w:r w:rsidRPr="00DB32D2">
          <w:rPr>
            <w:rFonts w:ascii="Times New Roman" w:hAnsi="Times New Roman" w:cs="Times New Roman"/>
            <w:b w:val="0"/>
            <w:bCs w:val="0"/>
            <w:noProof/>
            <w:webHidden/>
            <w:sz w:val="24"/>
            <w:szCs w:val="24"/>
          </w:rPr>
          <w:fldChar w:fldCharType="end"/>
        </w:r>
      </w:hyperlink>
    </w:p>
    <w:p w14:paraId="52D1C327" w14:textId="10781AF9"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89" w:history="1">
        <w:r w:rsidRPr="00DB32D2">
          <w:rPr>
            <w:rStyle w:val="Hyperlink"/>
            <w:rFonts w:ascii="Times New Roman" w:hAnsi="Times New Roman" w:cs="Times New Roman"/>
            <w:noProof/>
            <w:sz w:val="24"/>
            <w:szCs w:val="24"/>
            <w:lang w:val="en-GB"/>
          </w:rPr>
          <w:t>2.</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lang w:val="en-GB"/>
          </w:rPr>
          <w:t>CREATING EXERCISES IN EDITOR SESSION</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_Toc154051389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66</w:t>
        </w:r>
        <w:r w:rsidRPr="00DB32D2">
          <w:rPr>
            <w:rFonts w:ascii="Times New Roman" w:hAnsi="Times New Roman" w:cs="Times New Roman"/>
            <w:b w:val="0"/>
            <w:bCs w:val="0"/>
            <w:noProof/>
            <w:webHidden/>
            <w:sz w:val="24"/>
            <w:szCs w:val="24"/>
          </w:rPr>
          <w:fldChar w:fldCharType="end"/>
        </w:r>
      </w:hyperlink>
    </w:p>
    <w:p w14:paraId="543895D2" w14:textId="227568CC"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0" w:history="1">
        <w:r w:rsidRPr="00DB32D2">
          <w:rPr>
            <w:rStyle w:val="Hyperlink"/>
            <w:rFonts w:ascii="Times New Roman" w:hAnsi="Times New Roman" w:cs="Times New Roman"/>
            <w:noProof/>
            <w:sz w:val="24"/>
            <w:szCs w:val="24"/>
            <w:lang w:val="en-GB"/>
          </w:rPr>
          <w:t>3.</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lang w:val="en-GB"/>
          </w:rPr>
          <w:t>ONLINE OPERATING MODES</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_Toc154051390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67</w:t>
        </w:r>
        <w:r w:rsidRPr="00DB32D2">
          <w:rPr>
            <w:rFonts w:ascii="Times New Roman" w:hAnsi="Times New Roman" w:cs="Times New Roman"/>
            <w:b w:val="0"/>
            <w:bCs w:val="0"/>
            <w:noProof/>
            <w:webHidden/>
            <w:sz w:val="24"/>
            <w:szCs w:val="24"/>
          </w:rPr>
          <w:fldChar w:fldCharType="end"/>
        </w:r>
      </w:hyperlink>
    </w:p>
    <w:p w14:paraId="19D86D49" w14:textId="7F66E9F0"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1" w:history="1">
        <w:r w:rsidRPr="00DB32D2">
          <w:rPr>
            <w:rStyle w:val="Hyperlink"/>
            <w:rFonts w:ascii="Times New Roman" w:hAnsi="Times New Roman" w:cs="Times New Roman"/>
            <w:noProof/>
            <w:sz w:val="24"/>
            <w:szCs w:val="24"/>
            <w:lang w:val="en-GB"/>
          </w:rPr>
          <w:t>4.</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lang w:val="en-GB"/>
          </w:rPr>
          <w:t>DEBRIEFING OPERATING MODES</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_Toc154051391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71</w:t>
        </w:r>
        <w:r w:rsidRPr="00DB32D2">
          <w:rPr>
            <w:rFonts w:ascii="Times New Roman" w:hAnsi="Times New Roman" w:cs="Times New Roman"/>
            <w:b w:val="0"/>
            <w:bCs w:val="0"/>
            <w:noProof/>
            <w:webHidden/>
            <w:sz w:val="24"/>
            <w:szCs w:val="24"/>
          </w:rPr>
          <w:fldChar w:fldCharType="end"/>
        </w:r>
      </w:hyperlink>
    </w:p>
    <w:p w14:paraId="1EE554C0" w14:textId="7B4E3B7A" w:rsidR="00DB32D2" w:rsidRPr="00DB32D2" w:rsidRDefault="00DB32D2">
      <w:pPr>
        <w:pStyle w:val="TOC2"/>
        <w:tabs>
          <w:tab w:val="left" w:pos="440"/>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2" w:history="1">
        <w:r w:rsidRPr="00DB32D2">
          <w:rPr>
            <w:rStyle w:val="Hyperlink"/>
            <w:rFonts w:ascii="Times New Roman" w:hAnsi="Times New Roman" w:cs="Times New Roman"/>
            <w:noProof/>
            <w:sz w:val="24"/>
            <w:szCs w:val="24"/>
            <w:lang w:val="en-GB"/>
          </w:rPr>
          <w:t>5.</w:t>
        </w:r>
        <w:r w:rsidRPr="00DB32D2">
          <w:rPr>
            <w:rFonts w:ascii="Times New Roman" w:eastAsiaTheme="minorEastAsia" w:hAnsi="Times New Roman" w:cs="Times New Roman"/>
            <w:b w:val="0"/>
            <w:bCs w:val="0"/>
            <w:noProof/>
            <w:kern w:val="2"/>
            <w:sz w:val="24"/>
            <w:szCs w:val="24"/>
            <w:lang w:eastAsia="ro-RO"/>
            <w14:ligatures w14:val="standardContextual"/>
          </w:rPr>
          <w:tab/>
        </w:r>
        <w:r w:rsidRPr="00DB32D2">
          <w:rPr>
            <w:rStyle w:val="Hyperlink"/>
            <w:rFonts w:ascii="Times New Roman" w:hAnsi="Times New Roman" w:cs="Times New Roman"/>
            <w:noProof/>
            <w:sz w:val="24"/>
            <w:szCs w:val="24"/>
            <w:lang w:val="en-GB"/>
          </w:rPr>
          <w:t>EXAMPLE OF EXERCISE “PRODUCT TANKER – LOADING FROM TERMINAL”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_Toc154051392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74</w:t>
        </w:r>
        <w:r w:rsidRPr="00DB32D2">
          <w:rPr>
            <w:rFonts w:ascii="Times New Roman" w:hAnsi="Times New Roman" w:cs="Times New Roman"/>
            <w:noProof/>
            <w:webHidden/>
            <w:sz w:val="24"/>
            <w:szCs w:val="24"/>
          </w:rPr>
          <w:fldChar w:fldCharType="end"/>
        </w:r>
      </w:hyperlink>
    </w:p>
    <w:p w14:paraId="5EF10B50" w14:textId="61A8BC4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93" w:history="1">
        <w:r w:rsidRPr="00DB32D2">
          <w:rPr>
            <w:rStyle w:val="Hyperlink"/>
            <w:rFonts w:ascii="Times New Roman" w:hAnsi="Times New Roman" w:cs="Times New Roman"/>
            <w:noProof/>
            <w:sz w:val="24"/>
            <w:szCs w:val="24"/>
          </w:rPr>
          <w:t xml:space="preserve">5.1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Description of exercise: Product tanker - loading operation from the terminal</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_Toc154051393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74</w:t>
        </w:r>
        <w:r w:rsidRPr="00DB32D2">
          <w:rPr>
            <w:rFonts w:ascii="Times New Roman" w:hAnsi="Times New Roman" w:cs="Times New Roman"/>
            <w:noProof/>
            <w:webHidden/>
            <w:sz w:val="24"/>
            <w:szCs w:val="24"/>
          </w:rPr>
          <w:fldChar w:fldCharType="end"/>
        </w:r>
      </w:hyperlink>
    </w:p>
    <w:p w14:paraId="604BD36D" w14:textId="756E6E58"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94" w:history="1">
        <w:r w:rsidRPr="00DB32D2">
          <w:rPr>
            <w:rStyle w:val="Hyperlink"/>
            <w:rFonts w:ascii="Times New Roman" w:hAnsi="Times New Roman" w:cs="Times New Roman"/>
            <w:noProof/>
            <w:sz w:val="24"/>
            <w:szCs w:val="24"/>
          </w:rPr>
          <w:t xml:space="preserve">5.2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Exercise performance in stages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_Toc154051394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75</w:t>
        </w:r>
        <w:r w:rsidRPr="00DB32D2">
          <w:rPr>
            <w:rFonts w:ascii="Times New Roman" w:hAnsi="Times New Roman" w:cs="Times New Roman"/>
            <w:noProof/>
            <w:webHidden/>
            <w:sz w:val="24"/>
            <w:szCs w:val="24"/>
          </w:rPr>
          <w:fldChar w:fldCharType="end"/>
        </w:r>
      </w:hyperlink>
    </w:p>
    <w:p w14:paraId="57FAF4DB" w14:textId="29614781" w:rsidR="00DB32D2" w:rsidRPr="00DB32D2" w:rsidRDefault="00DB32D2">
      <w:pPr>
        <w:pStyle w:val="TOC2"/>
        <w:tabs>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5" w:history="1">
        <w:r w:rsidRPr="00DB32D2">
          <w:rPr>
            <w:rStyle w:val="Hyperlink"/>
            <w:rFonts w:ascii="Times New Roman" w:hAnsi="Times New Roman" w:cs="Times New Roman"/>
            <w:noProof/>
            <w:sz w:val="24"/>
            <w:szCs w:val="24"/>
          </w:rPr>
          <w:t>5.3 Briefing</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_Toc154051395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85</w:t>
        </w:r>
        <w:r w:rsidRPr="00DB32D2">
          <w:rPr>
            <w:rFonts w:ascii="Times New Roman" w:hAnsi="Times New Roman" w:cs="Times New Roman"/>
            <w:b w:val="0"/>
            <w:bCs w:val="0"/>
            <w:noProof/>
            <w:webHidden/>
            <w:sz w:val="24"/>
            <w:szCs w:val="24"/>
          </w:rPr>
          <w:fldChar w:fldCharType="end"/>
        </w:r>
      </w:hyperlink>
    </w:p>
    <w:p w14:paraId="519063DA" w14:textId="388B772B" w:rsidR="00DB32D2" w:rsidRPr="00DB32D2" w:rsidRDefault="00DB32D2">
      <w:pPr>
        <w:pStyle w:val="TOC2"/>
        <w:tabs>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6" w:history="1">
        <w:r w:rsidRPr="00DB32D2">
          <w:rPr>
            <w:rStyle w:val="Hyperlink"/>
            <w:rFonts w:ascii="Times New Roman" w:hAnsi="Times New Roman" w:cs="Times New Roman"/>
            <w:noProof/>
            <w:sz w:val="24"/>
            <w:szCs w:val="24"/>
          </w:rPr>
          <w:t>5.4 Evaluation of exercise</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_Toc154051396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92</w:t>
        </w:r>
        <w:r w:rsidRPr="00DB32D2">
          <w:rPr>
            <w:rFonts w:ascii="Times New Roman" w:hAnsi="Times New Roman" w:cs="Times New Roman"/>
            <w:b w:val="0"/>
            <w:bCs w:val="0"/>
            <w:noProof/>
            <w:webHidden/>
            <w:sz w:val="24"/>
            <w:szCs w:val="24"/>
          </w:rPr>
          <w:fldChar w:fldCharType="end"/>
        </w:r>
      </w:hyperlink>
    </w:p>
    <w:p w14:paraId="2B538A6C" w14:textId="288C1FE1" w:rsidR="00DB32D2" w:rsidRPr="00DB32D2" w:rsidRDefault="00DB32D2">
      <w:pPr>
        <w:pStyle w:val="TOC1"/>
        <w:tabs>
          <w:tab w:val="right" w:pos="9621"/>
        </w:tabs>
        <w:rPr>
          <w:rFonts w:ascii="Times New Roman" w:eastAsiaTheme="minorEastAsia" w:hAnsi="Times New Roman"/>
          <w:b w:val="0"/>
          <w:bCs w:val="0"/>
          <w:caps w:val="0"/>
          <w:noProof/>
          <w:kern w:val="2"/>
          <w:lang w:eastAsia="ro-RO"/>
          <w14:ligatures w14:val="standardContextual"/>
        </w:rPr>
      </w:pPr>
      <w:hyperlink w:anchor="_Toc154051397" w:history="1">
        <w:r w:rsidRPr="00DB32D2">
          <w:rPr>
            <w:rStyle w:val="Hyperlink"/>
            <w:rFonts w:ascii="Times New Roman" w:hAnsi="Times New Roman"/>
            <w:noProof/>
          </w:rPr>
          <w:t>GUIDE OF MODELLING PRACTICES ON RADAR NAVIGATION SIMULATOR</w:t>
        </w:r>
        <w:r w:rsidRPr="00DB32D2">
          <w:rPr>
            <w:rFonts w:ascii="Times New Roman" w:hAnsi="Times New Roman"/>
            <w:noProof/>
            <w:webHidden/>
          </w:rPr>
          <w:tab/>
        </w:r>
        <w:r w:rsidRPr="00DB32D2">
          <w:rPr>
            <w:rFonts w:ascii="Times New Roman" w:hAnsi="Times New Roman"/>
            <w:b w:val="0"/>
            <w:bCs w:val="0"/>
            <w:noProof/>
            <w:webHidden/>
          </w:rPr>
          <w:fldChar w:fldCharType="begin"/>
        </w:r>
        <w:r w:rsidRPr="00DB32D2">
          <w:rPr>
            <w:rFonts w:ascii="Times New Roman" w:hAnsi="Times New Roman"/>
            <w:b w:val="0"/>
            <w:bCs w:val="0"/>
            <w:noProof/>
            <w:webHidden/>
          </w:rPr>
          <w:instrText xml:space="preserve"> PAGEREF _Toc154051397 \h </w:instrText>
        </w:r>
        <w:r w:rsidRPr="00DB32D2">
          <w:rPr>
            <w:rFonts w:ascii="Times New Roman" w:hAnsi="Times New Roman"/>
            <w:b w:val="0"/>
            <w:bCs w:val="0"/>
            <w:noProof/>
            <w:webHidden/>
          </w:rPr>
        </w:r>
        <w:r w:rsidRPr="00DB32D2">
          <w:rPr>
            <w:rFonts w:ascii="Times New Roman" w:hAnsi="Times New Roman"/>
            <w:b w:val="0"/>
            <w:bCs w:val="0"/>
            <w:noProof/>
            <w:webHidden/>
          </w:rPr>
          <w:fldChar w:fldCharType="separate"/>
        </w:r>
        <w:r w:rsidRPr="00DB32D2">
          <w:rPr>
            <w:rFonts w:ascii="Times New Roman" w:hAnsi="Times New Roman"/>
            <w:b w:val="0"/>
            <w:bCs w:val="0"/>
            <w:noProof/>
            <w:webHidden/>
          </w:rPr>
          <w:t>93</w:t>
        </w:r>
        <w:r w:rsidRPr="00DB32D2">
          <w:rPr>
            <w:rFonts w:ascii="Times New Roman" w:hAnsi="Times New Roman"/>
            <w:b w:val="0"/>
            <w:bCs w:val="0"/>
            <w:noProof/>
            <w:webHidden/>
          </w:rPr>
          <w:fldChar w:fldCharType="end"/>
        </w:r>
      </w:hyperlink>
    </w:p>
    <w:p w14:paraId="3EF21E1C" w14:textId="615BDEE9" w:rsidR="00DB32D2" w:rsidRPr="00DB32D2" w:rsidRDefault="00DB32D2">
      <w:pPr>
        <w:pStyle w:val="TOC2"/>
        <w:tabs>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398" w:history="1">
        <w:r w:rsidRPr="00DB32D2">
          <w:rPr>
            <w:rStyle w:val="Hyperlink"/>
            <w:rFonts w:ascii="Times New Roman" w:hAnsi="Times New Roman" w:cs="Times New Roman"/>
            <w:noProof/>
            <w:sz w:val="24"/>
            <w:szCs w:val="24"/>
          </w:rPr>
          <w:t>1. RADAR NAVIGATION</w:t>
        </w:r>
        <w:r w:rsidRPr="00DB32D2">
          <w:rPr>
            <w:rFonts w:ascii="Times New Roman" w:hAnsi="Times New Roman" w:cs="Times New Roman"/>
            <w:noProof/>
            <w:webHidden/>
            <w:sz w:val="24"/>
            <w:szCs w:val="24"/>
          </w:rPr>
          <w:tab/>
        </w:r>
        <w:r w:rsidRPr="00DB32D2">
          <w:rPr>
            <w:rFonts w:ascii="Times New Roman" w:hAnsi="Times New Roman" w:cs="Times New Roman"/>
            <w:b w:val="0"/>
            <w:bCs w:val="0"/>
            <w:noProof/>
            <w:webHidden/>
            <w:sz w:val="24"/>
            <w:szCs w:val="24"/>
          </w:rPr>
          <w:fldChar w:fldCharType="begin"/>
        </w:r>
        <w:r w:rsidRPr="00DB32D2">
          <w:rPr>
            <w:rFonts w:ascii="Times New Roman" w:hAnsi="Times New Roman" w:cs="Times New Roman"/>
            <w:b w:val="0"/>
            <w:bCs w:val="0"/>
            <w:noProof/>
            <w:webHidden/>
            <w:sz w:val="24"/>
            <w:szCs w:val="24"/>
          </w:rPr>
          <w:instrText xml:space="preserve"> PAGEREF _Toc154051398 \h </w:instrText>
        </w:r>
        <w:r w:rsidRPr="00DB32D2">
          <w:rPr>
            <w:rFonts w:ascii="Times New Roman" w:hAnsi="Times New Roman" w:cs="Times New Roman"/>
            <w:b w:val="0"/>
            <w:bCs w:val="0"/>
            <w:noProof/>
            <w:webHidden/>
            <w:sz w:val="24"/>
            <w:szCs w:val="24"/>
          </w:rPr>
        </w:r>
        <w:r w:rsidRPr="00DB32D2">
          <w:rPr>
            <w:rFonts w:ascii="Times New Roman" w:hAnsi="Times New Roman" w:cs="Times New Roman"/>
            <w:b w:val="0"/>
            <w:bCs w:val="0"/>
            <w:noProof/>
            <w:webHidden/>
            <w:sz w:val="24"/>
            <w:szCs w:val="24"/>
          </w:rPr>
          <w:fldChar w:fldCharType="separate"/>
        </w:r>
        <w:r w:rsidRPr="00DB32D2">
          <w:rPr>
            <w:rFonts w:ascii="Times New Roman" w:hAnsi="Times New Roman" w:cs="Times New Roman"/>
            <w:b w:val="0"/>
            <w:bCs w:val="0"/>
            <w:noProof/>
            <w:webHidden/>
            <w:sz w:val="24"/>
            <w:szCs w:val="24"/>
          </w:rPr>
          <w:t>93</w:t>
        </w:r>
        <w:r w:rsidRPr="00DB32D2">
          <w:rPr>
            <w:rFonts w:ascii="Times New Roman" w:hAnsi="Times New Roman" w:cs="Times New Roman"/>
            <w:b w:val="0"/>
            <w:bCs w:val="0"/>
            <w:noProof/>
            <w:webHidden/>
            <w:sz w:val="24"/>
            <w:szCs w:val="24"/>
          </w:rPr>
          <w:fldChar w:fldCharType="end"/>
        </w:r>
      </w:hyperlink>
    </w:p>
    <w:p w14:paraId="6979FFF2" w14:textId="4B35C2C7"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399" w:history="1">
        <w:r w:rsidRPr="00DB32D2">
          <w:rPr>
            <w:rStyle w:val="Hyperlink"/>
            <w:rFonts w:ascii="Times New Roman" w:hAnsi="Times New Roman" w:cs="Times New Roman"/>
            <w:noProof/>
            <w:sz w:val="24"/>
            <w:szCs w:val="24"/>
          </w:rPr>
          <w:t xml:space="preserve">1.1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Fundamental Theory</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_Toc154051399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93</w:t>
        </w:r>
        <w:r w:rsidRPr="00DB32D2">
          <w:rPr>
            <w:rFonts w:ascii="Times New Roman" w:hAnsi="Times New Roman" w:cs="Times New Roman"/>
            <w:noProof/>
            <w:webHidden/>
            <w:sz w:val="24"/>
            <w:szCs w:val="24"/>
          </w:rPr>
          <w:fldChar w:fldCharType="end"/>
        </w:r>
      </w:hyperlink>
    </w:p>
    <w:p w14:paraId="085CD6B6" w14:textId="721E2636"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0" w:history="1">
        <w:r w:rsidRPr="00DB32D2">
          <w:rPr>
            <w:rStyle w:val="Hyperlink"/>
            <w:rFonts w:ascii="Times New Roman" w:hAnsi="Times New Roman" w:cs="Times New Roman"/>
            <w:noProof/>
            <w:sz w:val="24"/>
            <w:szCs w:val="24"/>
          </w:rPr>
          <w:t xml:space="preserve">1.2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Marine Radar Performance Specification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96</w:t>
        </w:r>
        <w:r w:rsidRPr="00DB32D2">
          <w:rPr>
            <w:rFonts w:ascii="Times New Roman" w:hAnsi="Times New Roman" w:cs="Times New Roman"/>
            <w:noProof/>
            <w:webHidden/>
            <w:sz w:val="24"/>
            <w:szCs w:val="24"/>
          </w:rPr>
          <w:fldChar w:fldCharType="end"/>
        </w:r>
      </w:hyperlink>
    </w:p>
    <w:p w14:paraId="6CA5B7E4" w14:textId="4AF9B88D"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1" w:history="1">
        <w:r w:rsidRPr="00DB32D2">
          <w:rPr>
            <w:rStyle w:val="Hyperlink"/>
            <w:rFonts w:ascii="Times New Roman" w:hAnsi="Times New Roman" w:cs="Times New Roman"/>
            <w:noProof/>
            <w:sz w:val="24"/>
            <w:szCs w:val="24"/>
          </w:rPr>
          <w:t xml:space="preserve">1.3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Plotting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97</w:t>
        </w:r>
        <w:r w:rsidRPr="00DB32D2">
          <w:rPr>
            <w:rFonts w:ascii="Times New Roman" w:hAnsi="Times New Roman" w:cs="Times New Roman"/>
            <w:noProof/>
            <w:webHidden/>
            <w:sz w:val="24"/>
            <w:szCs w:val="24"/>
          </w:rPr>
          <w:fldChar w:fldCharType="end"/>
        </w:r>
      </w:hyperlink>
    </w:p>
    <w:p w14:paraId="2C8C9360" w14:textId="482AFFC7"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2" w:history="1">
        <w:r w:rsidRPr="00DB32D2">
          <w:rPr>
            <w:rStyle w:val="Hyperlink"/>
            <w:rFonts w:ascii="Times New Roman" w:hAnsi="Times New Roman" w:cs="Times New Roman"/>
            <w:noProof/>
            <w:sz w:val="24"/>
            <w:szCs w:val="24"/>
          </w:rPr>
          <w:t>1.4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Use of radar for navigation</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99</w:t>
        </w:r>
        <w:r w:rsidRPr="00DB32D2">
          <w:rPr>
            <w:rFonts w:ascii="Times New Roman" w:hAnsi="Times New Roman" w:cs="Times New Roman"/>
            <w:noProof/>
            <w:webHidden/>
            <w:sz w:val="24"/>
            <w:szCs w:val="24"/>
          </w:rPr>
          <w:fldChar w:fldCharType="end"/>
        </w:r>
      </w:hyperlink>
    </w:p>
    <w:p w14:paraId="27FE92EF" w14:textId="116410B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3" w:history="1">
        <w:r w:rsidRPr="00DB32D2">
          <w:rPr>
            <w:rStyle w:val="Hyperlink"/>
            <w:rFonts w:ascii="Times New Roman" w:hAnsi="Times New Roman" w:cs="Times New Roman"/>
            <w:noProof/>
            <w:sz w:val="24"/>
            <w:szCs w:val="24"/>
          </w:rPr>
          <w:t>1.5</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Radar and COLREG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_Toc154051403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101</w:t>
        </w:r>
        <w:r w:rsidRPr="00DB32D2">
          <w:rPr>
            <w:rFonts w:ascii="Times New Roman" w:hAnsi="Times New Roman" w:cs="Times New Roman"/>
            <w:noProof/>
            <w:webHidden/>
            <w:sz w:val="24"/>
            <w:szCs w:val="24"/>
          </w:rPr>
          <w:fldChar w:fldCharType="end"/>
        </w:r>
      </w:hyperlink>
    </w:p>
    <w:p w14:paraId="6C57921E" w14:textId="20DDAAEE" w:rsidR="00DB32D2" w:rsidRPr="00DB32D2" w:rsidRDefault="00DB32D2">
      <w:pPr>
        <w:pStyle w:val="TOC2"/>
        <w:tabs>
          <w:tab w:val="right" w:pos="9621"/>
        </w:tabs>
        <w:rPr>
          <w:rFonts w:ascii="Times New Roman" w:eastAsiaTheme="minorEastAsia" w:hAnsi="Times New Roman" w:cs="Times New Roman"/>
          <w:b w:val="0"/>
          <w:bCs w:val="0"/>
          <w:noProof/>
          <w:kern w:val="2"/>
          <w:sz w:val="24"/>
          <w:szCs w:val="24"/>
          <w:lang w:eastAsia="ro-RO"/>
          <w14:ligatures w14:val="standardContextual"/>
        </w:rPr>
      </w:pPr>
      <w:hyperlink w:anchor="_Toc154051404" w:history="1">
        <w:r w:rsidRPr="00DB32D2">
          <w:rPr>
            <w:rStyle w:val="Hyperlink"/>
            <w:rFonts w:ascii="Times New Roman" w:hAnsi="Times New Roman" w:cs="Times New Roman"/>
            <w:noProof/>
            <w:sz w:val="24"/>
            <w:szCs w:val="24"/>
          </w:rPr>
          <w:t>2. RADAR ARPA Training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_Toc154051404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102</w:t>
        </w:r>
        <w:r w:rsidRPr="00DB32D2">
          <w:rPr>
            <w:rFonts w:ascii="Times New Roman" w:hAnsi="Times New Roman" w:cs="Times New Roman"/>
            <w:noProof/>
            <w:webHidden/>
            <w:sz w:val="24"/>
            <w:szCs w:val="24"/>
          </w:rPr>
          <w:fldChar w:fldCharType="end"/>
        </w:r>
      </w:hyperlink>
    </w:p>
    <w:p w14:paraId="768D8B0C" w14:textId="2758E5C9"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5" w:history="1">
        <w:r w:rsidRPr="00DB32D2">
          <w:rPr>
            <w:rStyle w:val="Hyperlink"/>
            <w:rFonts w:ascii="Times New Roman" w:hAnsi="Times New Roman" w:cs="Times New Roman"/>
            <w:noProof/>
            <w:sz w:val="24"/>
            <w:szCs w:val="24"/>
          </w:rPr>
          <w:t xml:space="preserve">2.1 </w:t>
        </w:r>
        <w:r>
          <w:rPr>
            <w:rStyle w:val="Hyperlink"/>
            <w:rFonts w:ascii="Times New Roman" w:hAnsi="Times New Roman" w:cs="Times New Roman"/>
            <w:noProof/>
            <w:sz w:val="24"/>
            <w:szCs w:val="24"/>
          </w:rPr>
          <w:t xml:space="preserve">    </w:t>
        </w:r>
        <w:r w:rsidRPr="00DB32D2">
          <w:rPr>
            <w:rStyle w:val="Hyperlink"/>
            <w:rFonts w:ascii="Times New Roman" w:hAnsi="Times New Roman" w:cs="Times New Roman"/>
            <w:noProof/>
            <w:sz w:val="24"/>
            <w:szCs w:val="24"/>
          </w:rPr>
          <w:t>Review of plotting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_Toc154051405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102</w:t>
        </w:r>
        <w:r w:rsidRPr="00DB32D2">
          <w:rPr>
            <w:rFonts w:ascii="Times New Roman" w:hAnsi="Times New Roman" w:cs="Times New Roman"/>
            <w:noProof/>
            <w:webHidden/>
            <w:sz w:val="24"/>
            <w:szCs w:val="24"/>
          </w:rPr>
          <w:fldChar w:fldCharType="end"/>
        </w:r>
      </w:hyperlink>
    </w:p>
    <w:p w14:paraId="2F1C38D5" w14:textId="1CCCA9CE"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6" w:history="1">
        <w:r w:rsidRPr="00DB32D2">
          <w:rPr>
            <w:rStyle w:val="Hyperlink"/>
            <w:rFonts w:ascii="Times New Roman" w:hAnsi="Times New Roman" w:cs="Times New Roman"/>
            <w:noProof/>
            <w:sz w:val="24"/>
            <w:szCs w:val="24"/>
          </w:rPr>
          <w:t>2.2</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Principal ARPA systems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_Toc154051406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104</w:t>
        </w:r>
        <w:r w:rsidRPr="00DB32D2">
          <w:rPr>
            <w:rFonts w:ascii="Times New Roman" w:hAnsi="Times New Roman" w:cs="Times New Roman"/>
            <w:noProof/>
            <w:webHidden/>
            <w:sz w:val="24"/>
            <w:szCs w:val="24"/>
          </w:rPr>
          <w:fldChar w:fldCharType="end"/>
        </w:r>
      </w:hyperlink>
    </w:p>
    <w:p w14:paraId="68BD0563" w14:textId="5DDECE2A"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7" w:history="1">
        <w:r w:rsidRPr="00DB32D2">
          <w:rPr>
            <w:rStyle w:val="Hyperlink"/>
            <w:rFonts w:ascii="Times New Roman" w:hAnsi="Times New Roman" w:cs="Times New Roman"/>
            <w:noProof/>
            <w:sz w:val="24"/>
            <w:szCs w:val="24"/>
          </w:rPr>
          <w:t>2.3</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IMO performance standards – IMO RESOLUTION A.823(19)</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_Toc154051407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105</w:t>
        </w:r>
        <w:r w:rsidRPr="00DB32D2">
          <w:rPr>
            <w:rFonts w:ascii="Times New Roman" w:hAnsi="Times New Roman" w:cs="Times New Roman"/>
            <w:noProof/>
            <w:webHidden/>
            <w:sz w:val="24"/>
            <w:szCs w:val="24"/>
          </w:rPr>
          <w:fldChar w:fldCharType="end"/>
        </w:r>
      </w:hyperlink>
    </w:p>
    <w:p w14:paraId="3684A824" w14:textId="05203C3F"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8" w:history="1">
        <w:r w:rsidRPr="00DB32D2">
          <w:rPr>
            <w:rStyle w:val="Hyperlink"/>
            <w:rFonts w:ascii="Times New Roman" w:hAnsi="Times New Roman" w:cs="Times New Roman"/>
            <w:noProof/>
            <w:sz w:val="24"/>
            <w:szCs w:val="24"/>
          </w:rPr>
          <w:t>2.4</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Theory of ARPA tracking systems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_Toc154051408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105</w:t>
        </w:r>
        <w:r w:rsidRPr="00DB32D2">
          <w:rPr>
            <w:rFonts w:ascii="Times New Roman" w:hAnsi="Times New Roman" w:cs="Times New Roman"/>
            <w:noProof/>
            <w:webHidden/>
            <w:sz w:val="24"/>
            <w:szCs w:val="24"/>
          </w:rPr>
          <w:fldChar w:fldCharType="end"/>
        </w:r>
      </w:hyperlink>
    </w:p>
    <w:p w14:paraId="1A334C9D" w14:textId="00296C87"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09" w:history="1">
        <w:r w:rsidRPr="00DB32D2">
          <w:rPr>
            <w:rStyle w:val="Hyperlink"/>
            <w:rFonts w:ascii="Times New Roman" w:hAnsi="Times New Roman" w:cs="Times New Roman"/>
            <w:noProof/>
            <w:sz w:val="24"/>
            <w:szCs w:val="24"/>
          </w:rPr>
          <w:t>2.5</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Setting up and maintaining displays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_Toc154051409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107</w:t>
        </w:r>
        <w:r w:rsidRPr="00DB32D2">
          <w:rPr>
            <w:rFonts w:ascii="Times New Roman" w:hAnsi="Times New Roman" w:cs="Times New Roman"/>
            <w:noProof/>
            <w:webHidden/>
            <w:sz w:val="24"/>
            <w:szCs w:val="24"/>
          </w:rPr>
          <w:fldChar w:fldCharType="end"/>
        </w:r>
      </w:hyperlink>
    </w:p>
    <w:p w14:paraId="3D0EED37" w14:textId="67C7BDC5"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10" w:history="1">
        <w:r w:rsidRPr="00DB32D2">
          <w:rPr>
            <w:rStyle w:val="Hyperlink"/>
            <w:rFonts w:ascii="Times New Roman" w:hAnsi="Times New Roman" w:cs="Times New Roman"/>
            <w:noProof/>
            <w:sz w:val="24"/>
            <w:szCs w:val="24"/>
          </w:rPr>
          <w:t>2.6</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Risk of over-reliance on ARPA</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_Toc154051410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109</w:t>
        </w:r>
        <w:r w:rsidRPr="00DB32D2">
          <w:rPr>
            <w:rFonts w:ascii="Times New Roman" w:hAnsi="Times New Roman" w:cs="Times New Roman"/>
            <w:noProof/>
            <w:webHidden/>
            <w:sz w:val="24"/>
            <w:szCs w:val="24"/>
          </w:rPr>
          <w:fldChar w:fldCharType="end"/>
        </w:r>
      </w:hyperlink>
    </w:p>
    <w:p w14:paraId="00AF2A15" w14:textId="3B8B5BE1" w:rsidR="00DB32D2" w:rsidRPr="00DB32D2" w:rsidRDefault="00DB32D2" w:rsidP="00DB32D2">
      <w:pPr>
        <w:pStyle w:val="TOC3"/>
        <w:rPr>
          <w:rFonts w:ascii="Times New Roman" w:eastAsiaTheme="minorEastAsia" w:hAnsi="Times New Roman" w:cs="Times New Roman"/>
          <w:noProof/>
          <w:kern w:val="2"/>
          <w:sz w:val="24"/>
          <w:szCs w:val="24"/>
          <w:lang w:eastAsia="ro-RO"/>
          <w14:ligatures w14:val="standardContextual"/>
        </w:rPr>
      </w:pPr>
      <w:hyperlink w:anchor="_Toc154051411" w:history="1">
        <w:r w:rsidRPr="00DB32D2">
          <w:rPr>
            <w:rStyle w:val="Hyperlink"/>
            <w:rFonts w:ascii="Times New Roman" w:hAnsi="Times New Roman" w:cs="Times New Roman"/>
            <w:noProof/>
            <w:sz w:val="24"/>
            <w:szCs w:val="24"/>
          </w:rPr>
          <w:t>2.7</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Standard ARPA symbols</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_Toc154051411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110</w:t>
        </w:r>
        <w:r w:rsidRPr="00DB32D2">
          <w:rPr>
            <w:rFonts w:ascii="Times New Roman" w:hAnsi="Times New Roman" w:cs="Times New Roman"/>
            <w:noProof/>
            <w:webHidden/>
            <w:sz w:val="24"/>
            <w:szCs w:val="24"/>
          </w:rPr>
          <w:fldChar w:fldCharType="end"/>
        </w:r>
      </w:hyperlink>
    </w:p>
    <w:p w14:paraId="5AEE0599" w14:textId="64EF22D2" w:rsidR="00DB32D2" w:rsidRDefault="00DB32D2" w:rsidP="00DB32D2">
      <w:pPr>
        <w:pStyle w:val="TOC3"/>
        <w:rPr>
          <w:rFonts w:eastAsiaTheme="minorEastAsia" w:cstheme="minorBidi"/>
          <w:noProof/>
          <w:kern w:val="2"/>
          <w:sz w:val="22"/>
          <w:szCs w:val="22"/>
          <w:lang w:eastAsia="ro-RO"/>
          <w14:ligatures w14:val="standardContextual"/>
        </w:rPr>
      </w:pPr>
      <w:hyperlink w:anchor="_Toc154051412" w:history="1">
        <w:r w:rsidRPr="00DB32D2">
          <w:rPr>
            <w:rStyle w:val="Hyperlink"/>
            <w:rFonts w:ascii="Times New Roman" w:hAnsi="Times New Roman" w:cs="Times New Roman"/>
            <w:noProof/>
            <w:sz w:val="24"/>
            <w:szCs w:val="24"/>
          </w:rPr>
          <w:t>2.8</w:t>
        </w:r>
        <w:r w:rsidRPr="00DB32D2">
          <w:rPr>
            <w:rFonts w:ascii="Times New Roman" w:eastAsiaTheme="minorEastAsia" w:hAnsi="Times New Roman" w:cs="Times New Roman"/>
            <w:noProof/>
            <w:kern w:val="2"/>
            <w:sz w:val="24"/>
            <w:szCs w:val="24"/>
            <w:lang w:eastAsia="ro-RO"/>
            <w14:ligatures w14:val="standardContextual"/>
          </w:rPr>
          <w:tab/>
        </w:r>
        <w:r w:rsidRPr="00DB32D2">
          <w:rPr>
            <w:rStyle w:val="Hyperlink"/>
            <w:rFonts w:ascii="Times New Roman" w:hAnsi="Times New Roman" w:cs="Times New Roman"/>
            <w:noProof/>
            <w:sz w:val="24"/>
            <w:szCs w:val="24"/>
          </w:rPr>
          <w:t>Application of COLREG</w:t>
        </w:r>
        <w:r w:rsidRPr="00DB32D2">
          <w:rPr>
            <w:rFonts w:ascii="Times New Roman" w:hAnsi="Times New Roman" w:cs="Times New Roman"/>
            <w:noProof/>
            <w:webHidden/>
            <w:sz w:val="24"/>
            <w:szCs w:val="24"/>
          </w:rPr>
          <w:tab/>
        </w:r>
        <w:r w:rsidRPr="00DB32D2">
          <w:rPr>
            <w:rFonts w:ascii="Times New Roman" w:hAnsi="Times New Roman" w:cs="Times New Roman"/>
            <w:noProof/>
            <w:webHidden/>
            <w:sz w:val="24"/>
            <w:szCs w:val="24"/>
          </w:rPr>
          <w:fldChar w:fldCharType="begin"/>
        </w:r>
        <w:r w:rsidRPr="00DB32D2">
          <w:rPr>
            <w:rFonts w:ascii="Times New Roman" w:hAnsi="Times New Roman" w:cs="Times New Roman"/>
            <w:noProof/>
            <w:webHidden/>
            <w:sz w:val="24"/>
            <w:szCs w:val="24"/>
          </w:rPr>
          <w:instrText xml:space="preserve"> PAGEREF _Toc154051412 \h </w:instrText>
        </w:r>
        <w:r w:rsidRPr="00DB32D2">
          <w:rPr>
            <w:rFonts w:ascii="Times New Roman" w:hAnsi="Times New Roman" w:cs="Times New Roman"/>
            <w:noProof/>
            <w:webHidden/>
            <w:sz w:val="24"/>
            <w:szCs w:val="24"/>
          </w:rPr>
        </w:r>
        <w:r w:rsidRPr="00DB32D2">
          <w:rPr>
            <w:rFonts w:ascii="Times New Roman" w:hAnsi="Times New Roman" w:cs="Times New Roman"/>
            <w:noProof/>
            <w:webHidden/>
            <w:sz w:val="24"/>
            <w:szCs w:val="24"/>
          </w:rPr>
          <w:fldChar w:fldCharType="separate"/>
        </w:r>
        <w:r w:rsidRPr="00DB32D2">
          <w:rPr>
            <w:rFonts w:ascii="Times New Roman" w:hAnsi="Times New Roman" w:cs="Times New Roman"/>
            <w:noProof/>
            <w:webHidden/>
            <w:sz w:val="24"/>
            <w:szCs w:val="24"/>
          </w:rPr>
          <w:t>110</w:t>
        </w:r>
        <w:r w:rsidRPr="00DB32D2">
          <w:rPr>
            <w:rFonts w:ascii="Times New Roman" w:hAnsi="Times New Roman" w:cs="Times New Roman"/>
            <w:noProof/>
            <w:webHidden/>
            <w:sz w:val="24"/>
            <w:szCs w:val="24"/>
          </w:rPr>
          <w:fldChar w:fldCharType="end"/>
        </w:r>
      </w:hyperlink>
    </w:p>
    <w:p w14:paraId="0D005C51" w14:textId="7859B198" w:rsidR="00FF45B0" w:rsidRPr="00DB32D2" w:rsidRDefault="00710A3F" w:rsidP="008C14CF">
      <w:pPr>
        <w:spacing w:after="0" w:line="240" w:lineRule="auto"/>
        <w:ind w:firstLine="720"/>
        <w:jc w:val="center"/>
        <w:rPr>
          <w:rFonts w:ascii="Times New Roman" w:hAnsi="Times New Roman"/>
          <w:b/>
          <w:bCs/>
          <w:sz w:val="24"/>
          <w:szCs w:val="24"/>
          <w:lang w:val="en-GB"/>
        </w:rPr>
      </w:pPr>
      <w:r w:rsidRPr="00DB32D2">
        <w:rPr>
          <w:rFonts w:ascii="Times New Roman" w:hAnsi="Times New Roman"/>
          <w:b/>
          <w:bCs/>
          <w:sz w:val="24"/>
          <w:szCs w:val="24"/>
          <w:lang w:val="en-GB"/>
        </w:rPr>
        <w:fldChar w:fldCharType="end"/>
      </w:r>
    </w:p>
    <w:p w14:paraId="3EC05A04" w14:textId="77777777" w:rsidR="00FF45B0" w:rsidRPr="00903481" w:rsidRDefault="00FF45B0" w:rsidP="008C14CF">
      <w:pPr>
        <w:spacing w:after="0" w:line="240" w:lineRule="auto"/>
        <w:ind w:firstLine="720"/>
        <w:jc w:val="center"/>
        <w:rPr>
          <w:rFonts w:ascii="Times New Roman" w:hAnsi="Times New Roman"/>
          <w:b/>
          <w:bCs/>
          <w:sz w:val="24"/>
          <w:szCs w:val="24"/>
          <w:lang w:val="en-GB"/>
        </w:rPr>
      </w:pPr>
    </w:p>
    <w:p w14:paraId="4C7C7E81" w14:textId="77777777" w:rsidR="00FF45B0" w:rsidRPr="00710A3F" w:rsidRDefault="00FF45B0" w:rsidP="008C14CF">
      <w:pPr>
        <w:spacing w:after="0" w:line="240" w:lineRule="auto"/>
        <w:ind w:firstLine="720"/>
        <w:jc w:val="center"/>
        <w:rPr>
          <w:rFonts w:ascii="Times New Roman" w:hAnsi="Times New Roman"/>
          <w:b/>
          <w:bCs/>
          <w:sz w:val="24"/>
          <w:szCs w:val="24"/>
          <w:lang w:val="en-GB"/>
        </w:rPr>
      </w:pPr>
    </w:p>
    <w:p w14:paraId="3717FC0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DCDB0E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360C1AE5" w14:textId="77777777" w:rsidR="00FF45B0" w:rsidRDefault="00FF45B0" w:rsidP="008C14CF">
      <w:pPr>
        <w:spacing w:after="0" w:line="240" w:lineRule="auto"/>
        <w:ind w:firstLine="720"/>
        <w:jc w:val="center"/>
        <w:rPr>
          <w:rFonts w:ascii="Times New Roman" w:hAnsi="Times New Roman"/>
          <w:b/>
          <w:bCs/>
          <w:sz w:val="24"/>
          <w:szCs w:val="24"/>
          <w:lang w:val="en-GB"/>
        </w:rPr>
      </w:pPr>
    </w:p>
    <w:p w14:paraId="3C9BF7BD"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A786AA8" w14:textId="77777777" w:rsidR="00FF45B0" w:rsidRDefault="00FF45B0" w:rsidP="008C14CF">
      <w:pPr>
        <w:spacing w:after="0" w:line="240" w:lineRule="auto"/>
        <w:ind w:firstLine="720"/>
        <w:jc w:val="center"/>
        <w:rPr>
          <w:rFonts w:ascii="Times New Roman" w:hAnsi="Times New Roman"/>
          <w:b/>
          <w:bCs/>
          <w:sz w:val="24"/>
          <w:szCs w:val="24"/>
          <w:lang w:val="en-GB"/>
        </w:rPr>
      </w:pPr>
    </w:p>
    <w:p w14:paraId="5F2601E9"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6AC5222" w14:textId="77777777" w:rsidR="00FF45B0" w:rsidRDefault="00FF45B0" w:rsidP="008C14CF">
      <w:pPr>
        <w:spacing w:after="0" w:line="240" w:lineRule="auto"/>
        <w:ind w:firstLine="720"/>
        <w:jc w:val="center"/>
        <w:rPr>
          <w:rFonts w:ascii="Times New Roman" w:hAnsi="Times New Roman"/>
          <w:b/>
          <w:bCs/>
          <w:sz w:val="24"/>
          <w:szCs w:val="24"/>
          <w:lang w:val="en-GB"/>
        </w:rPr>
      </w:pPr>
    </w:p>
    <w:p w14:paraId="4CC863B4" w14:textId="77777777" w:rsidR="003C2313" w:rsidRDefault="003C2313" w:rsidP="008C14CF">
      <w:pPr>
        <w:spacing w:after="0" w:line="240" w:lineRule="auto"/>
        <w:ind w:firstLine="720"/>
        <w:jc w:val="center"/>
        <w:rPr>
          <w:rFonts w:ascii="Times New Roman" w:hAnsi="Times New Roman"/>
          <w:b/>
          <w:bCs/>
          <w:sz w:val="24"/>
          <w:szCs w:val="24"/>
          <w:lang w:val="en-GB"/>
        </w:rPr>
      </w:pPr>
    </w:p>
    <w:p w14:paraId="7A1B01CA" w14:textId="77777777" w:rsidR="003C2313" w:rsidRDefault="003C2313" w:rsidP="008C14CF">
      <w:pPr>
        <w:spacing w:after="0" w:line="240" w:lineRule="auto"/>
        <w:ind w:firstLine="720"/>
        <w:jc w:val="center"/>
        <w:rPr>
          <w:rFonts w:ascii="Times New Roman" w:hAnsi="Times New Roman"/>
          <w:b/>
          <w:bCs/>
          <w:sz w:val="24"/>
          <w:szCs w:val="24"/>
          <w:lang w:val="en-GB"/>
        </w:rPr>
      </w:pPr>
    </w:p>
    <w:p w14:paraId="757FD56C" w14:textId="77777777" w:rsidR="003C2313" w:rsidRDefault="003C2313" w:rsidP="008C14CF">
      <w:pPr>
        <w:spacing w:after="0" w:line="240" w:lineRule="auto"/>
        <w:ind w:firstLine="720"/>
        <w:jc w:val="center"/>
        <w:rPr>
          <w:rFonts w:ascii="Times New Roman" w:hAnsi="Times New Roman"/>
          <w:b/>
          <w:bCs/>
          <w:sz w:val="24"/>
          <w:szCs w:val="24"/>
          <w:lang w:val="en-GB"/>
        </w:rPr>
      </w:pPr>
    </w:p>
    <w:p w14:paraId="57819CBA" w14:textId="77777777" w:rsidR="003C2313" w:rsidRDefault="003C2313" w:rsidP="008C14CF">
      <w:pPr>
        <w:spacing w:after="0" w:line="240" w:lineRule="auto"/>
        <w:ind w:firstLine="720"/>
        <w:jc w:val="center"/>
        <w:rPr>
          <w:rFonts w:ascii="Times New Roman" w:hAnsi="Times New Roman"/>
          <w:b/>
          <w:bCs/>
          <w:sz w:val="24"/>
          <w:szCs w:val="24"/>
          <w:lang w:val="en-GB"/>
        </w:rPr>
      </w:pPr>
    </w:p>
    <w:p w14:paraId="4C0E2D2C" w14:textId="77777777" w:rsidR="003C2313" w:rsidRDefault="003C2313" w:rsidP="008C14CF">
      <w:pPr>
        <w:spacing w:after="0" w:line="240" w:lineRule="auto"/>
        <w:ind w:firstLine="720"/>
        <w:jc w:val="center"/>
        <w:rPr>
          <w:rFonts w:ascii="Times New Roman" w:hAnsi="Times New Roman"/>
          <w:b/>
          <w:bCs/>
          <w:sz w:val="24"/>
          <w:szCs w:val="24"/>
          <w:lang w:val="en-GB"/>
        </w:rPr>
      </w:pPr>
    </w:p>
    <w:p w14:paraId="14DB7826" w14:textId="77777777" w:rsidR="003C2313" w:rsidRDefault="003C2313" w:rsidP="008C14CF">
      <w:pPr>
        <w:spacing w:after="0" w:line="240" w:lineRule="auto"/>
        <w:ind w:firstLine="720"/>
        <w:jc w:val="center"/>
        <w:rPr>
          <w:rFonts w:ascii="Times New Roman" w:hAnsi="Times New Roman"/>
          <w:b/>
          <w:bCs/>
          <w:sz w:val="24"/>
          <w:szCs w:val="24"/>
          <w:lang w:val="en-GB"/>
        </w:rPr>
      </w:pPr>
    </w:p>
    <w:p w14:paraId="4AC95E99" w14:textId="77777777" w:rsidR="00FF45B0" w:rsidRDefault="00FF45B0" w:rsidP="008C14CF">
      <w:pPr>
        <w:spacing w:after="0" w:line="240" w:lineRule="auto"/>
        <w:ind w:firstLine="720"/>
        <w:jc w:val="center"/>
        <w:rPr>
          <w:rFonts w:ascii="Times New Roman" w:hAnsi="Times New Roman"/>
          <w:b/>
          <w:bCs/>
          <w:sz w:val="24"/>
          <w:szCs w:val="24"/>
          <w:lang w:val="en-GB"/>
        </w:rPr>
      </w:pPr>
    </w:p>
    <w:p w14:paraId="1AA7F099" w14:textId="77777777" w:rsidR="003C2313" w:rsidRDefault="003C2313" w:rsidP="008C14CF">
      <w:pPr>
        <w:spacing w:after="0" w:line="240" w:lineRule="auto"/>
        <w:ind w:firstLine="720"/>
        <w:jc w:val="center"/>
        <w:rPr>
          <w:rFonts w:ascii="Times New Roman" w:hAnsi="Times New Roman"/>
          <w:b/>
          <w:bCs/>
          <w:sz w:val="24"/>
          <w:szCs w:val="24"/>
          <w:lang w:val="en-GB"/>
        </w:rPr>
      </w:pPr>
    </w:p>
    <w:p w14:paraId="3F55EB8E" w14:textId="77777777" w:rsidR="003C2313" w:rsidRDefault="003C2313" w:rsidP="008C14CF">
      <w:pPr>
        <w:spacing w:after="0" w:line="240" w:lineRule="auto"/>
        <w:ind w:firstLine="720"/>
        <w:jc w:val="center"/>
        <w:rPr>
          <w:rFonts w:ascii="Times New Roman" w:hAnsi="Times New Roman"/>
          <w:b/>
          <w:bCs/>
          <w:sz w:val="24"/>
          <w:szCs w:val="24"/>
          <w:lang w:val="en-GB"/>
        </w:rPr>
      </w:pPr>
    </w:p>
    <w:p w14:paraId="0549882E" w14:textId="77777777" w:rsidR="003C2313" w:rsidRDefault="003C2313" w:rsidP="008C14CF">
      <w:pPr>
        <w:spacing w:after="0" w:line="240" w:lineRule="auto"/>
        <w:ind w:firstLine="720"/>
        <w:jc w:val="center"/>
        <w:rPr>
          <w:rFonts w:ascii="Times New Roman" w:hAnsi="Times New Roman"/>
          <w:b/>
          <w:bCs/>
          <w:sz w:val="24"/>
          <w:szCs w:val="24"/>
          <w:lang w:val="en-GB"/>
        </w:rPr>
      </w:pPr>
    </w:p>
    <w:p w14:paraId="4067B44F" w14:textId="77777777" w:rsidR="003C2313" w:rsidRDefault="003C2313" w:rsidP="008C14CF">
      <w:pPr>
        <w:spacing w:after="0" w:line="240" w:lineRule="auto"/>
        <w:ind w:firstLine="720"/>
        <w:jc w:val="center"/>
        <w:rPr>
          <w:rFonts w:ascii="Times New Roman" w:hAnsi="Times New Roman"/>
          <w:b/>
          <w:bCs/>
          <w:sz w:val="24"/>
          <w:szCs w:val="24"/>
          <w:lang w:val="en-GB"/>
        </w:rPr>
      </w:pPr>
    </w:p>
    <w:p w14:paraId="0C21F172" w14:textId="77777777" w:rsidR="003C2313" w:rsidRDefault="003C2313" w:rsidP="008C14CF">
      <w:pPr>
        <w:spacing w:after="0" w:line="240" w:lineRule="auto"/>
        <w:ind w:firstLine="720"/>
        <w:jc w:val="center"/>
        <w:rPr>
          <w:rFonts w:ascii="Times New Roman" w:hAnsi="Times New Roman"/>
          <w:b/>
          <w:bCs/>
          <w:sz w:val="24"/>
          <w:szCs w:val="24"/>
          <w:lang w:val="en-GB"/>
        </w:rPr>
      </w:pPr>
    </w:p>
    <w:p w14:paraId="035C2AE3" w14:textId="77777777" w:rsidR="003C2313" w:rsidRDefault="003C2313" w:rsidP="008C14CF">
      <w:pPr>
        <w:spacing w:after="0" w:line="240" w:lineRule="auto"/>
        <w:ind w:firstLine="720"/>
        <w:jc w:val="center"/>
        <w:rPr>
          <w:rFonts w:ascii="Times New Roman" w:hAnsi="Times New Roman"/>
          <w:b/>
          <w:bCs/>
          <w:sz w:val="24"/>
          <w:szCs w:val="24"/>
          <w:lang w:val="en-GB"/>
        </w:rPr>
      </w:pPr>
    </w:p>
    <w:p w14:paraId="6E424944" w14:textId="77777777" w:rsidR="003C2313" w:rsidRDefault="003C2313" w:rsidP="008C14CF">
      <w:pPr>
        <w:spacing w:after="0" w:line="240" w:lineRule="auto"/>
        <w:ind w:firstLine="720"/>
        <w:jc w:val="center"/>
        <w:rPr>
          <w:rFonts w:ascii="Times New Roman" w:hAnsi="Times New Roman"/>
          <w:b/>
          <w:bCs/>
          <w:sz w:val="24"/>
          <w:szCs w:val="24"/>
          <w:lang w:val="en-GB"/>
        </w:rPr>
      </w:pPr>
    </w:p>
    <w:p w14:paraId="5334A155" w14:textId="77777777" w:rsidR="00DB32D2" w:rsidRDefault="00DB32D2" w:rsidP="008C14CF">
      <w:pPr>
        <w:spacing w:after="0" w:line="240" w:lineRule="auto"/>
        <w:ind w:firstLine="720"/>
        <w:jc w:val="center"/>
        <w:rPr>
          <w:rFonts w:ascii="Times New Roman" w:hAnsi="Times New Roman"/>
          <w:b/>
          <w:bCs/>
          <w:sz w:val="24"/>
          <w:szCs w:val="24"/>
          <w:lang w:val="en-GB"/>
        </w:rPr>
      </w:pPr>
    </w:p>
    <w:p w14:paraId="535F471C" w14:textId="77777777" w:rsidR="00D25BF0" w:rsidRDefault="00D25BF0" w:rsidP="00FF45B0">
      <w:pPr>
        <w:spacing w:after="0" w:line="240" w:lineRule="auto"/>
        <w:jc w:val="center"/>
        <w:rPr>
          <w:rFonts w:ascii="Times New Roman" w:hAnsi="Times New Roman"/>
          <w:b/>
          <w:bCs/>
          <w:sz w:val="36"/>
          <w:szCs w:val="36"/>
          <w:lang w:val="en-GB"/>
        </w:rPr>
      </w:pPr>
    </w:p>
    <w:p w14:paraId="3F43141F" w14:textId="77777777" w:rsidR="00D25BF0" w:rsidRDefault="00D25BF0" w:rsidP="00FF45B0">
      <w:pPr>
        <w:spacing w:after="0" w:line="240" w:lineRule="auto"/>
        <w:jc w:val="center"/>
        <w:rPr>
          <w:rFonts w:ascii="Times New Roman" w:hAnsi="Times New Roman"/>
          <w:b/>
          <w:bCs/>
          <w:sz w:val="36"/>
          <w:szCs w:val="36"/>
          <w:lang w:val="en-GB"/>
        </w:rPr>
      </w:pPr>
    </w:p>
    <w:p w14:paraId="7DB37512" w14:textId="0937DDC2" w:rsidR="00FF45B0" w:rsidRDefault="00FF45B0" w:rsidP="00DB32D2">
      <w:pPr>
        <w:pStyle w:val="Heading1"/>
      </w:pPr>
      <w:bookmarkStart w:id="0" w:name="_Toc154051328"/>
      <w:r w:rsidRPr="00FF45B0">
        <w:t>Introduction</w:t>
      </w:r>
      <w:bookmarkEnd w:id="0"/>
      <w:r w:rsidRPr="00FF45B0">
        <w:t xml:space="preserve"> </w:t>
      </w:r>
    </w:p>
    <w:p w14:paraId="2CA57737" w14:textId="77777777" w:rsidR="00FF45B0" w:rsidRDefault="00FF45B0" w:rsidP="00FF45B0">
      <w:pPr>
        <w:spacing w:after="0" w:line="240" w:lineRule="auto"/>
        <w:jc w:val="center"/>
        <w:rPr>
          <w:rFonts w:ascii="Times New Roman" w:hAnsi="Times New Roman"/>
          <w:b/>
          <w:bCs/>
          <w:sz w:val="36"/>
          <w:szCs w:val="36"/>
          <w:lang w:val="en-GB"/>
        </w:rPr>
      </w:pPr>
    </w:p>
    <w:p w14:paraId="11672696" w14:textId="77777777" w:rsidR="00FF45B0" w:rsidRDefault="00FF45B0" w:rsidP="00FF45B0">
      <w:pPr>
        <w:spacing w:after="0" w:line="240" w:lineRule="auto"/>
        <w:jc w:val="center"/>
        <w:rPr>
          <w:rFonts w:ascii="Times New Roman" w:hAnsi="Times New Roman"/>
          <w:b/>
          <w:bCs/>
          <w:sz w:val="36"/>
          <w:szCs w:val="36"/>
          <w:lang w:val="en-GB"/>
        </w:rPr>
      </w:pPr>
    </w:p>
    <w:p w14:paraId="452BE6F3" w14:textId="77777777" w:rsidR="00903481" w:rsidRDefault="00903481" w:rsidP="00903481">
      <w:pPr>
        <w:ind w:firstLine="708"/>
        <w:jc w:val="both"/>
        <w:rPr>
          <w:rFonts w:ascii="Times New Roman" w:hAnsi="Times New Roman"/>
          <w:sz w:val="24"/>
          <w:szCs w:val="24"/>
        </w:rPr>
      </w:pPr>
      <w:r w:rsidRPr="00DB5CB0">
        <w:rPr>
          <w:rFonts w:ascii="Times New Roman" w:hAnsi="Times New Roman"/>
          <w:sz w:val="24"/>
          <w:szCs w:val="24"/>
        </w:rPr>
        <w:t xml:space="preserve">In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dynamic</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world</w:t>
      </w:r>
      <w:proofErr w:type="spellEnd"/>
      <w:r w:rsidRPr="00DB5CB0">
        <w:rPr>
          <w:rFonts w:ascii="Times New Roman" w:hAnsi="Times New Roman"/>
          <w:sz w:val="24"/>
          <w:szCs w:val="24"/>
        </w:rPr>
        <w:t xml:space="preserve"> of maritime </w:t>
      </w:r>
      <w:proofErr w:type="spellStart"/>
      <w:r w:rsidRPr="00DB5CB0">
        <w:rPr>
          <w:rFonts w:ascii="Times New Roman" w:hAnsi="Times New Roman"/>
          <w:sz w:val="24"/>
          <w:szCs w:val="24"/>
        </w:rPr>
        <w:t>education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where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boundary</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between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tradition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technology</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meets</w:t>
      </w:r>
      <w:proofErr w:type="spellEnd"/>
      <w:r w:rsidRPr="00DB5CB0">
        <w:rPr>
          <w:rFonts w:ascii="Times New Roman" w:hAnsi="Times New Roman"/>
          <w:sz w:val="24"/>
          <w:szCs w:val="24"/>
        </w:rPr>
        <w:t xml:space="preserve">, a </w:t>
      </w:r>
      <w:proofErr w:type="spellStart"/>
      <w:r w:rsidRPr="00DB5CB0">
        <w:rPr>
          <w:rFonts w:ascii="Times New Roman" w:hAnsi="Times New Roman"/>
          <w:sz w:val="24"/>
          <w:szCs w:val="24"/>
        </w:rPr>
        <w:t>revolution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unfurling</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its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sails</w:t>
      </w:r>
      <w:proofErr w:type="spellEnd"/>
      <w:r w:rsidRPr="00DB5CB0">
        <w:rPr>
          <w:rFonts w:ascii="Times New Roman" w:hAnsi="Times New Roman"/>
          <w:sz w:val="24"/>
          <w:szCs w:val="24"/>
        </w:rPr>
        <w:t xml:space="preserve">. </w:t>
      </w:r>
    </w:p>
    <w:p w14:paraId="0157CC1C" w14:textId="4DC978CB" w:rsidR="00903481" w:rsidRDefault="00903481" w:rsidP="00903481">
      <w:pPr>
        <w:ind w:firstLine="708"/>
        <w:jc w:val="both"/>
        <w:rPr>
          <w:rFonts w:ascii="Times New Roman" w:hAnsi="Times New Roman"/>
          <w:sz w:val="24"/>
          <w:szCs w:val="24"/>
        </w:rPr>
      </w:pPr>
      <w:r w:rsidRPr="00DB5CB0">
        <w:rPr>
          <w:rFonts w:ascii="Times New Roman" w:hAnsi="Times New Roman"/>
          <w:sz w:val="24"/>
          <w:szCs w:val="24"/>
        </w:rPr>
        <w:t xml:space="preserve">Welcome </w:t>
      </w:r>
      <w:proofErr w:type="spellStart"/>
      <w:r w:rsidRPr="00DB5CB0">
        <w:rPr>
          <w:rFonts w:ascii="Times New Roman" w:hAnsi="Times New Roman"/>
          <w:sz w:val="24"/>
          <w:szCs w:val="24"/>
        </w:rPr>
        <w:t>aboard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our</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exploration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into</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realm</w:t>
      </w:r>
      <w:proofErr w:type="spellEnd"/>
      <w:r w:rsidRPr="00DB5CB0">
        <w:rPr>
          <w:rFonts w:ascii="Times New Roman" w:hAnsi="Times New Roman"/>
          <w:sz w:val="24"/>
          <w:szCs w:val="24"/>
        </w:rPr>
        <w:t xml:space="preserve"> of marine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—a transformative </w:t>
      </w:r>
      <w:proofErr w:type="spellStart"/>
      <w:r w:rsidRPr="00DB5CB0">
        <w:rPr>
          <w:rFonts w:ascii="Times New Roman" w:hAnsi="Times New Roman"/>
          <w:sz w:val="24"/>
          <w:szCs w:val="24"/>
        </w:rPr>
        <w:t>force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shaping</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education</w:t>
      </w:r>
      <w:proofErr w:type="spellEnd"/>
      <w:r w:rsidRPr="00DB5CB0">
        <w:rPr>
          <w:rFonts w:ascii="Times New Roman" w:hAnsi="Times New Roman"/>
          <w:sz w:val="24"/>
          <w:szCs w:val="24"/>
        </w:rPr>
        <w:t xml:space="preserve"> of maritime </w:t>
      </w:r>
      <w:proofErr w:type="spellStart"/>
      <w:r w:rsidRPr="00DB5CB0">
        <w:rPr>
          <w:rFonts w:ascii="Times New Roman" w:hAnsi="Times New Roman"/>
          <w:sz w:val="24"/>
          <w:szCs w:val="24"/>
        </w:rPr>
        <w:t>students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across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globe</w:t>
      </w:r>
      <w:proofErr w:type="spellEnd"/>
      <w:r w:rsidRPr="00DB5CB0">
        <w:rPr>
          <w:rFonts w:ascii="Times New Roman" w:hAnsi="Times New Roman"/>
          <w:sz w:val="24"/>
          <w:szCs w:val="24"/>
        </w:rPr>
        <w:t xml:space="preserve">. </w:t>
      </w:r>
    </w:p>
    <w:p w14:paraId="15849BBB" w14:textId="62E83576" w:rsidR="00903481" w:rsidRPr="00DB5CB0" w:rsidRDefault="00903481" w:rsidP="00903481">
      <w:pPr>
        <w:ind w:firstLine="708"/>
        <w:jc w:val="both"/>
        <w:rPr>
          <w:rFonts w:ascii="Times New Roman" w:hAnsi="Times New Roman"/>
          <w:sz w:val="24"/>
          <w:szCs w:val="24"/>
        </w:rPr>
      </w:pPr>
      <w:r w:rsidRPr="00DB5CB0">
        <w:rPr>
          <w:rFonts w:ascii="Times New Roman" w:hAnsi="Times New Roman"/>
          <w:sz w:val="24"/>
          <w:szCs w:val="24"/>
        </w:rPr>
        <w:t xml:space="preserve">As </w:t>
      </w:r>
      <w:proofErr w:type="spellStart"/>
      <w:r w:rsidRPr="00DB5CB0">
        <w:rPr>
          <w:rFonts w:ascii="Times New Roman" w:hAnsi="Times New Roman"/>
          <w:sz w:val="24"/>
          <w:szCs w:val="24"/>
        </w:rPr>
        <w:t>we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embark</w:t>
      </w:r>
      <w:proofErr w:type="spellEnd"/>
      <w:r w:rsidRPr="00DB5CB0">
        <w:rPr>
          <w:rFonts w:ascii="Times New Roman" w:hAnsi="Times New Roman"/>
          <w:sz w:val="24"/>
          <w:szCs w:val="24"/>
        </w:rPr>
        <w:t xml:space="preserve"> on </w:t>
      </w:r>
      <w:proofErr w:type="spellStart"/>
      <w:r w:rsidRPr="00DB5CB0">
        <w:rPr>
          <w:rFonts w:ascii="Times New Roman" w:hAnsi="Times New Roman"/>
          <w:sz w:val="24"/>
          <w:szCs w:val="24"/>
        </w:rPr>
        <w:t>this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journey</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we</w:t>
      </w:r>
      <w:proofErr w:type="spellEnd"/>
      <w:r w:rsidRPr="00DB5CB0">
        <w:rPr>
          <w:rFonts w:ascii="Times New Roman" w:hAnsi="Times New Roman"/>
          <w:sz w:val="24"/>
          <w:szCs w:val="24"/>
        </w:rPr>
        <w:t xml:space="preserve"> navigate </w:t>
      </w:r>
      <w:proofErr w:type="spellStart"/>
      <w:r w:rsidRPr="00DB5CB0">
        <w:rPr>
          <w:rFonts w:ascii="Times New Roman" w:hAnsi="Times New Roman"/>
          <w:sz w:val="24"/>
          <w:szCs w:val="24"/>
        </w:rPr>
        <w:t>not</w:t>
      </w:r>
      <w:proofErr w:type="spellEnd"/>
      <w:r w:rsidRPr="00DB5CB0">
        <w:rPr>
          <w:rFonts w:ascii="Times New Roman" w:hAnsi="Times New Roman"/>
          <w:sz w:val="24"/>
          <w:szCs w:val="24"/>
        </w:rPr>
        <w:t xml:space="preserve"> just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open </w:t>
      </w:r>
      <w:proofErr w:type="spellStart"/>
      <w:r w:rsidRPr="00DB5CB0">
        <w:rPr>
          <w:rFonts w:ascii="Times New Roman" w:hAnsi="Times New Roman"/>
          <w:sz w:val="24"/>
          <w:szCs w:val="24"/>
        </w:rPr>
        <w:t>seas</w:t>
      </w:r>
      <w:proofErr w:type="spellEnd"/>
      <w:r w:rsidRPr="00DB5CB0">
        <w:rPr>
          <w:rFonts w:ascii="Times New Roman" w:hAnsi="Times New Roman"/>
          <w:sz w:val="24"/>
          <w:szCs w:val="24"/>
        </w:rPr>
        <w:t xml:space="preserve">, but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intricate </w:t>
      </w:r>
      <w:proofErr w:type="spellStart"/>
      <w:r w:rsidRPr="00DB5CB0">
        <w:rPr>
          <w:rFonts w:ascii="Times New Roman" w:hAnsi="Times New Roman"/>
          <w:sz w:val="24"/>
          <w:szCs w:val="24"/>
        </w:rPr>
        <w:t>landscapes</w:t>
      </w:r>
      <w:proofErr w:type="spellEnd"/>
      <w:r w:rsidRPr="00DB5CB0">
        <w:rPr>
          <w:rFonts w:ascii="Times New Roman" w:hAnsi="Times New Roman"/>
          <w:sz w:val="24"/>
          <w:szCs w:val="24"/>
        </w:rPr>
        <w:t xml:space="preserve"> of bridge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engine</w:t>
      </w:r>
      <w:proofErr w:type="spellEnd"/>
      <w:r w:rsidRPr="00DB5CB0">
        <w:rPr>
          <w:rFonts w:ascii="Times New Roman" w:hAnsi="Times New Roman"/>
          <w:sz w:val="24"/>
          <w:szCs w:val="24"/>
        </w:rPr>
        <w:t xml:space="preserve"> room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liquid</w:t>
      </w:r>
      <w:proofErr w:type="spellEnd"/>
      <w:r w:rsidRPr="00DB5CB0">
        <w:rPr>
          <w:rFonts w:ascii="Times New Roman" w:hAnsi="Times New Roman"/>
          <w:sz w:val="24"/>
          <w:szCs w:val="24"/>
        </w:rPr>
        <w:t xml:space="preserve"> cargo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radar/ARPA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where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convergence</w:t>
      </w:r>
      <w:proofErr w:type="spellEnd"/>
      <w:r w:rsidRPr="00DB5CB0">
        <w:rPr>
          <w:rFonts w:ascii="Times New Roman" w:hAnsi="Times New Roman"/>
          <w:sz w:val="24"/>
          <w:szCs w:val="24"/>
        </w:rPr>
        <w:t xml:space="preserve"> of virtual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real-</w:t>
      </w:r>
      <w:proofErr w:type="spellStart"/>
      <w:r w:rsidRPr="00DB5CB0">
        <w:rPr>
          <w:rFonts w:ascii="Times New Roman" w:hAnsi="Times New Roman"/>
          <w:sz w:val="24"/>
          <w:szCs w:val="24"/>
        </w:rPr>
        <w:t>world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experiences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creates</w:t>
      </w:r>
      <w:proofErr w:type="spellEnd"/>
      <w:r w:rsidRPr="00DB5CB0">
        <w:rPr>
          <w:rFonts w:ascii="Times New Roman" w:hAnsi="Times New Roman"/>
          <w:sz w:val="24"/>
          <w:szCs w:val="24"/>
        </w:rPr>
        <w:t xml:space="preserve"> a training </w:t>
      </w:r>
      <w:proofErr w:type="spellStart"/>
      <w:r w:rsidRPr="00DB5CB0">
        <w:rPr>
          <w:rFonts w:ascii="Times New Roman" w:hAnsi="Times New Roman"/>
          <w:sz w:val="24"/>
          <w:szCs w:val="24"/>
        </w:rPr>
        <w:t>tapestry</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like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never</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before</w:t>
      </w:r>
      <w:proofErr w:type="spellEnd"/>
      <w:r w:rsidRPr="00DB5CB0">
        <w:rPr>
          <w:rFonts w:ascii="Times New Roman" w:hAnsi="Times New Roman"/>
          <w:sz w:val="24"/>
          <w:szCs w:val="24"/>
        </w:rPr>
        <w:t>.</w:t>
      </w:r>
    </w:p>
    <w:p w14:paraId="0384C97E" w14:textId="77777777" w:rsidR="00903481" w:rsidRDefault="00903481" w:rsidP="00903481">
      <w:pPr>
        <w:ind w:firstLine="708"/>
        <w:jc w:val="both"/>
        <w:rPr>
          <w:rFonts w:ascii="Times New Roman" w:hAnsi="Times New Roman"/>
          <w:sz w:val="24"/>
          <w:szCs w:val="24"/>
        </w:rPr>
      </w:pPr>
      <w:proofErr w:type="spellStart"/>
      <w:r w:rsidRPr="00DB5CB0">
        <w:rPr>
          <w:rFonts w:ascii="Times New Roman" w:hAnsi="Times New Roman"/>
          <w:sz w:val="24"/>
          <w:szCs w:val="24"/>
        </w:rPr>
        <w:t>Together</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these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form</w:t>
      </w:r>
      <w:proofErr w:type="spellEnd"/>
      <w:r w:rsidRPr="00DB5CB0">
        <w:rPr>
          <w:rFonts w:ascii="Times New Roman" w:hAnsi="Times New Roman"/>
          <w:sz w:val="24"/>
          <w:szCs w:val="24"/>
        </w:rPr>
        <w:t xml:space="preserve"> a </w:t>
      </w:r>
      <w:proofErr w:type="spellStart"/>
      <w:r w:rsidRPr="00DB5CB0">
        <w:rPr>
          <w:rFonts w:ascii="Times New Roman" w:hAnsi="Times New Roman"/>
          <w:sz w:val="24"/>
          <w:szCs w:val="24"/>
        </w:rPr>
        <w:t>constellation</w:t>
      </w:r>
      <w:proofErr w:type="spellEnd"/>
      <w:r w:rsidRPr="00DB5CB0">
        <w:rPr>
          <w:rFonts w:ascii="Times New Roman" w:hAnsi="Times New Roman"/>
          <w:sz w:val="24"/>
          <w:szCs w:val="24"/>
        </w:rPr>
        <w:t xml:space="preserve"> of </w:t>
      </w:r>
      <w:proofErr w:type="spellStart"/>
      <w:r w:rsidRPr="00DB5CB0">
        <w:rPr>
          <w:rFonts w:ascii="Times New Roman" w:hAnsi="Times New Roman"/>
          <w:sz w:val="24"/>
          <w:szCs w:val="24"/>
        </w:rPr>
        <w:t>learning</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experiences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propelling</w:t>
      </w:r>
      <w:proofErr w:type="spellEnd"/>
      <w:r w:rsidRPr="00DB5CB0">
        <w:rPr>
          <w:rFonts w:ascii="Times New Roman" w:hAnsi="Times New Roman"/>
          <w:sz w:val="24"/>
          <w:szCs w:val="24"/>
        </w:rPr>
        <w:t xml:space="preserve"> maritime </w:t>
      </w:r>
      <w:proofErr w:type="spellStart"/>
      <w:r w:rsidRPr="00DB5CB0">
        <w:rPr>
          <w:rFonts w:ascii="Times New Roman" w:hAnsi="Times New Roman"/>
          <w:sz w:val="24"/>
          <w:szCs w:val="24"/>
        </w:rPr>
        <w:t>education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beyond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textbooks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into</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immersive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waters</w:t>
      </w:r>
      <w:proofErr w:type="spellEnd"/>
      <w:r w:rsidRPr="00DB5CB0">
        <w:rPr>
          <w:rFonts w:ascii="Times New Roman" w:hAnsi="Times New Roman"/>
          <w:sz w:val="24"/>
          <w:szCs w:val="24"/>
        </w:rPr>
        <w:t xml:space="preserve"> of virtual </w:t>
      </w:r>
      <w:proofErr w:type="spellStart"/>
      <w:r w:rsidRPr="00DB5CB0">
        <w:rPr>
          <w:rFonts w:ascii="Times New Roman" w:hAnsi="Times New Roman"/>
          <w:sz w:val="24"/>
          <w:szCs w:val="24"/>
        </w:rPr>
        <w:t>reality</w:t>
      </w:r>
      <w:proofErr w:type="spellEnd"/>
      <w:r w:rsidRPr="00DB5CB0">
        <w:rPr>
          <w:rFonts w:ascii="Times New Roman" w:hAnsi="Times New Roman"/>
          <w:sz w:val="24"/>
          <w:szCs w:val="24"/>
        </w:rPr>
        <w:t xml:space="preserve">. </w:t>
      </w:r>
    </w:p>
    <w:p w14:paraId="6A1BF66C" w14:textId="77777777" w:rsidR="00903481" w:rsidRDefault="00903481" w:rsidP="00903481">
      <w:pPr>
        <w:ind w:firstLine="708"/>
        <w:jc w:val="both"/>
        <w:rPr>
          <w:rFonts w:ascii="Times New Roman" w:hAnsi="Times New Roman"/>
          <w:sz w:val="24"/>
          <w:szCs w:val="24"/>
        </w:rPr>
      </w:pPr>
      <w:proofErr w:type="spellStart"/>
      <w:r w:rsidRPr="00DB5CB0">
        <w:rPr>
          <w:rFonts w:ascii="Times New Roman" w:hAnsi="Times New Roman"/>
          <w:sz w:val="24"/>
          <w:szCs w:val="24"/>
        </w:rPr>
        <w:t>Join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us</w:t>
      </w:r>
      <w:proofErr w:type="spellEnd"/>
      <w:r w:rsidRPr="00DB5CB0">
        <w:rPr>
          <w:rFonts w:ascii="Times New Roman" w:hAnsi="Times New Roman"/>
          <w:sz w:val="24"/>
          <w:szCs w:val="24"/>
        </w:rPr>
        <w:t xml:space="preserve"> as </w:t>
      </w:r>
      <w:proofErr w:type="spellStart"/>
      <w:r w:rsidRPr="00DB5CB0">
        <w:rPr>
          <w:rFonts w:ascii="Times New Roman" w:hAnsi="Times New Roman"/>
          <w:sz w:val="24"/>
          <w:szCs w:val="24"/>
        </w:rPr>
        <w:t>we</w:t>
      </w:r>
      <w:proofErr w:type="spellEnd"/>
      <w:r w:rsidRPr="00DB5CB0">
        <w:rPr>
          <w:rFonts w:ascii="Times New Roman" w:hAnsi="Times New Roman"/>
          <w:sz w:val="24"/>
          <w:szCs w:val="24"/>
        </w:rPr>
        <w:t xml:space="preserve"> navigate </w:t>
      </w:r>
      <w:proofErr w:type="spellStart"/>
      <w:r w:rsidRPr="00DB5CB0">
        <w:rPr>
          <w:rFonts w:ascii="Times New Roman" w:hAnsi="Times New Roman"/>
          <w:sz w:val="24"/>
          <w:szCs w:val="24"/>
        </w:rPr>
        <w:t>through</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intricate </w:t>
      </w:r>
      <w:proofErr w:type="spellStart"/>
      <w:r w:rsidRPr="00DB5CB0">
        <w:rPr>
          <w:rFonts w:ascii="Times New Roman" w:hAnsi="Times New Roman"/>
          <w:sz w:val="24"/>
          <w:szCs w:val="24"/>
        </w:rPr>
        <w:t>details</w:t>
      </w:r>
      <w:proofErr w:type="spellEnd"/>
      <w:r w:rsidRPr="00DB5CB0">
        <w:rPr>
          <w:rFonts w:ascii="Times New Roman" w:hAnsi="Times New Roman"/>
          <w:sz w:val="24"/>
          <w:szCs w:val="24"/>
        </w:rPr>
        <w:t xml:space="preserve"> of </w:t>
      </w:r>
      <w:proofErr w:type="spellStart"/>
      <w:r w:rsidRPr="00DB5CB0">
        <w:rPr>
          <w:rFonts w:ascii="Times New Roman" w:hAnsi="Times New Roman"/>
          <w:sz w:val="24"/>
          <w:szCs w:val="24"/>
        </w:rPr>
        <w:t>each</w:t>
      </w:r>
      <w:proofErr w:type="spellEnd"/>
      <w:r w:rsidRPr="00DB5CB0">
        <w:rPr>
          <w:rFonts w:ascii="Times New Roman" w:hAnsi="Times New Roman"/>
          <w:sz w:val="24"/>
          <w:szCs w:val="24"/>
        </w:rPr>
        <w:t xml:space="preserve"> simulator, </w:t>
      </w:r>
      <w:proofErr w:type="spellStart"/>
      <w:r w:rsidRPr="00DB5CB0">
        <w:rPr>
          <w:rFonts w:ascii="Times New Roman" w:hAnsi="Times New Roman"/>
          <w:sz w:val="24"/>
          <w:szCs w:val="24"/>
        </w:rPr>
        <w:t>unraveling</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threads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that</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weave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together</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theory</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practice. </w:t>
      </w:r>
    </w:p>
    <w:p w14:paraId="1B5705B7" w14:textId="1832A621" w:rsidR="00903481" w:rsidRPr="00DB5CB0" w:rsidRDefault="00903481" w:rsidP="00903481">
      <w:pPr>
        <w:ind w:firstLine="708"/>
        <w:jc w:val="both"/>
        <w:rPr>
          <w:rFonts w:ascii="Times New Roman" w:hAnsi="Times New Roman"/>
          <w:sz w:val="24"/>
          <w:szCs w:val="24"/>
        </w:rPr>
      </w:pPr>
      <w:r w:rsidRPr="00DB5CB0">
        <w:rPr>
          <w:rFonts w:ascii="Times New Roman" w:hAnsi="Times New Roman"/>
          <w:sz w:val="24"/>
          <w:szCs w:val="24"/>
        </w:rPr>
        <w:t xml:space="preserve">The </w:t>
      </w:r>
      <w:proofErr w:type="spellStart"/>
      <w:r w:rsidRPr="00DB5CB0">
        <w:rPr>
          <w:rFonts w:ascii="Times New Roman" w:hAnsi="Times New Roman"/>
          <w:sz w:val="24"/>
          <w:szCs w:val="24"/>
        </w:rPr>
        <w:t>future</w:t>
      </w:r>
      <w:proofErr w:type="spellEnd"/>
      <w:r w:rsidRPr="00DB5CB0">
        <w:rPr>
          <w:rFonts w:ascii="Times New Roman" w:hAnsi="Times New Roman"/>
          <w:sz w:val="24"/>
          <w:szCs w:val="24"/>
        </w:rPr>
        <w:t xml:space="preserve"> of maritime </w:t>
      </w:r>
      <w:proofErr w:type="spellStart"/>
      <w:r w:rsidRPr="00DB5CB0">
        <w:rPr>
          <w:rFonts w:ascii="Times New Roman" w:hAnsi="Times New Roman"/>
          <w:sz w:val="24"/>
          <w:szCs w:val="24"/>
        </w:rPr>
        <w:t>education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is</w:t>
      </w:r>
      <w:proofErr w:type="spellEnd"/>
      <w:r w:rsidRPr="00DB5CB0">
        <w:rPr>
          <w:rFonts w:ascii="Times New Roman" w:hAnsi="Times New Roman"/>
          <w:sz w:val="24"/>
          <w:szCs w:val="24"/>
        </w:rPr>
        <w:t xml:space="preserve"> on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horizon</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and</w:t>
      </w:r>
      <w:proofErr w:type="spellEnd"/>
      <w:r w:rsidRPr="00DB5CB0">
        <w:rPr>
          <w:rFonts w:ascii="Times New Roman" w:hAnsi="Times New Roman"/>
          <w:sz w:val="24"/>
          <w:szCs w:val="24"/>
        </w:rPr>
        <w:t xml:space="preserve"> in </w:t>
      </w:r>
      <w:proofErr w:type="spellStart"/>
      <w:r w:rsidRPr="00DB5CB0">
        <w:rPr>
          <w:rFonts w:ascii="Times New Roman" w:hAnsi="Times New Roman"/>
          <w:sz w:val="24"/>
          <w:szCs w:val="24"/>
        </w:rPr>
        <w:t>the</w:t>
      </w:r>
      <w:proofErr w:type="spellEnd"/>
      <w:r w:rsidRPr="00DB5CB0">
        <w:rPr>
          <w:rFonts w:ascii="Times New Roman" w:hAnsi="Times New Roman"/>
          <w:sz w:val="24"/>
          <w:szCs w:val="24"/>
        </w:rPr>
        <w:t xml:space="preserve"> virtual </w:t>
      </w:r>
      <w:proofErr w:type="spellStart"/>
      <w:r w:rsidRPr="00DB5CB0">
        <w:rPr>
          <w:rFonts w:ascii="Times New Roman" w:hAnsi="Times New Roman"/>
          <w:sz w:val="24"/>
          <w:szCs w:val="24"/>
        </w:rPr>
        <w:t>waters</w:t>
      </w:r>
      <w:proofErr w:type="spellEnd"/>
      <w:r w:rsidRPr="00DB5CB0">
        <w:rPr>
          <w:rFonts w:ascii="Times New Roman" w:hAnsi="Times New Roman"/>
          <w:sz w:val="24"/>
          <w:szCs w:val="24"/>
        </w:rPr>
        <w:t xml:space="preserve"> of </w:t>
      </w:r>
      <w:proofErr w:type="spellStart"/>
      <w:r w:rsidRPr="00DB5CB0">
        <w:rPr>
          <w:rFonts w:ascii="Times New Roman" w:hAnsi="Times New Roman"/>
          <w:sz w:val="24"/>
          <w:szCs w:val="24"/>
        </w:rPr>
        <w:t>simulators</w:t>
      </w:r>
      <w:proofErr w:type="spellEnd"/>
      <w:r w:rsidRPr="00DB5CB0">
        <w:rPr>
          <w:rFonts w:ascii="Times New Roman" w:hAnsi="Times New Roman"/>
          <w:sz w:val="24"/>
          <w:szCs w:val="24"/>
        </w:rPr>
        <w:t xml:space="preserve">, a </w:t>
      </w:r>
      <w:proofErr w:type="spellStart"/>
      <w:r w:rsidRPr="00DB5CB0">
        <w:rPr>
          <w:rFonts w:ascii="Times New Roman" w:hAnsi="Times New Roman"/>
          <w:sz w:val="24"/>
          <w:szCs w:val="24"/>
        </w:rPr>
        <w:t>new</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generation</w:t>
      </w:r>
      <w:proofErr w:type="spellEnd"/>
      <w:r w:rsidRPr="00DB5CB0">
        <w:rPr>
          <w:rFonts w:ascii="Times New Roman" w:hAnsi="Times New Roman"/>
          <w:sz w:val="24"/>
          <w:szCs w:val="24"/>
        </w:rPr>
        <w:t xml:space="preserve"> of </w:t>
      </w:r>
      <w:proofErr w:type="spellStart"/>
      <w:r w:rsidRPr="00DB5CB0">
        <w:rPr>
          <w:rFonts w:ascii="Times New Roman" w:hAnsi="Times New Roman"/>
          <w:sz w:val="24"/>
          <w:szCs w:val="24"/>
        </w:rPr>
        <w:t>seafarers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is</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being</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shaped</w:t>
      </w:r>
      <w:proofErr w:type="spellEnd"/>
      <w:r w:rsidRPr="00DB5CB0">
        <w:rPr>
          <w:rFonts w:ascii="Times New Roman" w:hAnsi="Times New Roman"/>
          <w:sz w:val="24"/>
          <w:szCs w:val="24"/>
        </w:rPr>
        <w:t>—</w:t>
      </w:r>
      <w:proofErr w:type="spellStart"/>
      <w:r w:rsidRPr="00DB5CB0">
        <w:rPr>
          <w:rFonts w:ascii="Times New Roman" w:hAnsi="Times New Roman"/>
          <w:sz w:val="24"/>
          <w:szCs w:val="24"/>
        </w:rPr>
        <w:t>one</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pixelated</w:t>
      </w:r>
      <w:proofErr w:type="spellEnd"/>
      <w:r w:rsidRPr="00DB5CB0">
        <w:rPr>
          <w:rFonts w:ascii="Times New Roman" w:hAnsi="Times New Roman"/>
          <w:sz w:val="24"/>
          <w:szCs w:val="24"/>
        </w:rPr>
        <w:t xml:space="preserve"> </w:t>
      </w:r>
      <w:proofErr w:type="spellStart"/>
      <w:r w:rsidRPr="00DB5CB0">
        <w:rPr>
          <w:rFonts w:ascii="Times New Roman" w:hAnsi="Times New Roman"/>
          <w:sz w:val="24"/>
          <w:szCs w:val="24"/>
        </w:rPr>
        <w:t>wave</w:t>
      </w:r>
      <w:proofErr w:type="spellEnd"/>
      <w:r w:rsidRPr="00DB5CB0">
        <w:rPr>
          <w:rFonts w:ascii="Times New Roman" w:hAnsi="Times New Roman"/>
          <w:sz w:val="24"/>
          <w:szCs w:val="24"/>
        </w:rPr>
        <w:t xml:space="preserve"> at a </w:t>
      </w:r>
      <w:proofErr w:type="spellStart"/>
      <w:r w:rsidRPr="00DB5CB0">
        <w:rPr>
          <w:rFonts w:ascii="Times New Roman" w:hAnsi="Times New Roman"/>
          <w:sz w:val="24"/>
          <w:szCs w:val="24"/>
        </w:rPr>
        <w:t>time</w:t>
      </w:r>
      <w:proofErr w:type="spellEnd"/>
      <w:r w:rsidRPr="00DB5CB0">
        <w:rPr>
          <w:rFonts w:ascii="Times New Roman" w:hAnsi="Times New Roman"/>
          <w:sz w:val="24"/>
          <w:szCs w:val="24"/>
        </w:rPr>
        <w:t>.</w:t>
      </w:r>
    </w:p>
    <w:p w14:paraId="5D52CC80" w14:textId="77777777" w:rsidR="00FF45B0" w:rsidRDefault="00FF45B0" w:rsidP="00FF45B0">
      <w:pPr>
        <w:spacing w:after="0" w:line="240" w:lineRule="auto"/>
        <w:jc w:val="center"/>
        <w:rPr>
          <w:rFonts w:ascii="Times New Roman" w:hAnsi="Times New Roman"/>
          <w:b/>
          <w:bCs/>
          <w:sz w:val="36"/>
          <w:szCs w:val="36"/>
          <w:lang w:val="en-GB"/>
        </w:rPr>
      </w:pPr>
    </w:p>
    <w:p w14:paraId="567036E4" w14:textId="77777777" w:rsidR="00FF45B0" w:rsidRDefault="00FF45B0" w:rsidP="00FF45B0">
      <w:pPr>
        <w:spacing w:after="0" w:line="240" w:lineRule="auto"/>
        <w:jc w:val="center"/>
        <w:rPr>
          <w:rFonts w:ascii="Times New Roman" w:hAnsi="Times New Roman"/>
          <w:b/>
          <w:bCs/>
          <w:sz w:val="36"/>
          <w:szCs w:val="36"/>
          <w:lang w:val="en-GB"/>
        </w:rPr>
      </w:pPr>
    </w:p>
    <w:p w14:paraId="76AB81B4" w14:textId="77777777" w:rsidR="00FF45B0" w:rsidRDefault="00FF45B0" w:rsidP="00FF45B0">
      <w:pPr>
        <w:spacing w:after="0" w:line="240" w:lineRule="auto"/>
        <w:jc w:val="center"/>
        <w:rPr>
          <w:rFonts w:ascii="Times New Roman" w:hAnsi="Times New Roman"/>
          <w:b/>
          <w:bCs/>
          <w:sz w:val="36"/>
          <w:szCs w:val="36"/>
          <w:lang w:val="en-GB"/>
        </w:rPr>
      </w:pPr>
    </w:p>
    <w:p w14:paraId="6F4570D4" w14:textId="77777777" w:rsidR="00FF45B0" w:rsidRDefault="00FF45B0" w:rsidP="00FF45B0">
      <w:pPr>
        <w:spacing w:after="0" w:line="240" w:lineRule="auto"/>
        <w:jc w:val="center"/>
        <w:rPr>
          <w:rFonts w:ascii="Times New Roman" w:hAnsi="Times New Roman"/>
          <w:b/>
          <w:bCs/>
          <w:sz w:val="36"/>
          <w:szCs w:val="36"/>
          <w:lang w:val="en-GB"/>
        </w:rPr>
      </w:pPr>
    </w:p>
    <w:p w14:paraId="4ECEEE0E" w14:textId="77777777" w:rsidR="00FF45B0" w:rsidRDefault="00FF45B0" w:rsidP="00FF45B0">
      <w:pPr>
        <w:spacing w:after="0" w:line="240" w:lineRule="auto"/>
        <w:jc w:val="center"/>
        <w:rPr>
          <w:rFonts w:ascii="Times New Roman" w:hAnsi="Times New Roman"/>
          <w:b/>
          <w:bCs/>
          <w:sz w:val="36"/>
          <w:szCs w:val="36"/>
          <w:lang w:val="en-GB"/>
        </w:rPr>
      </w:pPr>
    </w:p>
    <w:p w14:paraId="61D2A595" w14:textId="77777777" w:rsidR="00FF45B0" w:rsidRDefault="00FF45B0" w:rsidP="00FF45B0">
      <w:pPr>
        <w:spacing w:after="0" w:line="240" w:lineRule="auto"/>
        <w:jc w:val="center"/>
        <w:rPr>
          <w:rFonts w:ascii="Times New Roman" w:hAnsi="Times New Roman"/>
          <w:b/>
          <w:bCs/>
          <w:sz w:val="36"/>
          <w:szCs w:val="36"/>
          <w:lang w:val="en-GB"/>
        </w:rPr>
      </w:pPr>
    </w:p>
    <w:p w14:paraId="220BE605" w14:textId="77777777" w:rsidR="00FF45B0" w:rsidRDefault="00FF45B0" w:rsidP="00FF45B0">
      <w:pPr>
        <w:spacing w:after="0" w:line="240" w:lineRule="auto"/>
        <w:jc w:val="center"/>
        <w:rPr>
          <w:rFonts w:ascii="Times New Roman" w:hAnsi="Times New Roman"/>
          <w:b/>
          <w:bCs/>
          <w:sz w:val="36"/>
          <w:szCs w:val="36"/>
          <w:lang w:val="en-GB"/>
        </w:rPr>
      </w:pPr>
    </w:p>
    <w:p w14:paraId="3AE9D4EE" w14:textId="77777777" w:rsidR="00DB32D2" w:rsidRDefault="00DB32D2" w:rsidP="00FF45B0">
      <w:pPr>
        <w:spacing w:after="0" w:line="240" w:lineRule="auto"/>
        <w:jc w:val="center"/>
        <w:rPr>
          <w:rFonts w:ascii="Times New Roman" w:hAnsi="Times New Roman"/>
          <w:b/>
          <w:bCs/>
          <w:sz w:val="36"/>
          <w:szCs w:val="36"/>
          <w:lang w:val="en-GB"/>
        </w:rPr>
      </w:pPr>
    </w:p>
    <w:p w14:paraId="3FDE92F6" w14:textId="77777777" w:rsidR="00DB32D2" w:rsidRDefault="00DB32D2" w:rsidP="00FF45B0">
      <w:pPr>
        <w:spacing w:after="0" w:line="240" w:lineRule="auto"/>
        <w:jc w:val="center"/>
        <w:rPr>
          <w:rFonts w:ascii="Times New Roman" w:hAnsi="Times New Roman"/>
          <w:b/>
          <w:bCs/>
          <w:sz w:val="36"/>
          <w:szCs w:val="36"/>
          <w:lang w:val="en-GB"/>
        </w:rPr>
      </w:pPr>
    </w:p>
    <w:p w14:paraId="687C7773" w14:textId="44DE4168" w:rsidR="00FF45B0" w:rsidRPr="00FF45B0" w:rsidRDefault="00FF45B0" w:rsidP="00710A3F">
      <w:pPr>
        <w:pStyle w:val="Heading1"/>
      </w:pPr>
      <w:bookmarkStart w:id="1" w:name="_Toc154051329"/>
      <w:r w:rsidRPr="00FF45B0">
        <w:lastRenderedPageBreak/>
        <w:t>GUIDE OF MODELLING PRACTICES</w:t>
      </w:r>
      <w:r w:rsidR="00710A3F">
        <w:t xml:space="preserve">                                </w:t>
      </w:r>
      <w:r w:rsidRPr="00FF45B0">
        <w:t>ON BRIDGE SIMULATOR</w:t>
      </w:r>
      <w:bookmarkEnd w:id="1"/>
    </w:p>
    <w:p w14:paraId="249BF9DD" w14:textId="77777777" w:rsidR="00FF45B0" w:rsidRDefault="00FF45B0" w:rsidP="00FF45B0">
      <w:pPr>
        <w:spacing w:after="0" w:line="240" w:lineRule="auto"/>
        <w:jc w:val="center"/>
        <w:rPr>
          <w:rFonts w:ascii="Times New Roman" w:hAnsi="Times New Roman"/>
          <w:b/>
          <w:bCs/>
          <w:sz w:val="36"/>
          <w:szCs w:val="36"/>
          <w:lang w:val="en-GB"/>
        </w:rPr>
      </w:pPr>
    </w:p>
    <w:p w14:paraId="79355E83" w14:textId="6D82A84C" w:rsidR="00FF45B0" w:rsidRPr="005F3EAE" w:rsidRDefault="000678DE" w:rsidP="000678DE">
      <w:pPr>
        <w:pStyle w:val="Heading2"/>
        <w:numPr>
          <w:ilvl w:val="0"/>
          <w:numId w:val="176"/>
        </w:numPr>
        <w:rPr>
          <w:caps/>
        </w:rPr>
      </w:pPr>
      <w:bookmarkStart w:id="2" w:name="_Toc154051330"/>
      <w:r w:rsidRPr="005F3EAE">
        <w:rPr>
          <w:caps/>
        </w:rPr>
        <w:t>Introduct</w:t>
      </w:r>
      <w:r w:rsidR="005F3EAE">
        <w:rPr>
          <w:caps/>
        </w:rPr>
        <w:t>I</w:t>
      </w:r>
      <w:r w:rsidRPr="005F3EAE">
        <w:rPr>
          <w:caps/>
        </w:rPr>
        <w:t>on</w:t>
      </w:r>
      <w:bookmarkEnd w:id="2"/>
    </w:p>
    <w:p w14:paraId="411728A3" w14:textId="77777777" w:rsidR="00DD1D6F" w:rsidRPr="00D4341A" w:rsidRDefault="00DD1D6F" w:rsidP="00DD1D6F">
      <w:pPr>
        <w:spacing w:after="0" w:line="240" w:lineRule="auto"/>
        <w:ind w:firstLine="720"/>
        <w:jc w:val="both"/>
        <w:rPr>
          <w:rFonts w:ascii="Times New Roman" w:hAnsi="Times New Roman"/>
          <w:sz w:val="24"/>
          <w:szCs w:val="24"/>
        </w:rPr>
      </w:pPr>
      <w:r w:rsidRPr="00D4341A">
        <w:rPr>
          <w:rFonts w:ascii="Times New Roman" w:hAnsi="Times New Roman"/>
          <w:sz w:val="24"/>
          <w:szCs w:val="24"/>
        </w:rPr>
        <w:t xml:space="preserve">A </w:t>
      </w:r>
      <w:r w:rsidRPr="00D4341A">
        <w:rPr>
          <w:rFonts w:ascii="Times New Roman" w:eastAsia="Times New Roman" w:hAnsi="Times New Roman"/>
          <w:sz w:val="24"/>
          <w:szCs w:val="24"/>
          <w:lang w:val="en-US"/>
        </w:rPr>
        <w:t xml:space="preserve">good method of learning is by doing. </w:t>
      </w:r>
      <w:proofErr w:type="gramStart"/>
      <w:r w:rsidRPr="00D4341A">
        <w:rPr>
          <w:rFonts w:ascii="Times New Roman" w:hAnsi="Times New Roman"/>
          <w:sz w:val="24"/>
          <w:szCs w:val="24"/>
          <w:lang w:val="en-US"/>
        </w:rPr>
        <w:t>In order to</w:t>
      </w:r>
      <w:proofErr w:type="gramEnd"/>
      <w:r w:rsidRPr="00D4341A">
        <w:rPr>
          <w:rFonts w:ascii="Times New Roman" w:hAnsi="Times New Roman"/>
          <w:sz w:val="24"/>
          <w:szCs w:val="24"/>
          <w:lang w:val="en-US"/>
        </w:rPr>
        <w:t xml:space="preserve"> acquire the necessary skills for integration </w:t>
      </w:r>
      <w:proofErr w:type="gramStart"/>
      <w:r w:rsidRPr="00D4341A">
        <w:rPr>
          <w:rFonts w:ascii="Times New Roman" w:hAnsi="Times New Roman"/>
          <w:sz w:val="24"/>
          <w:szCs w:val="24"/>
          <w:lang w:val="en-US"/>
        </w:rPr>
        <w:t>to</w:t>
      </w:r>
      <w:proofErr w:type="gramEnd"/>
      <w:r w:rsidRPr="00D4341A">
        <w:rPr>
          <w:rFonts w:ascii="Times New Roman" w:hAnsi="Times New Roman"/>
          <w:sz w:val="24"/>
          <w:szCs w:val="24"/>
          <w:lang w:val="en-US"/>
        </w:rPr>
        <w:t xml:space="preserve"> the labor market, in accordance with the European Union Directives, student centered education principle and </w:t>
      </w:r>
      <w:r w:rsidRPr="00D4341A">
        <w:rPr>
          <w:rFonts w:ascii="Times New Roman" w:hAnsi="Times New Roman"/>
          <w:sz w:val="24"/>
          <w:szCs w:val="24"/>
        </w:rPr>
        <w:t>„</w:t>
      </w:r>
      <w:proofErr w:type="spellStart"/>
      <w:r w:rsidRPr="00D4341A">
        <w:rPr>
          <w:rFonts w:ascii="Times New Roman" w:hAnsi="Times New Roman"/>
          <w:sz w:val="24"/>
          <w:szCs w:val="24"/>
        </w:rPr>
        <w:t>learn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to</w:t>
      </w:r>
      <w:proofErr w:type="spellEnd"/>
      <w:r w:rsidRPr="00D4341A">
        <w:rPr>
          <w:rFonts w:ascii="Times New Roman" w:hAnsi="Times New Roman"/>
          <w:sz w:val="24"/>
          <w:szCs w:val="24"/>
        </w:rPr>
        <w:t xml:space="preserve"> practice – practice </w:t>
      </w:r>
      <w:proofErr w:type="spellStart"/>
      <w:r w:rsidRPr="00D4341A">
        <w:rPr>
          <w:rFonts w:ascii="Times New Roman" w:hAnsi="Times New Roman"/>
          <w:sz w:val="24"/>
          <w:szCs w:val="24"/>
        </w:rPr>
        <w:t>to</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learn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principle</w:t>
      </w:r>
      <w:proofErr w:type="spellEnd"/>
      <w:r w:rsidRPr="00D4341A">
        <w:rPr>
          <w:rFonts w:ascii="Times New Roman" w:hAnsi="Times New Roman"/>
          <w:sz w:val="24"/>
          <w:szCs w:val="24"/>
        </w:rPr>
        <w:t xml:space="preserve"> are </w:t>
      </w:r>
      <w:proofErr w:type="spellStart"/>
      <w:r w:rsidRPr="00D4341A">
        <w:rPr>
          <w:rFonts w:ascii="Times New Roman" w:hAnsi="Times New Roman"/>
          <w:sz w:val="24"/>
          <w:szCs w:val="24"/>
        </w:rPr>
        <w:t>respected</w:t>
      </w:r>
      <w:proofErr w:type="spellEnd"/>
      <w:r w:rsidRPr="00D4341A">
        <w:rPr>
          <w:rFonts w:ascii="Times New Roman" w:hAnsi="Times New Roman"/>
          <w:sz w:val="24"/>
          <w:szCs w:val="24"/>
        </w:rPr>
        <w:t xml:space="preserve">. </w:t>
      </w:r>
    </w:p>
    <w:p w14:paraId="307ECB29" w14:textId="77777777" w:rsidR="00DD1D6F" w:rsidRPr="00D4341A" w:rsidRDefault="00DD1D6F" w:rsidP="00DD1D6F">
      <w:pPr>
        <w:spacing w:after="0" w:line="240" w:lineRule="auto"/>
        <w:jc w:val="both"/>
        <w:rPr>
          <w:rFonts w:ascii="Times New Roman" w:eastAsia="Times New Roman" w:hAnsi="Times New Roman"/>
          <w:sz w:val="24"/>
          <w:szCs w:val="24"/>
          <w:lang w:val="en-US"/>
        </w:rPr>
      </w:pPr>
      <w:r w:rsidRPr="00D4341A">
        <w:rPr>
          <w:rFonts w:ascii="Times New Roman" w:eastAsia="Times New Roman" w:hAnsi="Times New Roman"/>
          <w:sz w:val="24"/>
          <w:szCs w:val="24"/>
          <w:lang w:val="en-US"/>
        </w:rPr>
        <w:tab/>
        <w:t xml:space="preserve">A simulator is a device that is designed to simulate aspects of </w:t>
      </w:r>
      <w:proofErr w:type="gramStart"/>
      <w:r w:rsidRPr="00D4341A">
        <w:rPr>
          <w:rFonts w:ascii="Times New Roman" w:eastAsia="Times New Roman" w:hAnsi="Times New Roman"/>
          <w:sz w:val="24"/>
          <w:szCs w:val="24"/>
          <w:lang w:val="en-US"/>
        </w:rPr>
        <w:t>real</w:t>
      </w:r>
      <w:proofErr w:type="gramEnd"/>
      <w:r w:rsidRPr="00D4341A">
        <w:rPr>
          <w:rFonts w:ascii="Times New Roman" w:eastAsia="Times New Roman" w:hAnsi="Times New Roman"/>
          <w:sz w:val="24"/>
          <w:szCs w:val="24"/>
          <w:lang w:val="en-US"/>
        </w:rPr>
        <w:t xml:space="preserve"> world. The simulation process has </w:t>
      </w:r>
      <w:proofErr w:type="gramStart"/>
      <w:r w:rsidRPr="00D4341A">
        <w:rPr>
          <w:rFonts w:ascii="Times New Roman" w:eastAsia="Times New Roman" w:hAnsi="Times New Roman"/>
          <w:sz w:val="24"/>
          <w:szCs w:val="24"/>
          <w:lang w:val="en-US"/>
        </w:rPr>
        <w:t>a number of</w:t>
      </w:r>
      <w:proofErr w:type="gramEnd"/>
      <w:r w:rsidRPr="00D4341A">
        <w:rPr>
          <w:rFonts w:ascii="Times New Roman" w:eastAsia="Times New Roman" w:hAnsi="Times New Roman"/>
          <w:sz w:val="24"/>
          <w:szCs w:val="24"/>
          <w:lang w:val="en-US"/>
        </w:rPr>
        <w:t xml:space="preserve"> benefits, among which we identify: low costs, eliminating real hazards, eliminating dangers or breakdowns and repeatability of simulated situations.  </w:t>
      </w:r>
    </w:p>
    <w:p w14:paraId="0B44A47C" w14:textId="77777777" w:rsidR="00DD1D6F" w:rsidRPr="00D4341A" w:rsidRDefault="008C14CF" w:rsidP="00DD1D6F">
      <w:pPr>
        <w:spacing w:after="0" w:line="240" w:lineRule="auto"/>
        <w:ind w:firstLine="720"/>
        <w:jc w:val="both"/>
        <w:rPr>
          <w:rFonts w:ascii="Times New Roman" w:eastAsia="Times New Roman" w:hAnsi="Times New Roman"/>
          <w:sz w:val="24"/>
          <w:szCs w:val="24"/>
          <w:lang w:val="en-US"/>
        </w:rPr>
      </w:pPr>
      <w:r>
        <w:rPr>
          <w:rFonts w:ascii="Times New Roman" w:hAnsi="Times New Roman"/>
          <w:sz w:val="24"/>
          <w:szCs w:val="24"/>
          <w:lang w:val="en-US"/>
        </w:rPr>
        <w:t>Inter sess</w:t>
      </w:r>
      <w:r w:rsidR="00DD1D6F" w:rsidRPr="00D4341A">
        <w:rPr>
          <w:rFonts w:ascii="Times New Roman" w:hAnsi="Times New Roman"/>
          <w:sz w:val="24"/>
          <w:szCs w:val="24"/>
          <w:lang w:val="en-US"/>
        </w:rPr>
        <w:t xml:space="preserve">ional Simulator Working Group (ISWG) was established within IMO </w:t>
      </w:r>
      <w:proofErr w:type="gramStart"/>
      <w:r w:rsidR="00DD1D6F" w:rsidRPr="00D4341A">
        <w:rPr>
          <w:rFonts w:ascii="Times New Roman" w:hAnsi="Times New Roman"/>
          <w:sz w:val="24"/>
          <w:szCs w:val="24"/>
          <w:lang w:val="en-US"/>
        </w:rPr>
        <w:t>in order to</w:t>
      </w:r>
      <w:proofErr w:type="gramEnd"/>
      <w:r w:rsidR="00DD1D6F" w:rsidRPr="00D4341A">
        <w:rPr>
          <w:rFonts w:ascii="Times New Roman" w:hAnsi="Times New Roman"/>
          <w:sz w:val="24"/>
          <w:szCs w:val="24"/>
          <w:lang w:val="en-US"/>
        </w:rPr>
        <w:t xml:space="preserve"> structure and organize simulation related matters. A d</w:t>
      </w:r>
      <w:r>
        <w:rPr>
          <w:rFonts w:ascii="Times New Roman" w:hAnsi="Times New Roman"/>
          <w:sz w:val="24"/>
          <w:szCs w:val="24"/>
          <w:lang w:val="en-US"/>
        </w:rPr>
        <w:t>efinition adopted by ISWG reads</w:t>
      </w:r>
      <w:r w:rsidR="00DD1D6F" w:rsidRPr="00D4341A">
        <w:rPr>
          <w:rFonts w:ascii="Times New Roman" w:hAnsi="Times New Roman"/>
          <w:sz w:val="24"/>
          <w:szCs w:val="24"/>
          <w:lang w:val="en-US"/>
        </w:rPr>
        <w:t>:</w:t>
      </w:r>
    </w:p>
    <w:p w14:paraId="6366F28D" w14:textId="77777777" w:rsidR="00DD1D6F" w:rsidRPr="00D4341A" w:rsidRDefault="00DD1D6F" w:rsidP="00DD1D6F">
      <w:pPr>
        <w:autoSpaceDE w:val="0"/>
        <w:autoSpaceDN w:val="0"/>
        <w:adjustRightInd w:val="0"/>
        <w:spacing w:after="0" w:line="240" w:lineRule="auto"/>
        <w:ind w:firstLine="720"/>
        <w:jc w:val="both"/>
        <w:rPr>
          <w:rFonts w:ascii="Times New Roman" w:hAnsi="Times New Roman"/>
          <w:i/>
          <w:iCs/>
          <w:sz w:val="24"/>
          <w:szCs w:val="24"/>
          <w:lang w:val="en-US"/>
        </w:rPr>
      </w:pPr>
      <w:r w:rsidRPr="00D4341A">
        <w:rPr>
          <w:rFonts w:ascii="Times New Roman" w:hAnsi="Times New Roman"/>
          <w:i/>
          <w:iCs/>
          <w:sz w:val="24"/>
          <w:szCs w:val="24"/>
          <w:lang w:val="en-US"/>
        </w:rPr>
        <w:t xml:space="preserve">Simulation is a realistic imitation, in real time, of any ship handling, radar and navigation, propulsion, cargo/ballast or other ship-system incorporating an interface suitable for interactive use by the trainee or candidate either within or outside of the operating </w:t>
      </w:r>
      <w:proofErr w:type="gramStart"/>
      <w:r w:rsidRPr="00D4341A">
        <w:rPr>
          <w:rFonts w:ascii="Times New Roman" w:hAnsi="Times New Roman"/>
          <w:i/>
          <w:iCs/>
          <w:sz w:val="24"/>
          <w:szCs w:val="24"/>
          <w:lang w:val="en-US"/>
        </w:rPr>
        <w:t>environment, and</w:t>
      </w:r>
      <w:proofErr w:type="gramEnd"/>
      <w:r w:rsidRPr="00D4341A">
        <w:rPr>
          <w:rFonts w:ascii="Times New Roman" w:hAnsi="Times New Roman"/>
          <w:i/>
          <w:iCs/>
          <w:sz w:val="24"/>
          <w:szCs w:val="24"/>
          <w:lang w:val="en-US"/>
        </w:rPr>
        <w:t xml:space="preserve"> complying with the performance standards prescribed in the relevant parts of this section of the STCW code.</w:t>
      </w:r>
    </w:p>
    <w:p w14:paraId="7F73EC54" w14:textId="77777777" w:rsidR="00DD1D6F" w:rsidRPr="00D4341A" w:rsidRDefault="00DD1D6F" w:rsidP="00DD1D6F">
      <w:pPr>
        <w:spacing w:after="0" w:line="240" w:lineRule="auto"/>
        <w:jc w:val="both"/>
        <w:rPr>
          <w:rFonts w:ascii="Times New Roman" w:hAnsi="Times New Roman"/>
          <w:sz w:val="24"/>
          <w:szCs w:val="24"/>
          <w:lang w:val="en-US"/>
        </w:rPr>
      </w:pPr>
      <w:r w:rsidRPr="00D4341A">
        <w:rPr>
          <w:rFonts w:ascii="Times New Roman" w:hAnsi="Times New Roman"/>
          <w:sz w:val="24"/>
          <w:szCs w:val="24"/>
        </w:rPr>
        <w:tab/>
        <w:t xml:space="preserve">The maritime </w:t>
      </w:r>
      <w:proofErr w:type="spellStart"/>
      <w:r w:rsidRPr="00D4341A">
        <w:rPr>
          <w:rFonts w:ascii="Times New Roman" w:hAnsi="Times New Roman"/>
          <w:sz w:val="24"/>
          <w:szCs w:val="24"/>
        </w:rPr>
        <w:t>simulators</w:t>
      </w:r>
      <w:proofErr w:type="spellEnd"/>
      <w:r w:rsidRPr="00D4341A">
        <w:rPr>
          <w:rFonts w:ascii="Times New Roman" w:hAnsi="Times New Roman"/>
          <w:sz w:val="24"/>
          <w:szCs w:val="24"/>
        </w:rPr>
        <w:t xml:space="preserve"> integrate modern </w:t>
      </w:r>
      <w:proofErr w:type="spellStart"/>
      <w:r w:rsidRPr="00D4341A">
        <w:rPr>
          <w:rFonts w:ascii="Times New Roman" w:hAnsi="Times New Roman"/>
          <w:sz w:val="24"/>
          <w:szCs w:val="24"/>
        </w:rPr>
        <w:t>equipments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that</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manage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to</w:t>
      </w:r>
      <w:proofErr w:type="spellEnd"/>
      <w:r w:rsidRPr="00D4341A">
        <w:rPr>
          <w:rFonts w:ascii="Times New Roman" w:hAnsi="Times New Roman"/>
          <w:sz w:val="24"/>
          <w:szCs w:val="24"/>
          <w:lang w:val="en-US"/>
        </w:rPr>
        <w:t xml:space="preserve"> provide virtual training in terms of gaining onboard standard routine for seafarers and to improve the safety in exploiting of the merchant vessels and navy ships. </w:t>
      </w:r>
    </w:p>
    <w:p w14:paraId="1D3E3BF1" w14:textId="77777777" w:rsidR="00F42355" w:rsidRPr="00D4341A" w:rsidRDefault="00F42355" w:rsidP="00F42355">
      <w:pPr>
        <w:spacing w:after="0" w:line="240" w:lineRule="auto"/>
        <w:ind w:firstLine="720"/>
        <w:jc w:val="both"/>
        <w:rPr>
          <w:rFonts w:ascii="Times New Roman" w:hAnsi="Times New Roman"/>
          <w:sz w:val="24"/>
          <w:szCs w:val="24"/>
          <w:lang w:val="en-US"/>
        </w:rPr>
      </w:pPr>
      <w:r w:rsidRPr="00D4341A">
        <w:rPr>
          <w:rFonts w:ascii="Times New Roman" w:hAnsi="Times New Roman"/>
          <w:sz w:val="24"/>
          <w:szCs w:val="24"/>
        </w:rPr>
        <w:t xml:space="preserve">The Standard of Training </w:t>
      </w:r>
      <w:proofErr w:type="spellStart"/>
      <w:r w:rsidRPr="00D4341A">
        <w:rPr>
          <w:rFonts w:ascii="Times New Roman" w:hAnsi="Times New Roman"/>
          <w:sz w:val="24"/>
          <w:szCs w:val="24"/>
        </w:rPr>
        <w:t>Certification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Watchkeeping</w:t>
      </w:r>
      <w:proofErr w:type="spellEnd"/>
      <w:r w:rsidRPr="00D4341A">
        <w:rPr>
          <w:rFonts w:ascii="Times New Roman" w:hAnsi="Times New Roman"/>
          <w:sz w:val="24"/>
          <w:szCs w:val="24"/>
        </w:rPr>
        <w:t xml:space="preserve"> (STCW) </w:t>
      </w:r>
      <w:proofErr w:type="spellStart"/>
      <w:r w:rsidRPr="00D4341A">
        <w:rPr>
          <w:rFonts w:ascii="Times New Roman" w:hAnsi="Times New Roman"/>
          <w:sz w:val="24"/>
          <w:szCs w:val="24"/>
        </w:rPr>
        <w:t>Convention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with</w:t>
      </w:r>
      <w:proofErr w:type="spellEnd"/>
      <w:r w:rsidRPr="00D4341A">
        <w:rPr>
          <w:rFonts w:ascii="Times New Roman" w:hAnsi="Times New Roman"/>
          <w:sz w:val="24"/>
          <w:szCs w:val="24"/>
        </w:rPr>
        <w:t xml:space="preserve"> Standard </w:t>
      </w:r>
      <w:proofErr w:type="spellStart"/>
      <w:r w:rsidRPr="00D4341A">
        <w:rPr>
          <w:rFonts w:ascii="Times New Roman" w:hAnsi="Times New Roman"/>
          <w:sz w:val="24"/>
          <w:szCs w:val="24"/>
        </w:rPr>
        <w:t>Certification</w:t>
      </w:r>
      <w:proofErr w:type="spellEnd"/>
      <w:r w:rsidRPr="00D4341A">
        <w:rPr>
          <w:rFonts w:ascii="Times New Roman" w:hAnsi="Times New Roman"/>
          <w:sz w:val="24"/>
          <w:szCs w:val="24"/>
        </w:rPr>
        <w:t xml:space="preserve"> No. 2.14 for Maritime Simulator </w:t>
      </w:r>
      <w:proofErr w:type="spellStart"/>
      <w:r w:rsidRPr="00D4341A">
        <w:rPr>
          <w:rFonts w:ascii="Times New Roman" w:hAnsi="Times New Roman"/>
          <w:sz w:val="24"/>
          <w:szCs w:val="24"/>
        </w:rPr>
        <w:t>Systems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adopted</w:t>
      </w:r>
      <w:proofErr w:type="spellEnd"/>
      <w:r w:rsidRPr="00D4341A">
        <w:rPr>
          <w:rFonts w:ascii="Times New Roman" w:hAnsi="Times New Roman"/>
          <w:sz w:val="24"/>
          <w:szCs w:val="24"/>
        </w:rPr>
        <w:t xml:space="preserve"> in </w:t>
      </w:r>
      <w:proofErr w:type="spellStart"/>
      <w:r w:rsidRPr="00D4341A">
        <w:rPr>
          <w:rFonts w:ascii="Times New Roman" w:hAnsi="Times New Roman"/>
          <w:sz w:val="24"/>
          <w:szCs w:val="24"/>
        </w:rPr>
        <w:t>January</w:t>
      </w:r>
      <w:proofErr w:type="spellEnd"/>
      <w:r w:rsidRPr="00D4341A">
        <w:rPr>
          <w:rFonts w:ascii="Times New Roman" w:hAnsi="Times New Roman"/>
          <w:sz w:val="24"/>
          <w:szCs w:val="24"/>
        </w:rPr>
        <w:t xml:space="preserve"> 2011, </w:t>
      </w:r>
      <w:proofErr w:type="spellStart"/>
      <w:r w:rsidRPr="00D4341A">
        <w:rPr>
          <w:rFonts w:ascii="Times New Roman" w:hAnsi="Times New Roman"/>
          <w:sz w:val="24"/>
          <w:szCs w:val="24"/>
        </w:rPr>
        <w:t>impose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requirements</w:t>
      </w:r>
      <w:proofErr w:type="spellEnd"/>
      <w:r w:rsidRPr="00D4341A">
        <w:rPr>
          <w:rFonts w:ascii="Times New Roman" w:hAnsi="Times New Roman"/>
          <w:sz w:val="24"/>
          <w:szCs w:val="24"/>
        </w:rPr>
        <w:t xml:space="preserve"> for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performance of </w:t>
      </w:r>
      <w:proofErr w:type="spellStart"/>
      <w:r w:rsidRPr="00D4341A">
        <w:rPr>
          <w:rFonts w:ascii="Times New Roman" w:hAnsi="Times New Roman"/>
          <w:sz w:val="24"/>
          <w:szCs w:val="24"/>
        </w:rPr>
        <w:t>this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systems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whence</w:t>
      </w:r>
      <w:proofErr w:type="spellEnd"/>
      <w:r w:rsidRPr="00D4341A">
        <w:rPr>
          <w:rFonts w:ascii="Times New Roman" w:hAnsi="Times New Roman"/>
          <w:sz w:val="24"/>
          <w:szCs w:val="24"/>
        </w:rPr>
        <w:t xml:space="preserve"> must include an </w:t>
      </w:r>
      <w:proofErr w:type="spellStart"/>
      <w:r w:rsidRPr="00D4341A">
        <w:rPr>
          <w:rFonts w:ascii="Times New Roman" w:hAnsi="Times New Roman"/>
          <w:sz w:val="24"/>
          <w:szCs w:val="24"/>
        </w:rPr>
        <w:t>appropiate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level</w:t>
      </w:r>
      <w:proofErr w:type="spellEnd"/>
      <w:r w:rsidRPr="00D4341A">
        <w:rPr>
          <w:rFonts w:ascii="Times New Roman" w:hAnsi="Times New Roman"/>
          <w:sz w:val="24"/>
          <w:szCs w:val="24"/>
        </w:rPr>
        <w:t xml:space="preserve"> of </w:t>
      </w:r>
      <w:proofErr w:type="spellStart"/>
      <w:r w:rsidRPr="00D4341A">
        <w:rPr>
          <w:rFonts w:ascii="Times New Roman" w:hAnsi="Times New Roman"/>
          <w:sz w:val="24"/>
          <w:szCs w:val="24"/>
        </w:rPr>
        <w:t>physical</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behavioural</w:t>
      </w:r>
      <w:proofErr w:type="spellEnd"/>
      <w:r w:rsidRPr="00D4341A">
        <w:rPr>
          <w:rFonts w:ascii="Times New Roman" w:hAnsi="Times New Roman"/>
          <w:sz w:val="24"/>
          <w:szCs w:val="24"/>
        </w:rPr>
        <w:t xml:space="preserve"> realism in </w:t>
      </w:r>
      <w:proofErr w:type="spellStart"/>
      <w:r w:rsidRPr="00D4341A">
        <w:rPr>
          <w:rFonts w:ascii="Times New Roman" w:hAnsi="Times New Roman"/>
          <w:sz w:val="24"/>
          <w:szCs w:val="24"/>
        </w:rPr>
        <w:t>accordance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with</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recognised</w:t>
      </w:r>
      <w:proofErr w:type="spellEnd"/>
      <w:r w:rsidRPr="00D4341A">
        <w:rPr>
          <w:rFonts w:ascii="Times New Roman" w:hAnsi="Times New Roman"/>
          <w:sz w:val="24"/>
          <w:szCs w:val="24"/>
        </w:rPr>
        <w:t xml:space="preserve"> training </w:t>
      </w:r>
      <w:proofErr w:type="spellStart"/>
      <w:r w:rsidRPr="00D4341A">
        <w:rPr>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assesment</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objectives</w:t>
      </w:r>
      <w:proofErr w:type="spellEnd"/>
      <w:r w:rsidRPr="00D4341A">
        <w:rPr>
          <w:rFonts w:ascii="Times New Roman" w:hAnsi="Times New Roman"/>
          <w:sz w:val="24"/>
          <w:szCs w:val="24"/>
        </w:rPr>
        <w:t>. A</w:t>
      </w:r>
      <w:r w:rsidRPr="00D4341A">
        <w:rPr>
          <w:rFonts w:ascii="Times New Roman" w:hAnsi="Times New Roman"/>
          <w:sz w:val="24"/>
          <w:szCs w:val="24"/>
          <w:lang w:val="en-US"/>
        </w:rPr>
        <w:t xml:space="preserve"> Class A (NAV) full mission simulator must by capable of simulating a total shipboard bridge operation situation, including the capability for advanced mane</w:t>
      </w:r>
      <w:r w:rsidR="008C14CF">
        <w:rPr>
          <w:rFonts w:ascii="Times New Roman" w:hAnsi="Times New Roman"/>
          <w:sz w:val="24"/>
          <w:szCs w:val="24"/>
          <w:lang w:val="en-US"/>
        </w:rPr>
        <w:t>uvering in restricted waterways</w:t>
      </w:r>
      <w:r w:rsidRPr="00D4341A">
        <w:rPr>
          <w:rFonts w:ascii="Times New Roman" w:hAnsi="Times New Roman"/>
          <w:sz w:val="24"/>
          <w:szCs w:val="24"/>
          <w:lang w:val="en-US"/>
        </w:rPr>
        <w:t xml:space="preserve">. </w:t>
      </w:r>
    </w:p>
    <w:p w14:paraId="778E55E7" w14:textId="77777777" w:rsidR="00F42355" w:rsidRPr="00D4341A" w:rsidRDefault="00F42355" w:rsidP="00F42355">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ab/>
        <w:t xml:space="preserve">Each piece of equipment installed in the simulator shall have a similar functionality to the corresponding real equipment used. If any piece of equipment does not correspond to a specific make, the applicable International Maritime Organization (IMO) performance standard (functionality requirements only) for such equipment shall be followed. If such a performance standard does not exist, then the functionality of the equipment shall, as a minimum, be the same as for any recognized genuine equipment of that type, in use. Each piece of equipment shall resemble the behavioral characteristics, e.g. accuracy, reaction time and other </w:t>
      </w:r>
      <w:proofErr w:type="gramStart"/>
      <w:r w:rsidRPr="00D4341A">
        <w:rPr>
          <w:rFonts w:ascii="Times New Roman" w:hAnsi="Times New Roman"/>
          <w:sz w:val="24"/>
          <w:szCs w:val="24"/>
          <w:lang w:val="en-US"/>
        </w:rPr>
        <w:t>limitations,</w:t>
      </w:r>
      <w:proofErr w:type="gramEnd"/>
      <w:r w:rsidRPr="00D4341A">
        <w:rPr>
          <w:rFonts w:ascii="Times New Roman" w:hAnsi="Times New Roman"/>
          <w:sz w:val="24"/>
          <w:szCs w:val="24"/>
          <w:lang w:val="en-US"/>
        </w:rPr>
        <w:t xml:space="preserve"> related to corresponding equipment in use.</w:t>
      </w:r>
    </w:p>
    <w:p w14:paraId="2A827874" w14:textId="77777777" w:rsidR="00F42355" w:rsidRPr="00D4341A" w:rsidRDefault="00F42355" w:rsidP="00F42355">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ab/>
        <w:t xml:space="preserve">The simulator shall be capable of simulating a realistic environment for </w:t>
      </w:r>
      <w:proofErr w:type="gramStart"/>
      <w:r w:rsidRPr="00D4341A">
        <w:rPr>
          <w:rFonts w:ascii="Times New Roman" w:hAnsi="Times New Roman"/>
          <w:sz w:val="24"/>
          <w:szCs w:val="24"/>
          <w:lang w:val="en-US"/>
        </w:rPr>
        <w:t>all of</w:t>
      </w:r>
      <w:proofErr w:type="gramEnd"/>
      <w:r w:rsidRPr="00D4341A">
        <w:rPr>
          <w:rFonts w:ascii="Times New Roman" w:hAnsi="Times New Roman"/>
          <w:sz w:val="24"/>
          <w:szCs w:val="24"/>
          <w:lang w:val="en-US"/>
        </w:rPr>
        <w:t xml:space="preserve"> the applicable STCW competence requirements referred to in the column for Class A in Table B1. The bridge operation simulator shall, according to class, fulfill the requirements given in </w:t>
      </w:r>
      <w:r w:rsidR="008C14CF">
        <w:rPr>
          <w:rFonts w:ascii="Times New Roman" w:hAnsi="Times New Roman"/>
          <w:sz w:val="24"/>
          <w:szCs w:val="24"/>
          <w:lang w:val="en-US"/>
        </w:rPr>
        <w:t>Table C1, Table C2 and Table C3</w:t>
      </w:r>
      <w:r w:rsidRPr="00D4341A">
        <w:rPr>
          <w:rFonts w:ascii="Times New Roman" w:hAnsi="Times New Roman"/>
          <w:sz w:val="24"/>
          <w:szCs w:val="24"/>
          <w:lang w:val="en-US"/>
        </w:rPr>
        <w:t>.</w:t>
      </w:r>
    </w:p>
    <w:p w14:paraId="6A53C597" w14:textId="77777777" w:rsidR="00F42355" w:rsidRDefault="00F42355" w:rsidP="00F42355">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ab/>
        <w:t>A full mission simulator shall be capable of simulating all radio communication systems in the GMDSS frame-work applicable for a GOC certificate and SAR operations.</w:t>
      </w:r>
    </w:p>
    <w:p w14:paraId="171C4CCC" w14:textId="77777777" w:rsidR="00AC400F" w:rsidRDefault="00AC400F" w:rsidP="00F42355">
      <w:pPr>
        <w:autoSpaceDE w:val="0"/>
        <w:autoSpaceDN w:val="0"/>
        <w:adjustRightInd w:val="0"/>
        <w:spacing w:after="0" w:line="240" w:lineRule="auto"/>
        <w:jc w:val="both"/>
        <w:rPr>
          <w:rFonts w:ascii="Times New Roman" w:hAnsi="Times New Roman"/>
          <w:sz w:val="24"/>
          <w:szCs w:val="24"/>
          <w:lang w:val="en-US"/>
        </w:rPr>
      </w:pPr>
    </w:p>
    <w:p w14:paraId="354CD4C5" w14:textId="77777777" w:rsidR="008C14CF" w:rsidRDefault="00F42355" w:rsidP="008C14CF">
      <w:pPr>
        <w:autoSpaceDE w:val="0"/>
        <w:autoSpaceDN w:val="0"/>
        <w:adjustRightInd w:val="0"/>
        <w:spacing w:after="0" w:line="240" w:lineRule="auto"/>
        <w:ind w:firstLine="567"/>
        <w:jc w:val="both"/>
        <w:rPr>
          <w:rFonts w:ascii="Times New Roman" w:hAnsi="Times New Roman"/>
          <w:sz w:val="24"/>
          <w:szCs w:val="24"/>
          <w:lang w:val="en-US"/>
        </w:rPr>
      </w:pPr>
      <w:r w:rsidRPr="00D4341A">
        <w:rPr>
          <w:rFonts w:ascii="Times New Roman" w:hAnsi="Times New Roman"/>
          <w:bCs/>
          <w:sz w:val="24"/>
          <w:szCs w:val="24"/>
          <w:lang w:val="en-US"/>
        </w:rPr>
        <w:t>The main capabilities of the bridge simulator are</w:t>
      </w:r>
      <w:r w:rsidRPr="00D4341A">
        <w:rPr>
          <w:rFonts w:ascii="Times New Roman" w:hAnsi="Times New Roman"/>
          <w:sz w:val="24"/>
          <w:szCs w:val="24"/>
          <w:lang w:val="en-US"/>
        </w:rPr>
        <w:t xml:space="preserve">: </w:t>
      </w:r>
    </w:p>
    <w:p w14:paraId="5F8B5A56"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plan and conduct a</w:t>
      </w:r>
      <w:r w:rsidR="008C14CF" w:rsidRPr="008C14CF">
        <w:rPr>
          <w:rFonts w:ascii="Times New Roman" w:hAnsi="Times New Roman"/>
          <w:sz w:val="24"/>
          <w:szCs w:val="24"/>
          <w:lang w:val="en-US"/>
        </w:rPr>
        <w:t xml:space="preserve"> passage and conduct </w:t>
      </w:r>
      <w:proofErr w:type="gramStart"/>
      <w:r w:rsidR="008C14CF" w:rsidRPr="008C14CF">
        <w:rPr>
          <w:rFonts w:ascii="Times New Roman" w:hAnsi="Times New Roman"/>
          <w:sz w:val="24"/>
          <w:szCs w:val="24"/>
          <w:lang w:val="en-US"/>
        </w:rPr>
        <w:t>navigation;</w:t>
      </w:r>
      <w:proofErr w:type="gramEnd"/>
      <w:r w:rsidRPr="008C14CF">
        <w:rPr>
          <w:rFonts w:ascii="Times New Roman" w:hAnsi="Times New Roman"/>
          <w:sz w:val="24"/>
          <w:szCs w:val="24"/>
          <w:lang w:val="en-US"/>
        </w:rPr>
        <w:t xml:space="preserve"> </w:t>
      </w:r>
    </w:p>
    <w:p w14:paraId="00158E1B"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 xml:space="preserve">maneuver and </w:t>
      </w:r>
      <w:r w:rsidR="008C14CF">
        <w:rPr>
          <w:rFonts w:ascii="Times New Roman" w:hAnsi="Times New Roman"/>
          <w:sz w:val="24"/>
          <w:szCs w:val="24"/>
          <w:lang w:val="en-US"/>
        </w:rPr>
        <w:t xml:space="preserve">handle a ship in all </w:t>
      </w:r>
      <w:proofErr w:type="gramStart"/>
      <w:r w:rsidR="008C14CF">
        <w:rPr>
          <w:rFonts w:ascii="Times New Roman" w:hAnsi="Times New Roman"/>
          <w:sz w:val="24"/>
          <w:szCs w:val="24"/>
          <w:lang w:val="en-US"/>
        </w:rPr>
        <w:t>conditions;</w:t>
      </w:r>
      <w:proofErr w:type="gramEnd"/>
      <w:r w:rsidRPr="008C14CF">
        <w:rPr>
          <w:rFonts w:ascii="Times New Roman" w:hAnsi="Times New Roman"/>
          <w:sz w:val="24"/>
          <w:szCs w:val="24"/>
          <w:lang w:val="en-US"/>
        </w:rPr>
        <w:t xml:space="preserve"> </w:t>
      </w:r>
    </w:p>
    <w:p w14:paraId="55F954C2"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maintain a safe navigational watch with Electronic Chart Display and Information System (ECDIS), Automatic Identification System (AIS) and Sh</w:t>
      </w:r>
      <w:r w:rsidR="008C14CF">
        <w:rPr>
          <w:rFonts w:ascii="Times New Roman" w:hAnsi="Times New Roman"/>
          <w:sz w:val="24"/>
          <w:szCs w:val="24"/>
          <w:lang w:val="en-US"/>
        </w:rPr>
        <w:t>ip Security Alert System (SSAS</w:t>
      </w:r>
      <w:proofErr w:type="gramStart"/>
      <w:r w:rsidR="008C14CF">
        <w:rPr>
          <w:rFonts w:ascii="Times New Roman" w:hAnsi="Times New Roman"/>
          <w:sz w:val="24"/>
          <w:szCs w:val="24"/>
          <w:lang w:val="en-US"/>
        </w:rPr>
        <w:t>);</w:t>
      </w:r>
      <w:proofErr w:type="gramEnd"/>
    </w:p>
    <w:p w14:paraId="59358419"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use of radar and Automatic Radar Plotting Aid (ARPA) t</w:t>
      </w:r>
      <w:r w:rsidR="008C14CF">
        <w:rPr>
          <w:rFonts w:ascii="Times New Roman" w:hAnsi="Times New Roman"/>
          <w:sz w:val="24"/>
          <w:szCs w:val="24"/>
          <w:lang w:val="en-US"/>
        </w:rPr>
        <w:t xml:space="preserve">o maintain safety of </w:t>
      </w:r>
      <w:proofErr w:type="gramStart"/>
      <w:r w:rsidR="008C14CF">
        <w:rPr>
          <w:rFonts w:ascii="Times New Roman" w:hAnsi="Times New Roman"/>
          <w:sz w:val="24"/>
          <w:szCs w:val="24"/>
          <w:lang w:val="en-US"/>
        </w:rPr>
        <w:t>navigation;</w:t>
      </w:r>
      <w:proofErr w:type="gramEnd"/>
    </w:p>
    <w:p w14:paraId="75199097"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 xml:space="preserve">respond to emergencies and distress signal at </w:t>
      </w:r>
      <w:proofErr w:type="gramStart"/>
      <w:r w:rsidRPr="008C14CF">
        <w:rPr>
          <w:rFonts w:ascii="Times New Roman" w:hAnsi="Times New Roman"/>
          <w:sz w:val="24"/>
          <w:szCs w:val="24"/>
          <w:lang w:val="en-US"/>
        </w:rPr>
        <w:t>sea</w:t>
      </w:r>
      <w:r w:rsidR="008C14CF">
        <w:rPr>
          <w:rFonts w:ascii="Times New Roman" w:hAnsi="Times New Roman"/>
          <w:sz w:val="24"/>
          <w:szCs w:val="24"/>
          <w:lang w:val="en-US"/>
        </w:rPr>
        <w:t>;</w:t>
      </w:r>
      <w:proofErr w:type="gramEnd"/>
    </w:p>
    <w:p w14:paraId="70CCE511" w14:textId="77777777" w:rsidR="008C14CF" w:rsidRDefault="008C14CF">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Pr>
          <w:rFonts w:ascii="Times New Roman" w:hAnsi="Times New Roman"/>
          <w:sz w:val="24"/>
          <w:szCs w:val="24"/>
          <w:lang w:val="en-US"/>
        </w:rPr>
        <w:lastRenderedPageBreak/>
        <w:t xml:space="preserve">plan a </w:t>
      </w:r>
      <w:proofErr w:type="gramStart"/>
      <w:r>
        <w:rPr>
          <w:rFonts w:ascii="Times New Roman" w:hAnsi="Times New Roman"/>
          <w:sz w:val="24"/>
          <w:szCs w:val="24"/>
          <w:lang w:val="en-US"/>
        </w:rPr>
        <w:t>voyage;</w:t>
      </w:r>
      <w:proofErr w:type="gramEnd"/>
    </w:p>
    <w:p w14:paraId="7F7CB2E2" w14:textId="77777777" w:rsid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co-ordina</w:t>
      </w:r>
      <w:r w:rsidR="008C14CF">
        <w:rPr>
          <w:rFonts w:ascii="Times New Roman" w:hAnsi="Times New Roman"/>
          <w:sz w:val="24"/>
          <w:szCs w:val="24"/>
          <w:lang w:val="en-US"/>
        </w:rPr>
        <w:t xml:space="preserve">te search and rescue </w:t>
      </w:r>
      <w:proofErr w:type="gramStart"/>
      <w:r w:rsidR="008C14CF">
        <w:rPr>
          <w:rFonts w:ascii="Times New Roman" w:hAnsi="Times New Roman"/>
          <w:sz w:val="24"/>
          <w:szCs w:val="24"/>
          <w:lang w:val="en-US"/>
        </w:rPr>
        <w:t>operations;</w:t>
      </w:r>
      <w:proofErr w:type="gramEnd"/>
    </w:p>
    <w:p w14:paraId="6DE79617" w14:textId="77777777" w:rsidR="00F42355" w:rsidRPr="008C14CF" w:rsidRDefault="00F42355">
      <w:pPr>
        <w:pStyle w:val="ListParagraph"/>
        <w:numPr>
          <w:ilvl w:val="0"/>
          <w:numId w:val="5"/>
        </w:numPr>
        <w:autoSpaceDE w:val="0"/>
        <w:autoSpaceDN w:val="0"/>
        <w:adjustRightInd w:val="0"/>
        <w:spacing w:after="0" w:line="240" w:lineRule="auto"/>
        <w:jc w:val="both"/>
        <w:rPr>
          <w:rFonts w:ascii="Times New Roman" w:hAnsi="Times New Roman"/>
          <w:sz w:val="24"/>
          <w:szCs w:val="24"/>
          <w:lang w:val="en-US"/>
        </w:rPr>
      </w:pPr>
      <w:r w:rsidRPr="008C14CF">
        <w:rPr>
          <w:rFonts w:ascii="Times New Roman" w:hAnsi="Times New Roman"/>
          <w:sz w:val="24"/>
          <w:szCs w:val="24"/>
          <w:lang w:val="en-US"/>
        </w:rPr>
        <w:t>establish watch keeping arrangements and procedures and operate remote controls of propulsion plant and engineering systems and services.</w:t>
      </w:r>
    </w:p>
    <w:p w14:paraId="6875D249" w14:textId="77777777" w:rsidR="008C14CF" w:rsidRDefault="008C14CF" w:rsidP="00F42355">
      <w:pPr>
        <w:spacing w:after="0" w:line="240" w:lineRule="auto"/>
        <w:ind w:firstLine="720"/>
        <w:jc w:val="both"/>
        <w:rPr>
          <w:rFonts w:ascii="Times New Roman" w:hAnsi="Times New Roman"/>
          <w:sz w:val="24"/>
          <w:szCs w:val="24"/>
        </w:rPr>
      </w:pPr>
    </w:p>
    <w:p w14:paraId="0B1123F2" w14:textId="77777777" w:rsidR="00F42355" w:rsidRPr="00D4341A" w:rsidRDefault="00F42355" w:rsidP="00F42355">
      <w:pPr>
        <w:spacing w:after="0" w:line="240" w:lineRule="auto"/>
        <w:ind w:firstLine="720"/>
        <w:jc w:val="both"/>
        <w:rPr>
          <w:rFonts w:ascii="Times New Roman" w:hAnsi="Times New Roman"/>
          <w:sz w:val="24"/>
          <w:szCs w:val="24"/>
        </w:rPr>
      </w:pPr>
      <w:r w:rsidRPr="00D4341A">
        <w:rPr>
          <w:rFonts w:ascii="Times New Roman" w:hAnsi="Times New Roman"/>
          <w:sz w:val="24"/>
          <w:szCs w:val="24"/>
        </w:rPr>
        <w:t xml:space="preserve">The simulator </w:t>
      </w:r>
      <w:proofErr w:type="spellStart"/>
      <w:r w:rsidRPr="00D4341A">
        <w:rPr>
          <w:rFonts w:ascii="Times New Roman" w:hAnsi="Times New Roman"/>
          <w:sz w:val="24"/>
          <w:szCs w:val="24"/>
        </w:rPr>
        <w:t>has</w:t>
      </w:r>
      <w:proofErr w:type="spellEnd"/>
      <w:r w:rsidRPr="00D4341A">
        <w:rPr>
          <w:rFonts w:ascii="Times New Roman" w:hAnsi="Times New Roman"/>
          <w:sz w:val="24"/>
          <w:szCs w:val="24"/>
        </w:rPr>
        <w:t xml:space="preserve"> a briefing-</w:t>
      </w:r>
      <w:proofErr w:type="spellStart"/>
      <w:r w:rsidRPr="00D4341A">
        <w:rPr>
          <w:rFonts w:ascii="Times New Roman" w:hAnsi="Times New Roman"/>
          <w:sz w:val="24"/>
          <w:szCs w:val="24"/>
        </w:rPr>
        <w:t>debriefing</w:t>
      </w:r>
      <w:proofErr w:type="spellEnd"/>
      <w:r w:rsidRPr="00D4341A">
        <w:rPr>
          <w:rFonts w:ascii="Times New Roman" w:hAnsi="Times New Roman"/>
          <w:sz w:val="24"/>
          <w:szCs w:val="24"/>
        </w:rPr>
        <w:t xml:space="preserve"> module </w:t>
      </w:r>
      <w:proofErr w:type="spellStart"/>
      <w:r w:rsidRPr="00D4341A">
        <w:rPr>
          <w:rFonts w:ascii="Times New Roman" w:hAnsi="Times New Roman"/>
          <w:sz w:val="24"/>
          <w:szCs w:val="24"/>
        </w:rPr>
        <w:t>which</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helps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instructor </w:t>
      </w:r>
      <w:proofErr w:type="spellStart"/>
      <w:r w:rsidRPr="00D4341A">
        <w:rPr>
          <w:rFonts w:ascii="Times New Roman" w:hAnsi="Times New Roman"/>
          <w:sz w:val="24"/>
          <w:szCs w:val="24"/>
        </w:rPr>
        <w:t>toreplay</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entire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action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have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possibility</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to</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emphasize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mistakes</w:t>
      </w:r>
      <w:proofErr w:type="spellEnd"/>
      <w:r w:rsidRPr="00D4341A">
        <w:rPr>
          <w:rFonts w:ascii="Times New Roman" w:hAnsi="Times New Roman"/>
          <w:sz w:val="24"/>
          <w:szCs w:val="24"/>
        </w:rPr>
        <w:t xml:space="preserve"> or </w:t>
      </w:r>
      <w:proofErr w:type="spellStart"/>
      <w:r w:rsidRPr="00D4341A">
        <w:rPr>
          <w:rFonts w:ascii="Times New Roman" w:hAnsi="Times New Roman"/>
          <w:sz w:val="24"/>
          <w:szCs w:val="24"/>
        </w:rPr>
        <w:t>actions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takencorrectly</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so</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students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will</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have</w:t>
      </w:r>
      <w:proofErr w:type="spellEnd"/>
      <w:r w:rsidRPr="00D4341A">
        <w:rPr>
          <w:rFonts w:ascii="Times New Roman" w:hAnsi="Times New Roman"/>
          <w:sz w:val="24"/>
          <w:szCs w:val="24"/>
        </w:rPr>
        <w:t xml:space="preserve"> a superior feedback </w:t>
      </w:r>
      <w:proofErr w:type="spellStart"/>
      <w:r w:rsidRPr="00D4341A">
        <w:rPr>
          <w:rFonts w:ascii="Times New Roman" w:hAnsi="Times New Roman"/>
          <w:sz w:val="24"/>
          <w:szCs w:val="24"/>
        </w:rPr>
        <w:t>action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after</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completing</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training.</w:t>
      </w:r>
    </w:p>
    <w:p w14:paraId="2B9CC432" w14:textId="77777777" w:rsidR="00F42355" w:rsidRPr="00D4341A" w:rsidRDefault="00F42355" w:rsidP="00F42355">
      <w:pPr>
        <w:autoSpaceDE w:val="0"/>
        <w:autoSpaceDN w:val="0"/>
        <w:adjustRightInd w:val="0"/>
        <w:spacing w:after="0" w:line="240" w:lineRule="auto"/>
        <w:ind w:firstLine="720"/>
        <w:jc w:val="both"/>
        <w:rPr>
          <w:rFonts w:ascii="Times New Roman" w:hAnsi="Times New Roman"/>
          <w:sz w:val="24"/>
          <w:szCs w:val="24"/>
          <w:lang w:val="en-US"/>
        </w:rPr>
      </w:pPr>
      <w:proofErr w:type="spellStart"/>
      <w:r w:rsidRPr="00D4341A">
        <w:rPr>
          <w:rFonts w:ascii="Times New Roman" w:hAnsi="Times New Roman"/>
          <w:sz w:val="24"/>
          <w:szCs w:val="24"/>
        </w:rPr>
        <w:t>Simulators</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have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been</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accepted</w:t>
      </w:r>
      <w:proofErr w:type="spellEnd"/>
      <w:r w:rsidRPr="00D4341A">
        <w:rPr>
          <w:rFonts w:ascii="Times New Roman" w:hAnsi="Times New Roman"/>
          <w:sz w:val="24"/>
          <w:szCs w:val="24"/>
        </w:rPr>
        <w:t xml:space="preserve"> as a major </w:t>
      </w:r>
      <w:proofErr w:type="spellStart"/>
      <w:r w:rsidRPr="00D4341A">
        <w:rPr>
          <w:rFonts w:ascii="Times New Roman" w:hAnsi="Times New Roman"/>
          <w:sz w:val="24"/>
          <w:szCs w:val="24"/>
        </w:rPr>
        <w:t>source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to</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providing</w:t>
      </w:r>
      <w:proofErr w:type="spellEnd"/>
      <w:r w:rsidRPr="00D4341A">
        <w:rPr>
          <w:rFonts w:ascii="Times New Roman" w:hAnsi="Times New Roman"/>
          <w:sz w:val="24"/>
          <w:szCs w:val="24"/>
        </w:rPr>
        <w:t xml:space="preserve"> </w:t>
      </w:r>
      <w:proofErr w:type="spellStart"/>
      <w:r w:rsidRPr="00D4341A">
        <w:rPr>
          <w:rFonts w:ascii="Times New Roman" w:hAnsi="Times New Roman"/>
          <w:kern w:val="16"/>
          <w:sz w:val="24"/>
          <w:szCs w:val="24"/>
        </w:rPr>
        <w:t>high</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professional</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knowledge</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and</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technical</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skills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necessary</w:t>
      </w:r>
      <w:proofErr w:type="spellEnd"/>
      <w:r w:rsidRPr="00D4341A">
        <w:rPr>
          <w:rFonts w:ascii="Times New Roman" w:hAnsi="Times New Roman"/>
          <w:kern w:val="16"/>
          <w:sz w:val="24"/>
          <w:szCs w:val="24"/>
        </w:rPr>
        <w:t xml:space="preserve"> for </w:t>
      </w:r>
      <w:proofErr w:type="spellStart"/>
      <w:r w:rsidRPr="00D4341A">
        <w:rPr>
          <w:rFonts w:ascii="Times New Roman" w:hAnsi="Times New Roman"/>
          <w:kern w:val="16"/>
          <w:sz w:val="24"/>
          <w:szCs w:val="24"/>
        </w:rPr>
        <w:t>ship</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operation</w:t>
      </w:r>
      <w:proofErr w:type="spellEnd"/>
      <w:r w:rsidRPr="00D4341A">
        <w:rPr>
          <w:rFonts w:ascii="Times New Roman" w:hAnsi="Times New Roman"/>
          <w:kern w:val="16"/>
          <w:sz w:val="24"/>
          <w:szCs w:val="24"/>
        </w:rPr>
        <w:t xml:space="preserve"> management, </w:t>
      </w:r>
      <w:proofErr w:type="spellStart"/>
      <w:r w:rsidRPr="00D4341A">
        <w:rPr>
          <w:rFonts w:ascii="Times New Roman" w:hAnsi="Times New Roman"/>
          <w:kern w:val="16"/>
          <w:sz w:val="24"/>
          <w:szCs w:val="24"/>
        </w:rPr>
        <w:t>precaution</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and</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carefulness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against</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potential</w:t>
      </w:r>
      <w:proofErr w:type="spellEnd"/>
      <w:r w:rsidRPr="00D4341A">
        <w:rPr>
          <w:rFonts w:ascii="Times New Roman" w:hAnsi="Times New Roman"/>
          <w:kern w:val="16"/>
          <w:sz w:val="24"/>
          <w:szCs w:val="24"/>
        </w:rPr>
        <w:t xml:space="preserve"> of </w:t>
      </w:r>
      <w:proofErr w:type="spellStart"/>
      <w:r w:rsidRPr="00D4341A">
        <w:rPr>
          <w:rFonts w:ascii="Times New Roman" w:hAnsi="Times New Roman"/>
          <w:kern w:val="16"/>
          <w:sz w:val="24"/>
          <w:szCs w:val="24"/>
        </w:rPr>
        <w:t>danger</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and</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ability</w:t>
      </w:r>
      <w:proofErr w:type="spellEnd"/>
      <w:r w:rsidRPr="00D4341A">
        <w:rPr>
          <w:rFonts w:ascii="Times New Roman" w:hAnsi="Times New Roman"/>
          <w:kern w:val="16"/>
          <w:sz w:val="24"/>
          <w:szCs w:val="24"/>
        </w:rPr>
        <w:t xml:space="preserve"> of </w:t>
      </w:r>
      <w:proofErr w:type="spellStart"/>
      <w:r w:rsidRPr="00D4341A">
        <w:rPr>
          <w:rFonts w:ascii="Times New Roman" w:hAnsi="Times New Roman"/>
          <w:kern w:val="16"/>
          <w:sz w:val="24"/>
          <w:szCs w:val="24"/>
        </w:rPr>
        <w:t>its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treatment</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when</w:t>
      </w:r>
      <w:proofErr w:type="spellEnd"/>
      <w:r w:rsidRPr="00D4341A">
        <w:rPr>
          <w:rFonts w:ascii="Times New Roman" w:hAnsi="Times New Roman"/>
          <w:kern w:val="16"/>
          <w:sz w:val="24"/>
          <w:szCs w:val="24"/>
        </w:rPr>
        <w:t xml:space="preserve"> an accident </w:t>
      </w:r>
      <w:proofErr w:type="spellStart"/>
      <w:r w:rsidRPr="00D4341A">
        <w:rPr>
          <w:rFonts w:ascii="Times New Roman" w:hAnsi="Times New Roman"/>
          <w:kern w:val="16"/>
          <w:sz w:val="24"/>
          <w:szCs w:val="24"/>
        </w:rPr>
        <w:t>happens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collaboration</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and</w:t>
      </w:r>
      <w:proofErr w:type="spellEnd"/>
      <w:r w:rsidRPr="00D4341A">
        <w:rPr>
          <w:rFonts w:ascii="Times New Roman" w:hAnsi="Times New Roman"/>
          <w:kern w:val="16"/>
          <w:sz w:val="24"/>
          <w:szCs w:val="24"/>
        </w:rPr>
        <w:t xml:space="preserve"> leadership </w:t>
      </w:r>
      <w:proofErr w:type="spellStart"/>
      <w:r w:rsidRPr="00D4341A">
        <w:rPr>
          <w:rFonts w:ascii="Times New Roman" w:hAnsi="Times New Roman"/>
          <w:kern w:val="16"/>
          <w:sz w:val="24"/>
          <w:szCs w:val="24"/>
        </w:rPr>
        <w:t>abilities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neatness</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arrangement</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and</w:t>
      </w:r>
      <w:proofErr w:type="spellEnd"/>
      <w:r w:rsidRPr="00D4341A">
        <w:rPr>
          <w:rFonts w:ascii="Times New Roman" w:hAnsi="Times New Roman"/>
          <w:kern w:val="16"/>
          <w:sz w:val="24"/>
          <w:szCs w:val="24"/>
        </w:rPr>
        <w:t xml:space="preserve"> </w:t>
      </w:r>
      <w:proofErr w:type="spellStart"/>
      <w:r w:rsidRPr="00D4341A">
        <w:rPr>
          <w:rFonts w:ascii="Times New Roman" w:hAnsi="Times New Roman"/>
          <w:kern w:val="16"/>
          <w:sz w:val="24"/>
          <w:szCs w:val="24"/>
        </w:rPr>
        <w:t>responsibility</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Integrated</w:t>
      </w:r>
      <w:proofErr w:type="spellEnd"/>
      <w:r w:rsidRPr="00D4341A">
        <w:rPr>
          <w:rFonts w:ascii="Times New Roman" w:hAnsi="Times New Roman"/>
          <w:sz w:val="24"/>
          <w:szCs w:val="24"/>
        </w:rPr>
        <w:t xml:space="preserve"> simulator for </w:t>
      </w:r>
      <w:proofErr w:type="spellStart"/>
      <w:r w:rsidRPr="00D4341A">
        <w:rPr>
          <w:rFonts w:ascii="Times New Roman" w:hAnsi="Times New Roman"/>
          <w:sz w:val="24"/>
          <w:szCs w:val="24"/>
        </w:rPr>
        <w:t>driving</w:t>
      </w:r>
      <w:proofErr w:type="spellEnd"/>
      <w:r w:rsidRPr="00D4341A">
        <w:rPr>
          <w:rFonts w:ascii="Times New Roman" w:hAnsi="Times New Roman"/>
          <w:sz w:val="24"/>
          <w:szCs w:val="24"/>
        </w:rPr>
        <w:t xml:space="preserve"> of </w:t>
      </w:r>
      <w:proofErr w:type="spellStart"/>
      <w:r w:rsidRPr="00D4341A">
        <w:rPr>
          <w:rFonts w:ascii="Times New Roman" w:hAnsi="Times New Roman"/>
          <w:sz w:val="24"/>
          <w:szCs w:val="24"/>
        </w:rPr>
        <w:t>watercraft</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represent</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new</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technology</w:t>
      </w:r>
      <w:proofErr w:type="spellEnd"/>
      <w:r w:rsidRPr="00D4341A">
        <w:rPr>
          <w:rFonts w:ascii="Times New Roman" w:hAnsi="Times New Roman"/>
          <w:sz w:val="24"/>
          <w:szCs w:val="24"/>
        </w:rPr>
        <w:t xml:space="preserve"> for training </w:t>
      </w:r>
      <w:proofErr w:type="spellStart"/>
      <w:r w:rsidRPr="00D4341A">
        <w:rPr>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assessment</w:t>
      </w:r>
      <w:proofErr w:type="spellEnd"/>
      <w:r w:rsidRPr="00D4341A">
        <w:rPr>
          <w:rFonts w:ascii="Times New Roman" w:hAnsi="Times New Roman"/>
          <w:sz w:val="24"/>
          <w:szCs w:val="24"/>
        </w:rPr>
        <w:t xml:space="preserve"> of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seagoing</w:t>
      </w:r>
      <w:proofErr w:type="spellEnd"/>
      <w:r w:rsidRPr="00D4341A">
        <w:rPr>
          <w:rFonts w:ascii="Times New Roman" w:hAnsi="Times New Roman"/>
          <w:sz w:val="24"/>
          <w:szCs w:val="24"/>
        </w:rPr>
        <w:t xml:space="preserve"> personal. The simulator </w:t>
      </w:r>
      <w:proofErr w:type="spellStart"/>
      <w:r w:rsidRPr="00D4341A">
        <w:rPr>
          <w:rFonts w:ascii="Times New Roman" w:hAnsi="Times New Roman"/>
          <w:sz w:val="24"/>
          <w:szCs w:val="24"/>
        </w:rPr>
        <w:t>presents</w:t>
      </w:r>
      <w:proofErr w:type="spellEnd"/>
      <w:r w:rsidRPr="00D4341A">
        <w:rPr>
          <w:rFonts w:ascii="Times New Roman" w:hAnsi="Times New Roman"/>
          <w:sz w:val="24"/>
          <w:szCs w:val="24"/>
        </w:rPr>
        <w:t xml:space="preserve"> a virtual </w:t>
      </w:r>
      <w:proofErr w:type="spellStart"/>
      <w:r w:rsidRPr="00D4341A">
        <w:rPr>
          <w:rStyle w:val="hps"/>
          <w:rFonts w:ascii="Times New Roman" w:hAnsi="Times New Roman"/>
          <w:sz w:val="24"/>
          <w:szCs w:val="24"/>
        </w:rPr>
        <w:t>environment</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geographical</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hydro</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meteorological</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and</w:t>
      </w:r>
      <w:proofErr w:type="spellEnd"/>
      <w:r w:rsidRPr="00D4341A">
        <w:rPr>
          <w:rFonts w:ascii="Times New Roman" w:hAnsi="Times New Roman"/>
          <w:sz w:val="24"/>
          <w:szCs w:val="24"/>
        </w:rPr>
        <w:t xml:space="preserve"> </w:t>
      </w:r>
      <w:proofErr w:type="spellStart"/>
      <w:r w:rsidRPr="00D4341A">
        <w:rPr>
          <w:rStyle w:val="hps"/>
          <w:rFonts w:ascii="Times New Roman" w:hAnsi="Times New Roman"/>
          <w:sz w:val="24"/>
          <w:szCs w:val="24"/>
        </w:rPr>
        <w:t>its</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influence</w:t>
      </w:r>
      <w:proofErr w:type="spellEnd"/>
      <w:r w:rsidRPr="00D4341A">
        <w:rPr>
          <w:rStyle w:val="hps"/>
          <w:rFonts w:ascii="Times New Roman" w:hAnsi="Times New Roman"/>
          <w:sz w:val="24"/>
          <w:szCs w:val="24"/>
        </w:rPr>
        <w:t xml:space="preserve"> on</w:t>
      </w:r>
      <w:r w:rsidRPr="00D4341A">
        <w:rPr>
          <w:rFonts w:ascii="Times New Roman" w:hAnsi="Times New Roman"/>
          <w:sz w:val="24"/>
          <w:szCs w:val="24"/>
        </w:rPr>
        <w:t xml:space="preserve">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Fonts w:ascii="Times New Roman" w:hAnsi="Times New Roman"/>
          <w:sz w:val="24"/>
          <w:szCs w:val="24"/>
        </w:rPr>
        <w:t>navigational</w:t>
      </w:r>
      <w:proofErr w:type="spellEnd"/>
      <w:r w:rsidRPr="00D4341A">
        <w:rPr>
          <w:rFonts w:ascii="Times New Roman" w:hAnsi="Times New Roman"/>
          <w:sz w:val="24"/>
          <w:szCs w:val="24"/>
        </w:rPr>
        <w:t xml:space="preserve"> aids of </w:t>
      </w:r>
      <w:proofErr w:type="spellStart"/>
      <w:r w:rsidRPr="00D4341A">
        <w:rPr>
          <w:rFonts w:ascii="Times New Roman" w:hAnsi="Times New Roman"/>
          <w:sz w:val="24"/>
          <w:szCs w:val="24"/>
        </w:rPr>
        <w:t>the</w:t>
      </w:r>
      <w:proofErr w:type="spellEnd"/>
      <w:r w:rsidRPr="00D4341A">
        <w:rPr>
          <w:rFonts w:ascii="Times New Roman" w:hAnsi="Times New Roman"/>
          <w:sz w:val="24"/>
          <w:szCs w:val="24"/>
        </w:rPr>
        <w:t xml:space="preserve"> </w:t>
      </w:r>
      <w:proofErr w:type="spellStart"/>
      <w:r w:rsidRPr="00D4341A">
        <w:rPr>
          <w:rStyle w:val="hps"/>
          <w:rFonts w:ascii="Times New Roman" w:hAnsi="Times New Roman"/>
          <w:sz w:val="24"/>
          <w:szCs w:val="24"/>
        </w:rPr>
        <w:t>simulated</w:t>
      </w:r>
      <w:proofErr w:type="spellEnd"/>
      <w:r w:rsidRPr="00D4341A">
        <w:rPr>
          <w:rFonts w:ascii="Times New Roman" w:hAnsi="Times New Roman"/>
          <w:sz w:val="24"/>
          <w:szCs w:val="24"/>
        </w:rPr>
        <w:t xml:space="preserve"> </w:t>
      </w:r>
      <w:proofErr w:type="spellStart"/>
      <w:r w:rsidRPr="00D4341A">
        <w:rPr>
          <w:rStyle w:val="hps"/>
          <w:rFonts w:ascii="Times New Roman" w:hAnsi="Times New Roman"/>
          <w:sz w:val="24"/>
          <w:szCs w:val="24"/>
        </w:rPr>
        <w:t>ships</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ship’s</w:t>
      </w:r>
      <w:proofErr w:type="spellEnd"/>
      <w:r w:rsidRPr="00D4341A">
        <w:rPr>
          <w:rStyle w:val="hps"/>
          <w:rFonts w:ascii="Times New Roman" w:hAnsi="Times New Roman"/>
          <w:sz w:val="24"/>
          <w:szCs w:val="24"/>
        </w:rPr>
        <w:t xml:space="preserve"> </w:t>
      </w:r>
      <w:proofErr w:type="spellStart"/>
      <w:r w:rsidRPr="00D4341A">
        <w:rPr>
          <w:rStyle w:val="hps"/>
          <w:rFonts w:ascii="Times New Roman" w:hAnsi="Times New Roman"/>
          <w:sz w:val="24"/>
          <w:szCs w:val="24"/>
        </w:rPr>
        <w:t>motions</w:t>
      </w:r>
      <w:proofErr w:type="spellEnd"/>
      <w:r w:rsidRPr="00D4341A">
        <w:rPr>
          <w:rStyle w:val="hps"/>
          <w:rFonts w:ascii="Times New Roman" w:hAnsi="Times New Roman"/>
          <w:sz w:val="24"/>
          <w:szCs w:val="24"/>
        </w:rPr>
        <w:t>.</w:t>
      </w:r>
    </w:p>
    <w:p w14:paraId="381F7E5E" w14:textId="77777777" w:rsidR="00DA5603" w:rsidRPr="00D4341A" w:rsidRDefault="00DA5603" w:rsidP="00D4341A">
      <w:pPr>
        <w:autoSpaceDE w:val="0"/>
        <w:autoSpaceDN w:val="0"/>
        <w:adjustRightInd w:val="0"/>
        <w:spacing w:after="0" w:line="240" w:lineRule="auto"/>
        <w:ind w:firstLine="720"/>
        <w:jc w:val="both"/>
        <w:rPr>
          <w:rFonts w:ascii="Times New Roman" w:hAnsi="Times New Roman"/>
          <w:sz w:val="24"/>
          <w:szCs w:val="24"/>
          <w:lang w:val="en-US"/>
        </w:rPr>
      </w:pPr>
      <w:r w:rsidRPr="00D4341A">
        <w:rPr>
          <w:rFonts w:ascii="Times New Roman" w:hAnsi="Times New Roman"/>
          <w:sz w:val="24"/>
          <w:szCs w:val="24"/>
          <w:lang w:val="en-US"/>
        </w:rPr>
        <w:t>The teaching professionals are responsible for the design, delivery and/or assessment of a training program.</w:t>
      </w:r>
    </w:p>
    <w:p w14:paraId="2B3FAB93" w14:textId="77777777" w:rsidR="00DA5603" w:rsidRPr="00D4341A" w:rsidRDefault="00DA5603" w:rsidP="00DA5603">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ab/>
        <w:t>The complete professional profile of a teaching professional may include:</w:t>
      </w:r>
    </w:p>
    <w:p w14:paraId="44A5EE8F"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defining performance objectives and training needs</w:t>
      </w:r>
    </w:p>
    <w:p w14:paraId="2CBDBAB8"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converting performance objectives and training needs into a learning program</w:t>
      </w:r>
    </w:p>
    <w:p w14:paraId="05B0E55C"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designing a learning program and related material, considering possibilities and limitation of equipment used</w:t>
      </w:r>
    </w:p>
    <w:p w14:paraId="6E5BBCF5"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 xml:space="preserve">delivering (part of) a learning program, </w:t>
      </w:r>
    </w:p>
    <w:p w14:paraId="506CE83B"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meeting the stated objectives of the program</w:t>
      </w:r>
    </w:p>
    <w:p w14:paraId="7D16088E" w14:textId="77777777" w:rsidR="00DA5603" w:rsidRPr="00D4341A" w:rsidRDefault="00DA5603" w:rsidP="00DA5603">
      <w:pPr>
        <w:pStyle w:val="ListParagraph"/>
        <w:numPr>
          <w:ilvl w:val="0"/>
          <w:numId w:val="1"/>
        </w:num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assessing learners.</w:t>
      </w:r>
    </w:p>
    <w:p w14:paraId="515329B8" w14:textId="77777777" w:rsidR="008746F3" w:rsidRPr="00D4341A" w:rsidRDefault="008746F3" w:rsidP="00DA5603">
      <w:pPr>
        <w:pStyle w:val="ListParagraph"/>
        <w:autoSpaceDE w:val="0"/>
        <w:autoSpaceDN w:val="0"/>
        <w:adjustRightInd w:val="0"/>
        <w:spacing w:after="0" w:line="240" w:lineRule="auto"/>
        <w:ind w:left="0"/>
        <w:jc w:val="both"/>
        <w:rPr>
          <w:rFonts w:ascii="Times New Roman" w:hAnsi="Times New Roman"/>
          <w:sz w:val="24"/>
          <w:szCs w:val="24"/>
          <w:lang w:val="en-US"/>
        </w:rPr>
      </w:pPr>
    </w:p>
    <w:p w14:paraId="7E7454AD" w14:textId="77777777" w:rsidR="00DA5603" w:rsidRPr="00D4341A" w:rsidRDefault="00DA5603" w:rsidP="008746F3">
      <w:pPr>
        <w:pStyle w:val="ListParagraph"/>
        <w:autoSpaceDE w:val="0"/>
        <w:autoSpaceDN w:val="0"/>
        <w:adjustRightInd w:val="0"/>
        <w:spacing w:after="0" w:line="240" w:lineRule="auto"/>
        <w:ind w:left="0" w:firstLine="360"/>
        <w:jc w:val="both"/>
        <w:rPr>
          <w:rFonts w:ascii="Times New Roman" w:hAnsi="Times New Roman"/>
          <w:sz w:val="24"/>
          <w:szCs w:val="24"/>
          <w:lang w:val="en-US"/>
        </w:rPr>
      </w:pPr>
      <w:r w:rsidRPr="00D4341A">
        <w:rPr>
          <w:rFonts w:ascii="Times New Roman" w:hAnsi="Times New Roman"/>
          <w:sz w:val="24"/>
          <w:szCs w:val="24"/>
          <w:lang w:val="en-US"/>
        </w:rPr>
        <w:t xml:space="preserve">Each competence requirement can be classed by the level </w:t>
      </w:r>
      <w:r w:rsidR="008746F3" w:rsidRPr="00D4341A">
        <w:rPr>
          <w:rFonts w:ascii="Times New Roman" w:hAnsi="Times New Roman"/>
          <w:sz w:val="24"/>
          <w:szCs w:val="24"/>
          <w:lang w:val="en-US"/>
        </w:rPr>
        <w:t>of cognition required as</w:t>
      </w:r>
      <w:r w:rsidRPr="00D4341A">
        <w:rPr>
          <w:rFonts w:ascii="Times New Roman" w:hAnsi="Times New Roman"/>
          <w:sz w:val="24"/>
          <w:szCs w:val="24"/>
          <w:lang w:val="en-US"/>
        </w:rPr>
        <w:t>:</w:t>
      </w:r>
    </w:p>
    <w:p w14:paraId="4FE17313" w14:textId="77777777" w:rsidR="00DA5603" w:rsidRPr="00D4341A" w:rsidRDefault="00DA5603" w:rsidP="00DA5603">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 xml:space="preserve">Level 1: Knowledge </w:t>
      </w:r>
    </w:p>
    <w:p w14:paraId="17086E0E" w14:textId="77777777" w:rsidR="00DA5603" w:rsidRPr="00D4341A" w:rsidRDefault="00DA5603" w:rsidP="00DA5603">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 xml:space="preserve">Level 2: Understanding </w:t>
      </w:r>
    </w:p>
    <w:p w14:paraId="3972D3DF" w14:textId="77777777" w:rsidR="00DA5603" w:rsidRPr="00D4341A" w:rsidRDefault="00DA5603" w:rsidP="00DA5603">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 xml:space="preserve">Level 3: Application </w:t>
      </w:r>
    </w:p>
    <w:p w14:paraId="0536E21D" w14:textId="77777777" w:rsidR="00DA5603" w:rsidRPr="00D4341A" w:rsidRDefault="00DA5603" w:rsidP="00DA5603">
      <w:pPr>
        <w:autoSpaceDE w:val="0"/>
        <w:autoSpaceDN w:val="0"/>
        <w:adjustRightInd w:val="0"/>
        <w:spacing w:after="0" w:line="240" w:lineRule="auto"/>
        <w:jc w:val="both"/>
        <w:rPr>
          <w:rFonts w:ascii="Times New Roman" w:hAnsi="Times New Roman"/>
          <w:sz w:val="24"/>
          <w:szCs w:val="24"/>
          <w:lang w:val="en-US"/>
        </w:rPr>
      </w:pPr>
      <w:r w:rsidRPr="00D4341A">
        <w:rPr>
          <w:rFonts w:ascii="Times New Roman" w:hAnsi="Times New Roman"/>
          <w:sz w:val="24"/>
          <w:szCs w:val="24"/>
          <w:lang w:val="en-US"/>
        </w:rPr>
        <w:t xml:space="preserve">Level 4: Integration </w:t>
      </w:r>
    </w:p>
    <w:p w14:paraId="258D2CAE" w14:textId="77777777" w:rsidR="00DA5603" w:rsidRPr="00D4341A" w:rsidRDefault="00DA5603" w:rsidP="008746F3">
      <w:pPr>
        <w:autoSpaceDE w:val="0"/>
        <w:autoSpaceDN w:val="0"/>
        <w:adjustRightInd w:val="0"/>
        <w:spacing w:after="0" w:line="240" w:lineRule="auto"/>
        <w:ind w:firstLine="426"/>
        <w:jc w:val="both"/>
        <w:rPr>
          <w:rFonts w:ascii="Times New Roman" w:hAnsi="Times New Roman"/>
          <w:sz w:val="24"/>
          <w:szCs w:val="24"/>
          <w:lang w:val="en-US"/>
        </w:rPr>
      </w:pPr>
      <w:r w:rsidRPr="00D4341A">
        <w:rPr>
          <w:rFonts w:ascii="Times New Roman" w:hAnsi="Times New Roman"/>
          <w:sz w:val="24"/>
          <w:szCs w:val="24"/>
          <w:lang w:val="en-US"/>
        </w:rPr>
        <w:t xml:space="preserve">Each competence requirement is derived from a task that needs to be performed. The competence requirement is stated in an objective format to clearly define what </w:t>
      </w:r>
      <w:proofErr w:type="gramStart"/>
      <w:r w:rsidRPr="00D4341A">
        <w:rPr>
          <w:rFonts w:ascii="Times New Roman" w:hAnsi="Times New Roman"/>
          <w:sz w:val="24"/>
          <w:szCs w:val="24"/>
          <w:lang w:val="en-US"/>
        </w:rPr>
        <w:t>has to</w:t>
      </w:r>
      <w:proofErr w:type="gramEnd"/>
      <w:r w:rsidRPr="00D4341A">
        <w:rPr>
          <w:rFonts w:ascii="Times New Roman" w:hAnsi="Times New Roman"/>
          <w:sz w:val="24"/>
          <w:szCs w:val="24"/>
          <w:lang w:val="en-US"/>
        </w:rPr>
        <w:t xml:space="preserve"> be done in order to satisfy the requirements of the competence (table 1).</w:t>
      </w:r>
    </w:p>
    <w:p w14:paraId="33F7E741" w14:textId="77777777" w:rsidR="00DA5603" w:rsidRDefault="00DA5603" w:rsidP="00DA5603">
      <w:pPr>
        <w:spacing w:after="0" w:line="240" w:lineRule="auto"/>
        <w:jc w:val="both"/>
        <w:rPr>
          <w:rFonts w:ascii="Times New Roman" w:hAnsi="Times New Roman"/>
          <w:sz w:val="24"/>
          <w:szCs w:val="24"/>
        </w:rPr>
      </w:pPr>
    </w:p>
    <w:p w14:paraId="72A014F7" w14:textId="77777777" w:rsidR="00AC400F" w:rsidRDefault="00AC400F" w:rsidP="00DA5603">
      <w:pPr>
        <w:spacing w:after="0" w:line="240" w:lineRule="auto"/>
        <w:jc w:val="both"/>
        <w:rPr>
          <w:rFonts w:ascii="Times New Roman" w:hAnsi="Times New Roman"/>
          <w:sz w:val="24"/>
          <w:szCs w:val="24"/>
        </w:rPr>
      </w:pPr>
    </w:p>
    <w:p w14:paraId="123256D0" w14:textId="77777777" w:rsidR="00DA5603" w:rsidRPr="00D4341A" w:rsidRDefault="00DA5603" w:rsidP="00DA5603">
      <w:pPr>
        <w:spacing w:after="0" w:line="240" w:lineRule="auto"/>
        <w:jc w:val="center"/>
        <w:rPr>
          <w:rFonts w:ascii="Times New Roman" w:hAnsi="Times New Roman"/>
          <w:i/>
          <w:sz w:val="24"/>
          <w:szCs w:val="24"/>
        </w:rPr>
      </w:pPr>
      <w:r w:rsidRPr="00D4341A">
        <w:rPr>
          <w:rFonts w:ascii="Times New Roman" w:hAnsi="Times New Roman"/>
          <w:i/>
          <w:sz w:val="24"/>
          <w:szCs w:val="24"/>
        </w:rPr>
        <w:t xml:space="preserve">Table 1. The </w:t>
      </w:r>
      <w:proofErr w:type="spellStart"/>
      <w:r w:rsidRPr="00D4341A">
        <w:rPr>
          <w:rFonts w:ascii="Times New Roman" w:hAnsi="Times New Roman"/>
          <w:i/>
          <w:sz w:val="24"/>
          <w:szCs w:val="24"/>
        </w:rPr>
        <w:t>teaching</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activities</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to</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goal</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the</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competences</w:t>
      </w:r>
      <w:proofErr w:type="spellEnd"/>
      <w:r w:rsidRPr="00D4341A">
        <w:rPr>
          <w:rFonts w:ascii="Times New Roman" w:hAnsi="Times New Roman"/>
          <w:i/>
          <w:sz w:val="24"/>
          <w:szCs w:val="24"/>
        </w:rPr>
        <w:t xml:space="preserve"> </w:t>
      </w:r>
      <w:proofErr w:type="spellStart"/>
      <w:r w:rsidRPr="00D4341A">
        <w:rPr>
          <w:rFonts w:ascii="Times New Roman" w:hAnsi="Times New Roman"/>
          <w:i/>
          <w:sz w:val="24"/>
          <w:szCs w:val="24"/>
        </w:rPr>
        <w:t>requirements</w:t>
      </w:r>
      <w:proofErr w:type="spellEnd"/>
    </w:p>
    <w:tbl>
      <w:tblPr>
        <w:tblStyle w:val="TableGrid"/>
        <w:tblW w:w="0" w:type="auto"/>
        <w:tblInd w:w="720" w:type="dxa"/>
        <w:tblLook w:val="04A0" w:firstRow="1" w:lastRow="0" w:firstColumn="1" w:lastColumn="0" w:noHBand="0" w:noVBand="1"/>
      </w:tblPr>
      <w:tblGrid>
        <w:gridCol w:w="690"/>
        <w:gridCol w:w="3388"/>
        <w:gridCol w:w="4206"/>
      </w:tblGrid>
      <w:tr w:rsidR="00DA5603" w:rsidRPr="00D4341A" w14:paraId="00BD303A" w14:textId="77777777" w:rsidTr="000C2638">
        <w:tc>
          <w:tcPr>
            <w:tcW w:w="690" w:type="dxa"/>
          </w:tcPr>
          <w:p w14:paraId="30391865"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No.</w:t>
            </w:r>
          </w:p>
        </w:tc>
        <w:tc>
          <w:tcPr>
            <w:tcW w:w="3388" w:type="dxa"/>
            <w:vAlign w:val="center"/>
          </w:tcPr>
          <w:p w14:paraId="1969A253"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r w:rsidRPr="00D4341A">
              <w:rPr>
                <w:rStyle w:val="hps"/>
                <w:rFonts w:ascii="Times New Roman" w:hAnsi="Times New Roman"/>
                <w:sz w:val="24"/>
                <w:szCs w:val="24"/>
              </w:rPr>
              <w:t>Teaching activities</w:t>
            </w:r>
          </w:p>
        </w:tc>
        <w:tc>
          <w:tcPr>
            <w:tcW w:w="4206" w:type="dxa"/>
          </w:tcPr>
          <w:p w14:paraId="04851682"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r w:rsidRPr="00D4341A">
              <w:rPr>
                <w:rFonts w:ascii="Times New Roman" w:hAnsi="Times New Roman"/>
                <w:sz w:val="24"/>
                <w:szCs w:val="24"/>
                <w:lang w:val="en-US"/>
              </w:rPr>
              <w:t>Task activities</w:t>
            </w:r>
          </w:p>
        </w:tc>
      </w:tr>
      <w:tr w:rsidR="00DA5603" w:rsidRPr="00D4341A" w14:paraId="61847013" w14:textId="77777777" w:rsidTr="000C2638">
        <w:tc>
          <w:tcPr>
            <w:tcW w:w="690" w:type="dxa"/>
          </w:tcPr>
          <w:p w14:paraId="74EFE0FB"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1.</w:t>
            </w:r>
          </w:p>
        </w:tc>
        <w:tc>
          <w:tcPr>
            <w:tcW w:w="3388" w:type="dxa"/>
            <w:vAlign w:val="center"/>
          </w:tcPr>
          <w:p w14:paraId="3196FB11" w14:textId="77777777" w:rsidR="00DA5603" w:rsidRPr="00D4341A" w:rsidRDefault="00DA5603" w:rsidP="000C2638">
            <w:pPr>
              <w:pStyle w:val="ListParagraph"/>
              <w:autoSpaceDE w:val="0"/>
              <w:autoSpaceDN w:val="0"/>
              <w:adjustRightInd w:val="0"/>
              <w:ind w:left="0"/>
              <w:rPr>
                <w:rFonts w:ascii="Times New Roman" w:hAnsi="Times New Roman"/>
                <w:bCs/>
                <w:iCs/>
                <w:sz w:val="24"/>
                <w:szCs w:val="24"/>
                <w:lang w:val="en-US"/>
              </w:rPr>
            </w:pPr>
            <w:r w:rsidRPr="00D4341A">
              <w:rPr>
                <w:rFonts w:ascii="Times New Roman" w:hAnsi="Times New Roman"/>
                <w:bCs/>
                <w:iCs/>
                <w:sz w:val="24"/>
                <w:szCs w:val="24"/>
                <w:lang w:val="en-US"/>
              </w:rPr>
              <w:t>THE LEARNING PROCESS</w:t>
            </w:r>
          </w:p>
        </w:tc>
        <w:tc>
          <w:tcPr>
            <w:tcW w:w="4206" w:type="dxa"/>
          </w:tcPr>
          <w:p w14:paraId="082A8030" w14:textId="77777777" w:rsidR="00DA5603" w:rsidRPr="00D4341A" w:rsidRDefault="00DA5603" w:rsidP="000C2638">
            <w:pPr>
              <w:pStyle w:val="ListParagraph"/>
              <w:autoSpaceDE w:val="0"/>
              <w:autoSpaceDN w:val="0"/>
              <w:adjustRightInd w:val="0"/>
              <w:ind w:left="0"/>
              <w:rPr>
                <w:rFonts w:ascii="Times New Roman" w:hAnsi="Times New Roman"/>
                <w:iCs/>
                <w:sz w:val="24"/>
                <w:szCs w:val="24"/>
                <w:lang w:val="en-US"/>
              </w:rPr>
            </w:pPr>
            <w:r w:rsidRPr="00D4341A">
              <w:rPr>
                <w:rFonts w:ascii="Times New Roman" w:hAnsi="Times New Roman"/>
                <w:iCs/>
                <w:sz w:val="24"/>
                <w:szCs w:val="24"/>
                <w:lang w:val="en-US"/>
              </w:rPr>
              <w:t>Underpinning Knowledge &amp; Understanding</w:t>
            </w:r>
          </w:p>
        </w:tc>
      </w:tr>
      <w:tr w:rsidR="00DA5603" w:rsidRPr="00D4341A" w14:paraId="5FE231B7" w14:textId="77777777" w:rsidTr="000C2638">
        <w:tc>
          <w:tcPr>
            <w:tcW w:w="690" w:type="dxa"/>
            <w:vMerge w:val="restart"/>
            <w:vAlign w:val="center"/>
          </w:tcPr>
          <w:p w14:paraId="30CC8369"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2.</w:t>
            </w:r>
          </w:p>
        </w:tc>
        <w:tc>
          <w:tcPr>
            <w:tcW w:w="3388" w:type="dxa"/>
            <w:vMerge w:val="restart"/>
            <w:vAlign w:val="center"/>
          </w:tcPr>
          <w:p w14:paraId="30DA2C4F"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PROGRAMME DESIGN</w:t>
            </w:r>
          </w:p>
        </w:tc>
        <w:tc>
          <w:tcPr>
            <w:tcW w:w="4206" w:type="dxa"/>
          </w:tcPr>
          <w:p w14:paraId="3CE2B262"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iCs/>
                <w:sz w:val="24"/>
                <w:szCs w:val="24"/>
                <w:lang w:val="en-US"/>
              </w:rPr>
              <w:t>Feasibility</w:t>
            </w:r>
          </w:p>
        </w:tc>
      </w:tr>
      <w:tr w:rsidR="00DA5603" w:rsidRPr="00D4341A" w14:paraId="10DF6B78" w14:textId="77777777" w:rsidTr="000C2638">
        <w:tc>
          <w:tcPr>
            <w:tcW w:w="690" w:type="dxa"/>
            <w:vMerge/>
            <w:vAlign w:val="center"/>
          </w:tcPr>
          <w:p w14:paraId="039A2AB3"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4C64DA1C"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54105025"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iCs/>
                <w:sz w:val="24"/>
                <w:szCs w:val="24"/>
                <w:lang w:val="en-US"/>
              </w:rPr>
              <w:t>Frame-conditions</w:t>
            </w:r>
          </w:p>
        </w:tc>
      </w:tr>
      <w:tr w:rsidR="00DA5603" w:rsidRPr="00D4341A" w14:paraId="77A4D123" w14:textId="77777777" w:rsidTr="000C2638">
        <w:tc>
          <w:tcPr>
            <w:tcW w:w="690" w:type="dxa"/>
            <w:vMerge/>
            <w:vAlign w:val="center"/>
          </w:tcPr>
          <w:p w14:paraId="662A8DC5"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098D9ABB"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1875BB72"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bCs/>
                <w:iCs/>
                <w:sz w:val="24"/>
                <w:szCs w:val="24"/>
                <w:lang w:val="en-US"/>
              </w:rPr>
              <w:t>The Design Process</w:t>
            </w:r>
          </w:p>
        </w:tc>
      </w:tr>
      <w:tr w:rsidR="00DA5603" w:rsidRPr="00D4341A" w14:paraId="0A4D1916" w14:textId="77777777" w:rsidTr="000C2638">
        <w:tc>
          <w:tcPr>
            <w:tcW w:w="690" w:type="dxa"/>
            <w:vMerge/>
            <w:vAlign w:val="center"/>
          </w:tcPr>
          <w:p w14:paraId="08F82BEC"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33B9A81E"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74736741"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Design of learning materials</w:t>
            </w:r>
          </w:p>
        </w:tc>
      </w:tr>
      <w:tr w:rsidR="00DA5603" w:rsidRPr="00D4341A" w14:paraId="42BA5D1E" w14:textId="77777777" w:rsidTr="000C2638">
        <w:tc>
          <w:tcPr>
            <w:tcW w:w="690" w:type="dxa"/>
            <w:vMerge/>
            <w:vAlign w:val="center"/>
          </w:tcPr>
          <w:p w14:paraId="4AC806D5"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76BAE8CD"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7B81EEFD"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Management of Design</w:t>
            </w:r>
          </w:p>
        </w:tc>
      </w:tr>
      <w:tr w:rsidR="00DA5603" w:rsidRPr="00D4341A" w14:paraId="5B7331D1" w14:textId="77777777" w:rsidTr="000C2638">
        <w:tc>
          <w:tcPr>
            <w:tcW w:w="690" w:type="dxa"/>
            <w:vMerge w:val="restart"/>
            <w:vAlign w:val="center"/>
          </w:tcPr>
          <w:p w14:paraId="02930F76"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3.</w:t>
            </w:r>
          </w:p>
        </w:tc>
        <w:tc>
          <w:tcPr>
            <w:tcW w:w="3388" w:type="dxa"/>
            <w:vMerge w:val="restart"/>
            <w:vAlign w:val="center"/>
          </w:tcPr>
          <w:p w14:paraId="5EC4C0E3"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PROGRAMME MANAGEMENT</w:t>
            </w:r>
          </w:p>
        </w:tc>
        <w:tc>
          <w:tcPr>
            <w:tcW w:w="4206" w:type="dxa"/>
          </w:tcPr>
          <w:p w14:paraId="3D28A5F3"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Management of records and program</w:t>
            </w:r>
          </w:p>
        </w:tc>
      </w:tr>
      <w:tr w:rsidR="00DA5603" w:rsidRPr="00D4341A" w14:paraId="02DF99E7" w14:textId="77777777" w:rsidTr="000C2638">
        <w:tc>
          <w:tcPr>
            <w:tcW w:w="690" w:type="dxa"/>
            <w:vMerge/>
            <w:vAlign w:val="center"/>
          </w:tcPr>
          <w:p w14:paraId="6D4B1742"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74C8343D"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3F88EC57"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Planning &amp; Preparation</w:t>
            </w:r>
          </w:p>
        </w:tc>
      </w:tr>
      <w:tr w:rsidR="00DA5603" w:rsidRPr="00D4341A" w14:paraId="62408FD5" w14:textId="77777777" w:rsidTr="000C2638">
        <w:tc>
          <w:tcPr>
            <w:tcW w:w="690" w:type="dxa"/>
            <w:vMerge/>
            <w:vAlign w:val="center"/>
          </w:tcPr>
          <w:p w14:paraId="571FF3A8"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7FD34B79"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680350D3"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 xml:space="preserve">Safety, </w:t>
            </w:r>
            <w:proofErr w:type="gramStart"/>
            <w:r w:rsidRPr="00D4341A">
              <w:rPr>
                <w:rFonts w:ascii="Times New Roman" w:hAnsi="Times New Roman"/>
                <w:iCs/>
                <w:sz w:val="24"/>
                <w:szCs w:val="24"/>
                <w:lang w:val="en-US"/>
              </w:rPr>
              <w:t>Health</w:t>
            </w:r>
            <w:proofErr w:type="gramEnd"/>
            <w:r w:rsidRPr="00D4341A">
              <w:rPr>
                <w:rFonts w:ascii="Times New Roman" w:hAnsi="Times New Roman"/>
                <w:iCs/>
                <w:sz w:val="24"/>
                <w:szCs w:val="24"/>
                <w:lang w:val="en-US"/>
              </w:rPr>
              <w:t xml:space="preserve"> and Environment</w:t>
            </w:r>
          </w:p>
        </w:tc>
      </w:tr>
      <w:tr w:rsidR="00DA5603" w:rsidRPr="00D4341A" w14:paraId="7640E1B9" w14:textId="77777777" w:rsidTr="000C2638">
        <w:tc>
          <w:tcPr>
            <w:tcW w:w="690" w:type="dxa"/>
            <w:vMerge/>
            <w:vAlign w:val="center"/>
          </w:tcPr>
          <w:p w14:paraId="61DACEC5"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223B4717"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572309EE"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Quality Assurance</w:t>
            </w:r>
          </w:p>
        </w:tc>
      </w:tr>
      <w:tr w:rsidR="00DA5603" w:rsidRPr="00D4341A" w14:paraId="3528E3DB" w14:textId="77777777" w:rsidTr="000C2638">
        <w:tc>
          <w:tcPr>
            <w:tcW w:w="690" w:type="dxa"/>
            <w:vMerge/>
            <w:vAlign w:val="center"/>
          </w:tcPr>
          <w:p w14:paraId="3220767C"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226E4BB0"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7C5A7434"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Tasks, Roles &amp; Responsibilities</w:t>
            </w:r>
          </w:p>
        </w:tc>
      </w:tr>
      <w:tr w:rsidR="00DA5603" w:rsidRPr="00D4341A" w14:paraId="4F004825" w14:textId="77777777" w:rsidTr="000C2638">
        <w:tc>
          <w:tcPr>
            <w:tcW w:w="690" w:type="dxa"/>
            <w:vMerge w:val="restart"/>
            <w:vAlign w:val="center"/>
          </w:tcPr>
          <w:p w14:paraId="7CBA10DC"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sz w:val="24"/>
                <w:szCs w:val="24"/>
                <w:lang w:val="en-US"/>
              </w:rPr>
              <w:t>4.</w:t>
            </w:r>
          </w:p>
        </w:tc>
        <w:tc>
          <w:tcPr>
            <w:tcW w:w="3388" w:type="dxa"/>
            <w:vMerge w:val="restart"/>
            <w:vAlign w:val="center"/>
          </w:tcPr>
          <w:p w14:paraId="0925D2FE"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PROGRAMME DELIVERY</w:t>
            </w:r>
          </w:p>
        </w:tc>
        <w:tc>
          <w:tcPr>
            <w:tcW w:w="4206" w:type="dxa"/>
          </w:tcPr>
          <w:p w14:paraId="0B1C128C"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Preparation of the venue</w:t>
            </w:r>
          </w:p>
        </w:tc>
      </w:tr>
      <w:tr w:rsidR="00DA5603" w:rsidRPr="00D4341A" w14:paraId="727E69C4" w14:textId="77777777" w:rsidTr="000C2638">
        <w:tc>
          <w:tcPr>
            <w:tcW w:w="690" w:type="dxa"/>
            <w:vMerge/>
            <w:vAlign w:val="center"/>
          </w:tcPr>
          <w:p w14:paraId="58DC91A0"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20CB8D54"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3BF9A010"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Professional roles &amp; attitude</w:t>
            </w:r>
          </w:p>
        </w:tc>
      </w:tr>
      <w:tr w:rsidR="00DA5603" w:rsidRPr="00D4341A" w14:paraId="4F77739D" w14:textId="77777777" w:rsidTr="000C2638">
        <w:tc>
          <w:tcPr>
            <w:tcW w:w="690" w:type="dxa"/>
            <w:vMerge/>
            <w:vAlign w:val="center"/>
          </w:tcPr>
          <w:p w14:paraId="76AC69E1"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4F66C94F"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3545BD2F"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Establishing a learning environment</w:t>
            </w:r>
          </w:p>
        </w:tc>
      </w:tr>
      <w:tr w:rsidR="00DA5603" w:rsidRPr="00D4341A" w14:paraId="26C10639" w14:textId="77777777" w:rsidTr="000C2638">
        <w:tc>
          <w:tcPr>
            <w:tcW w:w="690" w:type="dxa"/>
            <w:vMerge/>
            <w:vAlign w:val="center"/>
          </w:tcPr>
          <w:p w14:paraId="349B2913"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3F838BFA"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349DDA00"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Coaching &amp; Monitoring</w:t>
            </w:r>
          </w:p>
        </w:tc>
      </w:tr>
      <w:tr w:rsidR="00DA5603" w:rsidRPr="00D4341A" w14:paraId="0CF3618E" w14:textId="77777777" w:rsidTr="000C2638">
        <w:tc>
          <w:tcPr>
            <w:tcW w:w="690" w:type="dxa"/>
            <w:vMerge/>
            <w:vAlign w:val="center"/>
          </w:tcPr>
          <w:p w14:paraId="5618727A"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02EC8DE3"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480BEF97"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Delivery methods &amp; techniques</w:t>
            </w:r>
          </w:p>
        </w:tc>
      </w:tr>
      <w:tr w:rsidR="00DA5603" w:rsidRPr="00D4341A" w14:paraId="277F59EC" w14:textId="77777777" w:rsidTr="000C2638">
        <w:tc>
          <w:tcPr>
            <w:tcW w:w="690" w:type="dxa"/>
            <w:vMerge/>
            <w:vAlign w:val="center"/>
          </w:tcPr>
          <w:p w14:paraId="6FF24C11"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3D5D0CF4"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35C6D252"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Instructional Aids</w:t>
            </w:r>
          </w:p>
        </w:tc>
      </w:tr>
      <w:tr w:rsidR="00DA5603" w:rsidRPr="00D4341A" w14:paraId="71DB5417" w14:textId="77777777" w:rsidTr="000C2638">
        <w:tc>
          <w:tcPr>
            <w:tcW w:w="690" w:type="dxa"/>
            <w:vMerge/>
            <w:vAlign w:val="center"/>
          </w:tcPr>
          <w:p w14:paraId="5BA98D2C"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1299B40B"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2D9CC26B"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Introduction / Briefing</w:t>
            </w:r>
          </w:p>
        </w:tc>
      </w:tr>
      <w:tr w:rsidR="00DA5603" w:rsidRPr="00D4341A" w14:paraId="4C7DE3BD" w14:textId="77777777" w:rsidTr="000C2638">
        <w:tc>
          <w:tcPr>
            <w:tcW w:w="690" w:type="dxa"/>
            <w:vMerge/>
            <w:vAlign w:val="center"/>
          </w:tcPr>
          <w:p w14:paraId="0635F2AA"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5EAB246B"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66A113B5"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Communication</w:t>
            </w:r>
          </w:p>
        </w:tc>
      </w:tr>
      <w:tr w:rsidR="00DA5603" w:rsidRPr="00D4341A" w14:paraId="6DD92870" w14:textId="77777777" w:rsidTr="000C2638">
        <w:tc>
          <w:tcPr>
            <w:tcW w:w="690" w:type="dxa"/>
            <w:vMerge/>
            <w:vAlign w:val="center"/>
          </w:tcPr>
          <w:p w14:paraId="1496B376"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746F7B9F"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73E68715"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Group-dynamics</w:t>
            </w:r>
          </w:p>
        </w:tc>
      </w:tr>
      <w:tr w:rsidR="00DA5603" w:rsidRPr="00D4341A" w14:paraId="399F605C" w14:textId="77777777" w:rsidTr="000C2638">
        <w:tc>
          <w:tcPr>
            <w:tcW w:w="690" w:type="dxa"/>
            <w:vMerge/>
            <w:vAlign w:val="center"/>
          </w:tcPr>
          <w:p w14:paraId="3EF13B9C"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4788B14E"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6206CACF"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Handling contingencies</w:t>
            </w:r>
          </w:p>
        </w:tc>
      </w:tr>
      <w:tr w:rsidR="00DA5603" w:rsidRPr="00D4341A" w14:paraId="27631641" w14:textId="77777777" w:rsidTr="000C2638">
        <w:tc>
          <w:tcPr>
            <w:tcW w:w="690" w:type="dxa"/>
            <w:vMerge w:val="restart"/>
            <w:vAlign w:val="center"/>
          </w:tcPr>
          <w:p w14:paraId="3240783F"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sz w:val="24"/>
                <w:szCs w:val="24"/>
                <w:lang w:val="en-US"/>
              </w:rPr>
              <w:t>5.</w:t>
            </w:r>
          </w:p>
        </w:tc>
        <w:tc>
          <w:tcPr>
            <w:tcW w:w="3388" w:type="dxa"/>
            <w:vMerge w:val="restart"/>
            <w:vAlign w:val="center"/>
          </w:tcPr>
          <w:p w14:paraId="6E51E605"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ASSESSMENT OF LEARNERS</w:t>
            </w:r>
          </w:p>
        </w:tc>
        <w:tc>
          <w:tcPr>
            <w:tcW w:w="4206" w:type="dxa"/>
          </w:tcPr>
          <w:p w14:paraId="56F2458D"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Underpinning Knowledge &amp; Understanding</w:t>
            </w:r>
          </w:p>
        </w:tc>
      </w:tr>
      <w:tr w:rsidR="00DA5603" w:rsidRPr="00D4341A" w14:paraId="317E01F2" w14:textId="77777777" w:rsidTr="000C2638">
        <w:tc>
          <w:tcPr>
            <w:tcW w:w="690" w:type="dxa"/>
            <w:vMerge/>
            <w:vAlign w:val="center"/>
          </w:tcPr>
          <w:p w14:paraId="1F5981E6"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47D91691"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6E43937D"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Design of assessments</w:t>
            </w:r>
          </w:p>
        </w:tc>
      </w:tr>
      <w:tr w:rsidR="00DA5603" w:rsidRPr="00D4341A" w14:paraId="5BB93F31" w14:textId="77777777" w:rsidTr="000C2638">
        <w:tc>
          <w:tcPr>
            <w:tcW w:w="690" w:type="dxa"/>
            <w:vMerge/>
            <w:vAlign w:val="center"/>
          </w:tcPr>
          <w:p w14:paraId="4A1D6B2B"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65A52AAF"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0C636228"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Assessment Briefing, Debrief and Feedback</w:t>
            </w:r>
          </w:p>
        </w:tc>
      </w:tr>
      <w:tr w:rsidR="00DA5603" w:rsidRPr="00D4341A" w14:paraId="54060DF9" w14:textId="77777777" w:rsidTr="000C2638">
        <w:tc>
          <w:tcPr>
            <w:tcW w:w="690" w:type="dxa"/>
            <w:vMerge/>
            <w:vAlign w:val="center"/>
          </w:tcPr>
          <w:p w14:paraId="6CBA3083"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3DE3F924"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6DD9B51D"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Assessments methods</w:t>
            </w:r>
          </w:p>
        </w:tc>
      </w:tr>
      <w:tr w:rsidR="00DA5603" w:rsidRPr="00D4341A" w14:paraId="71BEE878" w14:textId="77777777" w:rsidTr="000C2638">
        <w:tc>
          <w:tcPr>
            <w:tcW w:w="690" w:type="dxa"/>
            <w:vMerge/>
            <w:vAlign w:val="center"/>
          </w:tcPr>
          <w:p w14:paraId="0752EDCA" w14:textId="77777777" w:rsidR="00DA5603" w:rsidRPr="00D4341A" w:rsidRDefault="00DA5603" w:rsidP="000C2638">
            <w:pPr>
              <w:pStyle w:val="ListParagraph"/>
              <w:autoSpaceDE w:val="0"/>
              <w:autoSpaceDN w:val="0"/>
              <w:adjustRightInd w:val="0"/>
              <w:ind w:left="0"/>
              <w:jc w:val="center"/>
              <w:rPr>
                <w:rFonts w:ascii="Times New Roman" w:hAnsi="Times New Roman"/>
                <w:sz w:val="24"/>
                <w:szCs w:val="24"/>
                <w:lang w:val="en-US"/>
              </w:rPr>
            </w:pPr>
          </w:p>
        </w:tc>
        <w:tc>
          <w:tcPr>
            <w:tcW w:w="3388" w:type="dxa"/>
            <w:vMerge/>
            <w:vAlign w:val="center"/>
          </w:tcPr>
          <w:p w14:paraId="13791A2E"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p>
        </w:tc>
        <w:tc>
          <w:tcPr>
            <w:tcW w:w="4206" w:type="dxa"/>
          </w:tcPr>
          <w:p w14:paraId="27EE083E" w14:textId="77777777" w:rsidR="00DA5603" w:rsidRPr="00D4341A" w:rsidRDefault="00DA5603" w:rsidP="000C2638">
            <w:pPr>
              <w:pStyle w:val="ListParagraph"/>
              <w:autoSpaceDE w:val="0"/>
              <w:autoSpaceDN w:val="0"/>
              <w:adjustRightInd w:val="0"/>
              <w:ind w:left="0"/>
              <w:rPr>
                <w:rFonts w:ascii="Times New Roman" w:hAnsi="Times New Roman"/>
                <w:sz w:val="24"/>
                <w:szCs w:val="24"/>
              </w:rPr>
            </w:pPr>
            <w:r w:rsidRPr="00D4341A">
              <w:rPr>
                <w:rFonts w:ascii="Times New Roman" w:hAnsi="Times New Roman"/>
                <w:iCs/>
                <w:sz w:val="24"/>
                <w:szCs w:val="24"/>
                <w:lang w:val="en-US"/>
              </w:rPr>
              <w:t>Assessing</w:t>
            </w:r>
          </w:p>
        </w:tc>
      </w:tr>
      <w:tr w:rsidR="00DA5603" w:rsidRPr="00D4341A" w14:paraId="54BA41C4" w14:textId="77777777" w:rsidTr="000C2638">
        <w:tc>
          <w:tcPr>
            <w:tcW w:w="690" w:type="dxa"/>
            <w:vAlign w:val="center"/>
          </w:tcPr>
          <w:p w14:paraId="43E93B67"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6.</w:t>
            </w:r>
          </w:p>
        </w:tc>
        <w:tc>
          <w:tcPr>
            <w:tcW w:w="3388" w:type="dxa"/>
            <w:vAlign w:val="center"/>
          </w:tcPr>
          <w:p w14:paraId="6598C957"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PROGRAMME EVALUATION</w:t>
            </w:r>
          </w:p>
        </w:tc>
        <w:tc>
          <w:tcPr>
            <w:tcW w:w="4206" w:type="dxa"/>
          </w:tcPr>
          <w:p w14:paraId="3170F02A"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iCs/>
                <w:sz w:val="24"/>
                <w:szCs w:val="24"/>
                <w:lang w:val="en-US"/>
              </w:rPr>
              <w:t xml:space="preserve">Evaluation of the learning </w:t>
            </w:r>
            <w:proofErr w:type="spellStart"/>
            <w:r w:rsidRPr="00D4341A">
              <w:rPr>
                <w:rFonts w:ascii="Times New Roman" w:hAnsi="Times New Roman"/>
                <w:iCs/>
                <w:sz w:val="24"/>
                <w:szCs w:val="24"/>
                <w:lang w:val="en-US"/>
              </w:rPr>
              <w:t>programme</w:t>
            </w:r>
            <w:proofErr w:type="spellEnd"/>
          </w:p>
        </w:tc>
      </w:tr>
      <w:tr w:rsidR="00DA5603" w:rsidRPr="00D4341A" w14:paraId="1E37C9E9" w14:textId="77777777" w:rsidTr="000C2638">
        <w:tc>
          <w:tcPr>
            <w:tcW w:w="690" w:type="dxa"/>
            <w:vAlign w:val="center"/>
          </w:tcPr>
          <w:p w14:paraId="0879D320" w14:textId="77777777" w:rsidR="00DA5603" w:rsidRPr="00D4341A" w:rsidRDefault="00DA5603" w:rsidP="000C2638">
            <w:pPr>
              <w:pStyle w:val="ListParagraph"/>
              <w:autoSpaceDE w:val="0"/>
              <w:autoSpaceDN w:val="0"/>
              <w:adjustRightInd w:val="0"/>
              <w:ind w:left="0"/>
              <w:jc w:val="center"/>
              <w:rPr>
                <w:rFonts w:ascii="Times New Roman" w:hAnsi="Times New Roman"/>
                <w:bCs/>
                <w:iCs/>
                <w:sz w:val="24"/>
                <w:szCs w:val="24"/>
                <w:lang w:val="en-US"/>
              </w:rPr>
            </w:pPr>
            <w:r w:rsidRPr="00D4341A">
              <w:rPr>
                <w:rFonts w:ascii="Times New Roman" w:hAnsi="Times New Roman"/>
                <w:bCs/>
                <w:iCs/>
                <w:sz w:val="24"/>
                <w:szCs w:val="24"/>
                <w:lang w:val="en-US"/>
              </w:rPr>
              <w:t>7.</w:t>
            </w:r>
          </w:p>
        </w:tc>
        <w:tc>
          <w:tcPr>
            <w:tcW w:w="3388" w:type="dxa"/>
            <w:vAlign w:val="center"/>
          </w:tcPr>
          <w:p w14:paraId="44A51AB6"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bCs/>
                <w:iCs/>
                <w:sz w:val="24"/>
                <w:szCs w:val="24"/>
                <w:lang w:val="en-US"/>
              </w:rPr>
              <w:t>SIMULATORS</w:t>
            </w:r>
          </w:p>
        </w:tc>
        <w:tc>
          <w:tcPr>
            <w:tcW w:w="4206" w:type="dxa"/>
          </w:tcPr>
          <w:p w14:paraId="0CFE98C7" w14:textId="77777777" w:rsidR="00DA5603" w:rsidRPr="00D4341A" w:rsidRDefault="00DA5603" w:rsidP="000C2638">
            <w:pPr>
              <w:pStyle w:val="ListParagraph"/>
              <w:autoSpaceDE w:val="0"/>
              <w:autoSpaceDN w:val="0"/>
              <w:adjustRightInd w:val="0"/>
              <w:ind w:left="0"/>
              <w:rPr>
                <w:rFonts w:ascii="Times New Roman" w:hAnsi="Times New Roman"/>
                <w:sz w:val="24"/>
                <w:szCs w:val="24"/>
                <w:lang w:val="en-US"/>
              </w:rPr>
            </w:pPr>
            <w:r w:rsidRPr="00D4341A">
              <w:rPr>
                <w:rFonts w:ascii="Times New Roman" w:hAnsi="Times New Roman"/>
                <w:iCs/>
                <w:sz w:val="24"/>
                <w:szCs w:val="24"/>
                <w:lang w:val="en-US"/>
              </w:rPr>
              <w:t>Use of Simulators</w:t>
            </w:r>
          </w:p>
        </w:tc>
      </w:tr>
    </w:tbl>
    <w:p w14:paraId="5D49AB49" w14:textId="77777777" w:rsidR="00DA5603" w:rsidRPr="006B2E9B" w:rsidRDefault="00DA5603" w:rsidP="00DA5603">
      <w:pPr>
        <w:autoSpaceDE w:val="0"/>
        <w:autoSpaceDN w:val="0"/>
        <w:adjustRightInd w:val="0"/>
        <w:spacing w:after="0" w:line="240" w:lineRule="auto"/>
        <w:jc w:val="both"/>
        <w:rPr>
          <w:rFonts w:ascii="Times New Roman" w:hAnsi="Times New Roman"/>
          <w:sz w:val="24"/>
          <w:szCs w:val="23"/>
          <w:lang w:val="en-US"/>
        </w:rPr>
      </w:pPr>
    </w:p>
    <w:p w14:paraId="69AAA86D" w14:textId="77777777" w:rsidR="00012E68" w:rsidRDefault="00012E68" w:rsidP="00012E68">
      <w:pPr>
        <w:pStyle w:val="Heading2"/>
      </w:pPr>
    </w:p>
    <w:p w14:paraId="6E3CFFD6" w14:textId="449950C7" w:rsidR="00D4341A" w:rsidRPr="005F3EAE" w:rsidRDefault="00D4341A" w:rsidP="000678DE">
      <w:pPr>
        <w:pStyle w:val="Heading2"/>
        <w:numPr>
          <w:ilvl w:val="0"/>
          <w:numId w:val="176"/>
        </w:numPr>
        <w:rPr>
          <w:caps/>
        </w:rPr>
      </w:pPr>
      <w:bookmarkStart w:id="3" w:name="_Toc154051331"/>
      <w:r w:rsidRPr="005F3EAE">
        <w:rPr>
          <w:caps/>
        </w:rPr>
        <w:t xml:space="preserve">The role and </w:t>
      </w:r>
      <w:r w:rsidR="005F3EAE">
        <w:rPr>
          <w:caps/>
        </w:rPr>
        <w:t>I</w:t>
      </w:r>
      <w:r w:rsidRPr="005F3EAE">
        <w:rPr>
          <w:caps/>
        </w:rPr>
        <w:t xml:space="preserve">mportance of the </w:t>
      </w:r>
      <w:r w:rsidR="005F3EAE">
        <w:rPr>
          <w:caps/>
        </w:rPr>
        <w:t>I</w:t>
      </w:r>
      <w:r w:rsidRPr="005F3EAE">
        <w:rPr>
          <w:caps/>
        </w:rPr>
        <w:t>nstructor</w:t>
      </w:r>
      <w:bookmarkEnd w:id="3"/>
    </w:p>
    <w:p w14:paraId="352F994C"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r>
      <w:proofErr w:type="spellStart"/>
      <w:r w:rsidRPr="00D4341A">
        <w:rPr>
          <w:rFonts w:ascii="Times New Roman" w:hAnsi="Times New Roman"/>
          <w:sz w:val="24"/>
          <w:lang w:eastAsia="ro-RO"/>
        </w:rPr>
        <w:t>According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Research</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Innovative</w:t>
      </w:r>
      <w:proofErr w:type="spellEnd"/>
      <w:r w:rsidRPr="00D4341A">
        <w:rPr>
          <w:rFonts w:ascii="Times New Roman" w:hAnsi="Times New Roman"/>
          <w:sz w:val="24"/>
          <w:lang w:eastAsia="ro-RO"/>
        </w:rPr>
        <w:t xml:space="preserve"> Technology </w:t>
      </w:r>
      <w:proofErr w:type="spellStart"/>
      <w:r w:rsidRPr="00D4341A">
        <w:rPr>
          <w:rFonts w:ascii="Times New Roman" w:hAnsi="Times New Roman"/>
          <w:sz w:val="24"/>
          <w:lang w:eastAsia="ro-RO"/>
        </w:rPr>
        <w:t>Administration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Bureau</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Transportation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Statistics</w:t>
      </w:r>
      <w:proofErr w:type="spellEnd"/>
      <w:r w:rsidRPr="00D4341A">
        <w:rPr>
          <w:rFonts w:ascii="Times New Roman" w:hAnsi="Times New Roman"/>
          <w:sz w:val="24"/>
          <w:lang w:eastAsia="ro-RO"/>
        </w:rPr>
        <w:t xml:space="preserve">, over 76% </w:t>
      </w:r>
      <w:proofErr w:type="spellStart"/>
      <w:r w:rsidRPr="00D4341A">
        <w:rPr>
          <w:rFonts w:ascii="Times New Roman" w:hAnsi="Times New Roman"/>
          <w:sz w:val="24"/>
          <w:lang w:eastAsia="ro-RO"/>
        </w:rPr>
        <w:t>all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commercial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military</w:t>
      </w:r>
      <w:proofErr w:type="spellEnd"/>
      <w:r w:rsidRPr="00D4341A">
        <w:rPr>
          <w:rFonts w:ascii="Times New Roman" w:hAnsi="Times New Roman"/>
          <w:sz w:val="24"/>
          <w:lang w:eastAsia="ro-RO"/>
        </w:rPr>
        <w:t xml:space="preserve"> maritime </w:t>
      </w:r>
      <w:proofErr w:type="spellStart"/>
      <w:r w:rsidRPr="00D4341A">
        <w:rPr>
          <w:rFonts w:ascii="Times New Roman" w:hAnsi="Times New Roman"/>
          <w:sz w:val="24"/>
          <w:lang w:eastAsia="ro-RO"/>
        </w:rPr>
        <w:t>accidents</w:t>
      </w:r>
      <w:proofErr w:type="spellEnd"/>
      <w:r w:rsidRPr="00D4341A">
        <w:rPr>
          <w:rFonts w:ascii="Times New Roman" w:hAnsi="Times New Roman"/>
          <w:sz w:val="24"/>
          <w:lang w:eastAsia="ro-RO"/>
        </w:rPr>
        <w:t xml:space="preserve"> are </w:t>
      </w:r>
      <w:proofErr w:type="spellStart"/>
      <w:r w:rsidRPr="00D4341A">
        <w:rPr>
          <w:rFonts w:ascii="Times New Roman" w:hAnsi="Times New Roman"/>
          <w:sz w:val="24"/>
          <w:lang w:eastAsia="ro-RO"/>
        </w:rPr>
        <w:t>attributed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human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error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Human</w:t>
      </w:r>
      <w:proofErr w:type="spellEnd"/>
      <w:r w:rsidRPr="00D4341A">
        <w:rPr>
          <w:rFonts w:ascii="Times New Roman" w:hAnsi="Times New Roman"/>
          <w:sz w:val="24"/>
          <w:lang w:eastAsia="ro-RO"/>
        </w:rPr>
        <w:t xml:space="preserve"> factor </w:t>
      </w:r>
      <w:proofErr w:type="spellStart"/>
      <w:r w:rsidRPr="00D4341A">
        <w:rPr>
          <w:rFonts w:ascii="Times New Roman" w:hAnsi="Times New Roman"/>
          <w:sz w:val="24"/>
          <w:lang w:eastAsia="ro-RO"/>
        </w:rPr>
        <w:t>issues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such</w:t>
      </w:r>
      <w:proofErr w:type="spellEnd"/>
      <w:r w:rsidRPr="00D4341A">
        <w:rPr>
          <w:rFonts w:ascii="Times New Roman" w:hAnsi="Times New Roman"/>
          <w:sz w:val="24"/>
          <w:lang w:eastAsia="ro-RO"/>
        </w:rPr>
        <w:t xml:space="preserve"> as </w:t>
      </w:r>
      <w:proofErr w:type="spellStart"/>
      <w:r w:rsidRPr="00D4341A">
        <w:rPr>
          <w:rFonts w:ascii="Times New Roman" w:hAnsi="Times New Roman"/>
          <w:sz w:val="24"/>
          <w:lang w:eastAsia="ro-RO"/>
        </w:rPr>
        <w:t>fatigue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communication</w:t>
      </w:r>
      <w:proofErr w:type="spellEnd"/>
      <w:r w:rsidRPr="00D4341A">
        <w:rPr>
          <w:rFonts w:ascii="Times New Roman" w:hAnsi="Times New Roman"/>
          <w:sz w:val="24"/>
          <w:lang w:eastAsia="ro-RO"/>
        </w:rPr>
        <w:t xml:space="preserve">, Bridge </w:t>
      </w:r>
      <w:proofErr w:type="spellStart"/>
      <w:r w:rsidRPr="00D4341A">
        <w:rPr>
          <w:rFonts w:ascii="Times New Roman" w:hAnsi="Times New Roman"/>
          <w:sz w:val="24"/>
          <w:lang w:eastAsia="ro-RO"/>
        </w:rPr>
        <w:t>Resource</w:t>
      </w:r>
      <w:proofErr w:type="spellEnd"/>
      <w:r w:rsidRPr="00D4341A">
        <w:rPr>
          <w:rFonts w:ascii="Times New Roman" w:hAnsi="Times New Roman"/>
          <w:sz w:val="24"/>
          <w:lang w:eastAsia="ro-RO"/>
        </w:rPr>
        <w:t xml:space="preserve"> Management (BRM), </w:t>
      </w:r>
      <w:proofErr w:type="spellStart"/>
      <w:r w:rsidRPr="00D4341A">
        <w:rPr>
          <w:rFonts w:ascii="Times New Roman" w:hAnsi="Times New Roman"/>
          <w:sz w:val="24"/>
          <w:lang w:eastAsia="ro-RO"/>
        </w:rPr>
        <w:t>automation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situational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awareness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teamwork</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decision-making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health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stress</w:t>
      </w:r>
      <w:proofErr w:type="spellEnd"/>
      <w:r w:rsidRPr="00D4341A">
        <w:rPr>
          <w:rFonts w:ascii="Times New Roman" w:hAnsi="Times New Roman"/>
          <w:sz w:val="24"/>
          <w:lang w:eastAsia="ro-RO"/>
        </w:rPr>
        <w:t xml:space="preserve">, are </w:t>
      </w:r>
      <w:proofErr w:type="spellStart"/>
      <w:r w:rsidRPr="00D4341A">
        <w:rPr>
          <w:rFonts w:ascii="Times New Roman" w:hAnsi="Times New Roman"/>
          <w:sz w:val="24"/>
          <w:lang w:eastAsia="ro-RO"/>
        </w:rPr>
        <w:t>all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factors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that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influence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safety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onboard</w:t>
      </w:r>
      <w:proofErr w:type="spellEnd"/>
      <w:r w:rsidRPr="00D4341A">
        <w:rPr>
          <w:rFonts w:ascii="Times New Roman" w:hAnsi="Times New Roman"/>
          <w:sz w:val="24"/>
          <w:lang w:eastAsia="ro-RO"/>
        </w:rPr>
        <w:t xml:space="preserve"> maritime </w:t>
      </w:r>
      <w:proofErr w:type="spellStart"/>
      <w:r w:rsidRPr="00D4341A">
        <w:rPr>
          <w:rFonts w:ascii="Times New Roman" w:hAnsi="Times New Roman"/>
          <w:sz w:val="24"/>
          <w:lang w:eastAsia="ro-RO"/>
        </w:rPr>
        <w:t>vessels</w:t>
      </w:r>
      <w:proofErr w:type="spellEnd"/>
      <w:r w:rsidRPr="00D4341A">
        <w:rPr>
          <w:rFonts w:ascii="Times New Roman" w:hAnsi="Times New Roman"/>
          <w:sz w:val="24"/>
          <w:lang w:eastAsia="ro-RO"/>
        </w:rPr>
        <w:t>.</w:t>
      </w:r>
    </w:p>
    <w:p w14:paraId="7E18C974"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r>
      <w:proofErr w:type="spellStart"/>
      <w:r w:rsidRPr="00D4341A">
        <w:rPr>
          <w:rFonts w:ascii="Times New Roman" w:hAnsi="Times New Roman"/>
          <w:sz w:val="24"/>
          <w:lang w:eastAsia="ro-RO"/>
        </w:rPr>
        <w:t>Commercial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merchant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ships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typically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function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with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smaller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crews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surface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warships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relying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less</w:t>
      </w:r>
      <w:proofErr w:type="spellEnd"/>
      <w:r w:rsidRPr="00D4341A">
        <w:rPr>
          <w:rFonts w:ascii="Times New Roman" w:hAnsi="Times New Roman"/>
          <w:sz w:val="24"/>
          <w:lang w:eastAsia="ro-RO"/>
        </w:rPr>
        <w:t xml:space="preserve"> on </w:t>
      </w:r>
      <w:proofErr w:type="spellStart"/>
      <w:r w:rsidRPr="00D4341A">
        <w:rPr>
          <w:rFonts w:ascii="Times New Roman" w:hAnsi="Times New Roman"/>
          <w:sz w:val="24"/>
          <w:lang w:eastAsia="ro-RO"/>
        </w:rPr>
        <w:t>manpower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more on </w:t>
      </w:r>
      <w:proofErr w:type="spellStart"/>
      <w:r w:rsidRPr="00D4341A">
        <w:rPr>
          <w:rFonts w:ascii="Times New Roman" w:hAnsi="Times New Roman"/>
          <w:sz w:val="24"/>
          <w:lang w:eastAsia="ro-RO"/>
        </w:rPr>
        <w:t>automation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Navigation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risk</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hazards</w:t>
      </w:r>
      <w:proofErr w:type="spellEnd"/>
      <w:r w:rsidRPr="00D4341A">
        <w:rPr>
          <w:rFonts w:ascii="Times New Roman" w:hAnsi="Times New Roman"/>
          <w:sz w:val="24"/>
          <w:lang w:eastAsia="ro-RO"/>
        </w:rPr>
        <w:t xml:space="preserve"> are </w:t>
      </w:r>
      <w:proofErr w:type="spellStart"/>
      <w:r w:rsidRPr="00D4341A">
        <w:rPr>
          <w:rFonts w:ascii="Times New Roman" w:hAnsi="Times New Roman"/>
          <w:sz w:val="24"/>
          <w:lang w:eastAsia="ro-RO"/>
        </w:rPr>
        <w:t>commonly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mitigated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use</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automated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technology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such</w:t>
      </w:r>
      <w:proofErr w:type="spellEnd"/>
      <w:r w:rsidRPr="00D4341A">
        <w:rPr>
          <w:rFonts w:ascii="Times New Roman" w:hAnsi="Times New Roman"/>
          <w:sz w:val="24"/>
          <w:lang w:eastAsia="ro-RO"/>
        </w:rPr>
        <w:t xml:space="preserve"> as Electronic </w:t>
      </w:r>
      <w:proofErr w:type="spellStart"/>
      <w:r w:rsidRPr="00D4341A">
        <w:rPr>
          <w:rFonts w:ascii="Times New Roman" w:hAnsi="Times New Roman"/>
          <w:sz w:val="24"/>
          <w:lang w:eastAsia="ro-RO"/>
        </w:rPr>
        <w:t>Chart</w:t>
      </w:r>
      <w:proofErr w:type="spellEnd"/>
      <w:r w:rsidRPr="00D4341A">
        <w:rPr>
          <w:rFonts w:ascii="Times New Roman" w:hAnsi="Times New Roman"/>
          <w:sz w:val="24"/>
          <w:lang w:eastAsia="ro-RO"/>
        </w:rPr>
        <w:t xml:space="preserve"> Display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Information </w:t>
      </w:r>
      <w:proofErr w:type="spellStart"/>
      <w:r w:rsidRPr="00D4341A">
        <w:rPr>
          <w:rFonts w:ascii="Times New Roman" w:hAnsi="Times New Roman"/>
          <w:sz w:val="24"/>
          <w:lang w:eastAsia="ro-RO"/>
        </w:rPr>
        <w:t>System</w:t>
      </w:r>
      <w:proofErr w:type="spellEnd"/>
      <w:r w:rsidRPr="00D4341A">
        <w:rPr>
          <w:rFonts w:ascii="Times New Roman" w:hAnsi="Times New Roman"/>
          <w:sz w:val="24"/>
          <w:lang w:eastAsia="ro-RO"/>
        </w:rPr>
        <w:t xml:space="preserve"> (ECDIS), Automatic Radar </w:t>
      </w:r>
      <w:proofErr w:type="spellStart"/>
      <w:r w:rsidRPr="00D4341A">
        <w:rPr>
          <w:rFonts w:ascii="Times New Roman" w:hAnsi="Times New Roman"/>
          <w:sz w:val="24"/>
          <w:lang w:eastAsia="ro-RO"/>
        </w:rPr>
        <w:t>Plotting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Aid</w:t>
      </w:r>
      <w:proofErr w:type="spellEnd"/>
      <w:r w:rsidRPr="00D4341A">
        <w:rPr>
          <w:rFonts w:ascii="Times New Roman" w:hAnsi="Times New Roman"/>
          <w:sz w:val="24"/>
          <w:lang w:eastAsia="ro-RO"/>
        </w:rPr>
        <w:t xml:space="preserve"> (ARPA), or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commercial</w:t>
      </w:r>
      <w:proofErr w:type="spellEnd"/>
      <w:r w:rsidRPr="00D4341A">
        <w:rPr>
          <w:rFonts w:ascii="Times New Roman" w:hAnsi="Times New Roman"/>
          <w:sz w:val="24"/>
          <w:lang w:eastAsia="ro-RO"/>
        </w:rPr>
        <w:t xml:space="preserve"> off-</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w:t>
      </w:r>
      <w:proofErr w:type="spellStart"/>
      <w:r w:rsidRPr="00D4341A">
        <w:rPr>
          <w:rFonts w:ascii="Times New Roman" w:hAnsi="Times New Roman"/>
          <w:sz w:val="24"/>
          <w:lang w:eastAsia="ro-RO"/>
        </w:rPr>
        <w:t>shelf</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system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named</w:t>
      </w:r>
      <w:proofErr w:type="spellEnd"/>
      <w:r w:rsidRPr="00D4341A">
        <w:rPr>
          <w:rFonts w:ascii="Times New Roman" w:hAnsi="Times New Roman"/>
          <w:sz w:val="24"/>
          <w:lang w:eastAsia="ro-RO"/>
        </w:rPr>
        <w:t xml:space="preserve"> FURUNO.</w:t>
      </w:r>
    </w:p>
    <w:p w14:paraId="17F566F9"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r>
      <w:proofErr w:type="spellStart"/>
      <w:r w:rsidRPr="00D4341A">
        <w:rPr>
          <w:rFonts w:ascii="Times New Roman" w:hAnsi="Times New Roman"/>
          <w:sz w:val="24"/>
          <w:lang w:eastAsia="ro-RO"/>
        </w:rPr>
        <w:t>Officers</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Watch </w:t>
      </w:r>
      <w:proofErr w:type="spellStart"/>
      <w:r w:rsidRPr="00D4341A">
        <w:rPr>
          <w:rFonts w:ascii="Times New Roman" w:hAnsi="Times New Roman"/>
          <w:sz w:val="24"/>
          <w:lang w:eastAsia="ro-RO"/>
        </w:rPr>
        <w:t>can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easily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overwhelmed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information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communicated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from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numerous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sources</w:t>
      </w:r>
      <w:proofErr w:type="spellEnd"/>
      <w:r w:rsidRPr="00D4341A">
        <w:rPr>
          <w:rFonts w:ascii="Times New Roman" w:hAnsi="Times New Roman"/>
          <w:sz w:val="24"/>
          <w:lang w:eastAsia="ro-RO"/>
        </w:rPr>
        <w:t xml:space="preserve">. It </w:t>
      </w:r>
      <w:proofErr w:type="spellStart"/>
      <w:r w:rsidRPr="00D4341A">
        <w:rPr>
          <w:rFonts w:ascii="Times New Roman" w:hAnsi="Times New Roman"/>
          <w:sz w:val="24"/>
          <w:lang w:eastAsia="ro-RO"/>
        </w:rPr>
        <w:t>is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their</w:t>
      </w:r>
      <w:proofErr w:type="spellEnd"/>
      <w:r w:rsidRPr="00D4341A">
        <w:rPr>
          <w:rFonts w:ascii="Times New Roman" w:hAnsi="Times New Roman"/>
          <w:sz w:val="24"/>
          <w:lang w:eastAsia="ro-RO"/>
        </w:rPr>
        <w:t xml:space="preserve"> job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sift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through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information</w:t>
      </w:r>
      <w:proofErr w:type="spellEnd"/>
      <w:r w:rsidRPr="00D4341A">
        <w:rPr>
          <w:rFonts w:ascii="Times New Roman" w:hAnsi="Times New Roman"/>
          <w:sz w:val="24"/>
          <w:lang w:eastAsia="ro-RO"/>
        </w:rPr>
        <w:t xml:space="preserve">, determine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best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course</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action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make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decisions</w:t>
      </w:r>
      <w:proofErr w:type="spellEnd"/>
      <w:r w:rsidRPr="00D4341A">
        <w:rPr>
          <w:rFonts w:ascii="Times New Roman" w:hAnsi="Times New Roman"/>
          <w:sz w:val="24"/>
          <w:lang w:eastAsia="ro-RO"/>
        </w:rPr>
        <w:t xml:space="preserve"> in a </w:t>
      </w:r>
      <w:proofErr w:type="spellStart"/>
      <w:r w:rsidRPr="00D4341A">
        <w:rPr>
          <w:rFonts w:ascii="Times New Roman" w:hAnsi="Times New Roman"/>
          <w:sz w:val="24"/>
          <w:lang w:eastAsia="ro-RO"/>
        </w:rPr>
        <w:t>dynamic</w:t>
      </w:r>
      <w:proofErr w:type="spellEnd"/>
      <w:r w:rsidRPr="00D4341A">
        <w:rPr>
          <w:rFonts w:ascii="Times New Roman" w:hAnsi="Times New Roman"/>
          <w:sz w:val="24"/>
          <w:lang w:eastAsia="ro-RO"/>
        </w:rPr>
        <w:t xml:space="preserve"> bridge </w:t>
      </w:r>
      <w:proofErr w:type="spellStart"/>
      <w:r w:rsidRPr="00D4341A">
        <w:rPr>
          <w:rFonts w:ascii="Times New Roman" w:hAnsi="Times New Roman"/>
          <w:sz w:val="24"/>
          <w:lang w:eastAsia="ro-RO"/>
        </w:rPr>
        <w:t>environment</w:t>
      </w:r>
      <w:proofErr w:type="spellEnd"/>
      <w:r w:rsidRPr="00D4341A">
        <w:rPr>
          <w:rFonts w:ascii="Times New Roman" w:hAnsi="Times New Roman"/>
          <w:sz w:val="24"/>
          <w:lang w:eastAsia="ro-RO"/>
        </w:rPr>
        <w:t xml:space="preserve">. </w:t>
      </w:r>
    </w:p>
    <w:p w14:paraId="3C7C0D70"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t xml:space="preserve">The </w:t>
      </w:r>
      <w:proofErr w:type="spellStart"/>
      <w:r w:rsidRPr="00D4341A">
        <w:rPr>
          <w:rFonts w:ascii="Times New Roman" w:hAnsi="Times New Roman"/>
          <w:sz w:val="24"/>
          <w:lang w:eastAsia="ro-RO"/>
        </w:rPr>
        <w:t>possibility</w:t>
      </w:r>
      <w:proofErr w:type="spellEnd"/>
      <w:r w:rsidRPr="00D4341A">
        <w:rPr>
          <w:rFonts w:ascii="Times New Roman" w:hAnsi="Times New Roman"/>
          <w:sz w:val="24"/>
          <w:lang w:eastAsia="ro-RO"/>
        </w:rPr>
        <w:t xml:space="preserve"> for active </w:t>
      </w:r>
      <w:proofErr w:type="spellStart"/>
      <w:r w:rsidRPr="00D4341A">
        <w:rPr>
          <w:rFonts w:ascii="Times New Roman" w:hAnsi="Times New Roman"/>
          <w:sz w:val="24"/>
          <w:lang w:eastAsia="ro-RO"/>
        </w:rPr>
        <w:t>failures</w:t>
      </w:r>
      <w:proofErr w:type="spellEnd"/>
      <w:r w:rsidRPr="00D4341A">
        <w:rPr>
          <w:rFonts w:ascii="Times New Roman" w:hAnsi="Times New Roman"/>
          <w:sz w:val="24"/>
          <w:lang w:eastAsia="ro-RO"/>
        </w:rPr>
        <w:t xml:space="preserve"> or latent </w:t>
      </w:r>
      <w:proofErr w:type="spellStart"/>
      <w:r w:rsidRPr="00D4341A">
        <w:rPr>
          <w:rFonts w:ascii="Times New Roman" w:hAnsi="Times New Roman"/>
          <w:sz w:val="24"/>
          <w:lang w:eastAsia="ro-RO"/>
        </w:rPr>
        <w:t>conditions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occur</w:t>
      </w:r>
      <w:proofErr w:type="spellEnd"/>
      <w:r w:rsidRPr="00D4341A">
        <w:rPr>
          <w:rFonts w:ascii="Times New Roman" w:hAnsi="Times New Roman"/>
          <w:sz w:val="24"/>
          <w:lang w:eastAsia="ro-RO"/>
        </w:rPr>
        <w:t xml:space="preserve"> on a bridge </w:t>
      </w:r>
      <w:proofErr w:type="spellStart"/>
      <w:r w:rsidRPr="00D4341A">
        <w:rPr>
          <w:rFonts w:ascii="Times New Roman" w:hAnsi="Times New Roman"/>
          <w:sz w:val="24"/>
          <w:lang w:eastAsia="ro-RO"/>
        </w:rPr>
        <w:t>is</w:t>
      </w:r>
      <w:proofErr w:type="spellEnd"/>
      <w:r w:rsidRPr="00D4341A">
        <w:rPr>
          <w:rFonts w:ascii="Times New Roman" w:hAnsi="Times New Roman"/>
          <w:sz w:val="24"/>
          <w:lang w:eastAsia="ro-RO"/>
        </w:rPr>
        <w:t xml:space="preserve"> big, </w:t>
      </w:r>
      <w:proofErr w:type="spellStart"/>
      <w:r w:rsidRPr="00D4341A">
        <w:rPr>
          <w:rFonts w:ascii="Times New Roman" w:hAnsi="Times New Roman"/>
          <w:sz w:val="24"/>
          <w:lang w:eastAsia="ro-RO"/>
        </w:rPr>
        <w:t>considering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amount</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information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that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flows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between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watch-stations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Another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critical</w:t>
      </w:r>
      <w:proofErr w:type="spellEnd"/>
      <w:r w:rsidRPr="00D4341A">
        <w:rPr>
          <w:rFonts w:ascii="Times New Roman" w:hAnsi="Times New Roman"/>
          <w:sz w:val="24"/>
          <w:lang w:eastAsia="ro-RO"/>
        </w:rPr>
        <w:t xml:space="preserve"> factor in </w:t>
      </w:r>
      <w:proofErr w:type="spellStart"/>
      <w:r w:rsidRPr="00D4341A">
        <w:rPr>
          <w:rFonts w:ascii="Times New Roman" w:hAnsi="Times New Roman"/>
          <w:sz w:val="24"/>
          <w:lang w:eastAsia="ro-RO"/>
        </w:rPr>
        <w:t>effective</w:t>
      </w:r>
      <w:proofErr w:type="spellEnd"/>
      <w:r w:rsidRPr="00D4341A">
        <w:rPr>
          <w:rFonts w:ascii="Times New Roman" w:hAnsi="Times New Roman"/>
          <w:sz w:val="24"/>
          <w:lang w:eastAsia="ro-RO"/>
        </w:rPr>
        <w:t xml:space="preserve"> performance </w:t>
      </w:r>
      <w:proofErr w:type="spellStart"/>
      <w:r w:rsidRPr="00D4341A">
        <w:rPr>
          <w:rFonts w:ascii="Times New Roman" w:hAnsi="Times New Roman"/>
          <w:sz w:val="24"/>
          <w:lang w:eastAsia="ro-RO"/>
        </w:rPr>
        <w:t>is</w:t>
      </w:r>
      <w:proofErr w:type="spellEnd"/>
      <w:r w:rsidRPr="00D4341A">
        <w:rPr>
          <w:rFonts w:ascii="Times New Roman" w:hAnsi="Times New Roman"/>
          <w:sz w:val="24"/>
          <w:lang w:eastAsia="ro-RO"/>
        </w:rPr>
        <w:t xml:space="preserve"> trust, in </w:t>
      </w:r>
      <w:proofErr w:type="spellStart"/>
      <w:r w:rsidRPr="00D4341A">
        <w:rPr>
          <w:rFonts w:ascii="Times New Roman" w:hAnsi="Times New Roman"/>
          <w:sz w:val="24"/>
          <w:lang w:eastAsia="ro-RO"/>
        </w:rPr>
        <w:t>terms</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sys</w:t>
      </w:r>
      <w:r w:rsidR="008C14CF">
        <w:rPr>
          <w:rFonts w:ascii="Times New Roman" w:hAnsi="Times New Roman"/>
          <w:sz w:val="24"/>
          <w:lang w:eastAsia="ro-RO"/>
        </w:rPr>
        <w:t>tem</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and</w:t>
      </w:r>
      <w:proofErr w:type="spellEnd"/>
      <w:r w:rsidR="008C14CF">
        <w:rPr>
          <w:rFonts w:ascii="Times New Roman" w:hAnsi="Times New Roman"/>
          <w:sz w:val="24"/>
          <w:lang w:eastAsia="ro-RO"/>
        </w:rPr>
        <w:t xml:space="preserve"> operator performance</w:t>
      </w:r>
      <w:r w:rsidRPr="00D4341A">
        <w:rPr>
          <w:rFonts w:ascii="Times New Roman" w:hAnsi="Times New Roman"/>
          <w:sz w:val="24"/>
          <w:lang w:eastAsia="ro-RO"/>
        </w:rPr>
        <w:t xml:space="preserve">. In </w:t>
      </w:r>
      <w:proofErr w:type="spellStart"/>
      <w:r w:rsidRPr="00D4341A">
        <w:rPr>
          <w:rFonts w:ascii="Times New Roman" w:hAnsi="Times New Roman"/>
          <w:sz w:val="24"/>
          <w:lang w:eastAsia="ro-RO"/>
        </w:rPr>
        <w:t>order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have</w:t>
      </w:r>
      <w:proofErr w:type="spellEnd"/>
      <w:r w:rsidRPr="00D4341A">
        <w:rPr>
          <w:rFonts w:ascii="Times New Roman" w:hAnsi="Times New Roman"/>
          <w:sz w:val="24"/>
          <w:lang w:eastAsia="ro-RO"/>
        </w:rPr>
        <w:t xml:space="preserve"> safe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reliable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operations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there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is</w:t>
      </w:r>
      <w:proofErr w:type="spellEnd"/>
      <w:r w:rsidRPr="00D4341A">
        <w:rPr>
          <w:rFonts w:ascii="Times New Roman" w:hAnsi="Times New Roman"/>
          <w:sz w:val="24"/>
          <w:lang w:eastAsia="ro-RO"/>
        </w:rPr>
        <w:t xml:space="preserve"> a </w:t>
      </w:r>
      <w:proofErr w:type="spellStart"/>
      <w:r w:rsidRPr="00D4341A">
        <w:rPr>
          <w:rFonts w:ascii="Times New Roman" w:hAnsi="Times New Roman"/>
          <w:sz w:val="24"/>
          <w:lang w:eastAsia="ro-RO"/>
        </w:rPr>
        <w:t>need</w:t>
      </w:r>
      <w:proofErr w:type="spellEnd"/>
      <w:r w:rsidRPr="00D4341A">
        <w:rPr>
          <w:rFonts w:ascii="Times New Roman" w:hAnsi="Times New Roman"/>
          <w:sz w:val="24"/>
          <w:lang w:eastAsia="ro-RO"/>
        </w:rPr>
        <w:t xml:space="preserve"> for </w:t>
      </w:r>
      <w:proofErr w:type="spellStart"/>
      <w:r w:rsidRPr="00D4341A">
        <w:rPr>
          <w:rFonts w:ascii="Times New Roman" w:hAnsi="Times New Roman"/>
          <w:sz w:val="24"/>
          <w:lang w:eastAsia="ro-RO"/>
        </w:rPr>
        <w:t>operators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have</w:t>
      </w:r>
      <w:proofErr w:type="spellEnd"/>
      <w:r w:rsidRPr="00D4341A">
        <w:rPr>
          <w:rFonts w:ascii="Times New Roman" w:hAnsi="Times New Roman"/>
          <w:sz w:val="24"/>
          <w:lang w:eastAsia="ro-RO"/>
        </w:rPr>
        <w:t xml:space="preserve"> a </w:t>
      </w:r>
      <w:proofErr w:type="spellStart"/>
      <w:r w:rsidRPr="00D4341A">
        <w:rPr>
          <w:rFonts w:ascii="Times New Roman" w:hAnsi="Times New Roman"/>
          <w:sz w:val="24"/>
          <w:lang w:eastAsia="ro-RO"/>
        </w:rPr>
        <w:t>deep</w:t>
      </w:r>
      <w:proofErr w:type="spellEnd"/>
      <w:r w:rsidRPr="00D4341A">
        <w:rPr>
          <w:rFonts w:ascii="Times New Roman" w:hAnsi="Times New Roman"/>
          <w:sz w:val="24"/>
          <w:lang w:eastAsia="ro-RO"/>
        </w:rPr>
        <w:t xml:space="preserve"> intuitive </w:t>
      </w:r>
      <w:proofErr w:type="spellStart"/>
      <w:r w:rsidRPr="00D4341A">
        <w:rPr>
          <w:rFonts w:ascii="Times New Roman" w:hAnsi="Times New Roman"/>
          <w:sz w:val="24"/>
          <w:lang w:eastAsia="ro-RO"/>
        </w:rPr>
        <w:t>knowledge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based</w:t>
      </w:r>
      <w:proofErr w:type="spellEnd"/>
      <w:r w:rsidRPr="00D4341A">
        <w:rPr>
          <w:rFonts w:ascii="Times New Roman" w:hAnsi="Times New Roman"/>
          <w:sz w:val="24"/>
          <w:lang w:eastAsia="ro-RO"/>
        </w:rPr>
        <w:t xml:space="preserve"> on training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experience</w:t>
      </w:r>
      <w:proofErr w:type="spellEnd"/>
      <w:r w:rsidRPr="00D4341A">
        <w:rPr>
          <w:rFonts w:ascii="Times New Roman" w:hAnsi="Times New Roman"/>
          <w:sz w:val="24"/>
          <w:lang w:eastAsia="ro-RO"/>
        </w:rPr>
        <w:t xml:space="preserve">, as </w:t>
      </w:r>
      <w:proofErr w:type="spellStart"/>
      <w:r w:rsidRPr="00D4341A">
        <w:rPr>
          <w:rFonts w:ascii="Times New Roman" w:hAnsi="Times New Roman"/>
          <w:sz w:val="24"/>
          <w:lang w:eastAsia="ro-RO"/>
        </w:rPr>
        <w:t>well</w:t>
      </w:r>
      <w:proofErr w:type="spellEnd"/>
      <w:r w:rsidRPr="00D4341A">
        <w:rPr>
          <w:rFonts w:ascii="Times New Roman" w:hAnsi="Times New Roman"/>
          <w:sz w:val="24"/>
          <w:lang w:eastAsia="ro-RO"/>
        </w:rPr>
        <w:t xml:space="preserve"> as trust </w:t>
      </w:r>
      <w:proofErr w:type="spellStart"/>
      <w:r w:rsidRPr="00D4341A">
        <w:rPr>
          <w:rFonts w:ascii="Times New Roman" w:hAnsi="Times New Roman"/>
          <w:sz w:val="24"/>
          <w:lang w:eastAsia="ro-RO"/>
        </w:rPr>
        <w:t>while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leveraging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technologically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advanced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systems</w:t>
      </w:r>
      <w:proofErr w:type="spellEnd"/>
      <w:r w:rsidRPr="00D4341A">
        <w:rPr>
          <w:rFonts w:ascii="Times New Roman" w:hAnsi="Times New Roman"/>
          <w:sz w:val="24"/>
          <w:lang w:eastAsia="ro-RO"/>
        </w:rPr>
        <w:t xml:space="preserve">. The </w:t>
      </w:r>
      <w:proofErr w:type="spellStart"/>
      <w:r w:rsidRPr="00D4341A">
        <w:rPr>
          <w:rFonts w:ascii="Times New Roman" w:hAnsi="Times New Roman"/>
          <w:sz w:val="24"/>
          <w:lang w:eastAsia="ro-RO"/>
        </w:rPr>
        <w:t>combination</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technological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environmental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organizational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factors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infl</w:t>
      </w:r>
      <w:r w:rsidR="008C14CF">
        <w:rPr>
          <w:rFonts w:ascii="Times New Roman" w:hAnsi="Times New Roman"/>
          <w:sz w:val="24"/>
          <w:lang w:eastAsia="ro-RO"/>
        </w:rPr>
        <w:t>uence</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the</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way</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people</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perform</w:t>
      </w:r>
      <w:proofErr w:type="spellEnd"/>
      <w:r w:rsidRPr="00D4341A">
        <w:rPr>
          <w:rFonts w:ascii="Times New Roman" w:hAnsi="Times New Roman"/>
          <w:sz w:val="24"/>
          <w:lang w:eastAsia="ro-RO"/>
        </w:rPr>
        <w:t xml:space="preserve">. The </w:t>
      </w:r>
      <w:proofErr w:type="spellStart"/>
      <w:r w:rsidRPr="00D4341A">
        <w:rPr>
          <w:rFonts w:ascii="Times New Roman" w:hAnsi="Times New Roman"/>
          <w:sz w:val="24"/>
          <w:lang w:eastAsia="ro-RO"/>
        </w:rPr>
        <w:t>human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error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described</w:t>
      </w:r>
      <w:proofErr w:type="spellEnd"/>
      <w:r w:rsidRPr="00D4341A">
        <w:rPr>
          <w:rFonts w:ascii="Times New Roman" w:hAnsi="Times New Roman"/>
          <w:sz w:val="24"/>
          <w:lang w:eastAsia="ro-RO"/>
        </w:rPr>
        <w:t xml:space="preserve"> as </w:t>
      </w:r>
      <w:proofErr w:type="spellStart"/>
      <w:r w:rsidRPr="00D4341A">
        <w:rPr>
          <w:rFonts w:ascii="Times New Roman" w:hAnsi="Times New Roman"/>
          <w:sz w:val="24"/>
          <w:lang w:eastAsia="ro-RO"/>
        </w:rPr>
        <w:t>skill-based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slips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lapses</w:t>
      </w:r>
      <w:proofErr w:type="spellEnd"/>
      <w:r w:rsidRPr="00D4341A">
        <w:rPr>
          <w:rFonts w:ascii="Times New Roman" w:hAnsi="Times New Roman"/>
          <w:sz w:val="24"/>
          <w:lang w:eastAsia="ro-RO"/>
        </w:rPr>
        <w:t xml:space="preserve">, or </w:t>
      </w:r>
      <w:proofErr w:type="spellStart"/>
      <w:r w:rsidRPr="00D4341A">
        <w:rPr>
          <w:rFonts w:ascii="Times New Roman" w:hAnsi="Times New Roman"/>
          <w:sz w:val="24"/>
          <w:lang w:eastAsia="ro-RO"/>
        </w:rPr>
        <w:t>rule-based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w:t>
      </w:r>
      <w:r w:rsidR="008C14CF">
        <w:rPr>
          <w:rFonts w:ascii="Times New Roman" w:hAnsi="Times New Roman"/>
          <w:sz w:val="24"/>
          <w:lang w:eastAsia="ro-RO"/>
        </w:rPr>
        <w:t>nd</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knowledge-based</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mistakes</w:t>
      </w:r>
      <w:proofErr w:type="spellEnd"/>
      <w:r w:rsidRPr="00D4341A">
        <w:rPr>
          <w:rFonts w:ascii="Times New Roman" w:hAnsi="Times New Roman"/>
          <w:sz w:val="24"/>
          <w:lang w:eastAsia="ro-RO"/>
        </w:rPr>
        <w:t>.</w:t>
      </w:r>
    </w:p>
    <w:p w14:paraId="7E1C5741" w14:textId="77777777" w:rsidR="00D4341A" w:rsidRPr="00D4341A" w:rsidRDefault="00D4341A" w:rsidP="00D4341A">
      <w:pPr>
        <w:autoSpaceDE w:val="0"/>
        <w:autoSpaceDN w:val="0"/>
        <w:adjustRightInd w:val="0"/>
        <w:spacing w:after="0" w:line="240" w:lineRule="auto"/>
        <w:jc w:val="both"/>
        <w:rPr>
          <w:rFonts w:ascii="Times New Roman" w:hAnsi="Times New Roman"/>
          <w:sz w:val="20"/>
          <w:lang w:eastAsia="ro-RO"/>
        </w:rPr>
      </w:pPr>
      <w:r w:rsidRPr="00D4341A">
        <w:rPr>
          <w:rFonts w:ascii="Times New Roman" w:hAnsi="Times New Roman"/>
          <w:sz w:val="24"/>
          <w:lang w:eastAsia="ro-RO"/>
        </w:rPr>
        <w:tab/>
        <w:t xml:space="preserve">The minimal </w:t>
      </w:r>
      <w:proofErr w:type="spellStart"/>
      <w:r w:rsidRPr="00D4341A">
        <w:rPr>
          <w:rFonts w:ascii="Times New Roman" w:hAnsi="Times New Roman"/>
          <w:sz w:val="24"/>
          <w:lang w:eastAsia="ro-RO"/>
        </w:rPr>
        <w:t>crew</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size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reduces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need</w:t>
      </w:r>
      <w:proofErr w:type="spellEnd"/>
      <w:r w:rsidRPr="00D4341A">
        <w:rPr>
          <w:rFonts w:ascii="Times New Roman" w:hAnsi="Times New Roman"/>
          <w:sz w:val="24"/>
          <w:lang w:eastAsia="ro-RO"/>
        </w:rPr>
        <w:t xml:space="preserve"> for </w:t>
      </w:r>
      <w:proofErr w:type="spellStart"/>
      <w:r w:rsidRPr="00D4341A">
        <w:rPr>
          <w:rFonts w:ascii="Times New Roman" w:hAnsi="Times New Roman"/>
          <w:sz w:val="24"/>
          <w:lang w:eastAsia="ro-RO"/>
        </w:rPr>
        <w:t>excessive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communication</w:t>
      </w:r>
      <w:proofErr w:type="spellEnd"/>
      <w:r w:rsidRPr="00D4341A">
        <w:rPr>
          <w:rFonts w:ascii="Times New Roman" w:hAnsi="Times New Roman"/>
          <w:sz w:val="24"/>
          <w:lang w:eastAsia="ro-RO"/>
        </w:rPr>
        <w:t xml:space="preserve">, but, in turn, it </w:t>
      </w:r>
      <w:proofErr w:type="spellStart"/>
      <w:r w:rsidRPr="00D4341A">
        <w:rPr>
          <w:rFonts w:ascii="Times New Roman" w:hAnsi="Times New Roman"/>
          <w:sz w:val="24"/>
          <w:lang w:eastAsia="ro-RO"/>
        </w:rPr>
        <w:t>may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increase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training </w:t>
      </w:r>
      <w:proofErr w:type="spellStart"/>
      <w:r w:rsidRPr="00D4341A">
        <w:rPr>
          <w:rFonts w:ascii="Times New Roman" w:hAnsi="Times New Roman"/>
          <w:sz w:val="24"/>
          <w:lang w:eastAsia="ro-RO"/>
        </w:rPr>
        <w:t>needed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operate </w:t>
      </w:r>
      <w:proofErr w:type="spellStart"/>
      <w:r w:rsidRPr="00D4341A">
        <w:rPr>
          <w:rFonts w:ascii="Times New Roman" w:hAnsi="Times New Roman"/>
          <w:sz w:val="24"/>
          <w:lang w:eastAsia="ro-RO"/>
        </w:rPr>
        <w:t>systems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wor</w:t>
      </w:r>
      <w:r w:rsidR="008C14CF">
        <w:rPr>
          <w:rFonts w:ascii="Times New Roman" w:hAnsi="Times New Roman"/>
          <w:sz w:val="24"/>
          <w:lang w:eastAsia="ro-RO"/>
        </w:rPr>
        <w:t>kload</w:t>
      </w:r>
      <w:proofErr w:type="spellEnd"/>
      <w:r w:rsidR="008C14CF">
        <w:rPr>
          <w:rFonts w:ascii="Times New Roman" w:hAnsi="Times New Roman"/>
          <w:sz w:val="24"/>
          <w:lang w:eastAsia="ro-RO"/>
        </w:rPr>
        <w:t xml:space="preserve"> for </w:t>
      </w:r>
      <w:proofErr w:type="spellStart"/>
      <w:r w:rsidR="008C14CF">
        <w:rPr>
          <w:rFonts w:ascii="Times New Roman" w:hAnsi="Times New Roman"/>
          <w:sz w:val="24"/>
          <w:lang w:eastAsia="ro-RO"/>
        </w:rPr>
        <w:t>each</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watch-stander</w:t>
      </w:r>
      <w:proofErr w:type="spellEnd"/>
      <w:r w:rsidRPr="00D4341A">
        <w:rPr>
          <w:rFonts w:ascii="Times New Roman" w:hAnsi="Times New Roman"/>
          <w:sz w:val="24"/>
          <w:lang w:eastAsia="ro-RO"/>
        </w:rPr>
        <w:t xml:space="preserve">. </w:t>
      </w:r>
    </w:p>
    <w:p w14:paraId="204C4317" w14:textId="77777777" w:rsidR="006D569B"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rPr>
        <w:lastRenderedPageBreak/>
        <w:tab/>
        <w:t xml:space="preserve">The </w:t>
      </w:r>
      <w:proofErr w:type="spellStart"/>
      <w:r w:rsidRPr="00D4341A">
        <w:rPr>
          <w:rFonts w:ascii="Times New Roman" w:hAnsi="Times New Roman"/>
          <w:sz w:val="24"/>
        </w:rPr>
        <w:t>human</w:t>
      </w:r>
      <w:proofErr w:type="spellEnd"/>
      <w:r w:rsidRPr="00D4341A">
        <w:rPr>
          <w:rFonts w:ascii="Times New Roman" w:hAnsi="Times New Roman"/>
          <w:sz w:val="24"/>
        </w:rPr>
        <w:t xml:space="preserve"> </w:t>
      </w:r>
      <w:proofErr w:type="spellStart"/>
      <w:r w:rsidRPr="00D4341A">
        <w:rPr>
          <w:rFonts w:ascii="Times New Roman" w:hAnsi="Times New Roman"/>
          <w:sz w:val="24"/>
        </w:rPr>
        <w:t>resources</w:t>
      </w:r>
      <w:proofErr w:type="spellEnd"/>
      <w:r w:rsidRPr="00D4341A">
        <w:rPr>
          <w:rFonts w:ascii="Times New Roman" w:hAnsi="Times New Roman"/>
          <w:sz w:val="24"/>
        </w:rPr>
        <w:t xml:space="preserve"> </w:t>
      </w:r>
      <w:proofErr w:type="spellStart"/>
      <w:r w:rsidRPr="00D4341A">
        <w:rPr>
          <w:rFonts w:ascii="Times New Roman" w:hAnsi="Times New Roman"/>
          <w:sz w:val="24"/>
        </w:rPr>
        <w:t>from</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shipping</w:t>
      </w:r>
      <w:proofErr w:type="spellEnd"/>
      <w:r w:rsidRPr="00D4341A">
        <w:rPr>
          <w:rFonts w:ascii="Times New Roman" w:hAnsi="Times New Roman"/>
          <w:sz w:val="24"/>
        </w:rPr>
        <w:t xml:space="preserve"> </w:t>
      </w:r>
      <w:proofErr w:type="spellStart"/>
      <w:r w:rsidRPr="00D4341A">
        <w:rPr>
          <w:rFonts w:ascii="Times New Roman" w:hAnsi="Times New Roman"/>
          <w:sz w:val="24"/>
        </w:rPr>
        <w:t>industries</w:t>
      </w:r>
      <w:proofErr w:type="spellEnd"/>
      <w:r w:rsidRPr="00D4341A">
        <w:rPr>
          <w:rFonts w:ascii="Times New Roman" w:hAnsi="Times New Roman"/>
          <w:sz w:val="24"/>
        </w:rPr>
        <w:t xml:space="preserve"> consider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lang w:eastAsia="ro-RO"/>
        </w:rPr>
        <w:t>human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aptitudes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following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knowledge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skills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abilities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experience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levels</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needed</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to</w:t>
      </w:r>
      <w:proofErr w:type="spellEnd"/>
      <w:r w:rsidR="008C14CF">
        <w:rPr>
          <w:rFonts w:ascii="Times New Roman" w:hAnsi="Times New Roman"/>
          <w:sz w:val="24"/>
          <w:lang w:eastAsia="ro-RO"/>
        </w:rPr>
        <w:t xml:space="preserve"> </w:t>
      </w:r>
      <w:proofErr w:type="spellStart"/>
      <w:r w:rsidR="008C14CF">
        <w:rPr>
          <w:rFonts w:ascii="Times New Roman" w:hAnsi="Times New Roman"/>
          <w:sz w:val="24"/>
          <w:lang w:eastAsia="ro-RO"/>
        </w:rPr>
        <w:t>perform</w:t>
      </w:r>
      <w:proofErr w:type="spellEnd"/>
      <w:r w:rsidR="008C14CF">
        <w:rPr>
          <w:rFonts w:ascii="Times New Roman" w:hAnsi="Times New Roman"/>
          <w:sz w:val="24"/>
          <w:lang w:eastAsia="ro-RO"/>
        </w:rPr>
        <w:t xml:space="preserve"> job </w:t>
      </w:r>
      <w:proofErr w:type="spellStart"/>
      <w:r w:rsidR="008C14CF">
        <w:rPr>
          <w:rFonts w:ascii="Times New Roman" w:hAnsi="Times New Roman"/>
          <w:sz w:val="24"/>
          <w:lang w:eastAsia="ro-RO"/>
        </w:rPr>
        <w:t>tasks</w:t>
      </w:r>
      <w:proofErr w:type="spellEnd"/>
      <w:r w:rsidRPr="00D4341A">
        <w:rPr>
          <w:rFonts w:ascii="Times New Roman" w:hAnsi="Times New Roman"/>
          <w:sz w:val="24"/>
          <w:lang w:eastAsia="ro-RO"/>
        </w:rPr>
        <w:t>.</w:t>
      </w:r>
    </w:p>
    <w:p w14:paraId="28B6812E" w14:textId="77777777" w:rsidR="00D4341A" w:rsidRPr="00D4341A" w:rsidRDefault="00D4341A" w:rsidP="006D569B">
      <w:pPr>
        <w:autoSpaceDE w:val="0"/>
        <w:autoSpaceDN w:val="0"/>
        <w:adjustRightInd w:val="0"/>
        <w:spacing w:after="0" w:line="240" w:lineRule="auto"/>
        <w:ind w:firstLine="720"/>
        <w:jc w:val="both"/>
        <w:rPr>
          <w:rFonts w:ascii="Times New Roman" w:hAnsi="Times New Roman"/>
          <w:sz w:val="24"/>
          <w:lang w:eastAsia="ro-RO"/>
        </w:rPr>
      </w:pPr>
      <w:r w:rsidRPr="00D4341A">
        <w:rPr>
          <w:rFonts w:ascii="Times New Roman" w:hAnsi="Times New Roman"/>
          <w:sz w:val="24"/>
          <w:lang w:eastAsia="ro-RO"/>
        </w:rPr>
        <w:t xml:space="preserve">Training </w:t>
      </w:r>
      <w:proofErr w:type="spellStart"/>
      <w:r w:rsidRPr="00D4341A">
        <w:rPr>
          <w:rFonts w:ascii="Times New Roman" w:hAnsi="Times New Roman"/>
          <w:sz w:val="24"/>
          <w:lang w:eastAsia="ro-RO"/>
        </w:rPr>
        <w:t>consists</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processes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procedures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techniques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used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train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qualify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personnel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both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military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civilian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personnel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operate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ma</w:t>
      </w:r>
      <w:r w:rsidR="006D569B">
        <w:rPr>
          <w:rFonts w:ascii="Times New Roman" w:hAnsi="Times New Roman"/>
          <w:sz w:val="24"/>
          <w:lang w:eastAsia="ro-RO"/>
        </w:rPr>
        <w:t>intain</w:t>
      </w:r>
      <w:proofErr w:type="spellEnd"/>
      <w:r w:rsidR="006D569B">
        <w:rPr>
          <w:rFonts w:ascii="Times New Roman" w:hAnsi="Times New Roman"/>
          <w:sz w:val="24"/>
          <w:lang w:eastAsia="ro-RO"/>
        </w:rPr>
        <w:t xml:space="preserve"> a </w:t>
      </w:r>
      <w:proofErr w:type="spellStart"/>
      <w:r w:rsidR="006D569B">
        <w:rPr>
          <w:rFonts w:ascii="Times New Roman" w:hAnsi="Times New Roman"/>
          <w:sz w:val="24"/>
          <w:lang w:eastAsia="ro-RO"/>
        </w:rPr>
        <w:t>system</w:t>
      </w:r>
      <w:proofErr w:type="spellEnd"/>
      <w:r w:rsidR="006D569B">
        <w:rPr>
          <w:rFonts w:ascii="Times New Roman" w:hAnsi="Times New Roman"/>
          <w:sz w:val="24"/>
          <w:lang w:eastAsia="ro-RO"/>
        </w:rPr>
        <w:t xml:space="preserve"> </w:t>
      </w:r>
      <w:proofErr w:type="spellStart"/>
      <w:r w:rsidR="006D569B">
        <w:rPr>
          <w:rFonts w:ascii="Times New Roman" w:hAnsi="Times New Roman"/>
          <w:sz w:val="24"/>
          <w:lang w:eastAsia="ro-RO"/>
        </w:rPr>
        <w:t>proficiently</w:t>
      </w:r>
      <w:proofErr w:type="spellEnd"/>
      <w:r w:rsidRPr="00D4341A">
        <w:rPr>
          <w:rFonts w:ascii="Times New Roman" w:hAnsi="Times New Roman"/>
          <w:sz w:val="24"/>
          <w:lang w:eastAsia="ro-RO"/>
        </w:rPr>
        <w:t>.</w:t>
      </w:r>
    </w:p>
    <w:p w14:paraId="7C86818C" w14:textId="77777777" w:rsidR="00D4341A" w:rsidRPr="00D4341A" w:rsidRDefault="00D4341A" w:rsidP="00D4341A">
      <w:pPr>
        <w:numPr>
          <w:ilvl w:val="12"/>
          <w:numId w:val="0"/>
        </w:numPr>
        <w:spacing w:after="0" w:line="240" w:lineRule="auto"/>
        <w:jc w:val="both"/>
        <w:rPr>
          <w:rFonts w:ascii="Times New Roman" w:hAnsi="Times New Roman"/>
          <w:sz w:val="24"/>
        </w:rPr>
      </w:pPr>
      <w:r w:rsidRPr="00D4341A">
        <w:rPr>
          <w:rFonts w:ascii="Times New Roman" w:hAnsi="Times New Roman"/>
          <w:sz w:val="24"/>
        </w:rPr>
        <w:tab/>
        <w:t xml:space="preserve">The </w:t>
      </w:r>
      <w:proofErr w:type="spellStart"/>
      <w:r w:rsidRPr="00D4341A">
        <w:rPr>
          <w:rFonts w:ascii="Times New Roman" w:hAnsi="Times New Roman"/>
          <w:sz w:val="24"/>
        </w:rPr>
        <w:t>methods</w:t>
      </w:r>
      <w:proofErr w:type="spellEnd"/>
      <w:r w:rsidRPr="00D4341A">
        <w:rPr>
          <w:rFonts w:ascii="Times New Roman" w:hAnsi="Times New Roman"/>
          <w:sz w:val="24"/>
        </w:rPr>
        <w:t xml:space="preserve"> of passing on </w:t>
      </w:r>
      <w:proofErr w:type="spellStart"/>
      <w:r w:rsidRPr="00D4341A">
        <w:rPr>
          <w:rFonts w:ascii="Times New Roman" w:hAnsi="Times New Roman"/>
          <w:sz w:val="24"/>
        </w:rPr>
        <w:t>knowledge</w:t>
      </w:r>
      <w:proofErr w:type="spellEnd"/>
      <w:r w:rsidRPr="00D4341A">
        <w:rPr>
          <w:rFonts w:ascii="Times New Roman" w:hAnsi="Times New Roman"/>
          <w:sz w:val="24"/>
        </w:rPr>
        <w:t xml:space="preserve"> </w:t>
      </w:r>
      <w:proofErr w:type="spellStart"/>
      <w:r w:rsidRPr="00D4341A">
        <w:rPr>
          <w:rFonts w:ascii="Times New Roman" w:hAnsi="Times New Roman"/>
          <w:sz w:val="24"/>
        </w:rPr>
        <w:t>may</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split </w:t>
      </w:r>
      <w:proofErr w:type="spellStart"/>
      <w:r w:rsidRPr="00D4341A">
        <w:rPr>
          <w:rFonts w:ascii="Times New Roman" w:hAnsi="Times New Roman"/>
          <w:sz w:val="24"/>
        </w:rPr>
        <w:t>into</w:t>
      </w:r>
      <w:proofErr w:type="spellEnd"/>
      <w:r w:rsidRPr="00D4341A">
        <w:rPr>
          <w:rFonts w:ascii="Times New Roman" w:hAnsi="Times New Roman"/>
          <w:sz w:val="24"/>
        </w:rPr>
        <w:t xml:space="preserve"> </w:t>
      </w:r>
      <w:proofErr w:type="spellStart"/>
      <w:r w:rsidRPr="00D4341A">
        <w:rPr>
          <w:rFonts w:ascii="Times New Roman" w:hAnsi="Times New Roman"/>
          <w:sz w:val="24"/>
        </w:rPr>
        <w:t>two</w:t>
      </w:r>
      <w:proofErr w:type="spellEnd"/>
      <w:r w:rsidRPr="00D4341A">
        <w:rPr>
          <w:rFonts w:ascii="Times New Roman" w:hAnsi="Times New Roman"/>
          <w:sz w:val="24"/>
        </w:rPr>
        <w:t xml:space="preserve"> </w:t>
      </w:r>
      <w:proofErr w:type="spellStart"/>
      <w:r w:rsidRPr="00D4341A">
        <w:rPr>
          <w:rFonts w:ascii="Times New Roman" w:hAnsi="Times New Roman"/>
          <w:sz w:val="24"/>
        </w:rPr>
        <w:t>main</w:t>
      </w:r>
      <w:proofErr w:type="spellEnd"/>
      <w:r w:rsidRPr="00D4341A">
        <w:rPr>
          <w:rFonts w:ascii="Times New Roman" w:hAnsi="Times New Roman"/>
          <w:sz w:val="24"/>
        </w:rPr>
        <w:t xml:space="preserve"> </w:t>
      </w:r>
      <w:proofErr w:type="spellStart"/>
      <w:r w:rsidRPr="00D4341A">
        <w:rPr>
          <w:rFonts w:ascii="Times New Roman" w:hAnsi="Times New Roman"/>
          <w:sz w:val="24"/>
        </w:rPr>
        <w:t>groups</w:t>
      </w:r>
      <w:proofErr w:type="spellEnd"/>
      <w:r w:rsidRPr="00D4341A">
        <w:rPr>
          <w:rFonts w:ascii="Times New Roman" w:hAnsi="Times New Roman"/>
          <w:sz w:val="24"/>
        </w:rPr>
        <w:t xml:space="preserve"> - training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coaching</w:t>
      </w:r>
      <w:proofErr w:type="spellEnd"/>
      <w:r w:rsidRPr="00D4341A">
        <w:rPr>
          <w:rFonts w:ascii="Times New Roman" w:hAnsi="Times New Roman"/>
          <w:sz w:val="24"/>
        </w:rPr>
        <w:t xml:space="preserve">. Training a </w:t>
      </w:r>
      <w:proofErr w:type="spellStart"/>
      <w:r w:rsidRPr="00D4341A">
        <w:rPr>
          <w:rFonts w:ascii="Times New Roman" w:hAnsi="Times New Roman"/>
          <w:sz w:val="24"/>
        </w:rPr>
        <w:t>person</w:t>
      </w:r>
      <w:proofErr w:type="spellEnd"/>
      <w:r w:rsidRPr="00D4341A">
        <w:rPr>
          <w:rFonts w:ascii="Times New Roman" w:hAnsi="Times New Roman"/>
          <w:sz w:val="24"/>
        </w:rPr>
        <w:t xml:space="preserve"> </w:t>
      </w:r>
      <w:proofErr w:type="spellStart"/>
      <w:r w:rsidRPr="00D4341A">
        <w:rPr>
          <w:rFonts w:ascii="Times New Roman" w:hAnsi="Times New Roman"/>
          <w:sz w:val="24"/>
        </w:rPr>
        <w:t>involves</w:t>
      </w:r>
      <w:proofErr w:type="spellEnd"/>
      <w:r w:rsidRPr="00D4341A">
        <w:rPr>
          <w:rFonts w:ascii="Times New Roman" w:hAnsi="Times New Roman"/>
          <w:sz w:val="24"/>
        </w:rPr>
        <w:t xml:space="preserve"> </w:t>
      </w:r>
      <w:proofErr w:type="spellStart"/>
      <w:r w:rsidRPr="00D4341A">
        <w:rPr>
          <w:rFonts w:ascii="Times New Roman" w:hAnsi="Times New Roman"/>
          <w:sz w:val="24"/>
        </w:rPr>
        <w:t>instructing</w:t>
      </w:r>
      <w:proofErr w:type="spellEnd"/>
      <w:r w:rsidRPr="00D4341A">
        <w:rPr>
          <w:rFonts w:ascii="Times New Roman" w:hAnsi="Times New Roman"/>
          <w:sz w:val="24"/>
        </w:rPr>
        <w:t xml:space="preserve"> </w:t>
      </w:r>
      <w:proofErr w:type="spellStart"/>
      <w:r w:rsidRPr="00D4341A">
        <w:rPr>
          <w:rFonts w:ascii="Times New Roman" w:hAnsi="Times New Roman"/>
          <w:sz w:val="24"/>
        </w:rPr>
        <w:t>them</w:t>
      </w:r>
      <w:proofErr w:type="spellEnd"/>
      <w:r w:rsidRPr="00D4341A">
        <w:rPr>
          <w:rFonts w:ascii="Times New Roman" w:hAnsi="Times New Roman"/>
          <w:sz w:val="24"/>
        </w:rPr>
        <w:t xml:space="preserve"> in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execution</w:t>
      </w:r>
      <w:proofErr w:type="spellEnd"/>
      <w:r w:rsidRPr="00D4341A">
        <w:rPr>
          <w:rFonts w:ascii="Times New Roman" w:hAnsi="Times New Roman"/>
          <w:sz w:val="24"/>
        </w:rPr>
        <w:t xml:space="preserve"> of </w:t>
      </w:r>
      <w:proofErr w:type="spellStart"/>
      <w:r w:rsidRPr="00D4341A">
        <w:rPr>
          <w:rFonts w:ascii="Times New Roman" w:hAnsi="Times New Roman"/>
          <w:sz w:val="24"/>
        </w:rPr>
        <w:t>various</w:t>
      </w:r>
      <w:proofErr w:type="spellEnd"/>
      <w:r w:rsidRPr="00D4341A">
        <w:rPr>
          <w:rFonts w:ascii="Times New Roman" w:hAnsi="Times New Roman"/>
          <w:sz w:val="24"/>
        </w:rPr>
        <w:t xml:space="preserve"> </w:t>
      </w:r>
      <w:proofErr w:type="spellStart"/>
      <w:r w:rsidRPr="00D4341A">
        <w:rPr>
          <w:rFonts w:ascii="Times New Roman" w:hAnsi="Times New Roman"/>
          <w:sz w:val="24"/>
        </w:rPr>
        <w:t>tasks</w:t>
      </w:r>
      <w:proofErr w:type="spellEnd"/>
      <w:r w:rsidRPr="00D4341A">
        <w:rPr>
          <w:rFonts w:ascii="Times New Roman" w:hAnsi="Times New Roman"/>
          <w:sz w:val="24"/>
        </w:rPr>
        <w:t xml:space="preserve"> or </w:t>
      </w:r>
      <w:proofErr w:type="spellStart"/>
      <w:r w:rsidRPr="00D4341A">
        <w:rPr>
          <w:rFonts w:ascii="Times New Roman" w:hAnsi="Times New Roman"/>
          <w:sz w:val="24"/>
        </w:rPr>
        <w:t>procedures</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a </w:t>
      </w:r>
      <w:proofErr w:type="spellStart"/>
      <w:r w:rsidRPr="00D4341A">
        <w:rPr>
          <w:rFonts w:ascii="Times New Roman" w:hAnsi="Times New Roman"/>
          <w:sz w:val="24"/>
        </w:rPr>
        <w:t>required</w:t>
      </w:r>
      <w:proofErr w:type="spellEnd"/>
      <w:r w:rsidRPr="00D4341A">
        <w:rPr>
          <w:rFonts w:ascii="Times New Roman" w:hAnsi="Times New Roman"/>
          <w:sz w:val="24"/>
        </w:rPr>
        <w:t xml:space="preserve"> standard. </w:t>
      </w:r>
      <w:proofErr w:type="spellStart"/>
      <w:r w:rsidRPr="00D4341A">
        <w:rPr>
          <w:rFonts w:ascii="Times New Roman" w:hAnsi="Times New Roman"/>
          <w:sz w:val="24"/>
        </w:rPr>
        <w:t>Coaching</w:t>
      </w:r>
      <w:proofErr w:type="spellEnd"/>
      <w:r w:rsidRPr="00D4341A">
        <w:rPr>
          <w:rFonts w:ascii="Times New Roman" w:hAnsi="Times New Roman"/>
          <w:sz w:val="24"/>
        </w:rPr>
        <w:t xml:space="preserve">, </w:t>
      </w:r>
      <w:proofErr w:type="spellStart"/>
      <w:r w:rsidRPr="00D4341A">
        <w:rPr>
          <w:rFonts w:ascii="Times New Roman" w:hAnsi="Times New Roman"/>
          <w:sz w:val="24"/>
        </w:rPr>
        <w:t>however</w:t>
      </w:r>
      <w:proofErr w:type="spellEnd"/>
      <w:r w:rsidRPr="00D4341A">
        <w:rPr>
          <w:rFonts w:ascii="Times New Roman" w:hAnsi="Times New Roman"/>
          <w:sz w:val="24"/>
        </w:rPr>
        <w:t xml:space="preserve">, </w:t>
      </w:r>
      <w:proofErr w:type="spellStart"/>
      <w:r w:rsidRPr="00D4341A">
        <w:rPr>
          <w:rFonts w:ascii="Times New Roman" w:hAnsi="Times New Roman"/>
          <w:sz w:val="24"/>
        </w:rPr>
        <w:t>involves</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development</w:t>
      </w:r>
      <w:proofErr w:type="spellEnd"/>
      <w:r w:rsidRPr="00D4341A">
        <w:rPr>
          <w:rFonts w:ascii="Times New Roman" w:hAnsi="Times New Roman"/>
          <w:sz w:val="24"/>
        </w:rPr>
        <w:t xml:space="preserve"> of </w:t>
      </w:r>
      <w:proofErr w:type="spellStart"/>
      <w:r w:rsidRPr="00D4341A">
        <w:rPr>
          <w:rFonts w:ascii="Times New Roman" w:hAnsi="Times New Roman"/>
          <w:sz w:val="24"/>
        </w:rPr>
        <w:t>existing</w:t>
      </w:r>
      <w:proofErr w:type="spellEnd"/>
      <w:r w:rsidRPr="00D4341A">
        <w:rPr>
          <w:rFonts w:ascii="Times New Roman" w:hAnsi="Times New Roman"/>
          <w:sz w:val="24"/>
        </w:rPr>
        <w:t xml:space="preserve"> </w:t>
      </w:r>
      <w:proofErr w:type="spellStart"/>
      <w:r w:rsidRPr="00D4341A">
        <w:rPr>
          <w:rFonts w:ascii="Times New Roman" w:hAnsi="Times New Roman"/>
          <w:sz w:val="24"/>
        </w:rPr>
        <w:t>abilities</w:t>
      </w:r>
      <w:proofErr w:type="spellEnd"/>
      <w:r w:rsidRPr="00D4341A">
        <w:rPr>
          <w:rFonts w:ascii="Times New Roman" w:hAnsi="Times New Roman"/>
          <w:sz w:val="24"/>
        </w:rPr>
        <w:t xml:space="preserve"> </w:t>
      </w:r>
      <w:proofErr w:type="spellStart"/>
      <w:r w:rsidRPr="00D4341A">
        <w:rPr>
          <w:rFonts w:ascii="Times New Roman" w:hAnsi="Times New Roman"/>
          <w:sz w:val="24"/>
        </w:rPr>
        <w:t>through</w:t>
      </w:r>
      <w:proofErr w:type="spellEnd"/>
      <w:r w:rsidRPr="00D4341A">
        <w:rPr>
          <w:rFonts w:ascii="Times New Roman" w:hAnsi="Times New Roman"/>
          <w:sz w:val="24"/>
        </w:rPr>
        <w:t xml:space="preserve"> </w:t>
      </w:r>
      <w:proofErr w:type="spellStart"/>
      <w:r w:rsidRPr="00D4341A">
        <w:rPr>
          <w:rFonts w:ascii="Times New Roman" w:hAnsi="Times New Roman"/>
          <w:sz w:val="24"/>
        </w:rPr>
        <w:t>delegation</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monitoring. The training </w:t>
      </w:r>
      <w:proofErr w:type="spellStart"/>
      <w:r w:rsidRPr="00D4341A">
        <w:rPr>
          <w:rFonts w:ascii="Times New Roman" w:hAnsi="Times New Roman"/>
          <w:sz w:val="24"/>
        </w:rPr>
        <w:t>process</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w:t>
      </w:r>
      <w:proofErr w:type="spellStart"/>
      <w:r w:rsidRPr="00D4341A">
        <w:rPr>
          <w:rFonts w:ascii="Times New Roman" w:hAnsi="Times New Roman"/>
          <w:sz w:val="24"/>
        </w:rPr>
        <w:t>done</w:t>
      </w:r>
      <w:proofErr w:type="spellEnd"/>
      <w:r w:rsidRPr="00D4341A">
        <w:rPr>
          <w:rFonts w:ascii="Times New Roman" w:hAnsi="Times New Roman"/>
          <w:sz w:val="24"/>
        </w:rPr>
        <w:t xml:space="preserve"> at </w:t>
      </w:r>
      <w:proofErr w:type="spellStart"/>
      <w:r w:rsidRPr="00D4341A">
        <w:rPr>
          <w:rFonts w:ascii="Times New Roman" w:hAnsi="Times New Roman"/>
          <w:sz w:val="24"/>
        </w:rPr>
        <w:t>initial</w:t>
      </w:r>
      <w:proofErr w:type="spellEnd"/>
      <w:r w:rsidRPr="00D4341A">
        <w:rPr>
          <w:rFonts w:ascii="Times New Roman" w:hAnsi="Times New Roman"/>
          <w:sz w:val="24"/>
        </w:rPr>
        <w:t xml:space="preserve"> </w:t>
      </w:r>
      <w:proofErr w:type="spellStart"/>
      <w:r w:rsidRPr="00D4341A">
        <w:rPr>
          <w:rFonts w:ascii="Times New Roman" w:hAnsi="Times New Roman"/>
          <w:sz w:val="24"/>
        </w:rPr>
        <w:t>operational</w:t>
      </w:r>
      <w:proofErr w:type="spellEnd"/>
      <w:r w:rsidRPr="00D4341A">
        <w:rPr>
          <w:rFonts w:ascii="Times New Roman" w:hAnsi="Times New Roman"/>
          <w:sz w:val="24"/>
        </w:rPr>
        <w:t xml:space="preserve"> </w:t>
      </w:r>
      <w:proofErr w:type="spellStart"/>
      <w:r w:rsidRPr="00D4341A">
        <w:rPr>
          <w:rFonts w:ascii="Times New Roman" w:hAnsi="Times New Roman"/>
          <w:sz w:val="24"/>
        </w:rPr>
        <w:t>level</w:t>
      </w:r>
      <w:proofErr w:type="spellEnd"/>
      <w:r w:rsidRPr="00D4341A">
        <w:rPr>
          <w:rFonts w:ascii="Times New Roman" w:hAnsi="Times New Roman"/>
          <w:sz w:val="24"/>
        </w:rPr>
        <w:t xml:space="preserve"> for </w:t>
      </w:r>
      <w:proofErr w:type="spellStart"/>
      <w:r w:rsidRPr="00D4341A">
        <w:rPr>
          <w:rFonts w:ascii="Times New Roman" w:hAnsi="Times New Roman"/>
          <w:sz w:val="24"/>
        </w:rPr>
        <w:t>undergraduate</w:t>
      </w:r>
      <w:proofErr w:type="spellEnd"/>
      <w:r w:rsidRPr="00D4341A">
        <w:rPr>
          <w:rFonts w:ascii="Times New Roman" w:hAnsi="Times New Roman"/>
          <w:sz w:val="24"/>
        </w:rPr>
        <w:t xml:space="preserve"> </w:t>
      </w:r>
      <w:proofErr w:type="spellStart"/>
      <w:r w:rsidRPr="00D4341A">
        <w:rPr>
          <w:rFonts w:ascii="Times New Roman" w:hAnsi="Times New Roman"/>
          <w:sz w:val="24"/>
        </w:rPr>
        <w:t>students</w:t>
      </w:r>
      <w:proofErr w:type="spellEnd"/>
      <w:r w:rsidRPr="00D4341A">
        <w:rPr>
          <w:rFonts w:ascii="Times New Roman" w:hAnsi="Times New Roman"/>
          <w:sz w:val="24"/>
        </w:rPr>
        <w:t xml:space="preserve">, </w:t>
      </w:r>
      <w:proofErr w:type="spellStart"/>
      <w:r w:rsidRPr="00D4341A">
        <w:rPr>
          <w:rFonts w:ascii="Times New Roman" w:hAnsi="Times New Roman"/>
          <w:sz w:val="24"/>
        </w:rPr>
        <w:t>while</w:t>
      </w:r>
      <w:proofErr w:type="spellEnd"/>
      <w:r w:rsidRPr="00D4341A">
        <w:rPr>
          <w:rFonts w:ascii="Times New Roman" w:hAnsi="Times New Roman"/>
          <w:sz w:val="24"/>
        </w:rPr>
        <w:t xml:space="preserve"> </w:t>
      </w:r>
      <w:proofErr w:type="spellStart"/>
      <w:r w:rsidRPr="00D4341A">
        <w:rPr>
          <w:rFonts w:ascii="Times New Roman" w:hAnsi="Times New Roman"/>
          <w:sz w:val="24"/>
        </w:rPr>
        <w:t>coaching</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w:t>
      </w:r>
      <w:proofErr w:type="spellStart"/>
      <w:r w:rsidRPr="00D4341A">
        <w:rPr>
          <w:rFonts w:ascii="Times New Roman" w:hAnsi="Times New Roman"/>
          <w:sz w:val="24"/>
        </w:rPr>
        <w:t>done</w:t>
      </w:r>
      <w:proofErr w:type="spellEnd"/>
      <w:r w:rsidRPr="00D4341A">
        <w:rPr>
          <w:rFonts w:ascii="Times New Roman" w:hAnsi="Times New Roman"/>
          <w:sz w:val="24"/>
        </w:rPr>
        <w:t xml:space="preserve"> at managerial </w:t>
      </w:r>
      <w:proofErr w:type="spellStart"/>
      <w:r w:rsidRPr="00D4341A">
        <w:rPr>
          <w:rFonts w:ascii="Times New Roman" w:hAnsi="Times New Roman"/>
          <w:sz w:val="24"/>
        </w:rPr>
        <w:t>level</w:t>
      </w:r>
      <w:proofErr w:type="spellEnd"/>
      <w:r w:rsidRPr="00D4341A">
        <w:rPr>
          <w:rFonts w:ascii="Times New Roman" w:hAnsi="Times New Roman"/>
          <w:sz w:val="24"/>
        </w:rPr>
        <w:t xml:space="preserve"> for master </w:t>
      </w:r>
      <w:proofErr w:type="spellStart"/>
      <w:r w:rsidRPr="00D4341A">
        <w:rPr>
          <w:rFonts w:ascii="Times New Roman" w:hAnsi="Times New Roman"/>
          <w:sz w:val="24"/>
        </w:rPr>
        <w:t>students</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seagoing</w:t>
      </w:r>
      <w:proofErr w:type="spellEnd"/>
      <w:r w:rsidRPr="00D4341A">
        <w:rPr>
          <w:rFonts w:ascii="Times New Roman" w:hAnsi="Times New Roman"/>
          <w:sz w:val="24"/>
        </w:rPr>
        <w:t xml:space="preserve"> </w:t>
      </w:r>
      <w:proofErr w:type="spellStart"/>
      <w:r w:rsidRPr="00D4341A">
        <w:rPr>
          <w:rFonts w:ascii="Times New Roman" w:hAnsi="Times New Roman"/>
          <w:sz w:val="24"/>
        </w:rPr>
        <w:t>personnel</w:t>
      </w:r>
      <w:proofErr w:type="spellEnd"/>
      <w:r w:rsidRPr="00D4341A">
        <w:rPr>
          <w:rFonts w:ascii="Times New Roman" w:hAnsi="Times New Roman"/>
          <w:sz w:val="24"/>
        </w:rPr>
        <w:t>.</w:t>
      </w:r>
      <w:r w:rsidRPr="00D4341A">
        <w:rPr>
          <w:rFonts w:ascii="Times New Roman" w:hAnsi="Times New Roman"/>
          <w:sz w:val="20"/>
        </w:rPr>
        <w:t xml:space="preserve"> </w:t>
      </w:r>
    </w:p>
    <w:p w14:paraId="4F24CEC5" w14:textId="77777777" w:rsidR="00D4341A" w:rsidRPr="00D4341A" w:rsidRDefault="00D4341A" w:rsidP="00D4341A">
      <w:pPr>
        <w:numPr>
          <w:ilvl w:val="12"/>
          <w:numId w:val="0"/>
        </w:numPr>
        <w:spacing w:after="0" w:line="240" w:lineRule="auto"/>
        <w:jc w:val="both"/>
        <w:rPr>
          <w:rFonts w:ascii="Times New Roman" w:hAnsi="Times New Roman"/>
          <w:sz w:val="24"/>
        </w:rPr>
      </w:pPr>
      <w:r w:rsidRPr="00D4341A">
        <w:rPr>
          <w:rFonts w:ascii="Times New Roman" w:hAnsi="Times New Roman"/>
          <w:sz w:val="24"/>
        </w:rPr>
        <w:tab/>
        <w:t xml:space="preserve">It </w:t>
      </w:r>
      <w:proofErr w:type="spellStart"/>
      <w:r w:rsidRPr="00D4341A">
        <w:rPr>
          <w:rFonts w:ascii="Times New Roman" w:hAnsi="Times New Roman"/>
          <w:sz w:val="24"/>
        </w:rPr>
        <w:t>is</w:t>
      </w:r>
      <w:proofErr w:type="spellEnd"/>
      <w:r w:rsidRPr="00D4341A">
        <w:rPr>
          <w:rFonts w:ascii="Times New Roman" w:hAnsi="Times New Roman"/>
          <w:sz w:val="24"/>
        </w:rPr>
        <w:t xml:space="preserve"> a fine line </w:t>
      </w:r>
      <w:proofErr w:type="spellStart"/>
      <w:r w:rsidRPr="00D4341A">
        <w:rPr>
          <w:rFonts w:ascii="Times New Roman" w:hAnsi="Times New Roman"/>
          <w:sz w:val="24"/>
        </w:rPr>
        <w:t>between</w:t>
      </w:r>
      <w:proofErr w:type="spellEnd"/>
      <w:r w:rsidRPr="00D4341A">
        <w:rPr>
          <w:rFonts w:ascii="Times New Roman" w:hAnsi="Times New Roman"/>
          <w:sz w:val="24"/>
        </w:rPr>
        <w:t xml:space="preserve"> </w:t>
      </w:r>
      <w:proofErr w:type="spellStart"/>
      <w:r w:rsidRPr="00D4341A">
        <w:rPr>
          <w:rFonts w:ascii="Times New Roman" w:hAnsi="Times New Roman"/>
          <w:sz w:val="24"/>
        </w:rPr>
        <w:t>delegation</w:t>
      </w:r>
      <w:proofErr w:type="spellEnd"/>
      <w:r w:rsidRPr="00D4341A">
        <w:rPr>
          <w:rFonts w:ascii="Times New Roman" w:hAnsi="Times New Roman"/>
          <w:sz w:val="24"/>
        </w:rPr>
        <w:t xml:space="preserve"> for </w:t>
      </w:r>
      <w:proofErr w:type="spellStart"/>
      <w:r w:rsidRPr="00D4341A">
        <w:rPr>
          <w:rFonts w:ascii="Times New Roman" w:hAnsi="Times New Roman"/>
          <w:sz w:val="24"/>
        </w:rPr>
        <w:t>coaching</w:t>
      </w:r>
      <w:proofErr w:type="spellEnd"/>
      <w:r w:rsidRPr="00D4341A">
        <w:rPr>
          <w:rFonts w:ascii="Times New Roman" w:hAnsi="Times New Roman"/>
          <w:sz w:val="24"/>
        </w:rPr>
        <w:t xml:space="preserve"> </w:t>
      </w:r>
      <w:proofErr w:type="spellStart"/>
      <w:r w:rsidRPr="00D4341A">
        <w:rPr>
          <w:rFonts w:ascii="Times New Roman" w:hAnsi="Times New Roman"/>
          <w:sz w:val="24"/>
        </w:rPr>
        <w:t>purposes</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abrogation</w:t>
      </w:r>
      <w:proofErr w:type="spellEnd"/>
      <w:r w:rsidRPr="00D4341A">
        <w:rPr>
          <w:rFonts w:ascii="Times New Roman" w:hAnsi="Times New Roman"/>
          <w:sz w:val="24"/>
        </w:rPr>
        <w:t xml:space="preserve"> of </w:t>
      </w:r>
      <w:proofErr w:type="spellStart"/>
      <w:r w:rsidRPr="00D4341A">
        <w:rPr>
          <w:rFonts w:ascii="Times New Roman" w:hAnsi="Times New Roman"/>
          <w:sz w:val="24"/>
        </w:rPr>
        <w:t>one’s</w:t>
      </w:r>
      <w:proofErr w:type="spellEnd"/>
      <w:r w:rsidRPr="00D4341A">
        <w:rPr>
          <w:rFonts w:ascii="Times New Roman" w:hAnsi="Times New Roman"/>
          <w:sz w:val="24"/>
        </w:rPr>
        <w:t xml:space="preserve"> </w:t>
      </w:r>
      <w:proofErr w:type="spellStart"/>
      <w:r w:rsidRPr="00D4341A">
        <w:rPr>
          <w:rFonts w:ascii="Times New Roman" w:hAnsi="Times New Roman"/>
          <w:sz w:val="24"/>
        </w:rPr>
        <w:t>responsibilities</w:t>
      </w:r>
      <w:proofErr w:type="spellEnd"/>
      <w:r w:rsidRPr="00D4341A">
        <w:rPr>
          <w:rFonts w:ascii="Times New Roman" w:hAnsi="Times New Roman"/>
          <w:sz w:val="24"/>
        </w:rPr>
        <w:t>.</w:t>
      </w:r>
    </w:p>
    <w:p w14:paraId="521D3F98" w14:textId="77777777" w:rsidR="00D4341A" w:rsidRPr="00D4341A" w:rsidRDefault="00D4341A" w:rsidP="00D4341A">
      <w:pPr>
        <w:numPr>
          <w:ilvl w:val="12"/>
          <w:numId w:val="0"/>
        </w:numPr>
        <w:spacing w:after="0" w:line="240" w:lineRule="auto"/>
        <w:jc w:val="both"/>
        <w:rPr>
          <w:rFonts w:ascii="Times New Roman" w:hAnsi="Times New Roman"/>
          <w:sz w:val="24"/>
        </w:rPr>
      </w:pPr>
      <w:r w:rsidRPr="00D4341A">
        <w:rPr>
          <w:rFonts w:ascii="Times New Roman" w:hAnsi="Times New Roman"/>
          <w:sz w:val="24"/>
        </w:rPr>
        <w:tab/>
        <w:t xml:space="preserve">Care </w:t>
      </w:r>
      <w:proofErr w:type="spellStart"/>
      <w:r w:rsidRPr="00D4341A">
        <w:rPr>
          <w:rFonts w:ascii="Times New Roman" w:hAnsi="Times New Roman"/>
          <w:sz w:val="24"/>
        </w:rPr>
        <w:t>should</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w:t>
      </w:r>
      <w:proofErr w:type="spellStart"/>
      <w:r w:rsidRPr="00D4341A">
        <w:rPr>
          <w:rFonts w:ascii="Times New Roman" w:hAnsi="Times New Roman"/>
          <w:sz w:val="24"/>
        </w:rPr>
        <w:t>taken</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avoid</w:t>
      </w:r>
      <w:proofErr w:type="spellEnd"/>
      <w:r w:rsidRPr="00D4341A">
        <w:rPr>
          <w:rFonts w:ascii="Times New Roman" w:hAnsi="Times New Roman"/>
          <w:sz w:val="24"/>
        </w:rPr>
        <w:t xml:space="preserve"> </w:t>
      </w:r>
      <w:proofErr w:type="spellStart"/>
      <w:r w:rsidRPr="00D4341A">
        <w:rPr>
          <w:rFonts w:ascii="Times New Roman" w:hAnsi="Times New Roman"/>
          <w:sz w:val="24"/>
        </w:rPr>
        <w:t>delegating</w:t>
      </w:r>
      <w:proofErr w:type="spellEnd"/>
      <w:r w:rsidRPr="00D4341A">
        <w:rPr>
          <w:rFonts w:ascii="Times New Roman" w:hAnsi="Times New Roman"/>
          <w:sz w:val="24"/>
        </w:rPr>
        <w:t xml:space="preserve"> at </w:t>
      </w:r>
      <w:proofErr w:type="spellStart"/>
      <w:r w:rsidRPr="00D4341A">
        <w:rPr>
          <w:rFonts w:ascii="Times New Roman" w:hAnsi="Times New Roman"/>
          <w:sz w:val="24"/>
        </w:rPr>
        <w:t>too</w:t>
      </w:r>
      <w:proofErr w:type="spellEnd"/>
      <w:r w:rsidRPr="00D4341A">
        <w:rPr>
          <w:rFonts w:ascii="Times New Roman" w:hAnsi="Times New Roman"/>
          <w:sz w:val="24"/>
        </w:rPr>
        <w:t xml:space="preserve"> </w:t>
      </w:r>
      <w:proofErr w:type="spellStart"/>
      <w:r w:rsidRPr="00D4341A">
        <w:rPr>
          <w:rFonts w:ascii="Times New Roman" w:hAnsi="Times New Roman"/>
          <w:sz w:val="24"/>
        </w:rPr>
        <w:t>early</w:t>
      </w:r>
      <w:proofErr w:type="spellEnd"/>
      <w:r w:rsidRPr="00D4341A">
        <w:rPr>
          <w:rFonts w:ascii="Times New Roman" w:hAnsi="Times New Roman"/>
          <w:sz w:val="24"/>
        </w:rPr>
        <w:t xml:space="preserve"> a </w:t>
      </w:r>
      <w:proofErr w:type="spellStart"/>
      <w:r w:rsidRPr="00D4341A">
        <w:rPr>
          <w:rFonts w:ascii="Times New Roman" w:hAnsi="Times New Roman"/>
          <w:sz w:val="24"/>
        </w:rPr>
        <w:t>stage</w:t>
      </w:r>
      <w:proofErr w:type="spellEnd"/>
      <w:r w:rsidRPr="00D4341A">
        <w:rPr>
          <w:rFonts w:ascii="Times New Roman" w:hAnsi="Times New Roman"/>
          <w:sz w:val="24"/>
        </w:rPr>
        <w:t xml:space="preserve"> of </w:t>
      </w:r>
      <w:proofErr w:type="spellStart"/>
      <w:r w:rsidRPr="00D4341A">
        <w:rPr>
          <w:rFonts w:ascii="Times New Roman" w:hAnsi="Times New Roman"/>
          <w:sz w:val="24"/>
        </w:rPr>
        <w:t>development</w:t>
      </w:r>
      <w:proofErr w:type="spellEnd"/>
      <w:r w:rsidRPr="00D4341A">
        <w:rPr>
          <w:rFonts w:ascii="Times New Roman" w:hAnsi="Times New Roman"/>
          <w:sz w:val="24"/>
        </w:rPr>
        <w:t xml:space="preserve">. </w:t>
      </w:r>
      <w:proofErr w:type="spellStart"/>
      <w:r w:rsidRPr="00D4341A">
        <w:rPr>
          <w:rFonts w:ascii="Times New Roman" w:hAnsi="Times New Roman"/>
          <w:sz w:val="24"/>
        </w:rPr>
        <w:t>If</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trainee</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w:t>
      </w:r>
      <w:proofErr w:type="spellStart"/>
      <w:r w:rsidRPr="00D4341A">
        <w:rPr>
          <w:rFonts w:ascii="Times New Roman" w:hAnsi="Times New Roman"/>
          <w:sz w:val="24"/>
        </w:rPr>
        <w:t>unprepared</w:t>
      </w:r>
      <w:proofErr w:type="spellEnd"/>
      <w:r w:rsidRPr="00D4341A">
        <w:rPr>
          <w:rFonts w:ascii="Times New Roman" w:hAnsi="Times New Roman"/>
          <w:sz w:val="24"/>
        </w:rPr>
        <w:t xml:space="preserve"> for </w:t>
      </w:r>
      <w:proofErr w:type="spellStart"/>
      <w:r w:rsidRPr="00D4341A">
        <w:rPr>
          <w:rFonts w:ascii="Times New Roman" w:hAnsi="Times New Roman"/>
          <w:sz w:val="24"/>
        </w:rPr>
        <w:t>the</w:t>
      </w:r>
      <w:proofErr w:type="spellEnd"/>
      <w:r w:rsidRPr="00D4341A">
        <w:rPr>
          <w:rFonts w:ascii="Times New Roman" w:hAnsi="Times New Roman"/>
          <w:sz w:val="24"/>
        </w:rPr>
        <w:t xml:space="preserve"> task,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effects</w:t>
      </w:r>
      <w:proofErr w:type="spellEnd"/>
      <w:r w:rsidRPr="00D4341A">
        <w:rPr>
          <w:rFonts w:ascii="Times New Roman" w:hAnsi="Times New Roman"/>
          <w:sz w:val="24"/>
        </w:rPr>
        <w:t xml:space="preserve"> </w:t>
      </w:r>
      <w:proofErr w:type="spellStart"/>
      <w:r w:rsidRPr="00D4341A">
        <w:rPr>
          <w:rFonts w:ascii="Times New Roman" w:hAnsi="Times New Roman"/>
          <w:sz w:val="24"/>
        </w:rPr>
        <w:t>can</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w:t>
      </w:r>
      <w:proofErr w:type="spellStart"/>
      <w:r w:rsidRPr="00D4341A">
        <w:rPr>
          <w:rFonts w:ascii="Times New Roman" w:hAnsi="Times New Roman"/>
          <w:sz w:val="24"/>
        </w:rPr>
        <w:t>devastating</w:t>
      </w:r>
      <w:proofErr w:type="spellEnd"/>
      <w:r w:rsidRPr="00D4341A">
        <w:rPr>
          <w:rFonts w:ascii="Times New Roman" w:hAnsi="Times New Roman"/>
          <w:sz w:val="24"/>
        </w:rPr>
        <w:t xml:space="preserve"> </w:t>
      </w:r>
      <w:proofErr w:type="spellStart"/>
      <w:r w:rsidRPr="00D4341A">
        <w:rPr>
          <w:rFonts w:ascii="Times New Roman" w:hAnsi="Times New Roman"/>
          <w:sz w:val="24"/>
        </w:rPr>
        <w:t>with</w:t>
      </w:r>
      <w:proofErr w:type="spellEnd"/>
      <w:r w:rsidRPr="00D4341A">
        <w:rPr>
          <w:rFonts w:ascii="Times New Roman" w:hAnsi="Times New Roman"/>
          <w:sz w:val="24"/>
        </w:rPr>
        <w:t xml:space="preserve"> a </w:t>
      </w:r>
      <w:proofErr w:type="spellStart"/>
      <w:r w:rsidRPr="00D4341A">
        <w:rPr>
          <w:rFonts w:ascii="Times New Roman" w:hAnsi="Times New Roman"/>
          <w:sz w:val="24"/>
        </w:rPr>
        <w:t>great</w:t>
      </w:r>
      <w:proofErr w:type="spellEnd"/>
      <w:r w:rsidRPr="00D4341A">
        <w:rPr>
          <w:rFonts w:ascii="Times New Roman" w:hAnsi="Times New Roman"/>
          <w:sz w:val="24"/>
        </w:rPr>
        <w:t xml:space="preserve"> deal of </w:t>
      </w:r>
      <w:proofErr w:type="spellStart"/>
      <w:r w:rsidRPr="00D4341A">
        <w:rPr>
          <w:rFonts w:ascii="Times New Roman" w:hAnsi="Times New Roman"/>
          <w:sz w:val="24"/>
        </w:rPr>
        <w:t>demoralization</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undermined</w:t>
      </w:r>
      <w:proofErr w:type="spellEnd"/>
      <w:r w:rsidRPr="00D4341A">
        <w:rPr>
          <w:rFonts w:ascii="Times New Roman" w:hAnsi="Times New Roman"/>
          <w:sz w:val="24"/>
        </w:rPr>
        <w:t xml:space="preserve"> </w:t>
      </w:r>
      <w:proofErr w:type="spellStart"/>
      <w:r w:rsidRPr="00D4341A">
        <w:rPr>
          <w:rFonts w:ascii="Times New Roman" w:hAnsi="Times New Roman"/>
          <w:sz w:val="24"/>
        </w:rPr>
        <w:t>confidence</w:t>
      </w:r>
      <w:proofErr w:type="spellEnd"/>
      <w:r w:rsidRPr="00D4341A">
        <w:rPr>
          <w:rFonts w:ascii="Times New Roman" w:hAnsi="Times New Roman"/>
          <w:sz w:val="24"/>
        </w:rPr>
        <w:t>.</w:t>
      </w:r>
    </w:p>
    <w:p w14:paraId="471D96DD" w14:textId="77777777" w:rsidR="00D4341A" w:rsidRPr="00D4341A" w:rsidRDefault="00D4341A" w:rsidP="00D4341A">
      <w:pPr>
        <w:numPr>
          <w:ilvl w:val="12"/>
          <w:numId w:val="0"/>
        </w:numPr>
        <w:spacing w:after="0" w:line="240" w:lineRule="auto"/>
        <w:jc w:val="both"/>
        <w:rPr>
          <w:rFonts w:ascii="Times New Roman" w:hAnsi="Times New Roman"/>
          <w:sz w:val="24"/>
        </w:rPr>
      </w:pPr>
      <w:r w:rsidRPr="00D4341A">
        <w:rPr>
          <w:rFonts w:ascii="Times New Roman" w:hAnsi="Times New Roman"/>
          <w:sz w:val="24"/>
        </w:rPr>
        <w:tab/>
        <w:t xml:space="preserve">The </w:t>
      </w:r>
      <w:proofErr w:type="spellStart"/>
      <w:r w:rsidRPr="00D4341A">
        <w:rPr>
          <w:rFonts w:ascii="Times New Roman" w:hAnsi="Times New Roman"/>
          <w:sz w:val="24"/>
        </w:rPr>
        <w:t>efficient</w:t>
      </w:r>
      <w:proofErr w:type="spellEnd"/>
      <w:r w:rsidRPr="00D4341A">
        <w:rPr>
          <w:rFonts w:ascii="Times New Roman" w:hAnsi="Times New Roman"/>
          <w:sz w:val="24"/>
        </w:rPr>
        <w:t xml:space="preserve"> team </w:t>
      </w:r>
      <w:proofErr w:type="spellStart"/>
      <w:r w:rsidRPr="00D4341A">
        <w:rPr>
          <w:rFonts w:ascii="Times New Roman" w:hAnsi="Times New Roman"/>
          <w:sz w:val="24"/>
        </w:rPr>
        <w:t>member</w:t>
      </w:r>
      <w:proofErr w:type="spellEnd"/>
      <w:r w:rsidRPr="00D4341A">
        <w:rPr>
          <w:rFonts w:ascii="Times New Roman" w:hAnsi="Times New Roman"/>
          <w:sz w:val="24"/>
        </w:rPr>
        <w:t xml:space="preserve"> </w:t>
      </w:r>
      <w:proofErr w:type="spellStart"/>
      <w:r w:rsidRPr="00D4341A">
        <w:rPr>
          <w:rFonts w:ascii="Times New Roman" w:hAnsi="Times New Roman"/>
          <w:sz w:val="24"/>
        </w:rPr>
        <w:t>will</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w:t>
      </w:r>
      <w:proofErr w:type="spellStart"/>
      <w:r w:rsidRPr="00D4341A">
        <w:rPr>
          <w:rFonts w:ascii="Times New Roman" w:hAnsi="Times New Roman"/>
          <w:sz w:val="24"/>
        </w:rPr>
        <w:t>both</w:t>
      </w:r>
      <w:proofErr w:type="spellEnd"/>
      <w:r w:rsidRPr="00D4341A">
        <w:rPr>
          <w:rFonts w:ascii="Times New Roman" w:hAnsi="Times New Roman"/>
          <w:sz w:val="24"/>
        </w:rPr>
        <w:t xml:space="preserve"> </w:t>
      </w:r>
      <w:proofErr w:type="spellStart"/>
      <w:r w:rsidRPr="00D4341A">
        <w:rPr>
          <w:rFonts w:ascii="Times New Roman" w:hAnsi="Times New Roman"/>
          <w:sz w:val="24"/>
        </w:rPr>
        <w:t>mentally</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physically</w:t>
      </w:r>
      <w:proofErr w:type="spellEnd"/>
      <w:r w:rsidRPr="00D4341A">
        <w:rPr>
          <w:rFonts w:ascii="Times New Roman" w:hAnsi="Times New Roman"/>
          <w:sz w:val="24"/>
        </w:rPr>
        <w:t xml:space="preserve"> fit. Watch </w:t>
      </w:r>
      <w:proofErr w:type="spellStart"/>
      <w:r w:rsidRPr="00D4341A">
        <w:rPr>
          <w:rFonts w:ascii="Times New Roman" w:hAnsi="Times New Roman"/>
          <w:sz w:val="24"/>
        </w:rPr>
        <w:t>keeping</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w:t>
      </w:r>
      <w:proofErr w:type="spellStart"/>
      <w:r w:rsidRPr="00D4341A">
        <w:rPr>
          <w:rFonts w:ascii="Times New Roman" w:hAnsi="Times New Roman"/>
          <w:sz w:val="24"/>
        </w:rPr>
        <w:t>often</w:t>
      </w:r>
      <w:proofErr w:type="spellEnd"/>
      <w:r w:rsidRPr="00D4341A">
        <w:rPr>
          <w:rFonts w:ascii="Times New Roman" w:hAnsi="Times New Roman"/>
          <w:sz w:val="24"/>
        </w:rPr>
        <w:t xml:space="preserve"> </w:t>
      </w:r>
      <w:proofErr w:type="spellStart"/>
      <w:r w:rsidRPr="00D4341A">
        <w:rPr>
          <w:rFonts w:ascii="Times New Roman" w:hAnsi="Times New Roman"/>
          <w:sz w:val="24"/>
        </w:rPr>
        <w:t>seen</w:t>
      </w:r>
      <w:proofErr w:type="spellEnd"/>
      <w:r w:rsidRPr="00D4341A">
        <w:rPr>
          <w:rFonts w:ascii="Times New Roman" w:hAnsi="Times New Roman"/>
          <w:sz w:val="24"/>
        </w:rPr>
        <w:t xml:space="preserve"> as </w:t>
      </w:r>
      <w:proofErr w:type="spellStart"/>
      <w:r w:rsidRPr="00D4341A">
        <w:rPr>
          <w:rFonts w:ascii="Times New Roman" w:hAnsi="Times New Roman"/>
          <w:sz w:val="24"/>
        </w:rPr>
        <w:t>being</w:t>
      </w:r>
      <w:proofErr w:type="spellEnd"/>
      <w:r w:rsidRPr="00D4341A">
        <w:rPr>
          <w:rFonts w:ascii="Times New Roman" w:hAnsi="Times New Roman"/>
          <w:sz w:val="24"/>
        </w:rPr>
        <w:t xml:space="preserve"> a </w:t>
      </w:r>
      <w:proofErr w:type="spellStart"/>
      <w:r w:rsidRPr="00D4341A">
        <w:rPr>
          <w:rFonts w:ascii="Times New Roman" w:hAnsi="Times New Roman"/>
          <w:sz w:val="24"/>
        </w:rPr>
        <w:t>passive</w:t>
      </w:r>
      <w:proofErr w:type="spellEnd"/>
      <w:r w:rsidRPr="00D4341A">
        <w:rPr>
          <w:rFonts w:ascii="Times New Roman" w:hAnsi="Times New Roman"/>
          <w:sz w:val="24"/>
        </w:rPr>
        <w:t xml:space="preserve"> role. </w:t>
      </w:r>
      <w:proofErr w:type="spellStart"/>
      <w:r w:rsidRPr="00D4341A">
        <w:rPr>
          <w:rFonts w:ascii="Times New Roman" w:hAnsi="Times New Roman"/>
          <w:sz w:val="24"/>
        </w:rPr>
        <w:t>Under</w:t>
      </w:r>
      <w:proofErr w:type="spellEnd"/>
      <w:r w:rsidRPr="00D4341A">
        <w:rPr>
          <w:rFonts w:ascii="Times New Roman" w:hAnsi="Times New Roman"/>
          <w:sz w:val="24"/>
        </w:rPr>
        <w:t xml:space="preserve"> </w:t>
      </w:r>
      <w:proofErr w:type="spellStart"/>
      <w:r w:rsidRPr="00D4341A">
        <w:rPr>
          <w:rFonts w:ascii="Times New Roman" w:hAnsi="Times New Roman"/>
          <w:sz w:val="24"/>
        </w:rPr>
        <w:t>certain</w:t>
      </w:r>
      <w:proofErr w:type="spellEnd"/>
      <w:r w:rsidRPr="00D4341A">
        <w:rPr>
          <w:rFonts w:ascii="Times New Roman" w:hAnsi="Times New Roman"/>
          <w:sz w:val="24"/>
        </w:rPr>
        <w:t xml:space="preserve"> </w:t>
      </w:r>
      <w:proofErr w:type="spellStart"/>
      <w:r w:rsidRPr="00D4341A">
        <w:rPr>
          <w:rFonts w:ascii="Times New Roman" w:hAnsi="Times New Roman"/>
          <w:sz w:val="24"/>
        </w:rPr>
        <w:t>low-key</w:t>
      </w:r>
      <w:proofErr w:type="spellEnd"/>
      <w:r w:rsidRPr="00D4341A">
        <w:rPr>
          <w:rFonts w:ascii="Times New Roman" w:hAnsi="Times New Roman"/>
          <w:sz w:val="24"/>
        </w:rPr>
        <w:t xml:space="preserve"> </w:t>
      </w:r>
      <w:proofErr w:type="spellStart"/>
      <w:r w:rsidRPr="00D4341A">
        <w:rPr>
          <w:rFonts w:ascii="Times New Roman" w:hAnsi="Times New Roman"/>
          <w:sz w:val="24"/>
        </w:rPr>
        <w:t>situations</w:t>
      </w:r>
      <w:proofErr w:type="spellEnd"/>
      <w:r w:rsidRPr="00D4341A">
        <w:rPr>
          <w:rFonts w:ascii="Times New Roman" w:hAnsi="Times New Roman"/>
          <w:sz w:val="24"/>
        </w:rPr>
        <w:t xml:space="preserve"> </w:t>
      </w:r>
      <w:proofErr w:type="spellStart"/>
      <w:r w:rsidRPr="00D4341A">
        <w:rPr>
          <w:rFonts w:ascii="Times New Roman" w:hAnsi="Times New Roman"/>
          <w:sz w:val="24"/>
        </w:rPr>
        <w:t>this</w:t>
      </w:r>
      <w:proofErr w:type="spellEnd"/>
      <w:r w:rsidRPr="00D4341A">
        <w:rPr>
          <w:rFonts w:ascii="Times New Roman" w:hAnsi="Times New Roman"/>
          <w:sz w:val="24"/>
        </w:rPr>
        <w:t xml:space="preserve"> </w:t>
      </w:r>
      <w:proofErr w:type="spellStart"/>
      <w:r w:rsidRPr="00D4341A">
        <w:rPr>
          <w:rFonts w:ascii="Times New Roman" w:hAnsi="Times New Roman"/>
          <w:sz w:val="24"/>
        </w:rPr>
        <w:t>may</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case. The </w:t>
      </w:r>
      <w:proofErr w:type="spellStart"/>
      <w:r w:rsidRPr="00D4341A">
        <w:rPr>
          <w:rFonts w:ascii="Times New Roman" w:hAnsi="Times New Roman"/>
          <w:sz w:val="24"/>
        </w:rPr>
        <w:t>watch</w:t>
      </w:r>
      <w:proofErr w:type="spellEnd"/>
      <w:r w:rsidRPr="00D4341A">
        <w:rPr>
          <w:rFonts w:ascii="Times New Roman" w:hAnsi="Times New Roman"/>
          <w:sz w:val="24"/>
        </w:rPr>
        <w:t xml:space="preserve"> </w:t>
      </w:r>
      <w:proofErr w:type="spellStart"/>
      <w:r w:rsidRPr="00D4341A">
        <w:rPr>
          <w:rFonts w:ascii="Times New Roman" w:hAnsi="Times New Roman"/>
          <w:sz w:val="24"/>
        </w:rPr>
        <w:t>keeper</w:t>
      </w:r>
      <w:proofErr w:type="spellEnd"/>
      <w:r w:rsidRPr="00D4341A">
        <w:rPr>
          <w:rFonts w:ascii="Times New Roman" w:hAnsi="Times New Roman"/>
          <w:sz w:val="24"/>
        </w:rPr>
        <w:t xml:space="preserve"> </w:t>
      </w:r>
      <w:proofErr w:type="spellStart"/>
      <w:r w:rsidRPr="00D4341A">
        <w:rPr>
          <w:rFonts w:ascii="Times New Roman" w:hAnsi="Times New Roman"/>
          <w:sz w:val="24"/>
        </w:rPr>
        <w:t>can</w:t>
      </w:r>
      <w:proofErr w:type="spellEnd"/>
      <w:r w:rsidRPr="00D4341A">
        <w:rPr>
          <w:rFonts w:ascii="Times New Roman" w:hAnsi="Times New Roman"/>
          <w:sz w:val="24"/>
        </w:rPr>
        <w:t xml:space="preserve"> </w:t>
      </w:r>
      <w:proofErr w:type="spellStart"/>
      <w:r w:rsidRPr="00D4341A">
        <w:rPr>
          <w:rFonts w:ascii="Times New Roman" w:hAnsi="Times New Roman"/>
          <w:sz w:val="24"/>
        </w:rPr>
        <w:t>then</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w:t>
      </w:r>
      <w:proofErr w:type="spellStart"/>
      <w:r w:rsidRPr="00D4341A">
        <w:rPr>
          <w:rFonts w:ascii="Times New Roman" w:hAnsi="Times New Roman"/>
          <w:sz w:val="24"/>
        </w:rPr>
        <w:t>considered</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in </w:t>
      </w:r>
      <w:proofErr w:type="spellStart"/>
      <w:r w:rsidRPr="00D4341A">
        <w:rPr>
          <w:rFonts w:ascii="Times New Roman" w:hAnsi="Times New Roman"/>
          <w:sz w:val="24"/>
        </w:rPr>
        <w:t>situation</w:t>
      </w:r>
      <w:proofErr w:type="spellEnd"/>
      <w:r w:rsidRPr="00D4341A">
        <w:rPr>
          <w:rFonts w:ascii="Times New Roman" w:hAnsi="Times New Roman"/>
          <w:sz w:val="24"/>
        </w:rPr>
        <w:t xml:space="preserve"> </w:t>
      </w:r>
      <w:proofErr w:type="spellStart"/>
      <w:r w:rsidRPr="00D4341A">
        <w:rPr>
          <w:rFonts w:ascii="Times New Roman" w:hAnsi="Times New Roman"/>
          <w:sz w:val="24"/>
        </w:rPr>
        <w:t>requiring</w:t>
      </w:r>
      <w:proofErr w:type="spellEnd"/>
      <w:r w:rsidRPr="00D4341A">
        <w:rPr>
          <w:rFonts w:ascii="Times New Roman" w:hAnsi="Times New Roman"/>
          <w:sz w:val="24"/>
        </w:rPr>
        <w:t xml:space="preserve"> </w:t>
      </w:r>
      <w:proofErr w:type="spellStart"/>
      <w:r w:rsidRPr="00D4341A">
        <w:rPr>
          <w:rFonts w:ascii="Times New Roman" w:hAnsi="Times New Roman"/>
          <w:sz w:val="24"/>
        </w:rPr>
        <w:t>only</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maintenance</w:t>
      </w:r>
      <w:proofErr w:type="spellEnd"/>
      <w:r w:rsidRPr="00D4341A">
        <w:rPr>
          <w:rFonts w:ascii="Times New Roman" w:hAnsi="Times New Roman"/>
          <w:sz w:val="24"/>
        </w:rPr>
        <w:t xml:space="preserve"> of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present</w:t>
      </w:r>
      <w:proofErr w:type="spellEnd"/>
      <w:r w:rsidRPr="00D4341A">
        <w:rPr>
          <w:rFonts w:ascii="Times New Roman" w:hAnsi="Times New Roman"/>
          <w:sz w:val="24"/>
        </w:rPr>
        <w:t xml:space="preserve"> </w:t>
      </w:r>
      <w:proofErr w:type="spellStart"/>
      <w:r w:rsidRPr="00D4341A">
        <w:rPr>
          <w:rFonts w:ascii="Times New Roman" w:hAnsi="Times New Roman"/>
          <w:sz w:val="24"/>
        </w:rPr>
        <w:t>unstressed</w:t>
      </w:r>
      <w:proofErr w:type="spellEnd"/>
      <w:r w:rsidRPr="00D4341A">
        <w:rPr>
          <w:rFonts w:ascii="Times New Roman" w:hAnsi="Times New Roman"/>
          <w:sz w:val="24"/>
        </w:rPr>
        <w:t xml:space="preserve"> </w:t>
      </w:r>
      <w:proofErr w:type="spellStart"/>
      <w:r w:rsidRPr="00D4341A">
        <w:rPr>
          <w:rFonts w:ascii="Times New Roman" w:hAnsi="Times New Roman"/>
          <w:sz w:val="24"/>
        </w:rPr>
        <w:t>situation</w:t>
      </w:r>
      <w:proofErr w:type="spellEnd"/>
      <w:r w:rsidRPr="00D4341A">
        <w:rPr>
          <w:rFonts w:ascii="Times New Roman" w:hAnsi="Times New Roman"/>
          <w:sz w:val="24"/>
        </w:rPr>
        <w:t xml:space="preserve">. </w:t>
      </w:r>
      <w:proofErr w:type="spellStart"/>
      <w:r w:rsidRPr="00D4341A">
        <w:rPr>
          <w:rFonts w:ascii="Times New Roman" w:hAnsi="Times New Roman"/>
          <w:sz w:val="24"/>
        </w:rPr>
        <w:t>This</w:t>
      </w:r>
      <w:proofErr w:type="spellEnd"/>
      <w:r w:rsidRPr="00D4341A">
        <w:rPr>
          <w:rFonts w:ascii="Times New Roman" w:hAnsi="Times New Roman"/>
          <w:sz w:val="24"/>
        </w:rPr>
        <w:t xml:space="preserve"> role </w:t>
      </w:r>
      <w:proofErr w:type="spellStart"/>
      <w:r w:rsidRPr="00D4341A">
        <w:rPr>
          <w:rFonts w:ascii="Times New Roman" w:hAnsi="Times New Roman"/>
          <w:sz w:val="24"/>
        </w:rPr>
        <w:t>changes</w:t>
      </w:r>
      <w:proofErr w:type="spellEnd"/>
      <w:r w:rsidRPr="00D4341A">
        <w:rPr>
          <w:rFonts w:ascii="Times New Roman" w:hAnsi="Times New Roman"/>
          <w:sz w:val="24"/>
        </w:rPr>
        <w:t xml:space="preserve"> </w:t>
      </w:r>
      <w:proofErr w:type="spellStart"/>
      <w:r w:rsidRPr="00D4341A">
        <w:rPr>
          <w:rFonts w:ascii="Times New Roman" w:hAnsi="Times New Roman"/>
          <w:sz w:val="24"/>
        </w:rPr>
        <w:t>dramatically</w:t>
      </w:r>
      <w:proofErr w:type="spellEnd"/>
      <w:r w:rsidRPr="00D4341A">
        <w:rPr>
          <w:rFonts w:ascii="Times New Roman" w:hAnsi="Times New Roman"/>
          <w:sz w:val="24"/>
        </w:rPr>
        <w:t xml:space="preserve"> in </w:t>
      </w:r>
      <w:proofErr w:type="spellStart"/>
      <w:r w:rsidRPr="00D4341A">
        <w:rPr>
          <w:rFonts w:ascii="Times New Roman" w:hAnsi="Times New Roman"/>
          <w:sz w:val="24"/>
        </w:rPr>
        <w:t>riskier</w:t>
      </w:r>
      <w:proofErr w:type="spellEnd"/>
      <w:r w:rsidRPr="00D4341A">
        <w:rPr>
          <w:rFonts w:ascii="Times New Roman" w:hAnsi="Times New Roman"/>
          <w:sz w:val="24"/>
        </w:rPr>
        <w:t xml:space="preserve"> </w:t>
      </w:r>
      <w:proofErr w:type="spellStart"/>
      <w:r w:rsidRPr="00D4341A">
        <w:rPr>
          <w:rFonts w:ascii="Times New Roman" w:hAnsi="Times New Roman"/>
          <w:sz w:val="24"/>
        </w:rPr>
        <w:t>situations</w:t>
      </w:r>
      <w:proofErr w:type="spellEnd"/>
      <w:r w:rsidRPr="00D4341A">
        <w:rPr>
          <w:rFonts w:ascii="Times New Roman" w:hAnsi="Times New Roman"/>
          <w:sz w:val="24"/>
        </w:rPr>
        <w:t xml:space="preserve">, </w:t>
      </w:r>
      <w:proofErr w:type="spellStart"/>
      <w:r w:rsidRPr="00D4341A">
        <w:rPr>
          <w:rFonts w:ascii="Times New Roman" w:hAnsi="Times New Roman"/>
          <w:sz w:val="24"/>
        </w:rPr>
        <w:t>requiring</w:t>
      </w:r>
      <w:proofErr w:type="spellEnd"/>
      <w:r w:rsidRPr="00D4341A">
        <w:rPr>
          <w:rFonts w:ascii="Times New Roman" w:hAnsi="Times New Roman"/>
          <w:sz w:val="24"/>
        </w:rPr>
        <w:t xml:space="preserve"> more </w:t>
      </w:r>
      <w:proofErr w:type="spellStart"/>
      <w:r w:rsidRPr="00D4341A">
        <w:rPr>
          <w:rFonts w:ascii="Times New Roman" w:hAnsi="Times New Roman"/>
          <w:sz w:val="24"/>
        </w:rPr>
        <w:t>forceful</w:t>
      </w:r>
      <w:proofErr w:type="spellEnd"/>
      <w:r w:rsidRPr="00D4341A">
        <w:rPr>
          <w:rFonts w:ascii="Times New Roman" w:hAnsi="Times New Roman"/>
          <w:sz w:val="24"/>
        </w:rPr>
        <w:t xml:space="preserve"> </w:t>
      </w:r>
      <w:proofErr w:type="spellStart"/>
      <w:r w:rsidRPr="00D4341A">
        <w:rPr>
          <w:rFonts w:ascii="Times New Roman" w:hAnsi="Times New Roman"/>
          <w:sz w:val="24"/>
        </w:rPr>
        <w:t>action</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prevent</w:t>
      </w:r>
      <w:proofErr w:type="spellEnd"/>
      <w:r w:rsidRPr="00D4341A">
        <w:rPr>
          <w:rFonts w:ascii="Times New Roman" w:hAnsi="Times New Roman"/>
          <w:sz w:val="24"/>
        </w:rPr>
        <w:t xml:space="preserve"> a </w:t>
      </w:r>
      <w:proofErr w:type="spellStart"/>
      <w:r w:rsidRPr="00D4341A">
        <w:rPr>
          <w:rFonts w:ascii="Times New Roman" w:hAnsi="Times New Roman"/>
          <w:sz w:val="24"/>
        </w:rPr>
        <w:t>situation</w:t>
      </w:r>
      <w:proofErr w:type="spellEnd"/>
      <w:r w:rsidRPr="00D4341A">
        <w:rPr>
          <w:rFonts w:ascii="Times New Roman" w:hAnsi="Times New Roman"/>
          <w:sz w:val="24"/>
        </w:rPr>
        <w:t xml:space="preserve"> </w:t>
      </w:r>
      <w:proofErr w:type="spellStart"/>
      <w:r w:rsidRPr="00D4341A">
        <w:rPr>
          <w:rFonts w:ascii="Times New Roman" w:hAnsi="Times New Roman"/>
          <w:sz w:val="24"/>
        </w:rPr>
        <w:t>arising</w:t>
      </w:r>
      <w:proofErr w:type="spellEnd"/>
      <w:r w:rsidRPr="00D4341A">
        <w:rPr>
          <w:rFonts w:ascii="Times New Roman" w:hAnsi="Times New Roman"/>
          <w:sz w:val="24"/>
        </w:rPr>
        <w:t xml:space="preserve">, </w:t>
      </w:r>
      <w:proofErr w:type="spellStart"/>
      <w:r w:rsidRPr="00D4341A">
        <w:rPr>
          <w:rFonts w:ascii="Times New Roman" w:hAnsi="Times New Roman"/>
          <w:sz w:val="24"/>
        </w:rPr>
        <w:t>not</w:t>
      </w:r>
      <w:proofErr w:type="spellEnd"/>
      <w:r w:rsidRPr="00D4341A">
        <w:rPr>
          <w:rFonts w:ascii="Times New Roman" w:hAnsi="Times New Roman"/>
          <w:sz w:val="24"/>
        </w:rPr>
        <w:t xml:space="preserve"> </w:t>
      </w:r>
      <w:proofErr w:type="spellStart"/>
      <w:r w:rsidRPr="00D4341A">
        <w:rPr>
          <w:rFonts w:ascii="Times New Roman" w:hAnsi="Times New Roman"/>
          <w:sz w:val="24"/>
        </w:rPr>
        <w:t>merely</w:t>
      </w:r>
      <w:proofErr w:type="spellEnd"/>
      <w:r w:rsidRPr="00D4341A">
        <w:rPr>
          <w:rFonts w:ascii="Times New Roman" w:hAnsi="Times New Roman"/>
          <w:sz w:val="24"/>
        </w:rPr>
        <w:t xml:space="preserve"> </w:t>
      </w:r>
      <w:proofErr w:type="spellStart"/>
      <w:r w:rsidRPr="00D4341A">
        <w:rPr>
          <w:rFonts w:ascii="Times New Roman" w:hAnsi="Times New Roman"/>
          <w:sz w:val="24"/>
        </w:rPr>
        <w:t>responding</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factors</w:t>
      </w:r>
      <w:proofErr w:type="spellEnd"/>
      <w:r w:rsidRPr="00D4341A">
        <w:rPr>
          <w:rFonts w:ascii="Times New Roman" w:hAnsi="Times New Roman"/>
          <w:sz w:val="24"/>
        </w:rPr>
        <w:t xml:space="preserve">, </w:t>
      </w:r>
      <w:proofErr w:type="spellStart"/>
      <w:r w:rsidRPr="00D4341A">
        <w:rPr>
          <w:rFonts w:ascii="Times New Roman" w:hAnsi="Times New Roman"/>
          <w:sz w:val="24"/>
        </w:rPr>
        <w:t>which</w:t>
      </w:r>
      <w:proofErr w:type="spellEnd"/>
      <w:r w:rsidRPr="00D4341A">
        <w:rPr>
          <w:rFonts w:ascii="Times New Roman" w:hAnsi="Times New Roman"/>
          <w:sz w:val="24"/>
        </w:rPr>
        <w:t xml:space="preserve"> </w:t>
      </w:r>
      <w:proofErr w:type="spellStart"/>
      <w:r w:rsidRPr="00D4341A">
        <w:rPr>
          <w:rFonts w:ascii="Times New Roman" w:hAnsi="Times New Roman"/>
          <w:sz w:val="24"/>
        </w:rPr>
        <w:t>may</w:t>
      </w:r>
      <w:proofErr w:type="spellEnd"/>
      <w:r w:rsidRPr="00D4341A">
        <w:rPr>
          <w:rFonts w:ascii="Times New Roman" w:hAnsi="Times New Roman"/>
          <w:sz w:val="24"/>
        </w:rPr>
        <w:t xml:space="preserve"> get out of control. </w:t>
      </w:r>
      <w:proofErr w:type="spellStart"/>
      <w:r w:rsidRPr="00D4341A">
        <w:rPr>
          <w:rFonts w:ascii="Times New Roman" w:hAnsi="Times New Roman"/>
          <w:sz w:val="24"/>
        </w:rPr>
        <w:t>This</w:t>
      </w:r>
      <w:proofErr w:type="spellEnd"/>
      <w:r w:rsidRPr="00D4341A">
        <w:rPr>
          <w:rFonts w:ascii="Times New Roman" w:hAnsi="Times New Roman"/>
          <w:sz w:val="24"/>
        </w:rPr>
        <w:t xml:space="preserve"> </w:t>
      </w:r>
      <w:proofErr w:type="spellStart"/>
      <w:r w:rsidRPr="00D4341A">
        <w:rPr>
          <w:rFonts w:ascii="Times New Roman" w:hAnsi="Times New Roman"/>
          <w:sz w:val="24"/>
        </w:rPr>
        <w:t>type</w:t>
      </w:r>
      <w:proofErr w:type="spellEnd"/>
      <w:r w:rsidRPr="00D4341A">
        <w:rPr>
          <w:rFonts w:ascii="Times New Roman" w:hAnsi="Times New Roman"/>
          <w:sz w:val="24"/>
        </w:rPr>
        <w:t xml:space="preserve"> of </w:t>
      </w:r>
      <w:proofErr w:type="spellStart"/>
      <w:r w:rsidRPr="00D4341A">
        <w:rPr>
          <w:rFonts w:ascii="Times New Roman" w:hAnsi="Times New Roman"/>
          <w:sz w:val="24"/>
        </w:rPr>
        <w:t>reaction</w:t>
      </w:r>
      <w:proofErr w:type="spellEnd"/>
      <w:r w:rsidRPr="00D4341A">
        <w:rPr>
          <w:rFonts w:ascii="Times New Roman" w:hAnsi="Times New Roman"/>
          <w:sz w:val="24"/>
        </w:rPr>
        <w:t xml:space="preserve"> </w:t>
      </w:r>
      <w:proofErr w:type="spellStart"/>
      <w:r w:rsidRPr="00D4341A">
        <w:rPr>
          <w:rFonts w:ascii="Times New Roman" w:hAnsi="Times New Roman"/>
          <w:sz w:val="24"/>
        </w:rPr>
        <w:t>requires</w:t>
      </w:r>
      <w:proofErr w:type="spellEnd"/>
      <w:r w:rsidRPr="00D4341A">
        <w:rPr>
          <w:rFonts w:ascii="Times New Roman" w:hAnsi="Times New Roman"/>
          <w:sz w:val="24"/>
        </w:rPr>
        <w:t xml:space="preserve"> </w:t>
      </w:r>
      <w:proofErr w:type="spellStart"/>
      <w:r w:rsidRPr="00D4341A">
        <w:rPr>
          <w:rFonts w:ascii="Times New Roman" w:hAnsi="Times New Roman"/>
          <w:sz w:val="24"/>
        </w:rPr>
        <w:t>both</w:t>
      </w:r>
      <w:proofErr w:type="spellEnd"/>
      <w:r w:rsidRPr="00D4341A">
        <w:rPr>
          <w:rFonts w:ascii="Times New Roman" w:hAnsi="Times New Roman"/>
          <w:sz w:val="24"/>
        </w:rPr>
        <w:t xml:space="preserve"> </w:t>
      </w:r>
      <w:proofErr w:type="spellStart"/>
      <w:r w:rsidRPr="00D4341A">
        <w:rPr>
          <w:rFonts w:ascii="Times New Roman" w:hAnsi="Times New Roman"/>
          <w:sz w:val="24"/>
        </w:rPr>
        <w:t>physical</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mental </w:t>
      </w:r>
      <w:proofErr w:type="spellStart"/>
      <w:r w:rsidRPr="00D4341A">
        <w:rPr>
          <w:rFonts w:ascii="Times New Roman" w:hAnsi="Times New Roman"/>
          <w:sz w:val="24"/>
        </w:rPr>
        <w:t>wellbeing</w:t>
      </w:r>
      <w:proofErr w:type="spellEnd"/>
      <w:r w:rsidRPr="00D4341A">
        <w:rPr>
          <w:rFonts w:ascii="Times New Roman" w:hAnsi="Times New Roman"/>
          <w:sz w:val="24"/>
        </w:rPr>
        <w:t xml:space="preserve"> of a </w:t>
      </w:r>
      <w:proofErr w:type="spellStart"/>
      <w:r w:rsidRPr="00D4341A">
        <w:rPr>
          <w:rFonts w:ascii="Times New Roman" w:hAnsi="Times New Roman"/>
          <w:sz w:val="24"/>
        </w:rPr>
        <w:t>high</w:t>
      </w:r>
      <w:proofErr w:type="spellEnd"/>
      <w:r w:rsidRPr="00D4341A">
        <w:rPr>
          <w:rFonts w:ascii="Times New Roman" w:hAnsi="Times New Roman"/>
          <w:sz w:val="24"/>
        </w:rPr>
        <w:t xml:space="preserve"> standard.</w:t>
      </w:r>
    </w:p>
    <w:p w14:paraId="553184A9" w14:textId="77777777" w:rsidR="00D4341A" w:rsidRPr="00D4341A" w:rsidRDefault="00D4341A" w:rsidP="00D4341A">
      <w:pPr>
        <w:spacing w:after="0" w:line="240" w:lineRule="auto"/>
        <w:jc w:val="both"/>
        <w:rPr>
          <w:rFonts w:ascii="Times New Roman" w:hAnsi="Times New Roman"/>
          <w:sz w:val="24"/>
        </w:rPr>
      </w:pPr>
      <w:r w:rsidRPr="00D4341A">
        <w:rPr>
          <w:rFonts w:ascii="Times New Roman" w:hAnsi="Times New Roman"/>
          <w:sz w:val="24"/>
        </w:rPr>
        <w:tab/>
        <w:t xml:space="preserve">The </w:t>
      </w:r>
      <w:proofErr w:type="spellStart"/>
      <w:r w:rsidRPr="00D4341A">
        <w:rPr>
          <w:rFonts w:ascii="Times New Roman" w:hAnsi="Times New Roman"/>
          <w:sz w:val="24"/>
        </w:rPr>
        <w:t>ability</w:t>
      </w:r>
      <w:proofErr w:type="spellEnd"/>
      <w:r w:rsidRPr="00D4341A">
        <w:rPr>
          <w:rFonts w:ascii="Times New Roman" w:hAnsi="Times New Roman"/>
          <w:sz w:val="24"/>
        </w:rPr>
        <w:t xml:space="preserve"> of </w:t>
      </w:r>
      <w:proofErr w:type="spellStart"/>
      <w:r w:rsidRPr="00D4341A">
        <w:rPr>
          <w:rFonts w:ascii="Times New Roman" w:hAnsi="Times New Roman"/>
          <w:sz w:val="24"/>
        </w:rPr>
        <w:t>ship’s</w:t>
      </w:r>
      <w:proofErr w:type="spellEnd"/>
      <w:r w:rsidRPr="00D4341A">
        <w:rPr>
          <w:rFonts w:ascii="Times New Roman" w:hAnsi="Times New Roman"/>
          <w:sz w:val="24"/>
        </w:rPr>
        <w:t xml:space="preserve"> </w:t>
      </w:r>
      <w:proofErr w:type="spellStart"/>
      <w:r w:rsidRPr="00D4341A">
        <w:rPr>
          <w:rFonts w:ascii="Times New Roman" w:hAnsi="Times New Roman"/>
          <w:sz w:val="24"/>
        </w:rPr>
        <w:t>personnel</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coordinate </w:t>
      </w:r>
      <w:proofErr w:type="spellStart"/>
      <w:r w:rsidRPr="00D4341A">
        <w:rPr>
          <w:rFonts w:ascii="Times New Roman" w:hAnsi="Times New Roman"/>
          <w:sz w:val="24"/>
        </w:rPr>
        <w:t>activities</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communicate</w:t>
      </w:r>
      <w:proofErr w:type="spellEnd"/>
      <w:r w:rsidRPr="00D4341A">
        <w:rPr>
          <w:rFonts w:ascii="Times New Roman" w:hAnsi="Times New Roman"/>
          <w:sz w:val="24"/>
        </w:rPr>
        <w:t xml:space="preserve"> </w:t>
      </w:r>
      <w:proofErr w:type="spellStart"/>
      <w:r w:rsidRPr="00D4341A">
        <w:rPr>
          <w:rFonts w:ascii="Times New Roman" w:hAnsi="Times New Roman"/>
          <w:sz w:val="24"/>
        </w:rPr>
        <w:t>effectively</w:t>
      </w:r>
      <w:proofErr w:type="spellEnd"/>
      <w:r w:rsidRPr="00D4341A">
        <w:rPr>
          <w:rFonts w:ascii="Times New Roman" w:hAnsi="Times New Roman"/>
          <w:sz w:val="24"/>
        </w:rPr>
        <w:t xml:space="preserve"> </w:t>
      </w:r>
      <w:proofErr w:type="spellStart"/>
      <w:r w:rsidRPr="00D4341A">
        <w:rPr>
          <w:rFonts w:ascii="Times New Roman" w:hAnsi="Times New Roman"/>
          <w:sz w:val="24"/>
        </w:rPr>
        <w:t>with</w:t>
      </w:r>
      <w:proofErr w:type="spellEnd"/>
      <w:r w:rsidRPr="00D4341A">
        <w:rPr>
          <w:rFonts w:ascii="Times New Roman" w:hAnsi="Times New Roman"/>
          <w:sz w:val="24"/>
        </w:rPr>
        <w:t xml:space="preserve"> </w:t>
      </w:r>
      <w:proofErr w:type="spellStart"/>
      <w:r w:rsidRPr="00D4341A">
        <w:rPr>
          <w:rFonts w:ascii="Times New Roman" w:hAnsi="Times New Roman"/>
          <w:sz w:val="24"/>
        </w:rPr>
        <w:t>each</w:t>
      </w:r>
      <w:proofErr w:type="spellEnd"/>
      <w:r w:rsidRPr="00D4341A">
        <w:rPr>
          <w:rFonts w:ascii="Times New Roman" w:hAnsi="Times New Roman"/>
          <w:sz w:val="24"/>
        </w:rPr>
        <w:t xml:space="preserve"> </w:t>
      </w:r>
      <w:proofErr w:type="spellStart"/>
      <w:r w:rsidRPr="00D4341A">
        <w:rPr>
          <w:rFonts w:ascii="Times New Roman" w:hAnsi="Times New Roman"/>
          <w:sz w:val="24"/>
        </w:rPr>
        <w:t>other</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vital </w:t>
      </w:r>
      <w:proofErr w:type="spellStart"/>
      <w:r w:rsidRPr="00D4341A">
        <w:rPr>
          <w:rFonts w:ascii="Times New Roman" w:hAnsi="Times New Roman"/>
          <w:sz w:val="24"/>
        </w:rPr>
        <w:t>during</w:t>
      </w:r>
      <w:proofErr w:type="spellEnd"/>
      <w:r w:rsidRPr="00D4341A">
        <w:rPr>
          <w:rFonts w:ascii="Times New Roman" w:hAnsi="Times New Roman"/>
          <w:sz w:val="24"/>
        </w:rPr>
        <w:t xml:space="preserve"> </w:t>
      </w:r>
      <w:proofErr w:type="spellStart"/>
      <w:r w:rsidRPr="00D4341A">
        <w:rPr>
          <w:rFonts w:ascii="Times New Roman" w:hAnsi="Times New Roman"/>
          <w:sz w:val="24"/>
        </w:rPr>
        <w:t>emergency</w:t>
      </w:r>
      <w:proofErr w:type="spellEnd"/>
      <w:r w:rsidRPr="00D4341A">
        <w:rPr>
          <w:rFonts w:ascii="Times New Roman" w:hAnsi="Times New Roman"/>
          <w:sz w:val="24"/>
        </w:rPr>
        <w:t xml:space="preserve"> </w:t>
      </w:r>
      <w:proofErr w:type="spellStart"/>
      <w:r w:rsidRPr="00D4341A">
        <w:rPr>
          <w:rFonts w:ascii="Times New Roman" w:hAnsi="Times New Roman"/>
          <w:sz w:val="24"/>
        </w:rPr>
        <w:t>situations</w:t>
      </w:r>
      <w:proofErr w:type="spellEnd"/>
      <w:r w:rsidRPr="00D4341A">
        <w:rPr>
          <w:rFonts w:ascii="Times New Roman" w:hAnsi="Times New Roman"/>
          <w:sz w:val="24"/>
        </w:rPr>
        <w:t xml:space="preserve">. </w:t>
      </w:r>
      <w:proofErr w:type="spellStart"/>
      <w:r w:rsidRPr="00D4341A">
        <w:rPr>
          <w:rFonts w:ascii="Times New Roman" w:hAnsi="Times New Roman"/>
          <w:sz w:val="24"/>
        </w:rPr>
        <w:t>During</w:t>
      </w:r>
      <w:proofErr w:type="spellEnd"/>
      <w:r w:rsidRPr="00D4341A">
        <w:rPr>
          <w:rFonts w:ascii="Times New Roman" w:hAnsi="Times New Roman"/>
          <w:sz w:val="24"/>
        </w:rPr>
        <w:t xml:space="preserve"> </w:t>
      </w:r>
      <w:proofErr w:type="spellStart"/>
      <w:r w:rsidRPr="00D4341A">
        <w:rPr>
          <w:rFonts w:ascii="Times New Roman" w:hAnsi="Times New Roman"/>
          <w:sz w:val="24"/>
        </w:rPr>
        <w:t>routine</w:t>
      </w:r>
      <w:proofErr w:type="spellEnd"/>
      <w:r w:rsidRPr="00D4341A">
        <w:rPr>
          <w:rFonts w:ascii="Times New Roman" w:hAnsi="Times New Roman"/>
          <w:sz w:val="24"/>
        </w:rPr>
        <w:t xml:space="preserve"> </w:t>
      </w:r>
      <w:proofErr w:type="spellStart"/>
      <w:r w:rsidRPr="00D4341A">
        <w:rPr>
          <w:rFonts w:ascii="Times New Roman" w:hAnsi="Times New Roman"/>
          <w:sz w:val="24"/>
        </w:rPr>
        <w:t>sea</w:t>
      </w:r>
      <w:proofErr w:type="spellEnd"/>
      <w:r w:rsidRPr="00D4341A">
        <w:rPr>
          <w:rFonts w:ascii="Times New Roman" w:hAnsi="Times New Roman"/>
          <w:sz w:val="24"/>
        </w:rPr>
        <w:t xml:space="preserve"> </w:t>
      </w:r>
      <w:proofErr w:type="spellStart"/>
      <w:r w:rsidRPr="00D4341A">
        <w:rPr>
          <w:rFonts w:ascii="Times New Roman" w:hAnsi="Times New Roman"/>
          <w:sz w:val="24"/>
        </w:rPr>
        <w:t>passages</w:t>
      </w:r>
      <w:proofErr w:type="spellEnd"/>
      <w:r w:rsidRPr="00D4341A">
        <w:rPr>
          <w:rFonts w:ascii="Times New Roman" w:hAnsi="Times New Roman"/>
          <w:sz w:val="24"/>
        </w:rPr>
        <w:t xml:space="preserve"> or port </w:t>
      </w:r>
      <w:proofErr w:type="spellStart"/>
      <w:r w:rsidRPr="00D4341A">
        <w:rPr>
          <w:rFonts w:ascii="Times New Roman" w:hAnsi="Times New Roman"/>
          <w:sz w:val="24"/>
        </w:rPr>
        <w:t>approaches</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bridge team </w:t>
      </w:r>
      <w:proofErr w:type="spellStart"/>
      <w:r w:rsidRPr="00D4341A">
        <w:rPr>
          <w:rFonts w:ascii="Times New Roman" w:hAnsi="Times New Roman"/>
          <w:sz w:val="24"/>
        </w:rPr>
        <w:t>personnel</w:t>
      </w:r>
      <w:proofErr w:type="spellEnd"/>
      <w:r w:rsidRPr="00D4341A">
        <w:rPr>
          <w:rFonts w:ascii="Times New Roman" w:hAnsi="Times New Roman"/>
          <w:sz w:val="24"/>
        </w:rPr>
        <w:t xml:space="preserve"> must </w:t>
      </w:r>
      <w:proofErr w:type="spellStart"/>
      <w:r w:rsidRPr="00D4341A">
        <w:rPr>
          <w:rFonts w:ascii="Times New Roman" w:hAnsi="Times New Roman"/>
          <w:sz w:val="24"/>
        </w:rPr>
        <w:t>also</w:t>
      </w:r>
      <w:proofErr w:type="spellEnd"/>
      <w:r w:rsidRPr="00D4341A">
        <w:rPr>
          <w:rFonts w:ascii="Times New Roman" w:hAnsi="Times New Roman"/>
          <w:sz w:val="24"/>
        </w:rPr>
        <w:t xml:space="preserve"> </w:t>
      </w:r>
      <w:proofErr w:type="spellStart"/>
      <w:r w:rsidRPr="00D4341A">
        <w:rPr>
          <w:rFonts w:ascii="Times New Roman" w:hAnsi="Times New Roman"/>
          <w:sz w:val="24"/>
        </w:rPr>
        <w:t>work</w:t>
      </w:r>
      <w:proofErr w:type="spellEnd"/>
      <w:r w:rsidRPr="00D4341A">
        <w:rPr>
          <w:rFonts w:ascii="Times New Roman" w:hAnsi="Times New Roman"/>
          <w:sz w:val="24"/>
        </w:rPr>
        <w:t xml:space="preserve"> as an </w:t>
      </w:r>
      <w:proofErr w:type="spellStart"/>
      <w:r w:rsidRPr="00D4341A">
        <w:rPr>
          <w:rFonts w:ascii="Times New Roman" w:hAnsi="Times New Roman"/>
          <w:sz w:val="24"/>
        </w:rPr>
        <w:t>effective</w:t>
      </w:r>
      <w:proofErr w:type="spellEnd"/>
      <w:r w:rsidRPr="00D4341A">
        <w:rPr>
          <w:rFonts w:ascii="Times New Roman" w:hAnsi="Times New Roman"/>
          <w:sz w:val="24"/>
        </w:rPr>
        <w:t xml:space="preserve"> team.</w:t>
      </w:r>
    </w:p>
    <w:p w14:paraId="67BB2235"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rPr>
        <w:tab/>
      </w:r>
      <w:proofErr w:type="spellStart"/>
      <w:r w:rsidRPr="00D4341A">
        <w:rPr>
          <w:rFonts w:ascii="Times New Roman" w:hAnsi="Times New Roman"/>
          <w:sz w:val="24"/>
          <w:lang w:eastAsia="ro-RO"/>
        </w:rPr>
        <w:t>According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with</w:t>
      </w:r>
      <w:proofErr w:type="spellEnd"/>
      <w:r w:rsidRPr="00D4341A">
        <w:rPr>
          <w:rFonts w:ascii="Times New Roman" w:hAnsi="Times New Roman"/>
          <w:sz w:val="24"/>
          <w:lang w:eastAsia="ro-RO"/>
        </w:rPr>
        <w:t xml:space="preserve"> STCW code [8],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personnel</w:t>
      </w:r>
      <w:proofErr w:type="spellEnd"/>
      <w:r w:rsidRPr="00D4341A">
        <w:rPr>
          <w:rFonts w:ascii="Times New Roman" w:hAnsi="Times New Roman"/>
          <w:sz w:val="24"/>
        </w:rPr>
        <w:t xml:space="preserve"> on a </w:t>
      </w:r>
      <w:proofErr w:type="spellStart"/>
      <w:r w:rsidRPr="00D4341A">
        <w:rPr>
          <w:rFonts w:ascii="Times New Roman" w:hAnsi="Times New Roman"/>
          <w:sz w:val="24"/>
          <w:lang w:eastAsia="ro-RO"/>
        </w:rPr>
        <w:t>navigational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watch</w:t>
      </w:r>
      <w:proofErr w:type="spellEnd"/>
      <w:r w:rsidRPr="00D4341A">
        <w:rPr>
          <w:rFonts w:ascii="Times New Roman" w:hAnsi="Times New Roman"/>
          <w:sz w:val="24"/>
          <w:lang w:eastAsia="ro-RO"/>
        </w:rPr>
        <w:t xml:space="preserve"> must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able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w:t>
      </w:r>
    </w:p>
    <w:p w14:paraId="111C2ACA"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t xml:space="preserve">1. </w:t>
      </w:r>
      <w:proofErr w:type="spellStart"/>
      <w:r w:rsidRPr="00D4341A">
        <w:rPr>
          <w:rFonts w:ascii="Times New Roman" w:hAnsi="Times New Roman"/>
          <w:sz w:val="24"/>
          <w:lang w:eastAsia="ro-RO"/>
        </w:rPr>
        <w:t>Steer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ship</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comply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with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helm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orders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issued</w:t>
      </w:r>
      <w:proofErr w:type="spellEnd"/>
      <w:r w:rsidRPr="00D4341A">
        <w:rPr>
          <w:rFonts w:ascii="Times New Roman" w:hAnsi="Times New Roman"/>
          <w:sz w:val="24"/>
          <w:lang w:eastAsia="ro-RO"/>
        </w:rPr>
        <w:t xml:space="preserve"> in English (</w:t>
      </w:r>
      <w:proofErr w:type="spellStart"/>
      <w:r w:rsidRPr="00D4341A">
        <w:rPr>
          <w:rFonts w:ascii="Times New Roman" w:hAnsi="Times New Roman"/>
          <w:sz w:val="24"/>
          <w:lang w:eastAsia="ro-RO"/>
        </w:rPr>
        <w:t>covers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use</w:t>
      </w:r>
      <w:proofErr w:type="spellEnd"/>
      <w:r w:rsidRPr="00D4341A">
        <w:rPr>
          <w:rFonts w:ascii="Times New Roman" w:hAnsi="Times New Roman"/>
          <w:sz w:val="24"/>
          <w:lang w:eastAsia="ro-RO"/>
        </w:rPr>
        <w:t xml:space="preserve"> of magnetic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gyro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compasses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helm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orders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change</w:t>
      </w:r>
      <w:proofErr w:type="spellEnd"/>
      <w:r w:rsidRPr="00D4341A">
        <w:rPr>
          <w:rFonts w:ascii="Times New Roman" w:hAnsi="Times New Roman"/>
          <w:sz w:val="24"/>
          <w:lang w:eastAsia="ro-RO"/>
        </w:rPr>
        <w:t xml:space="preserve"> over </w:t>
      </w:r>
      <w:proofErr w:type="spellStart"/>
      <w:r w:rsidRPr="00D4341A">
        <w:rPr>
          <w:rFonts w:ascii="Times New Roman" w:hAnsi="Times New Roman"/>
          <w:sz w:val="24"/>
          <w:lang w:eastAsia="ro-RO"/>
        </w:rPr>
        <w:t>from</w:t>
      </w:r>
      <w:proofErr w:type="spellEnd"/>
      <w:r w:rsidRPr="00D4341A">
        <w:rPr>
          <w:rFonts w:ascii="Times New Roman" w:hAnsi="Times New Roman"/>
          <w:sz w:val="24"/>
          <w:lang w:eastAsia="ro-RO"/>
        </w:rPr>
        <w:t xml:space="preserve"> automatic pilot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hand </w:t>
      </w:r>
      <w:proofErr w:type="spellStart"/>
      <w:r w:rsidRPr="00D4341A">
        <w:rPr>
          <w:rFonts w:ascii="Times New Roman" w:hAnsi="Times New Roman"/>
          <w:sz w:val="24"/>
          <w:lang w:eastAsia="ro-RO"/>
        </w:rPr>
        <w:t>steering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device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vice-versa).</w:t>
      </w:r>
    </w:p>
    <w:p w14:paraId="00A25191"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t xml:space="preserve">2. </w:t>
      </w:r>
      <w:proofErr w:type="spellStart"/>
      <w:r w:rsidRPr="00D4341A">
        <w:rPr>
          <w:rFonts w:ascii="Times New Roman" w:hAnsi="Times New Roman"/>
          <w:sz w:val="24"/>
          <w:lang w:eastAsia="ro-RO"/>
        </w:rPr>
        <w:t>Keep</w:t>
      </w:r>
      <w:proofErr w:type="spellEnd"/>
      <w:r w:rsidRPr="00D4341A">
        <w:rPr>
          <w:rFonts w:ascii="Times New Roman" w:hAnsi="Times New Roman"/>
          <w:sz w:val="24"/>
          <w:lang w:eastAsia="ro-RO"/>
        </w:rPr>
        <w:t xml:space="preserve"> a </w:t>
      </w:r>
      <w:proofErr w:type="spellStart"/>
      <w:r w:rsidRPr="00D4341A">
        <w:rPr>
          <w:rFonts w:ascii="Times New Roman" w:hAnsi="Times New Roman"/>
          <w:sz w:val="24"/>
          <w:lang w:eastAsia="ro-RO"/>
        </w:rPr>
        <w:t>proper</w:t>
      </w:r>
      <w:proofErr w:type="spellEnd"/>
      <w:r w:rsidRPr="00D4341A">
        <w:rPr>
          <w:rFonts w:ascii="Times New Roman" w:hAnsi="Times New Roman"/>
          <w:sz w:val="24"/>
          <w:lang w:eastAsia="ro-RO"/>
        </w:rPr>
        <w:t xml:space="preserve"> look-out </w:t>
      </w:r>
      <w:proofErr w:type="spellStart"/>
      <w:r w:rsidRPr="00D4341A">
        <w:rPr>
          <w:rFonts w:ascii="Times New Roman" w:hAnsi="Times New Roman"/>
          <w:sz w:val="24"/>
          <w:lang w:eastAsia="ro-RO"/>
        </w:rPr>
        <w:t>by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sight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hearing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covers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responsibilities</w:t>
      </w:r>
      <w:proofErr w:type="spellEnd"/>
      <w:r w:rsidRPr="00D4341A">
        <w:rPr>
          <w:rFonts w:ascii="Times New Roman" w:hAnsi="Times New Roman"/>
          <w:sz w:val="24"/>
          <w:lang w:eastAsia="ro-RO"/>
        </w:rPr>
        <w:t xml:space="preserve"> of a look-out </w:t>
      </w:r>
      <w:proofErr w:type="spellStart"/>
      <w:r w:rsidRPr="00D4341A">
        <w:rPr>
          <w:rFonts w:ascii="Times New Roman" w:hAnsi="Times New Roman"/>
          <w:sz w:val="24"/>
          <w:lang w:eastAsia="ro-RO"/>
        </w:rPr>
        <w:t>including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reporting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approximate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bearing</w:t>
      </w:r>
      <w:proofErr w:type="spellEnd"/>
      <w:r w:rsidRPr="00D4341A">
        <w:rPr>
          <w:rFonts w:ascii="Times New Roman" w:hAnsi="Times New Roman"/>
          <w:sz w:val="24"/>
          <w:lang w:eastAsia="ro-RO"/>
        </w:rPr>
        <w:t xml:space="preserve"> of a sound signal, </w:t>
      </w:r>
      <w:proofErr w:type="spellStart"/>
      <w:r w:rsidRPr="00D4341A">
        <w:rPr>
          <w:rFonts w:ascii="Times New Roman" w:hAnsi="Times New Roman"/>
          <w:sz w:val="24"/>
          <w:lang w:eastAsia="ro-RO"/>
        </w:rPr>
        <w:t>light</w:t>
      </w:r>
      <w:proofErr w:type="spellEnd"/>
      <w:r w:rsidRPr="00D4341A">
        <w:rPr>
          <w:rFonts w:ascii="Times New Roman" w:hAnsi="Times New Roman"/>
          <w:sz w:val="24"/>
          <w:lang w:eastAsia="ro-RO"/>
        </w:rPr>
        <w:t xml:space="preserve"> or </w:t>
      </w:r>
      <w:proofErr w:type="spellStart"/>
      <w:r w:rsidRPr="00D4341A">
        <w:rPr>
          <w:rFonts w:ascii="Times New Roman" w:hAnsi="Times New Roman"/>
          <w:sz w:val="24"/>
          <w:lang w:eastAsia="ro-RO"/>
        </w:rPr>
        <w:t>other</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object</w:t>
      </w:r>
      <w:proofErr w:type="spellEnd"/>
      <w:r w:rsidRPr="00D4341A">
        <w:rPr>
          <w:rFonts w:ascii="Times New Roman" w:hAnsi="Times New Roman"/>
          <w:sz w:val="24"/>
          <w:lang w:eastAsia="ro-RO"/>
        </w:rPr>
        <w:t xml:space="preserve"> in </w:t>
      </w:r>
      <w:proofErr w:type="spellStart"/>
      <w:r w:rsidRPr="00D4341A">
        <w:rPr>
          <w:rFonts w:ascii="Times New Roman" w:hAnsi="Times New Roman"/>
          <w:sz w:val="24"/>
          <w:lang w:eastAsia="ro-RO"/>
        </w:rPr>
        <w:t>degrees</w:t>
      </w:r>
      <w:proofErr w:type="spellEnd"/>
      <w:r w:rsidRPr="00D4341A">
        <w:rPr>
          <w:rFonts w:ascii="Times New Roman" w:hAnsi="Times New Roman"/>
          <w:sz w:val="24"/>
          <w:lang w:eastAsia="ro-RO"/>
        </w:rPr>
        <w:t xml:space="preserve"> or </w:t>
      </w:r>
      <w:proofErr w:type="spellStart"/>
      <w:r w:rsidRPr="00D4341A">
        <w:rPr>
          <w:rFonts w:ascii="Times New Roman" w:hAnsi="Times New Roman"/>
          <w:sz w:val="24"/>
          <w:lang w:eastAsia="ro-RO"/>
        </w:rPr>
        <w:t>points</w:t>
      </w:r>
      <w:proofErr w:type="spellEnd"/>
      <w:r w:rsidRPr="00D4341A">
        <w:rPr>
          <w:rFonts w:ascii="Times New Roman" w:hAnsi="Times New Roman"/>
          <w:sz w:val="24"/>
          <w:lang w:eastAsia="ro-RO"/>
        </w:rPr>
        <w:t>).</w:t>
      </w:r>
    </w:p>
    <w:p w14:paraId="6E1FD468"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t xml:space="preserve">3. </w:t>
      </w:r>
      <w:proofErr w:type="spellStart"/>
      <w:r w:rsidRPr="00D4341A">
        <w:rPr>
          <w:rFonts w:ascii="Times New Roman" w:hAnsi="Times New Roman"/>
          <w:sz w:val="24"/>
          <w:lang w:eastAsia="ro-RO"/>
        </w:rPr>
        <w:t>Contribute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monitoring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controlling</w:t>
      </w:r>
      <w:proofErr w:type="spellEnd"/>
      <w:r w:rsidRPr="00D4341A">
        <w:rPr>
          <w:rFonts w:ascii="Times New Roman" w:hAnsi="Times New Roman"/>
          <w:sz w:val="24"/>
          <w:lang w:eastAsia="ro-RO"/>
        </w:rPr>
        <w:t xml:space="preserve"> a safe </w:t>
      </w:r>
      <w:proofErr w:type="spellStart"/>
      <w:r w:rsidRPr="00D4341A">
        <w:rPr>
          <w:rFonts w:ascii="Times New Roman" w:hAnsi="Times New Roman"/>
          <w:sz w:val="24"/>
          <w:lang w:eastAsia="ro-RO"/>
        </w:rPr>
        <w:t>watch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covers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shipboard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terms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definitions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use</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internal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communication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alarm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systems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have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ability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understand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orders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communicate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with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officer</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watch</w:t>
      </w:r>
      <w:proofErr w:type="spellEnd"/>
      <w:r w:rsidRPr="00D4341A">
        <w:rPr>
          <w:rFonts w:ascii="Times New Roman" w:hAnsi="Times New Roman"/>
          <w:sz w:val="24"/>
          <w:lang w:eastAsia="ro-RO"/>
        </w:rPr>
        <w:t xml:space="preserve"> in </w:t>
      </w:r>
      <w:proofErr w:type="spellStart"/>
      <w:r w:rsidRPr="00D4341A">
        <w:rPr>
          <w:rFonts w:ascii="Times New Roman" w:hAnsi="Times New Roman"/>
          <w:sz w:val="24"/>
          <w:lang w:eastAsia="ro-RO"/>
        </w:rPr>
        <w:t>matters</w:t>
      </w:r>
      <w:proofErr w:type="spellEnd"/>
      <w:r w:rsidRPr="00D4341A">
        <w:rPr>
          <w:rFonts w:ascii="Times New Roman" w:hAnsi="Times New Roman"/>
          <w:sz w:val="24"/>
          <w:lang w:eastAsia="ro-RO"/>
        </w:rPr>
        <w:t xml:space="preserve"> relevant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watch-keeping</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duties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familiar </w:t>
      </w:r>
      <w:proofErr w:type="spellStart"/>
      <w:r w:rsidRPr="00D4341A">
        <w:rPr>
          <w:rFonts w:ascii="Times New Roman" w:hAnsi="Times New Roman"/>
          <w:sz w:val="24"/>
          <w:lang w:eastAsia="ro-RO"/>
        </w:rPr>
        <w:t>with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procedures</w:t>
      </w:r>
      <w:proofErr w:type="spellEnd"/>
      <w:r w:rsidRPr="00D4341A">
        <w:rPr>
          <w:rFonts w:ascii="Times New Roman" w:hAnsi="Times New Roman"/>
          <w:sz w:val="24"/>
          <w:lang w:eastAsia="ro-RO"/>
        </w:rPr>
        <w:t xml:space="preserve"> for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relief, </w:t>
      </w:r>
      <w:proofErr w:type="spellStart"/>
      <w:r w:rsidRPr="00D4341A">
        <w:rPr>
          <w:rFonts w:ascii="Times New Roman" w:hAnsi="Times New Roman"/>
          <w:sz w:val="24"/>
          <w:lang w:eastAsia="ro-RO"/>
        </w:rPr>
        <w:t>maintenance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hand-over of a </w:t>
      </w:r>
      <w:proofErr w:type="spellStart"/>
      <w:r w:rsidRPr="00D4341A">
        <w:rPr>
          <w:rFonts w:ascii="Times New Roman" w:hAnsi="Times New Roman"/>
          <w:sz w:val="24"/>
          <w:lang w:eastAsia="ro-RO"/>
        </w:rPr>
        <w:t>watch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information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required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maintain</w:t>
      </w:r>
      <w:proofErr w:type="spellEnd"/>
      <w:r w:rsidRPr="00D4341A">
        <w:rPr>
          <w:rFonts w:ascii="Times New Roman" w:hAnsi="Times New Roman"/>
          <w:sz w:val="24"/>
          <w:lang w:eastAsia="ro-RO"/>
        </w:rPr>
        <w:t xml:space="preserve"> a safe </w:t>
      </w:r>
      <w:proofErr w:type="spellStart"/>
      <w:r w:rsidRPr="00D4341A">
        <w:rPr>
          <w:rFonts w:ascii="Times New Roman" w:hAnsi="Times New Roman"/>
          <w:sz w:val="24"/>
          <w:lang w:eastAsia="ro-RO"/>
        </w:rPr>
        <w:t>watch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basic </w:t>
      </w:r>
      <w:proofErr w:type="spellStart"/>
      <w:r w:rsidRPr="00D4341A">
        <w:rPr>
          <w:rFonts w:ascii="Times New Roman" w:hAnsi="Times New Roman"/>
          <w:sz w:val="24"/>
          <w:lang w:eastAsia="ro-RO"/>
        </w:rPr>
        <w:t>environmental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protection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procedures</w:t>
      </w:r>
      <w:proofErr w:type="spellEnd"/>
      <w:r w:rsidRPr="00D4341A">
        <w:rPr>
          <w:rFonts w:ascii="Times New Roman" w:hAnsi="Times New Roman"/>
          <w:sz w:val="24"/>
          <w:lang w:eastAsia="ro-RO"/>
        </w:rPr>
        <w:t>).</w:t>
      </w:r>
    </w:p>
    <w:p w14:paraId="5624847B"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t xml:space="preserve">4. Operate </w:t>
      </w:r>
      <w:proofErr w:type="spellStart"/>
      <w:r w:rsidRPr="00D4341A">
        <w:rPr>
          <w:rFonts w:ascii="Times New Roman" w:hAnsi="Times New Roman"/>
          <w:sz w:val="24"/>
          <w:lang w:eastAsia="ro-RO"/>
        </w:rPr>
        <w:t>emergency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equipment</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apply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emergency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procedures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covers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knowledge</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emergency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duties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alarm</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signals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knowledge</w:t>
      </w:r>
      <w:proofErr w:type="spellEnd"/>
      <w:r w:rsidRPr="00D4341A">
        <w:rPr>
          <w:rFonts w:ascii="Times New Roman" w:hAnsi="Times New Roman"/>
          <w:sz w:val="24"/>
          <w:lang w:eastAsia="ro-RO"/>
        </w:rPr>
        <w:t xml:space="preserve"> of </w:t>
      </w:r>
      <w:proofErr w:type="spellStart"/>
      <w:r w:rsidRPr="00D4341A">
        <w:rPr>
          <w:rFonts w:ascii="Times New Roman" w:hAnsi="Times New Roman"/>
          <w:sz w:val="24"/>
          <w:lang w:eastAsia="ro-RO"/>
        </w:rPr>
        <w:t>pyrotechnic</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distress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signals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satellite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EPIRB’s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SARTS, </w:t>
      </w:r>
      <w:proofErr w:type="spellStart"/>
      <w:r w:rsidRPr="00D4341A">
        <w:rPr>
          <w:rFonts w:ascii="Times New Roman" w:hAnsi="Times New Roman"/>
          <w:sz w:val="24"/>
          <w:lang w:eastAsia="ro-RO"/>
        </w:rPr>
        <w:t>avoidance</w:t>
      </w:r>
      <w:proofErr w:type="spellEnd"/>
      <w:r w:rsidRPr="00D4341A">
        <w:rPr>
          <w:rFonts w:ascii="Times New Roman" w:hAnsi="Times New Roman"/>
          <w:sz w:val="24"/>
          <w:lang w:eastAsia="ro-RO"/>
        </w:rPr>
        <w:t xml:space="preserve"> of false </w:t>
      </w:r>
      <w:proofErr w:type="spellStart"/>
      <w:r w:rsidRPr="00D4341A">
        <w:rPr>
          <w:rFonts w:ascii="Times New Roman" w:hAnsi="Times New Roman"/>
          <w:sz w:val="24"/>
          <w:lang w:eastAsia="ro-RO"/>
        </w:rPr>
        <w:t>distress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alerts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action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to</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taken</w:t>
      </w:r>
      <w:proofErr w:type="spellEnd"/>
      <w:r w:rsidRPr="00D4341A">
        <w:rPr>
          <w:rFonts w:ascii="Times New Roman" w:hAnsi="Times New Roman"/>
          <w:sz w:val="24"/>
          <w:lang w:eastAsia="ro-RO"/>
        </w:rPr>
        <w:t xml:space="preserve"> in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event of accidental </w:t>
      </w:r>
      <w:proofErr w:type="spellStart"/>
      <w:r w:rsidRPr="00D4341A">
        <w:rPr>
          <w:rFonts w:ascii="Times New Roman" w:hAnsi="Times New Roman"/>
          <w:sz w:val="24"/>
          <w:lang w:eastAsia="ro-RO"/>
        </w:rPr>
        <w:t>activation</w:t>
      </w:r>
      <w:proofErr w:type="spellEnd"/>
      <w:r w:rsidRPr="00D4341A">
        <w:rPr>
          <w:rFonts w:ascii="Times New Roman" w:hAnsi="Times New Roman"/>
          <w:sz w:val="24"/>
          <w:lang w:eastAsia="ro-RO"/>
        </w:rPr>
        <w:t>).</w:t>
      </w:r>
    </w:p>
    <w:p w14:paraId="51FB3AE0" w14:textId="77777777" w:rsidR="00D4341A" w:rsidRPr="00D4341A" w:rsidRDefault="00D4341A" w:rsidP="00D4341A">
      <w:pPr>
        <w:autoSpaceDE w:val="0"/>
        <w:autoSpaceDN w:val="0"/>
        <w:adjustRightInd w:val="0"/>
        <w:spacing w:after="0" w:line="240" w:lineRule="auto"/>
        <w:jc w:val="both"/>
        <w:rPr>
          <w:rFonts w:ascii="Times New Roman" w:hAnsi="Times New Roman"/>
          <w:sz w:val="24"/>
          <w:lang w:eastAsia="ro-RO"/>
        </w:rPr>
      </w:pPr>
      <w:r w:rsidRPr="00D4341A">
        <w:rPr>
          <w:rFonts w:ascii="Times New Roman" w:hAnsi="Times New Roman"/>
          <w:sz w:val="24"/>
          <w:lang w:eastAsia="ro-RO"/>
        </w:rPr>
        <w:tab/>
      </w:r>
      <w:proofErr w:type="spellStart"/>
      <w:r w:rsidRPr="00D4341A">
        <w:rPr>
          <w:rFonts w:ascii="Times New Roman" w:hAnsi="Times New Roman"/>
          <w:sz w:val="24"/>
          <w:lang w:eastAsia="ro-RO"/>
        </w:rPr>
        <w:t>All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this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competences</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can</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be</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formed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by</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simulator instructor </w:t>
      </w:r>
      <w:proofErr w:type="spellStart"/>
      <w:r w:rsidRPr="00D4341A">
        <w:rPr>
          <w:rFonts w:ascii="Times New Roman" w:hAnsi="Times New Roman"/>
          <w:sz w:val="24"/>
          <w:lang w:eastAsia="ro-RO"/>
        </w:rPr>
        <w:t>through</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initial</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and</w:t>
      </w:r>
      <w:proofErr w:type="spellEnd"/>
      <w:r w:rsidRPr="00D4341A">
        <w:rPr>
          <w:rFonts w:ascii="Times New Roman" w:hAnsi="Times New Roman"/>
          <w:sz w:val="24"/>
          <w:lang w:eastAsia="ro-RO"/>
        </w:rPr>
        <w:t xml:space="preserve"> </w:t>
      </w:r>
      <w:proofErr w:type="spellStart"/>
      <w:r w:rsidRPr="00D4341A">
        <w:rPr>
          <w:rFonts w:ascii="Times New Roman" w:hAnsi="Times New Roman"/>
          <w:sz w:val="24"/>
          <w:lang w:eastAsia="ro-RO"/>
        </w:rPr>
        <w:t>continuous</w:t>
      </w:r>
      <w:proofErr w:type="spellEnd"/>
      <w:r w:rsidRPr="00D4341A">
        <w:rPr>
          <w:rFonts w:ascii="Times New Roman" w:hAnsi="Times New Roman"/>
          <w:sz w:val="24"/>
          <w:lang w:eastAsia="ro-RO"/>
        </w:rPr>
        <w:t xml:space="preserve"> training on </w:t>
      </w:r>
      <w:proofErr w:type="spellStart"/>
      <w:r w:rsidRPr="00D4341A">
        <w:rPr>
          <w:rFonts w:ascii="Times New Roman" w:hAnsi="Times New Roman"/>
          <w:sz w:val="24"/>
          <w:lang w:eastAsia="ro-RO"/>
        </w:rPr>
        <w:t>the</w:t>
      </w:r>
      <w:proofErr w:type="spellEnd"/>
      <w:r w:rsidRPr="00D4341A">
        <w:rPr>
          <w:rFonts w:ascii="Times New Roman" w:hAnsi="Times New Roman"/>
          <w:sz w:val="24"/>
          <w:lang w:eastAsia="ro-RO"/>
        </w:rPr>
        <w:t xml:space="preserve"> maritime </w:t>
      </w:r>
      <w:proofErr w:type="spellStart"/>
      <w:r w:rsidRPr="00D4341A">
        <w:rPr>
          <w:rFonts w:ascii="Times New Roman" w:hAnsi="Times New Roman"/>
          <w:sz w:val="24"/>
          <w:lang w:eastAsia="ro-RO"/>
        </w:rPr>
        <w:t>simulators</w:t>
      </w:r>
      <w:proofErr w:type="spellEnd"/>
      <w:r w:rsidRPr="00D4341A">
        <w:rPr>
          <w:rFonts w:ascii="Times New Roman" w:hAnsi="Times New Roman"/>
          <w:sz w:val="24"/>
          <w:lang w:eastAsia="ro-RO"/>
        </w:rPr>
        <w:t>.</w:t>
      </w:r>
    </w:p>
    <w:p w14:paraId="2E0E7533" w14:textId="77777777" w:rsidR="00D4341A" w:rsidRPr="00D4341A" w:rsidRDefault="00D4341A" w:rsidP="00D4341A">
      <w:pPr>
        <w:autoSpaceDE w:val="0"/>
        <w:autoSpaceDN w:val="0"/>
        <w:adjustRightInd w:val="0"/>
        <w:spacing w:after="0" w:line="240" w:lineRule="auto"/>
        <w:jc w:val="both"/>
        <w:rPr>
          <w:rFonts w:ascii="Times New Roman" w:hAnsi="Times New Roman"/>
          <w:sz w:val="24"/>
        </w:rPr>
      </w:pPr>
      <w:r w:rsidRPr="00D4341A">
        <w:rPr>
          <w:rFonts w:ascii="Times New Roman" w:hAnsi="Times New Roman"/>
          <w:sz w:val="24"/>
          <w:lang w:eastAsia="ro-RO"/>
        </w:rPr>
        <w:tab/>
      </w:r>
      <w:proofErr w:type="spellStart"/>
      <w:r w:rsidRPr="00D4341A">
        <w:rPr>
          <w:rFonts w:ascii="Times New Roman" w:hAnsi="Times New Roman"/>
          <w:sz w:val="24"/>
        </w:rPr>
        <w:t>There</w:t>
      </w:r>
      <w:proofErr w:type="spellEnd"/>
      <w:r w:rsidRPr="00D4341A">
        <w:rPr>
          <w:rFonts w:ascii="Times New Roman" w:hAnsi="Times New Roman"/>
          <w:sz w:val="24"/>
        </w:rPr>
        <w:t xml:space="preserve"> </w:t>
      </w:r>
      <w:proofErr w:type="spellStart"/>
      <w:r w:rsidRPr="00D4341A">
        <w:rPr>
          <w:rFonts w:ascii="Times New Roman" w:hAnsi="Times New Roman"/>
          <w:sz w:val="24"/>
        </w:rPr>
        <w:t>is</w:t>
      </w:r>
      <w:proofErr w:type="spellEnd"/>
      <w:r w:rsidRPr="00D4341A">
        <w:rPr>
          <w:rFonts w:ascii="Times New Roman" w:hAnsi="Times New Roman"/>
          <w:sz w:val="24"/>
        </w:rPr>
        <w:t xml:space="preserve"> a </w:t>
      </w:r>
      <w:proofErr w:type="spellStart"/>
      <w:r w:rsidRPr="00D4341A">
        <w:rPr>
          <w:rFonts w:ascii="Times New Roman" w:hAnsi="Times New Roman"/>
          <w:sz w:val="24"/>
        </w:rPr>
        <w:t>great</w:t>
      </w:r>
      <w:proofErr w:type="spellEnd"/>
      <w:r w:rsidRPr="00D4341A">
        <w:rPr>
          <w:rFonts w:ascii="Times New Roman" w:hAnsi="Times New Roman"/>
          <w:sz w:val="24"/>
        </w:rPr>
        <w:t xml:space="preserve"> </w:t>
      </w:r>
      <w:proofErr w:type="spellStart"/>
      <w:r w:rsidRPr="00D4341A">
        <w:rPr>
          <w:rFonts w:ascii="Times New Roman" w:hAnsi="Times New Roman"/>
          <w:sz w:val="24"/>
        </w:rPr>
        <w:t>importance</w:t>
      </w:r>
      <w:proofErr w:type="spellEnd"/>
      <w:r w:rsidRPr="00D4341A">
        <w:rPr>
          <w:rFonts w:ascii="Times New Roman" w:hAnsi="Times New Roman"/>
          <w:sz w:val="24"/>
        </w:rPr>
        <w:t xml:space="preserve"> for </w:t>
      </w:r>
      <w:proofErr w:type="spellStart"/>
      <w:r w:rsidRPr="00D4341A">
        <w:rPr>
          <w:rFonts w:ascii="Times New Roman" w:hAnsi="Times New Roman"/>
          <w:sz w:val="24"/>
        </w:rPr>
        <w:t>the</w:t>
      </w:r>
      <w:proofErr w:type="spellEnd"/>
      <w:r w:rsidRPr="00D4341A">
        <w:rPr>
          <w:rFonts w:ascii="Times New Roman" w:hAnsi="Times New Roman"/>
          <w:sz w:val="24"/>
        </w:rPr>
        <w:t xml:space="preserve"> simulator instructor </w:t>
      </w:r>
      <w:proofErr w:type="spellStart"/>
      <w:r w:rsidRPr="00D4341A">
        <w:rPr>
          <w:rFonts w:ascii="Times New Roman" w:hAnsi="Times New Roman"/>
          <w:sz w:val="24"/>
        </w:rPr>
        <w:t>to</w:t>
      </w:r>
      <w:proofErr w:type="spellEnd"/>
      <w:r w:rsidRPr="00D4341A">
        <w:rPr>
          <w:rFonts w:ascii="Times New Roman" w:hAnsi="Times New Roman"/>
          <w:sz w:val="24"/>
        </w:rPr>
        <w:t xml:space="preserve"> a </w:t>
      </w:r>
      <w:proofErr w:type="spellStart"/>
      <w:r w:rsidRPr="00D4341A">
        <w:rPr>
          <w:rFonts w:ascii="Times New Roman" w:hAnsi="Times New Roman"/>
          <w:sz w:val="24"/>
        </w:rPr>
        <w:t>have</w:t>
      </w:r>
      <w:proofErr w:type="spellEnd"/>
      <w:r w:rsidRPr="00D4341A">
        <w:rPr>
          <w:rFonts w:ascii="Times New Roman" w:hAnsi="Times New Roman"/>
          <w:sz w:val="24"/>
        </w:rPr>
        <w:t xml:space="preserve"> </w:t>
      </w:r>
      <w:proofErr w:type="spellStart"/>
      <w:r w:rsidRPr="00D4341A">
        <w:rPr>
          <w:rFonts w:ascii="Times New Roman" w:hAnsi="Times New Roman"/>
          <w:sz w:val="24"/>
        </w:rPr>
        <w:t>thorough</w:t>
      </w:r>
      <w:proofErr w:type="spellEnd"/>
      <w:r w:rsidRPr="00D4341A">
        <w:rPr>
          <w:rFonts w:ascii="Times New Roman" w:hAnsi="Times New Roman"/>
          <w:sz w:val="24"/>
        </w:rPr>
        <w:t xml:space="preserve"> background or </w:t>
      </w:r>
      <w:proofErr w:type="spellStart"/>
      <w:r w:rsidRPr="00D4341A">
        <w:rPr>
          <w:rFonts w:ascii="Times New Roman" w:hAnsi="Times New Roman"/>
          <w:sz w:val="24"/>
        </w:rPr>
        <w:t>experience</w:t>
      </w:r>
      <w:proofErr w:type="spellEnd"/>
      <w:r w:rsidRPr="00D4341A">
        <w:rPr>
          <w:rFonts w:ascii="Times New Roman" w:hAnsi="Times New Roman"/>
          <w:sz w:val="24"/>
        </w:rPr>
        <w:t xml:space="preserve"> in </w:t>
      </w:r>
      <w:proofErr w:type="spellStart"/>
      <w:r w:rsidRPr="00D4341A">
        <w:rPr>
          <w:rFonts w:ascii="Times New Roman" w:hAnsi="Times New Roman"/>
          <w:sz w:val="24"/>
        </w:rPr>
        <w:t>teaching</w:t>
      </w:r>
      <w:proofErr w:type="spellEnd"/>
      <w:r w:rsidRPr="00D4341A">
        <w:rPr>
          <w:rFonts w:ascii="Times New Roman" w:hAnsi="Times New Roman"/>
          <w:sz w:val="24"/>
        </w:rPr>
        <w:t xml:space="preserve"> or </w:t>
      </w:r>
      <w:proofErr w:type="spellStart"/>
      <w:r w:rsidRPr="00D4341A">
        <w:rPr>
          <w:rFonts w:ascii="Times New Roman" w:hAnsi="Times New Roman"/>
          <w:sz w:val="24"/>
        </w:rPr>
        <w:t>instructional</w:t>
      </w:r>
      <w:proofErr w:type="spellEnd"/>
      <w:r w:rsidRPr="00D4341A">
        <w:rPr>
          <w:rFonts w:ascii="Times New Roman" w:hAnsi="Times New Roman"/>
          <w:sz w:val="24"/>
        </w:rPr>
        <w:t xml:space="preserve"> </w:t>
      </w:r>
      <w:proofErr w:type="spellStart"/>
      <w:r w:rsidRPr="00D4341A">
        <w:rPr>
          <w:rFonts w:ascii="Times New Roman" w:hAnsi="Times New Roman"/>
          <w:sz w:val="24"/>
        </w:rPr>
        <w:t>techniques</w:t>
      </w:r>
      <w:proofErr w:type="spellEnd"/>
      <w:r w:rsidRPr="00D4341A">
        <w:rPr>
          <w:rFonts w:ascii="Times New Roman" w:hAnsi="Times New Roman"/>
          <w:sz w:val="24"/>
        </w:rPr>
        <w:t xml:space="preserve">. It </w:t>
      </w:r>
      <w:proofErr w:type="spellStart"/>
      <w:r w:rsidRPr="00D4341A">
        <w:rPr>
          <w:rFonts w:ascii="Times New Roman" w:hAnsi="Times New Roman"/>
          <w:sz w:val="24"/>
        </w:rPr>
        <w:t>will</w:t>
      </w:r>
      <w:proofErr w:type="spellEnd"/>
      <w:r w:rsidRPr="00D4341A">
        <w:rPr>
          <w:rFonts w:ascii="Times New Roman" w:hAnsi="Times New Roman"/>
          <w:sz w:val="24"/>
        </w:rPr>
        <w:t xml:space="preserve"> </w:t>
      </w:r>
      <w:proofErr w:type="spellStart"/>
      <w:r w:rsidRPr="00D4341A">
        <w:rPr>
          <w:rFonts w:ascii="Times New Roman" w:hAnsi="Times New Roman"/>
          <w:sz w:val="24"/>
        </w:rPr>
        <w:t>be</w:t>
      </w:r>
      <w:proofErr w:type="spellEnd"/>
      <w:r w:rsidRPr="00D4341A">
        <w:rPr>
          <w:rFonts w:ascii="Times New Roman" w:hAnsi="Times New Roman"/>
          <w:sz w:val="24"/>
        </w:rPr>
        <w:t xml:space="preserve"> just as </w:t>
      </w:r>
      <w:proofErr w:type="spellStart"/>
      <w:r w:rsidRPr="00D4341A">
        <w:rPr>
          <w:rFonts w:ascii="Times New Roman" w:hAnsi="Times New Roman"/>
          <w:sz w:val="24"/>
        </w:rPr>
        <w:t>necessary</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have</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skills</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organize</w:t>
      </w:r>
      <w:proofErr w:type="spellEnd"/>
      <w:r w:rsidRPr="00D4341A">
        <w:rPr>
          <w:rFonts w:ascii="Times New Roman" w:hAnsi="Times New Roman"/>
          <w:sz w:val="24"/>
        </w:rPr>
        <w:t xml:space="preserve"> a </w:t>
      </w:r>
      <w:proofErr w:type="spellStart"/>
      <w:r w:rsidRPr="00D4341A">
        <w:rPr>
          <w:rFonts w:ascii="Times New Roman" w:hAnsi="Times New Roman"/>
          <w:sz w:val="24"/>
        </w:rPr>
        <w:t>lesson</w:t>
      </w:r>
      <w:proofErr w:type="spellEnd"/>
      <w:r w:rsidRPr="00D4341A">
        <w:rPr>
          <w:rFonts w:ascii="Times New Roman" w:hAnsi="Times New Roman"/>
          <w:sz w:val="24"/>
        </w:rPr>
        <w:t xml:space="preserve">, transfer </w:t>
      </w:r>
      <w:proofErr w:type="spellStart"/>
      <w:r w:rsidRPr="00D4341A">
        <w:rPr>
          <w:rFonts w:ascii="Times New Roman" w:hAnsi="Times New Roman"/>
          <w:sz w:val="24"/>
        </w:rPr>
        <w:t>knowledge</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ideas</w:t>
      </w:r>
      <w:proofErr w:type="spellEnd"/>
      <w:r w:rsidRPr="00D4341A">
        <w:rPr>
          <w:rFonts w:ascii="Times New Roman" w:hAnsi="Times New Roman"/>
          <w:sz w:val="24"/>
        </w:rPr>
        <w:t xml:space="preserve">, </w:t>
      </w:r>
      <w:proofErr w:type="spellStart"/>
      <w:r w:rsidRPr="00D4341A">
        <w:rPr>
          <w:rFonts w:ascii="Times New Roman" w:hAnsi="Times New Roman"/>
          <w:sz w:val="24"/>
        </w:rPr>
        <w:t>relate</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people</w:t>
      </w:r>
      <w:proofErr w:type="spellEnd"/>
      <w:r w:rsidRPr="00D4341A">
        <w:rPr>
          <w:rFonts w:ascii="Times New Roman" w:hAnsi="Times New Roman"/>
          <w:sz w:val="24"/>
        </w:rPr>
        <w:t xml:space="preserve"> in simulator training as it </w:t>
      </w:r>
      <w:proofErr w:type="spellStart"/>
      <w:r w:rsidRPr="00D4341A">
        <w:rPr>
          <w:rFonts w:ascii="Times New Roman" w:hAnsi="Times New Roman"/>
          <w:sz w:val="24"/>
        </w:rPr>
        <w:t>is</w:t>
      </w:r>
      <w:proofErr w:type="spellEnd"/>
      <w:r w:rsidRPr="00D4341A">
        <w:rPr>
          <w:rFonts w:ascii="Times New Roman" w:hAnsi="Times New Roman"/>
          <w:sz w:val="24"/>
        </w:rPr>
        <w:t xml:space="preserve"> </w:t>
      </w:r>
      <w:proofErr w:type="spellStart"/>
      <w:r w:rsidRPr="00D4341A">
        <w:rPr>
          <w:rFonts w:ascii="Times New Roman" w:hAnsi="Times New Roman"/>
          <w:sz w:val="24"/>
        </w:rPr>
        <w:t>done</w:t>
      </w:r>
      <w:proofErr w:type="spellEnd"/>
      <w:r w:rsidRPr="00D4341A">
        <w:rPr>
          <w:rFonts w:ascii="Times New Roman" w:hAnsi="Times New Roman"/>
          <w:sz w:val="24"/>
        </w:rPr>
        <w:t xml:space="preserve"> in training </w:t>
      </w:r>
      <w:proofErr w:type="spellStart"/>
      <w:r w:rsidRPr="00D4341A">
        <w:rPr>
          <w:rFonts w:ascii="Times New Roman" w:hAnsi="Times New Roman"/>
          <w:sz w:val="24"/>
        </w:rPr>
        <w:t>systems</w:t>
      </w:r>
      <w:proofErr w:type="spellEnd"/>
      <w:r w:rsidRPr="00D4341A">
        <w:rPr>
          <w:rFonts w:ascii="Times New Roman" w:hAnsi="Times New Roman"/>
          <w:sz w:val="24"/>
        </w:rPr>
        <w:t xml:space="preserve"> </w:t>
      </w:r>
      <w:proofErr w:type="spellStart"/>
      <w:r w:rsidRPr="00D4341A">
        <w:rPr>
          <w:rFonts w:ascii="Times New Roman" w:hAnsi="Times New Roman"/>
          <w:sz w:val="24"/>
        </w:rPr>
        <w:t>using</w:t>
      </w:r>
      <w:proofErr w:type="spellEnd"/>
      <w:r w:rsidRPr="00D4341A">
        <w:rPr>
          <w:rFonts w:ascii="Times New Roman" w:hAnsi="Times New Roman"/>
          <w:sz w:val="24"/>
        </w:rPr>
        <w:t xml:space="preserve"> </w:t>
      </w:r>
      <w:proofErr w:type="spellStart"/>
      <w:r w:rsidRPr="00D4341A">
        <w:rPr>
          <w:rFonts w:ascii="Times New Roman" w:hAnsi="Times New Roman"/>
          <w:sz w:val="24"/>
        </w:rPr>
        <w:t>other</w:t>
      </w:r>
      <w:proofErr w:type="spellEnd"/>
      <w:r w:rsidRPr="00D4341A">
        <w:rPr>
          <w:rFonts w:ascii="Times New Roman" w:hAnsi="Times New Roman"/>
          <w:sz w:val="24"/>
        </w:rPr>
        <w:t xml:space="preserve"> </w:t>
      </w:r>
      <w:proofErr w:type="spellStart"/>
      <w:r w:rsidRPr="00D4341A">
        <w:rPr>
          <w:rFonts w:ascii="Times New Roman" w:hAnsi="Times New Roman"/>
          <w:sz w:val="24"/>
        </w:rPr>
        <w:t>teaching</w:t>
      </w:r>
      <w:proofErr w:type="spellEnd"/>
      <w:r w:rsidRPr="00D4341A">
        <w:rPr>
          <w:rFonts w:ascii="Times New Roman" w:hAnsi="Times New Roman"/>
          <w:sz w:val="24"/>
        </w:rPr>
        <w:t xml:space="preserve"> </w:t>
      </w:r>
      <w:proofErr w:type="spellStart"/>
      <w:r w:rsidRPr="00D4341A">
        <w:rPr>
          <w:rFonts w:ascii="Times New Roman" w:hAnsi="Times New Roman"/>
          <w:sz w:val="24"/>
        </w:rPr>
        <w:t>tools</w:t>
      </w:r>
      <w:proofErr w:type="spellEnd"/>
      <w:r w:rsidRPr="00D4341A">
        <w:rPr>
          <w:rFonts w:ascii="Times New Roman" w:hAnsi="Times New Roman"/>
          <w:sz w:val="24"/>
        </w:rPr>
        <w:t>.</w:t>
      </w:r>
    </w:p>
    <w:p w14:paraId="7BB2E67D" w14:textId="77777777" w:rsidR="00D4341A" w:rsidRPr="00D4341A" w:rsidRDefault="00D4341A" w:rsidP="00D4341A">
      <w:pPr>
        <w:autoSpaceDE w:val="0"/>
        <w:autoSpaceDN w:val="0"/>
        <w:adjustRightInd w:val="0"/>
        <w:spacing w:after="0" w:line="240" w:lineRule="auto"/>
        <w:jc w:val="both"/>
        <w:rPr>
          <w:rFonts w:ascii="Times New Roman" w:hAnsi="Times New Roman"/>
          <w:sz w:val="24"/>
        </w:rPr>
      </w:pPr>
      <w:r w:rsidRPr="00D4341A">
        <w:rPr>
          <w:rFonts w:ascii="Times New Roman" w:hAnsi="Times New Roman"/>
          <w:sz w:val="24"/>
        </w:rPr>
        <w:tab/>
        <w:t xml:space="preserve">The </w:t>
      </w:r>
      <w:proofErr w:type="spellStart"/>
      <w:r w:rsidRPr="00D4341A">
        <w:rPr>
          <w:rFonts w:ascii="Times New Roman" w:hAnsi="Times New Roman"/>
          <w:sz w:val="24"/>
        </w:rPr>
        <w:t>instructor’s</w:t>
      </w:r>
      <w:proofErr w:type="spellEnd"/>
      <w:r w:rsidRPr="00D4341A">
        <w:rPr>
          <w:rFonts w:ascii="Times New Roman" w:hAnsi="Times New Roman"/>
          <w:sz w:val="24"/>
        </w:rPr>
        <w:t xml:space="preserve"> role in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form</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necessary</w:t>
      </w:r>
      <w:proofErr w:type="spellEnd"/>
      <w:r w:rsidRPr="00D4341A">
        <w:rPr>
          <w:rFonts w:ascii="Times New Roman" w:hAnsi="Times New Roman"/>
          <w:sz w:val="24"/>
        </w:rPr>
        <w:t xml:space="preserve"> </w:t>
      </w:r>
      <w:proofErr w:type="spellStart"/>
      <w:r w:rsidRPr="00D4341A">
        <w:rPr>
          <w:rFonts w:ascii="Times New Roman" w:hAnsi="Times New Roman"/>
          <w:sz w:val="24"/>
        </w:rPr>
        <w:t>skills</w:t>
      </w:r>
      <w:proofErr w:type="spellEnd"/>
      <w:r w:rsidRPr="00D4341A">
        <w:rPr>
          <w:rFonts w:ascii="Times New Roman" w:hAnsi="Times New Roman"/>
          <w:sz w:val="24"/>
        </w:rPr>
        <w:t xml:space="preserve"> </w:t>
      </w:r>
      <w:proofErr w:type="spellStart"/>
      <w:r w:rsidRPr="00D4341A">
        <w:rPr>
          <w:rFonts w:ascii="Times New Roman" w:hAnsi="Times New Roman"/>
          <w:sz w:val="24"/>
        </w:rPr>
        <w:t>needed</w:t>
      </w:r>
      <w:proofErr w:type="spellEnd"/>
      <w:r w:rsidRPr="00D4341A">
        <w:rPr>
          <w:rFonts w:ascii="Times New Roman" w:hAnsi="Times New Roman"/>
          <w:sz w:val="24"/>
        </w:rPr>
        <w:t xml:space="preserve"> for a safe </w:t>
      </w:r>
      <w:proofErr w:type="spellStart"/>
      <w:r w:rsidRPr="00D4341A">
        <w:rPr>
          <w:rFonts w:ascii="Times New Roman" w:hAnsi="Times New Roman"/>
          <w:sz w:val="24"/>
        </w:rPr>
        <w:t>watch</w:t>
      </w:r>
      <w:proofErr w:type="spellEnd"/>
      <w:r w:rsidRPr="00D4341A">
        <w:rPr>
          <w:rFonts w:ascii="Times New Roman" w:hAnsi="Times New Roman"/>
          <w:sz w:val="24"/>
        </w:rPr>
        <w:t xml:space="preserve"> </w:t>
      </w:r>
      <w:proofErr w:type="spellStart"/>
      <w:r w:rsidRPr="00D4341A">
        <w:rPr>
          <w:rFonts w:ascii="Times New Roman" w:hAnsi="Times New Roman"/>
          <w:sz w:val="24"/>
        </w:rPr>
        <w:t>by</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efficient</w:t>
      </w:r>
      <w:proofErr w:type="spellEnd"/>
      <w:r w:rsidRPr="00D4341A">
        <w:rPr>
          <w:rFonts w:ascii="Times New Roman" w:hAnsi="Times New Roman"/>
          <w:sz w:val="24"/>
        </w:rPr>
        <w:t xml:space="preserve"> </w:t>
      </w:r>
      <w:proofErr w:type="spellStart"/>
      <w:r w:rsidRPr="00D4341A">
        <w:rPr>
          <w:rFonts w:ascii="Times New Roman" w:hAnsi="Times New Roman"/>
          <w:sz w:val="24"/>
        </w:rPr>
        <w:t>use</w:t>
      </w:r>
      <w:proofErr w:type="spellEnd"/>
      <w:r w:rsidRPr="00D4341A">
        <w:rPr>
          <w:rFonts w:ascii="Times New Roman" w:hAnsi="Times New Roman"/>
          <w:sz w:val="24"/>
        </w:rPr>
        <w:t xml:space="preserve"> of </w:t>
      </w:r>
      <w:proofErr w:type="spellStart"/>
      <w:r w:rsidRPr="00D4341A">
        <w:rPr>
          <w:rFonts w:ascii="Times New Roman" w:hAnsi="Times New Roman"/>
          <w:sz w:val="24"/>
        </w:rPr>
        <w:t>navigation</w:t>
      </w:r>
      <w:proofErr w:type="spellEnd"/>
      <w:r w:rsidRPr="00D4341A">
        <w:rPr>
          <w:rFonts w:ascii="Times New Roman" w:hAnsi="Times New Roman"/>
          <w:sz w:val="24"/>
        </w:rPr>
        <w:t xml:space="preserve"> </w:t>
      </w:r>
      <w:proofErr w:type="spellStart"/>
      <w:r w:rsidRPr="00D4341A">
        <w:rPr>
          <w:rFonts w:ascii="Times New Roman" w:hAnsi="Times New Roman"/>
          <w:sz w:val="24"/>
        </w:rPr>
        <w:t>equipment</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systems</w:t>
      </w:r>
      <w:proofErr w:type="spellEnd"/>
      <w:r w:rsidRPr="00D4341A">
        <w:rPr>
          <w:rFonts w:ascii="Times New Roman" w:hAnsi="Times New Roman"/>
          <w:sz w:val="24"/>
        </w:rPr>
        <w:t xml:space="preserve"> on </w:t>
      </w:r>
      <w:proofErr w:type="spellStart"/>
      <w:r w:rsidRPr="00D4341A">
        <w:rPr>
          <w:rFonts w:ascii="Times New Roman" w:hAnsi="Times New Roman"/>
          <w:sz w:val="24"/>
        </w:rPr>
        <w:t>the</w:t>
      </w:r>
      <w:proofErr w:type="spellEnd"/>
      <w:r w:rsidRPr="00D4341A">
        <w:rPr>
          <w:rFonts w:ascii="Times New Roman" w:hAnsi="Times New Roman"/>
          <w:sz w:val="24"/>
        </w:rPr>
        <w:t xml:space="preserve"> bridge, GMDSS </w:t>
      </w:r>
      <w:proofErr w:type="spellStart"/>
      <w:r w:rsidRPr="00D4341A">
        <w:rPr>
          <w:rFonts w:ascii="Times New Roman" w:hAnsi="Times New Roman"/>
          <w:sz w:val="24"/>
        </w:rPr>
        <w:t>communications</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onboard</w:t>
      </w:r>
      <w:proofErr w:type="spellEnd"/>
      <w:r w:rsidRPr="00D4341A">
        <w:rPr>
          <w:rFonts w:ascii="Times New Roman" w:hAnsi="Times New Roman"/>
          <w:sz w:val="24"/>
        </w:rPr>
        <w:t xml:space="preserve"> </w:t>
      </w:r>
      <w:proofErr w:type="spellStart"/>
      <w:r w:rsidRPr="00D4341A">
        <w:rPr>
          <w:rFonts w:ascii="Times New Roman" w:hAnsi="Times New Roman"/>
          <w:sz w:val="24"/>
        </w:rPr>
        <w:t>communications</w:t>
      </w:r>
      <w:proofErr w:type="spellEnd"/>
      <w:r w:rsidRPr="00D4341A">
        <w:rPr>
          <w:rFonts w:ascii="Times New Roman" w:hAnsi="Times New Roman"/>
          <w:sz w:val="24"/>
        </w:rPr>
        <w:t xml:space="preserve">. The instructor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role of </w:t>
      </w:r>
      <w:proofErr w:type="spellStart"/>
      <w:r w:rsidRPr="00D4341A">
        <w:rPr>
          <w:rFonts w:ascii="Times New Roman" w:hAnsi="Times New Roman"/>
          <w:sz w:val="24"/>
        </w:rPr>
        <w:t>creating</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teamwork</w:t>
      </w:r>
      <w:proofErr w:type="spellEnd"/>
      <w:r w:rsidRPr="00D4341A">
        <w:rPr>
          <w:rFonts w:ascii="Times New Roman" w:hAnsi="Times New Roman"/>
          <w:sz w:val="24"/>
        </w:rPr>
        <w:t xml:space="preserve"> spirit </w:t>
      </w:r>
      <w:proofErr w:type="spellStart"/>
      <w:r w:rsidRPr="00D4341A">
        <w:rPr>
          <w:rFonts w:ascii="Times New Roman" w:hAnsi="Times New Roman"/>
          <w:sz w:val="24"/>
        </w:rPr>
        <w:t>through</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officer</w:t>
      </w:r>
      <w:proofErr w:type="spellEnd"/>
      <w:r w:rsidRPr="00D4341A">
        <w:rPr>
          <w:rFonts w:ascii="Times New Roman" w:hAnsi="Times New Roman"/>
          <w:sz w:val="24"/>
        </w:rPr>
        <w:t xml:space="preserve"> of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watch</w:t>
      </w:r>
      <w:proofErr w:type="spellEnd"/>
      <w:r w:rsidRPr="00D4341A">
        <w:rPr>
          <w:rFonts w:ascii="Times New Roman" w:hAnsi="Times New Roman"/>
          <w:sz w:val="24"/>
        </w:rPr>
        <w:t xml:space="preserve">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manage</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use</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human</w:t>
      </w:r>
      <w:proofErr w:type="spellEnd"/>
      <w:r w:rsidRPr="00D4341A">
        <w:rPr>
          <w:rFonts w:ascii="Times New Roman" w:hAnsi="Times New Roman"/>
          <w:sz w:val="24"/>
        </w:rPr>
        <w:t xml:space="preserve"> </w:t>
      </w:r>
      <w:proofErr w:type="spellStart"/>
      <w:r w:rsidRPr="00D4341A">
        <w:rPr>
          <w:rFonts w:ascii="Times New Roman" w:hAnsi="Times New Roman"/>
          <w:sz w:val="24"/>
        </w:rPr>
        <w:t>resource</w:t>
      </w:r>
      <w:proofErr w:type="spellEnd"/>
      <w:r w:rsidRPr="00D4341A">
        <w:rPr>
          <w:rFonts w:ascii="Times New Roman" w:hAnsi="Times New Roman"/>
          <w:sz w:val="24"/>
        </w:rPr>
        <w:t xml:space="preserve"> </w:t>
      </w:r>
      <w:proofErr w:type="spellStart"/>
      <w:r w:rsidRPr="00D4341A">
        <w:rPr>
          <w:rFonts w:ascii="Times New Roman" w:hAnsi="Times New Roman"/>
          <w:sz w:val="24"/>
        </w:rPr>
        <w:t>onboard</w:t>
      </w:r>
      <w:proofErr w:type="spellEnd"/>
      <w:r w:rsidRPr="00D4341A">
        <w:rPr>
          <w:rFonts w:ascii="Times New Roman" w:hAnsi="Times New Roman"/>
          <w:sz w:val="24"/>
        </w:rPr>
        <w:t xml:space="preserve"> a </w:t>
      </w:r>
      <w:proofErr w:type="spellStart"/>
      <w:r w:rsidRPr="00D4341A">
        <w:rPr>
          <w:rFonts w:ascii="Times New Roman" w:hAnsi="Times New Roman"/>
          <w:sz w:val="24"/>
        </w:rPr>
        <w:t>vessel</w:t>
      </w:r>
      <w:proofErr w:type="spellEnd"/>
      <w:r w:rsidRPr="00D4341A">
        <w:rPr>
          <w:rFonts w:ascii="Times New Roman" w:hAnsi="Times New Roman"/>
          <w:sz w:val="24"/>
        </w:rPr>
        <w:t xml:space="preserve"> in </w:t>
      </w:r>
      <w:proofErr w:type="spellStart"/>
      <w:r w:rsidRPr="00D4341A">
        <w:rPr>
          <w:rFonts w:ascii="Times New Roman" w:hAnsi="Times New Roman"/>
          <w:sz w:val="24"/>
        </w:rPr>
        <w:t>order</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achieve</w:t>
      </w:r>
      <w:proofErr w:type="spellEnd"/>
      <w:r w:rsidRPr="00D4341A">
        <w:rPr>
          <w:rFonts w:ascii="Times New Roman" w:hAnsi="Times New Roman"/>
          <w:sz w:val="24"/>
        </w:rPr>
        <w:t xml:space="preserve"> </w:t>
      </w:r>
      <w:proofErr w:type="spellStart"/>
      <w:r w:rsidRPr="00D4341A">
        <w:rPr>
          <w:rFonts w:ascii="Times New Roman" w:hAnsi="Times New Roman"/>
          <w:sz w:val="24"/>
        </w:rPr>
        <w:t>its</w:t>
      </w:r>
      <w:proofErr w:type="spellEnd"/>
      <w:r w:rsidRPr="00D4341A">
        <w:rPr>
          <w:rFonts w:ascii="Times New Roman" w:hAnsi="Times New Roman"/>
          <w:sz w:val="24"/>
        </w:rPr>
        <w:t xml:space="preserve"> </w:t>
      </w:r>
      <w:proofErr w:type="spellStart"/>
      <w:r w:rsidRPr="00D4341A">
        <w:rPr>
          <w:rFonts w:ascii="Times New Roman" w:hAnsi="Times New Roman"/>
          <w:sz w:val="24"/>
        </w:rPr>
        <w:t>goals</w:t>
      </w:r>
      <w:proofErr w:type="spellEnd"/>
      <w:r w:rsidRPr="00D4341A">
        <w:rPr>
          <w:rFonts w:ascii="Times New Roman" w:hAnsi="Times New Roman"/>
          <w:sz w:val="24"/>
        </w:rPr>
        <w:t xml:space="preserve">. </w:t>
      </w:r>
      <w:proofErr w:type="spellStart"/>
      <w:r w:rsidRPr="00D4341A">
        <w:rPr>
          <w:rFonts w:ascii="Times New Roman" w:hAnsi="Times New Roman"/>
          <w:sz w:val="24"/>
        </w:rPr>
        <w:lastRenderedPageBreak/>
        <w:t>Taking</w:t>
      </w:r>
      <w:proofErr w:type="spellEnd"/>
      <w:r w:rsidRPr="00D4341A">
        <w:rPr>
          <w:rFonts w:ascii="Times New Roman" w:hAnsi="Times New Roman"/>
          <w:sz w:val="24"/>
        </w:rPr>
        <w:t xml:space="preserve"> </w:t>
      </w:r>
      <w:proofErr w:type="spellStart"/>
      <w:r w:rsidRPr="00D4341A">
        <w:rPr>
          <w:rFonts w:ascii="Times New Roman" w:hAnsi="Times New Roman"/>
          <w:sz w:val="24"/>
        </w:rPr>
        <w:t>into</w:t>
      </w:r>
      <w:proofErr w:type="spellEnd"/>
      <w:r w:rsidRPr="00D4341A">
        <w:rPr>
          <w:rFonts w:ascii="Times New Roman" w:hAnsi="Times New Roman"/>
          <w:sz w:val="24"/>
        </w:rPr>
        <w:t xml:space="preserve"> </w:t>
      </w:r>
      <w:proofErr w:type="spellStart"/>
      <w:r w:rsidRPr="00D4341A">
        <w:rPr>
          <w:rFonts w:ascii="Times New Roman" w:hAnsi="Times New Roman"/>
          <w:sz w:val="24"/>
        </w:rPr>
        <w:t>consideration</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multiculturalism in </w:t>
      </w:r>
      <w:proofErr w:type="spellStart"/>
      <w:r w:rsidRPr="00D4341A">
        <w:rPr>
          <w:rFonts w:ascii="Times New Roman" w:hAnsi="Times New Roman"/>
          <w:sz w:val="24"/>
        </w:rPr>
        <w:t>the</w:t>
      </w:r>
      <w:proofErr w:type="spellEnd"/>
      <w:r w:rsidRPr="00D4341A">
        <w:rPr>
          <w:rFonts w:ascii="Times New Roman" w:hAnsi="Times New Roman"/>
          <w:sz w:val="24"/>
        </w:rPr>
        <w:t xml:space="preserve"> naval </w:t>
      </w:r>
      <w:proofErr w:type="spellStart"/>
      <w:r w:rsidRPr="00D4341A">
        <w:rPr>
          <w:rFonts w:ascii="Times New Roman" w:hAnsi="Times New Roman"/>
          <w:sz w:val="24"/>
        </w:rPr>
        <w:t>domain</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officer</w:t>
      </w:r>
      <w:proofErr w:type="spellEnd"/>
      <w:r w:rsidRPr="00D4341A">
        <w:rPr>
          <w:rFonts w:ascii="Times New Roman" w:hAnsi="Times New Roman"/>
          <w:sz w:val="24"/>
        </w:rPr>
        <w:t xml:space="preserve"> of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watch</w:t>
      </w:r>
      <w:proofErr w:type="spellEnd"/>
      <w:r w:rsidRPr="00D4341A">
        <w:rPr>
          <w:rFonts w:ascii="Times New Roman" w:hAnsi="Times New Roman"/>
          <w:sz w:val="24"/>
        </w:rPr>
        <w:t xml:space="preserve">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enlarge</w:t>
      </w:r>
      <w:proofErr w:type="spellEnd"/>
      <w:r w:rsidRPr="00D4341A">
        <w:rPr>
          <w:rFonts w:ascii="Times New Roman" w:hAnsi="Times New Roman"/>
          <w:sz w:val="24"/>
        </w:rPr>
        <w:t xml:space="preserve"> </w:t>
      </w:r>
      <w:proofErr w:type="spellStart"/>
      <w:r w:rsidRPr="00D4341A">
        <w:rPr>
          <w:rFonts w:ascii="Times New Roman" w:hAnsi="Times New Roman"/>
          <w:sz w:val="24"/>
        </w:rPr>
        <w:t>his</w:t>
      </w:r>
      <w:proofErr w:type="spellEnd"/>
      <w:r w:rsidRPr="00D4341A">
        <w:rPr>
          <w:rFonts w:ascii="Times New Roman" w:hAnsi="Times New Roman"/>
          <w:sz w:val="24"/>
        </w:rPr>
        <w:t xml:space="preserve"> </w:t>
      </w:r>
      <w:proofErr w:type="spellStart"/>
      <w:r w:rsidRPr="00D4341A">
        <w:rPr>
          <w:rFonts w:ascii="Times New Roman" w:hAnsi="Times New Roman"/>
          <w:sz w:val="24"/>
        </w:rPr>
        <w:t>communication</w:t>
      </w:r>
      <w:proofErr w:type="spellEnd"/>
      <w:r w:rsidRPr="00D4341A">
        <w:rPr>
          <w:rFonts w:ascii="Times New Roman" w:hAnsi="Times New Roman"/>
          <w:sz w:val="24"/>
        </w:rPr>
        <w:t xml:space="preserve"> </w:t>
      </w:r>
      <w:proofErr w:type="spellStart"/>
      <w:r w:rsidRPr="00D4341A">
        <w:rPr>
          <w:rFonts w:ascii="Times New Roman" w:hAnsi="Times New Roman"/>
          <w:sz w:val="24"/>
        </w:rPr>
        <w:t>capabilities</w:t>
      </w:r>
      <w:proofErr w:type="spellEnd"/>
      <w:r w:rsidRPr="00D4341A">
        <w:rPr>
          <w:rFonts w:ascii="Times New Roman" w:hAnsi="Times New Roman"/>
          <w:sz w:val="24"/>
        </w:rPr>
        <w:t xml:space="preserve"> in </w:t>
      </w:r>
      <w:proofErr w:type="spellStart"/>
      <w:r w:rsidRPr="00D4341A">
        <w:rPr>
          <w:rFonts w:ascii="Times New Roman" w:hAnsi="Times New Roman"/>
          <w:sz w:val="24"/>
        </w:rPr>
        <w:t>order</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integrate </w:t>
      </w:r>
      <w:proofErr w:type="spellStart"/>
      <w:r w:rsidRPr="00D4341A">
        <w:rPr>
          <w:rFonts w:ascii="Times New Roman" w:hAnsi="Times New Roman"/>
          <w:sz w:val="24"/>
        </w:rPr>
        <w:t>himself</w:t>
      </w:r>
      <w:proofErr w:type="spellEnd"/>
      <w:r w:rsidRPr="00D4341A">
        <w:rPr>
          <w:rFonts w:ascii="Times New Roman" w:hAnsi="Times New Roman"/>
          <w:sz w:val="24"/>
        </w:rPr>
        <w:t xml:space="preserve"> in </w:t>
      </w:r>
      <w:proofErr w:type="spellStart"/>
      <w:r w:rsidRPr="00D4341A">
        <w:rPr>
          <w:rFonts w:ascii="Times New Roman" w:hAnsi="Times New Roman"/>
          <w:sz w:val="24"/>
        </w:rPr>
        <w:t>the</w:t>
      </w:r>
      <w:proofErr w:type="spellEnd"/>
      <w:r w:rsidRPr="00D4341A">
        <w:rPr>
          <w:rFonts w:ascii="Times New Roman" w:hAnsi="Times New Roman"/>
          <w:sz w:val="24"/>
        </w:rPr>
        <w:t xml:space="preserve"> bridge team. </w:t>
      </w:r>
    </w:p>
    <w:p w14:paraId="194135C2" w14:textId="77777777" w:rsidR="00D4341A" w:rsidRPr="00D4341A" w:rsidRDefault="00D4341A" w:rsidP="00D4341A">
      <w:pPr>
        <w:autoSpaceDE w:val="0"/>
        <w:autoSpaceDN w:val="0"/>
        <w:adjustRightInd w:val="0"/>
        <w:spacing w:after="0" w:line="240" w:lineRule="auto"/>
        <w:ind w:firstLine="720"/>
        <w:jc w:val="both"/>
        <w:rPr>
          <w:rFonts w:ascii="Times New Roman" w:hAnsi="Times New Roman"/>
          <w:sz w:val="24"/>
        </w:rPr>
      </w:pPr>
      <w:proofErr w:type="spellStart"/>
      <w:r w:rsidRPr="00D4341A">
        <w:rPr>
          <w:rFonts w:ascii="Times New Roman" w:hAnsi="Times New Roman"/>
          <w:sz w:val="24"/>
        </w:rPr>
        <w:t>Onboard</w:t>
      </w:r>
      <w:proofErr w:type="spellEnd"/>
      <w:r w:rsidRPr="00D4341A">
        <w:rPr>
          <w:rFonts w:ascii="Times New Roman" w:hAnsi="Times New Roman"/>
          <w:sz w:val="24"/>
        </w:rPr>
        <w:t xml:space="preserve"> </w:t>
      </w:r>
      <w:proofErr w:type="spellStart"/>
      <w:r w:rsidRPr="00D4341A">
        <w:rPr>
          <w:rFonts w:ascii="Times New Roman" w:hAnsi="Times New Roman"/>
          <w:sz w:val="24"/>
        </w:rPr>
        <w:t>vessels</w:t>
      </w:r>
      <w:proofErr w:type="spellEnd"/>
      <w:r w:rsidRPr="00D4341A">
        <w:rPr>
          <w:rFonts w:ascii="Times New Roman" w:hAnsi="Times New Roman"/>
          <w:sz w:val="24"/>
        </w:rPr>
        <w:t xml:space="preserve"> special </w:t>
      </w:r>
      <w:proofErr w:type="spellStart"/>
      <w:r w:rsidRPr="00D4341A">
        <w:rPr>
          <w:rFonts w:ascii="Times New Roman" w:hAnsi="Times New Roman"/>
          <w:sz w:val="24"/>
        </w:rPr>
        <w:t>circumstances</w:t>
      </w:r>
      <w:proofErr w:type="spellEnd"/>
      <w:r w:rsidRPr="00D4341A">
        <w:rPr>
          <w:rFonts w:ascii="Times New Roman" w:hAnsi="Times New Roman"/>
          <w:sz w:val="24"/>
        </w:rPr>
        <w:t xml:space="preserve"> </w:t>
      </w:r>
      <w:proofErr w:type="spellStart"/>
      <w:r w:rsidRPr="00D4341A">
        <w:rPr>
          <w:rFonts w:ascii="Times New Roman" w:hAnsi="Times New Roman"/>
          <w:sz w:val="24"/>
        </w:rPr>
        <w:t>may</w:t>
      </w:r>
      <w:proofErr w:type="spellEnd"/>
      <w:r w:rsidRPr="00D4341A">
        <w:rPr>
          <w:rFonts w:ascii="Times New Roman" w:hAnsi="Times New Roman"/>
          <w:sz w:val="24"/>
        </w:rPr>
        <w:t xml:space="preserve"> </w:t>
      </w:r>
      <w:proofErr w:type="spellStart"/>
      <w:r w:rsidRPr="00D4341A">
        <w:rPr>
          <w:rFonts w:ascii="Times New Roman" w:hAnsi="Times New Roman"/>
          <w:sz w:val="24"/>
        </w:rPr>
        <w:t>arise</w:t>
      </w:r>
      <w:proofErr w:type="spellEnd"/>
      <w:r w:rsidRPr="00D4341A">
        <w:rPr>
          <w:rFonts w:ascii="Times New Roman" w:hAnsi="Times New Roman"/>
          <w:sz w:val="24"/>
        </w:rPr>
        <w:t xml:space="preserve"> (</w:t>
      </w:r>
      <w:proofErr w:type="spellStart"/>
      <w:r w:rsidRPr="00D4341A">
        <w:rPr>
          <w:rFonts w:ascii="Times New Roman" w:hAnsi="Times New Roman"/>
          <w:sz w:val="24"/>
        </w:rPr>
        <w:t>malfunction</w:t>
      </w:r>
      <w:proofErr w:type="spellEnd"/>
      <w:r w:rsidRPr="00D4341A">
        <w:rPr>
          <w:rFonts w:ascii="Times New Roman" w:hAnsi="Times New Roman"/>
          <w:sz w:val="24"/>
        </w:rPr>
        <w:t xml:space="preserve"> of </w:t>
      </w:r>
      <w:proofErr w:type="spellStart"/>
      <w:r w:rsidRPr="00D4341A">
        <w:rPr>
          <w:rFonts w:ascii="Times New Roman" w:hAnsi="Times New Roman"/>
          <w:sz w:val="24"/>
        </w:rPr>
        <w:t>different</w:t>
      </w:r>
      <w:proofErr w:type="spellEnd"/>
      <w:r w:rsidRPr="00D4341A">
        <w:rPr>
          <w:rFonts w:ascii="Times New Roman" w:hAnsi="Times New Roman"/>
          <w:sz w:val="24"/>
        </w:rPr>
        <w:t xml:space="preserve"> </w:t>
      </w:r>
      <w:proofErr w:type="spellStart"/>
      <w:r w:rsidRPr="00D4341A">
        <w:rPr>
          <w:rFonts w:ascii="Times New Roman" w:hAnsi="Times New Roman"/>
          <w:sz w:val="24"/>
        </w:rPr>
        <w:t>equipment</w:t>
      </w:r>
      <w:proofErr w:type="spellEnd"/>
      <w:r w:rsidRPr="00D4341A">
        <w:rPr>
          <w:rFonts w:ascii="Times New Roman" w:hAnsi="Times New Roman"/>
          <w:sz w:val="24"/>
        </w:rPr>
        <w:t xml:space="preserve"> or vital </w:t>
      </w:r>
      <w:proofErr w:type="spellStart"/>
      <w:r w:rsidRPr="00D4341A">
        <w:rPr>
          <w:rFonts w:ascii="Times New Roman" w:hAnsi="Times New Roman"/>
          <w:sz w:val="24"/>
        </w:rPr>
        <w:t>safety</w:t>
      </w:r>
      <w:proofErr w:type="spellEnd"/>
      <w:r w:rsidRPr="00D4341A">
        <w:rPr>
          <w:rFonts w:ascii="Times New Roman" w:hAnsi="Times New Roman"/>
          <w:sz w:val="24"/>
        </w:rPr>
        <w:t xml:space="preserve"> </w:t>
      </w:r>
      <w:proofErr w:type="spellStart"/>
      <w:r w:rsidRPr="00D4341A">
        <w:rPr>
          <w:rFonts w:ascii="Times New Roman" w:hAnsi="Times New Roman"/>
          <w:sz w:val="24"/>
        </w:rPr>
        <w:t>systems</w:t>
      </w:r>
      <w:proofErr w:type="spellEnd"/>
      <w:r w:rsidRPr="00D4341A">
        <w:rPr>
          <w:rFonts w:ascii="Times New Roman" w:hAnsi="Times New Roman"/>
          <w:sz w:val="24"/>
        </w:rPr>
        <w:t xml:space="preserve">, fire </w:t>
      </w:r>
      <w:proofErr w:type="spellStart"/>
      <w:r w:rsidRPr="00D4341A">
        <w:rPr>
          <w:rFonts w:ascii="Times New Roman" w:hAnsi="Times New Roman"/>
          <w:sz w:val="24"/>
        </w:rPr>
        <w:t>onboard</w:t>
      </w:r>
      <w:proofErr w:type="spellEnd"/>
      <w:r w:rsidRPr="00D4341A">
        <w:rPr>
          <w:rFonts w:ascii="Times New Roman" w:hAnsi="Times New Roman"/>
          <w:sz w:val="24"/>
        </w:rPr>
        <w:t xml:space="preserve">, </w:t>
      </w:r>
      <w:proofErr w:type="spellStart"/>
      <w:r w:rsidRPr="00D4341A">
        <w:rPr>
          <w:rFonts w:ascii="Times New Roman" w:hAnsi="Times New Roman"/>
          <w:sz w:val="24"/>
        </w:rPr>
        <w:t>flooding</w:t>
      </w:r>
      <w:proofErr w:type="spellEnd"/>
      <w:r w:rsidRPr="00D4341A">
        <w:rPr>
          <w:rFonts w:ascii="Times New Roman" w:hAnsi="Times New Roman"/>
          <w:sz w:val="24"/>
        </w:rPr>
        <w:t xml:space="preserve">, </w:t>
      </w:r>
      <w:proofErr w:type="spellStart"/>
      <w:r w:rsidRPr="00D4341A">
        <w:rPr>
          <w:rFonts w:ascii="Times New Roman" w:hAnsi="Times New Roman"/>
          <w:sz w:val="24"/>
        </w:rPr>
        <w:t>man</w:t>
      </w:r>
      <w:proofErr w:type="spellEnd"/>
      <w:r w:rsidRPr="00D4341A">
        <w:rPr>
          <w:rFonts w:ascii="Times New Roman" w:hAnsi="Times New Roman"/>
          <w:sz w:val="24"/>
        </w:rPr>
        <w:t xml:space="preserve"> over board), </w:t>
      </w:r>
      <w:proofErr w:type="spellStart"/>
      <w:r w:rsidRPr="00D4341A">
        <w:rPr>
          <w:rFonts w:ascii="Times New Roman" w:hAnsi="Times New Roman"/>
          <w:sz w:val="24"/>
        </w:rPr>
        <w:t>circumstances</w:t>
      </w:r>
      <w:proofErr w:type="spellEnd"/>
      <w:r w:rsidRPr="00D4341A">
        <w:rPr>
          <w:rFonts w:ascii="Times New Roman" w:hAnsi="Times New Roman"/>
          <w:sz w:val="24"/>
        </w:rPr>
        <w:t xml:space="preserve"> </w:t>
      </w:r>
      <w:proofErr w:type="spellStart"/>
      <w:r w:rsidRPr="00D4341A">
        <w:rPr>
          <w:rFonts w:ascii="Times New Roman" w:hAnsi="Times New Roman"/>
          <w:sz w:val="24"/>
        </w:rPr>
        <w:t>that</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officer</w:t>
      </w:r>
      <w:proofErr w:type="spellEnd"/>
      <w:r w:rsidRPr="00D4341A">
        <w:rPr>
          <w:rFonts w:ascii="Times New Roman" w:hAnsi="Times New Roman"/>
          <w:sz w:val="24"/>
        </w:rPr>
        <w:t xml:space="preserve"> of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watch</w:t>
      </w:r>
      <w:proofErr w:type="spellEnd"/>
      <w:r w:rsidRPr="00D4341A">
        <w:rPr>
          <w:rFonts w:ascii="Times New Roman" w:hAnsi="Times New Roman"/>
          <w:sz w:val="24"/>
        </w:rPr>
        <w:t xml:space="preserve"> must </w:t>
      </w:r>
      <w:proofErr w:type="spellStart"/>
      <w:r w:rsidRPr="00D4341A">
        <w:rPr>
          <w:rFonts w:ascii="Times New Roman" w:hAnsi="Times New Roman"/>
          <w:sz w:val="24"/>
        </w:rPr>
        <w:t>manage</w:t>
      </w:r>
      <w:proofErr w:type="spellEnd"/>
      <w:r w:rsidRPr="00D4341A">
        <w:rPr>
          <w:rFonts w:ascii="Times New Roman" w:hAnsi="Times New Roman"/>
          <w:sz w:val="24"/>
        </w:rPr>
        <w:t xml:space="preserve">. In </w:t>
      </w:r>
      <w:proofErr w:type="spellStart"/>
      <w:r w:rsidRPr="00D4341A">
        <w:rPr>
          <w:rFonts w:ascii="Times New Roman" w:hAnsi="Times New Roman"/>
          <w:sz w:val="24"/>
        </w:rPr>
        <w:t>such</w:t>
      </w:r>
      <w:proofErr w:type="spellEnd"/>
      <w:r w:rsidRPr="00D4341A">
        <w:rPr>
          <w:rFonts w:ascii="Times New Roman" w:hAnsi="Times New Roman"/>
          <w:sz w:val="24"/>
        </w:rPr>
        <w:t xml:space="preserve"> a case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biggest</w:t>
      </w:r>
      <w:proofErr w:type="spellEnd"/>
      <w:r w:rsidRPr="00D4341A">
        <w:rPr>
          <w:rFonts w:ascii="Times New Roman" w:hAnsi="Times New Roman"/>
          <w:sz w:val="24"/>
        </w:rPr>
        <w:t xml:space="preserve"> problem </w:t>
      </w:r>
      <w:proofErr w:type="spellStart"/>
      <w:r w:rsidRPr="00D4341A">
        <w:rPr>
          <w:rFonts w:ascii="Times New Roman" w:hAnsi="Times New Roman"/>
          <w:sz w:val="24"/>
        </w:rPr>
        <w:t>consists</w:t>
      </w:r>
      <w:proofErr w:type="spellEnd"/>
      <w:r w:rsidRPr="00D4341A">
        <w:rPr>
          <w:rFonts w:ascii="Times New Roman" w:hAnsi="Times New Roman"/>
          <w:sz w:val="24"/>
        </w:rPr>
        <w:t xml:space="preserve"> in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lack</w:t>
      </w:r>
      <w:proofErr w:type="spellEnd"/>
      <w:r w:rsidRPr="00D4341A">
        <w:rPr>
          <w:rFonts w:ascii="Times New Roman" w:hAnsi="Times New Roman"/>
          <w:sz w:val="24"/>
        </w:rPr>
        <w:t xml:space="preserve"> of </w:t>
      </w:r>
      <w:proofErr w:type="spellStart"/>
      <w:r w:rsidRPr="00D4341A">
        <w:rPr>
          <w:rFonts w:ascii="Times New Roman" w:hAnsi="Times New Roman"/>
          <w:sz w:val="24"/>
        </w:rPr>
        <w:t>any</w:t>
      </w:r>
      <w:proofErr w:type="spellEnd"/>
      <w:r w:rsidRPr="00D4341A">
        <w:rPr>
          <w:rFonts w:ascii="Times New Roman" w:hAnsi="Times New Roman"/>
          <w:sz w:val="24"/>
        </w:rPr>
        <w:t xml:space="preserve"> </w:t>
      </w:r>
      <w:proofErr w:type="spellStart"/>
      <w:r w:rsidRPr="00D4341A">
        <w:rPr>
          <w:rFonts w:ascii="Times New Roman" w:hAnsi="Times New Roman"/>
          <w:sz w:val="24"/>
        </w:rPr>
        <w:t>reaction</w:t>
      </w:r>
      <w:proofErr w:type="spellEnd"/>
      <w:r w:rsidRPr="00D4341A">
        <w:rPr>
          <w:rFonts w:ascii="Times New Roman" w:hAnsi="Times New Roman"/>
          <w:sz w:val="24"/>
        </w:rPr>
        <w:t xml:space="preserve"> </w:t>
      </w:r>
      <w:proofErr w:type="spellStart"/>
      <w:r w:rsidRPr="00D4341A">
        <w:rPr>
          <w:rFonts w:ascii="Times New Roman" w:hAnsi="Times New Roman"/>
          <w:sz w:val="24"/>
        </w:rPr>
        <w:t>from</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officers</w:t>
      </w:r>
      <w:proofErr w:type="spellEnd"/>
      <w:r w:rsidRPr="00D4341A">
        <w:rPr>
          <w:rFonts w:ascii="Times New Roman" w:hAnsi="Times New Roman"/>
          <w:sz w:val="24"/>
        </w:rPr>
        <w:t xml:space="preserve"> of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watch</w:t>
      </w:r>
      <w:proofErr w:type="spellEnd"/>
      <w:r w:rsidRPr="00D4341A">
        <w:rPr>
          <w:rFonts w:ascii="Times New Roman" w:hAnsi="Times New Roman"/>
          <w:sz w:val="24"/>
        </w:rPr>
        <w:t xml:space="preserve"> – </w:t>
      </w:r>
      <w:proofErr w:type="spellStart"/>
      <w:r w:rsidRPr="00D4341A">
        <w:rPr>
          <w:rFonts w:ascii="Times New Roman" w:hAnsi="Times New Roman"/>
          <w:sz w:val="24"/>
        </w:rPr>
        <w:t>not</w:t>
      </w:r>
      <w:proofErr w:type="spellEnd"/>
      <w:r w:rsidRPr="00D4341A">
        <w:rPr>
          <w:rFonts w:ascii="Times New Roman" w:hAnsi="Times New Roman"/>
          <w:sz w:val="24"/>
        </w:rPr>
        <w:t xml:space="preserve"> </w:t>
      </w:r>
      <w:proofErr w:type="spellStart"/>
      <w:r w:rsidRPr="00D4341A">
        <w:rPr>
          <w:rFonts w:ascii="Times New Roman" w:hAnsi="Times New Roman"/>
          <w:sz w:val="24"/>
        </w:rPr>
        <w:t>only</w:t>
      </w:r>
      <w:proofErr w:type="spellEnd"/>
      <w:r w:rsidRPr="00D4341A">
        <w:rPr>
          <w:rFonts w:ascii="Times New Roman" w:hAnsi="Times New Roman"/>
          <w:sz w:val="24"/>
        </w:rPr>
        <w:t xml:space="preserve"> </w:t>
      </w:r>
      <w:proofErr w:type="spellStart"/>
      <w:r w:rsidRPr="00D4341A">
        <w:rPr>
          <w:rFonts w:ascii="Times New Roman" w:hAnsi="Times New Roman"/>
          <w:sz w:val="24"/>
        </w:rPr>
        <w:t>due</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breakdown</w:t>
      </w:r>
      <w:proofErr w:type="spellEnd"/>
      <w:r w:rsidRPr="00D4341A">
        <w:rPr>
          <w:rFonts w:ascii="Times New Roman" w:hAnsi="Times New Roman"/>
          <w:sz w:val="24"/>
        </w:rPr>
        <w:t xml:space="preserve"> of </w:t>
      </w:r>
      <w:proofErr w:type="spellStart"/>
      <w:r w:rsidRPr="00D4341A">
        <w:rPr>
          <w:rFonts w:ascii="Times New Roman" w:hAnsi="Times New Roman"/>
          <w:sz w:val="24"/>
        </w:rPr>
        <w:t>equipment</w:t>
      </w:r>
      <w:proofErr w:type="spellEnd"/>
      <w:r w:rsidRPr="00D4341A">
        <w:rPr>
          <w:rFonts w:ascii="Times New Roman" w:hAnsi="Times New Roman"/>
          <w:sz w:val="24"/>
        </w:rPr>
        <w:t>.</w:t>
      </w:r>
    </w:p>
    <w:p w14:paraId="75B82020" w14:textId="77777777" w:rsidR="00D4341A" w:rsidRPr="00D4341A" w:rsidRDefault="00D4341A" w:rsidP="00D4341A">
      <w:pPr>
        <w:autoSpaceDE w:val="0"/>
        <w:autoSpaceDN w:val="0"/>
        <w:adjustRightInd w:val="0"/>
        <w:spacing w:after="0" w:line="240" w:lineRule="auto"/>
        <w:ind w:firstLine="720"/>
        <w:jc w:val="both"/>
        <w:rPr>
          <w:rFonts w:ascii="Times New Roman" w:hAnsi="Times New Roman"/>
          <w:sz w:val="24"/>
        </w:rPr>
      </w:pPr>
      <w:r w:rsidRPr="00D4341A">
        <w:rPr>
          <w:rFonts w:ascii="Times New Roman" w:hAnsi="Times New Roman"/>
          <w:sz w:val="24"/>
        </w:rPr>
        <w:t xml:space="preserve">The instructor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possibility</w:t>
      </w:r>
      <w:proofErr w:type="spellEnd"/>
      <w:r w:rsidRPr="00D4341A">
        <w:rPr>
          <w:rFonts w:ascii="Times New Roman" w:hAnsi="Times New Roman"/>
          <w:sz w:val="24"/>
        </w:rPr>
        <w:t xml:space="preserve">, </w:t>
      </w:r>
      <w:proofErr w:type="spellStart"/>
      <w:r w:rsidRPr="00D4341A">
        <w:rPr>
          <w:rFonts w:ascii="Times New Roman" w:hAnsi="Times New Roman"/>
          <w:sz w:val="24"/>
        </w:rPr>
        <w:t>through</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w:t>
      </w:r>
      <w:proofErr w:type="spellStart"/>
      <w:r w:rsidRPr="00D4341A">
        <w:rPr>
          <w:rFonts w:ascii="Times New Roman" w:hAnsi="Times New Roman"/>
          <w:sz w:val="24"/>
        </w:rPr>
        <w:t>integrated</w:t>
      </w:r>
      <w:proofErr w:type="spellEnd"/>
      <w:r w:rsidRPr="00D4341A">
        <w:rPr>
          <w:rFonts w:ascii="Times New Roman" w:hAnsi="Times New Roman"/>
          <w:sz w:val="24"/>
        </w:rPr>
        <w:t xml:space="preserve"> simulator for </w:t>
      </w:r>
      <w:proofErr w:type="spellStart"/>
      <w:r w:rsidRPr="00D4341A">
        <w:rPr>
          <w:rFonts w:ascii="Times New Roman" w:hAnsi="Times New Roman"/>
          <w:sz w:val="24"/>
        </w:rPr>
        <w:t>driving</w:t>
      </w:r>
      <w:proofErr w:type="spellEnd"/>
      <w:r w:rsidRPr="00D4341A">
        <w:rPr>
          <w:rFonts w:ascii="Times New Roman" w:hAnsi="Times New Roman"/>
          <w:sz w:val="24"/>
        </w:rPr>
        <w:t xml:space="preserve"> of </w:t>
      </w:r>
      <w:proofErr w:type="spellStart"/>
      <w:r w:rsidRPr="00D4341A">
        <w:rPr>
          <w:rFonts w:ascii="Times New Roman" w:hAnsi="Times New Roman"/>
          <w:sz w:val="24"/>
        </w:rPr>
        <w:t>watercraft</w:t>
      </w:r>
      <w:proofErr w:type="spellEnd"/>
      <w:r w:rsidRPr="00D4341A">
        <w:rPr>
          <w:rFonts w:ascii="Times New Roman" w:hAnsi="Times New Roman"/>
          <w:sz w:val="24"/>
        </w:rPr>
        <w:t xml:space="preserve">, </w:t>
      </w:r>
      <w:proofErr w:type="spellStart"/>
      <w:r w:rsidRPr="00D4341A">
        <w:rPr>
          <w:rFonts w:ascii="Times New Roman" w:hAnsi="Times New Roman"/>
          <w:sz w:val="24"/>
        </w:rPr>
        <w:t>to</w:t>
      </w:r>
      <w:proofErr w:type="spellEnd"/>
      <w:r w:rsidRPr="00D4341A">
        <w:rPr>
          <w:rFonts w:ascii="Times New Roman" w:hAnsi="Times New Roman"/>
          <w:sz w:val="24"/>
        </w:rPr>
        <w:t xml:space="preserve"> simulate </w:t>
      </w:r>
      <w:proofErr w:type="spellStart"/>
      <w:r w:rsidRPr="00D4341A">
        <w:rPr>
          <w:rFonts w:ascii="Times New Roman" w:hAnsi="Times New Roman"/>
          <w:sz w:val="24"/>
        </w:rPr>
        <w:t>such</w:t>
      </w:r>
      <w:proofErr w:type="spellEnd"/>
      <w:r w:rsidRPr="00D4341A">
        <w:rPr>
          <w:rFonts w:ascii="Times New Roman" w:hAnsi="Times New Roman"/>
          <w:sz w:val="24"/>
        </w:rPr>
        <w:t xml:space="preserve"> </w:t>
      </w:r>
      <w:proofErr w:type="spellStart"/>
      <w:r w:rsidRPr="00D4341A">
        <w:rPr>
          <w:rFonts w:ascii="Times New Roman" w:hAnsi="Times New Roman"/>
          <w:sz w:val="24"/>
        </w:rPr>
        <w:t>unwanted</w:t>
      </w:r>
      <w:proofErr w:type="spellEnd"/>
      <w:r w:rsidRPr="00D4341A">
        <w:rPr>
          <w:rFonts w:ascii="Times New Roman" w:hAnsi="Times New Roman"/>
          <w:sz w:val="24"/>
        </w:rPr>
        <w:t xml:space="preserve"> </w:t>
      </w:r>
      <w:proofErr w:type="spellStart"/>
      <w:r w:rsidRPr="00D4341A">
        <w:rPr>
          <w:rFonts w:ascii="Times New Roman" w:hAnsi="Times New Roman"/>
          <w:sz w:val="24"/>
        </w:rPr>
        <w:t>situations</w:t>
      </w:r>
      <w:proofErr w:type="spellEnd"/>
      <w:r w:rsidRPr="00D4341A">
        <w:rPr>
          <w:rFonts w:ascii="Times New Roman" w:hAnsi="Times New Roman"/>
          <w:sz w:val="24"/>
        </w:rPr>
        <w:t xml:space="preserve"> </w:t>
      </w:r>
      <w:proofErr w:type="spellStart"/>
      <w:r w:rsidRPr="00D4341A">
        <w:rPr>
          <w:rFonts w:ascii="Times New Roman" w:hAnsi="Times New Roman"/>
          <w:sz w:val="24"/>
        </w:rPr>
        <w:t>onboard</w:t>
      </w:r>
      <w:proofErr w:type="spellEnd"/>
      <w:r w:rsidRPr="00D4341A">
        <w:rPr>
          <w:rFonts w:ascii="Times New Roman" w:hAnsi="Times New Roman"/>
          <w:sz w:val="24"/>
        </w:rPr>
        <w:t xml:space="preserve"> a </w:t>
      </w:r>
      <w:proofErr w:type="spellStart"/>
      <w:r w:rsidRPr="00D4341A">
        <w:rPr>
          <w:rFonts w:ascii="Times New Roman" w:hAnsi="Times New Roman"/>
          <w:sz w:val="24"/>
        </w:rPr>
        <w:t>vessel</w:t>
      </w:r>
      <w:proofErr w:type="spellEnd"/>
      <w:r w:rsidRPr="00D4341A">
        <w:rPr>
          <w:rFonts w:ascii="Times New Roman" w:hAnsi="Times New Roman"/>
          <w:sz w:val="24"/>
        </w:rPr>
        <w:t xml:space="preserve"> </w:t>
      </w:r>
      <w:proofErr w:type="spellStart"/>
      <w:r w:rsidRPr="00D4341A">
        <w:rPr>
          <w:rFonts w:ascii="Times New Roman" w:hAnsi="Times New Roman"/>
          <w:sz w:val="24"/>
        </w:rPr>
        <w:t>and</w:t>
      </w:r>
      <w:proofErr w:type="spellEnd"/>
      <w:r w:rsidRPr="00D4341A">
        <w:rPr>
          <w:rFonts w:ascii="Times New Roman" w:hAnsi="Times New Roman"/>
          <w:sz w:val="24"/>
        </w:rPr>
        <w:t xml:space="preserve"> </w:t>
      </w:r>
      <w:proofErr w:type="spellStart"/>
      <w:r w:rsidRPr="00D4341A">
        <w:rPr>
          <w:rFonts w:ascii="Times New Roman" w:hAnsi="Times New Roman"/>
          <w:sz w:val="24"/>
        </w:rPr>
        <w:t>thus</w:t>
      </w:r>
      <w:proofErr w:type="spellEnd"/>
      <w:r w:rsidRPr="00D4341A">
        <w:rPr>
          <w:rFonts w:ascii="Times New Roman" w:hAnsi="Times New Roman"/>
          <w:sz w:val="24"/>
        </w:rPr>
        <w:t xml:space="preserve"> </w:t>
      </w:r>
      <w:proofErr w:type="spellStart"/>
      <w:r w:rsidRPr="00D4341A">
        <w:rPr>
          <w:rFonts w:ascii="Times New Roman" w:hAnsi="Times New Roman"/>
          <w:sz w:val="24"/>
        </w:rPr>
        <w:t>form</w:t>
      </w:r>
      <w:proofErr w:type="spellEnd"/>
      <w:r w:rsidRPr="00D4341A">
        <w:rPr>
          <w:rFonts w:ascii="Times New Roman" w:hAnsi="Times New Roman"/>
          <w:sz w:val="24"/>
        </w:rPr>
        <w:t xml:space="preserve"> </w:t>
      </w:r>
      <w:proofErr w:type="spellStart"/>
      <w:r w:rsidRPr="00D4341A">
        <w:rPr>
          <w:rFonts w:ascii="Times New Roman" w:hAnsi="Times New Roman"/>
          <w:sz w:val="24"/>
        </w:rPr>
        <w:t>skills</w:t>
      </w:r>
      <w:proofErr w:type="spellEnd"/>
      <w:r w:rsidRPr="00D4341A">
        <w:rPr>
          <w:rFonts w:ascii="Times New Roman" w:hAnsi="Times New Roman"/>
          <w:sz w:val="24"/>
        </w:rPr>
        <w:t xml:space="preserve">. </w:t>
      </w:r>
      <w:proofErr w:type="spellStart"/>
      <w:r w:rsidRPr="00D4341A">
        <w:rPr>
          <w:rFonts w:ascii="Times New Roman" w:hAnsi="Times New Roman"/>
          <w:sz w:val="24"/>
        </w:rPr>
        <w:t>Not</w:t>
      </w:r>
      <w:proofErr w:type="spellEnd"/>
      <w:r w:rsidRPr="00D4341A">
        <w:rPr>
          <w:rFonts w:ascii="Times New Roman" w:hAnsi="Times New Roman"/>
          <w:sz w:val="24"/>
        </w:rPr>
        <w:t xml:space="preserve"> </w:t>
      </w:r>
      <w:proofErr w:type="spellStart"/>
      <w:r w:rsidRPr="00D4341A">
        <w:rPr>
          <w:rFonts w:ascii="Times New Roman" w:hAnsi="Times New Roman"/>
          <w:sz w:val="24"/>
        </w:rPr>
        <w:t>only</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instructor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role of </w:t>
      </w:r>
      <w:proofErr w:type="spellStart"/>
      <w:r w:rsidRPr="00D4341A">
        <w:rPr>
          <w:rFonts w:ascii="Times New Roman" w:hAnsi="Times New Roman"/>
          <w:sz w:val="24"/>
        </w:rPr>
        <w:t>forming</w:t>
      </w:r>
      <w:proofErr w:type="spellEnd"/>
      <w:r w:rsidRPr="00D4341A">
        <w:rPr>
          <w:rFonts w:ascii="Times New Roman" w:hAnsi="Times New Roman"/>
          <w:sz w:val="24"/>
        </w:rPr>
        <w:t xml:space="preserve"> </w:t>
      </w:r>
      <w:proofErr w:type="spellStart"/>
      <w:r w:rsidRPr="00D4341A">
        <w:rPr>
          <w:rFonts w:ascii="Times New Roman" w:hAnsi="Times New Roman"/>
          <w:sz w:val="24"/>
        </w:rPr>
        <w:t>practical</w:t>
      </w:r>
      <w:proofErr w:type="spellEnd"/>
      <w:r w:rsidRPr="00D4341A">
        <w:rPr>
          <w:rFonts w:ascii="Times New Roman" w:hAnsi="Times New Roman"/>
          <w:sz w:val="24"/>
        </w:rPr>
        <w:t xml:space="preserve"> </w:t>
      </w:r>
      <w:proofErr w:type="spellStart"/>
      <w:r w:rsidRPr="00D4341A">
        <w:rPr>
          <w:rFonts w:ascii="Times New Roman" w:hAnsi="Times New Roman"/>
          <w:sz w:val="24"/>
        </w:rPr>
        <w:t>skills</w:t>
      </w:r>
      <w:proofErr w:type="spellEnd"/>
      <w:r w:rsidRPr="00D4341A">
        <w:rPr>
          <w:rFonts w:ascii="Times New Roman" w:hAnsi="Times New Roman"/>
          <w:sz w:val="24"/>
        </w:rPr>
        <w:t xml:space="preserve"> but </w:t>
      </w:r>
      <w:proofErr w:type="spellStart"/>
      <w:r w:rsidRPr="00D4341A">
        <w:rPr>
          <w:rFonts w:ascii="Times New Roman" w:hAnsi="Times New Roman"/>
          <w:sz w:val="24"/>
        </w:rPr>
        <w:t>also</w:t>
      </w:r>
      <w:proofErr w:type="spellEnd"/>
      <w:r w:rsidRPr="00D4341A">
        <w:rPr>
          <w:rFonts w:ascii="Times New Roman" w:hAnsi="Times New Roman"/>
          <w:sz w:val="24"/>
        </w:rPr>
        <w:t xml:space="preserve"> </w:t>
      </w:r>
      <w:proofErr w:type="spellStart"/>
      <w:r w:rsidRPr="00D4341A">
        <w:rPr>
          <w:rFonts w:ascii="Times New Roman" w:hAnsi="Times New Roman"/>
          <w:sz w:val="24"/>
        </w:rPr>
        <w:t>he</w:t>
      </w:r>
      <w:proofErr w:type="spellEnd"/>
      <w:r w:rsidRPr="00D4341A">
        <w:rPr>
          <w:rFonts w:ascii="Times New Roman" w:hAnsi="Times New Roman"/>
          <w:sz w:val="24"/>
        </w:rPr>
        <w:t xml:space="preserve"> </w:t>
      </w:r>
      <w:proofErr w:type="spellStart"/>
      <w:r w:rsidRPr="00D4341A">
        <w:rPr>
          <w:rFonts w:ascii="Times New Roman" w:hAnsi="Times New Roman"/>
          <w:sz w:val="24"/>
        </w:rPr>
        <w:t>has</w:t>
      </w:r>
      <w:proofErr w:type="spellEnd"/>
      <w:r w:rsidRPr="00D4341A">
        <w:rPr>
          <w:rFonts w:ascii="Times New Roman" w:hAnsi="Times New Roman"/>
          <w:sz w:val="24"/>
        </w:rPr>
        <w:t xml:space="preserve"> </w:t>
      </w:r>
      <w:proofErr w:type="spellStart"/>
      <w:r w:rsidRPr="00D4341A">
        <w:rPr>
          <w:rFonts w:ascii="Times New Roman" w:hAnsi="Times New Roman"/>
          <w:sz w:val="24"/>
        </w:rPr>
        <w:t>the</w:t>
      </w:r>
      <w:proofErr w:type="spellEnd"/>
      <w:r w:rsidRPr="00D4341A">
        <w:rPr>
          <w:rFonts w:ascii="Times New Roman" w:hAnsi="Times New Roman"/>
          <w:sz w:val="24"/>
        </w:rPr>
        <w:t xml:space="preserve"> role of </w:t>
      </w:r>
      <w:proofErr w:type="spellStart"/>
      <w:r w:rsidRPr="00D4341A">
        <w:rPr>
          <w:rFonts w:ascii="Times New Roman" w:hAnsi="Times New Roman"/>
          <w:sz w:val="24"/>
        </w:rPr>
        <w:t>forming</w:t>
      </w:r>
      <w:proofErr w:type="spellEnd"/>
      <w:r w:rsidRPr="00D4341A">
        <w:rPr>
          <w:rFonts w:ascii="Times New Roman" w:hAnsi="Times New Roman"/>
          <w:sz w:val="24"/>
        </w:rPr>
        <w:t xml:space="preserve"> </w:t>
      </w:r>
      <w:proofErr w:type="spellStart"/>
      <w:r w:rsidRPr="00D4341A">
        <w:rPr>
          <w:rFonts w:ascii="Times New Roman" w:hAnsi="Times New Roman"/>
          <w:sz w:val="24"/>
        </w:rPr>
        <w:t>attitudes</w:t>
      </w:r>
      <w:proofErr w:type="spellEnd"/>
      <w:r w:rsidRPr="00D4341A">
        <w:rPr>
          <w:rFonts w:ascii="Times New Roman" w:hAnsi="Times New Roman"/>
          <w:sz w:val="24"/>
        </w:rPr>
        <w:t>.</w:t>
      </w:r>
    </w:p>
    <w:p w14:paraId="33B564DC" w14:textId="77777777" w:rsidR="00D4341A" w:rsidRDefault="00D4341A" w:rsidP="00DA5603">
      <w:pPr>
        <w:autoSpaceDE w:val="0"/>
        <w:autoSpaceDN w:val="0"/>
        <w:adjustRightInd w:val="0"/>
        <w:spacing w:after="0" w:line="240" w:lineRule="auto"/>
        <w:jc w:val="both"/>
        <w:rPr>
          <w:rFonts w:ascii="Times New Roman" w:hAnsi="Times New Roman"/>
          <w:szCs w:val="23"/>
          <w:lang w:val="en-US"/>
        </w:rPr>
      </w:pPr>
    </w:p>
    <w:p w14:paraId="50EB21DD" w14:textId="77777777" w:rsidR="00746DC8" w:rsidRDefault="00746DC8" w:rsidP="00DA5603">
      <w:pPr>
        <w:autoSpaceDE w:val="0"/>
        <w:autoSpaceDN w:val="0"/>
        <w:adjustRightInd w:val="0"/>
        <w:spacing w:after="0" w:line="240" w:lineRule="auto"/>
        <w:jc w:val="both"/>
        <w:rPr>
          <w:rFonts w:ascii="Times New Roman" w:hAnsi="Times New Roman"/>
          <w:szCs w:val="23"/>
          <w:lang w:val="en-US"/>
        </w:rPr>
      </w:pPr>
    </w:p>
    <w:p w14:paraId="677F023C" w14:textId="30DC5038" w:rsidR="00D4341A" w:rsidRPr="00746DC8" w:rsidRDefault="000678DE" w:rsidP="000678DE">
      <w:pPr>
        <w:pStyle w:val="Heading3"/>
      </w:pPr>
      <w:bookmarkStart w:id="4" w:name="_Toc154051332"/>
      <w:r>
        <w:t xml:space="preserve">2.1 </w:t>
      </w:r>
      <w:r w:rsidR="00746DC8" w:rsidRPr="00746DC8">
        <w:t>The navigation simulator instructor</w:t>
      </w:r>
      <w:bookmarkEnd w:id="4"/>
    </w:p>
    <w:p w14:paraId="0E85A7AB" w14:textId="77777777" w:rsidR="00DA5603" w:rsidRPr="00746DC8" w:rsidRDefault="00DA5603" w:rsidP="00DA5603">
      <w:pPr>
        <w:autoSpaceDE w:val="0"/>
        <w:autoSpaceDN w:val="0"/>
        <w:adjustRightInd w:val="0"/>
        <w:spacing w:after="0" w:line="240" w:lineRule="auto"/>
        <w:jc w:val="both"/>
        <w:rPr>
          <w:rFonts w:ascii="Times New Roman" w:hAnsi="Times New Roman"/>
          <w:sz w:val="24"/>
          <w:szCs w:val="23"/>
          <w:lang w:val="en-US"/>
        </w:rPr>
      </w:pPr>
      <w:r w:rsidRPr="00746DC8">
        <w:rPr>
          <w:rFonts w:ascii="Times New Roman" w:hAnsi="Times New Roman"/>
          <w:sz w:val="24"/>
          <w:szCs w:val="23"/>
          <w:lang w:val="en-US"/>
        </w:rPr>
        <w:tab/>
        <w:t xml:space="preserve">In </w:t>
      </w:r>
      <w:proofErr w:type="gramStart"/>
      <w:r w:rsidRPr="00746DC8">
        <w:rPr>
          <w:rFonts w:ascii="Times New Roman" w:hAnsi="Times New Roman"/>
          <w:sz w:val="24"/>
          <w:szCs w:val="23"/>
          <w:lang w:val="en-US"/>
        </w:rPr>
        <w:t>general</w:t>
      </w:r>
      <w:proofErr w:type="gramEnd"/>
      <w:r w:rsidRPr="00746DC8">
        <w:rPr>
          <w:rFonts w:ascii="Times New Roman" w:hAnsi="Times New Roman"/>
          <w:sz w:val="24"/>
          <w:szCs w:val="23"/>
          <w:lang w:val="en-US"/>
        </w:rPr>
        <w:t xml:space="preserve"> in the process of creating exercises on the simulator, the simulator instructor has to undergo the following steps: Introduction, Learning objectives, Duration of exercise, Number of students per instructor, Special instructions for the instructor, Special instructions to the students, Status, Debriefing and Evaluation (Fig. 1).</w:t>
      </w:r>
    </w:p>
    <w:p w14:paraId="387E05DE" w14:textId="77777777" w:rsidR="00DA5603" w:rsidRPr="00746DC8" w:rsidRDefault="00DA5603" w:rsidP="00DA5603">
      <w:pPr>
        <w:autoSpaceDE w:val="0"/>
        <w:autoSpaceDN w:val="0"/>
        <w:adjustRightInd w:val="0"/>
        <w:spacing w:after="0" w:line="240" w:lineRule="auto"/>
        <w:jc w:val="both"/>
        <w:rPr>
          <w:rFonts w:ascii="Times New Roman" w:hAnsi="Times New Roman"/>
          <w:sz w:val="24"/>
          <w:szCs w:val="23"/>
          <w:lang w:val="en-US"/>
        </w:rPr>
      </w:pPr>
    </w:p>
    <w:p w14:paraId="55B3D8B5" w14:textId="77777777" w:rsidR="00DA5603" w:rsidRPr="00746DC8" w:rsidRDefault="00DA5603" w:rsidP="00DA5603">
      <w:pPr>
        <w:autoSpaceDE w:val="0"/>
        <w:autoSpaceDN w:val="0"/>
        <w:adjustRightInd w:val="0"/>
        <w:spacing w:after="0" w:line="240" w:lineRule="auto"/>
        <w:jc w:val="center"/>
        <w:rPr>
          <w:rFonts w:ascii="Times New Roman" w:hAnsi="Times New Roman"/>
          <w:sz w:val="24"/>
          <w:szCs w:val="23"/>
          <w:lang w:val="en-US"/>
        </w:rPr>
      </w:pPr>
      <w:r w:rsidRPr="00746DC8">
        <w:rPr>
          <w:rFonts w:ascii="Times New Roman" w:hAnsi="Times New Roman"/>
          <w:noProof/>
          <w:sz w:val="24"/>
          <w:lang w:val="en-CA" w:eastAsia="en-CA"/>
        </w:rPr>
        <w:drawing>
          <wp:inline distT="0" distB="0" distL="0" distR="0" wp14:anchorId="63597228" wp14:editId="278B7ACD">
            <wp:extent cx="4376057" cy="2100943"/>
            <wp:effectExtent l="0" t="0" r="5715" b="1397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F8D8765" w14:textId="2125277D" w:rsidR="00DA5603" w:rsidRDefault="00807395" w:rsidP="00DA5603">
      <w:pPr>
        <w:autoSpaceDE w:val="0"/>
        <w:autoSpaceDN w:val="0"/>
        <w:adjustRightInd w:val="0"/>
        <w:spacing w:after="0" w:line="240" w:lineRule="auto"/>
        <w:jc w:val="center"/>
        <w:rPr>
          <w:rFonts w:ascii="Times New Roman" w:hAnsi="Times New Roman"/>
          <w:sz w:val="24"/>
        </w:rPr>
      </w:pPr>
      <w:r>
        <w:rPr>
          <w:rFonts w:ascii="Times New Roman" w:hAnsi="Times New Roman"/>
          <w:sz w:val="24"/>
        </w:rPr>
        <w:t xml:space="preserve">Fig. 1 </w:t>
      </w:r>
      <w:r w:rsidR="00DA5603" w:rsidRPr="00746DC8">
        <w:rPr>
          <w:rFonts w:ascii="Times New Roman" w:hAnsi="Times New Roman"/>
          <w:sz w:val="24"/>
        </w:rPr>
        <w:t xml:space="preserve">Simulator </w:t>
      </w:r>
      <w:proofErr w:type="spellStart"/>
      <w:r w:rsidR="00DA5603" w:rsidRPr="00746DC8">
        <w:rPr>
          <w:rFonts w:ascii="Times New Roman" w:hAnsi="Times New Roman"/>
          <w:sz w:val="24"/>
        </w:rPr>
        <w:t>instructor’s</w:t>
      </w:r>
      <w:proofErr w:type="spellEnd"/>
      <w:r w:rsidR="00DA5603" w:rsidRPr="00746DC8">
        <w:rPr>
          <w:rFonts w:ascii="Times New Roman" w:hAnsi="Times New Roman"/>
          <w:sz w:val="24"/>
        </w:rPr>
        <w:t xml:space="preserve"> </w:t>
      </w:r>
      <w:proofErr w:type="spellStart"/>
      <w:r w:rsidR="00DA5603" w:rsidRPr="00746DC8">
        <w:rPr>
          <w:rFonts w:ascii="Times New Roman" w:hAnsi="Times New Roman"/>
          <w:sz w:val="24"/>
        </w:rPr>
        <w:t>time</w:t>
      </w:r>
      <w:proofErr w:type="spellEnd"/>
      <w:r w:rsidR="00DA5603" w:rsidRPr="00746DC8">
        <w:rPr>
          <w:rFonts w:ascii="Times New Roman" w:hAnsi="Times New Roman"/>
          <w:sz w:val="24"/>
        </w:rPr>
        <w:t xml:space="preserve"> </w:t>
      </w:r>
      <w:proofErr w:type="spellStart"/>
      <w:r w:rsidR="00DA5603" w:rsidRPr="00746DC8">
        <w:rPr>
          <w:rFonts w:ascii="Times New Roman" w:hAnsi="Times New Roman"/>
          <w:sz w:val="24"/>
        </w:rPr>
        <w:t>distribution</w:t>
      </w:r>
      <w:proofErr w:type="spellEnd"/>
      <w:r w:rsidR="00DA5603" w:rsidRPr="00746DC8">
        <w:rPr>
          <w:rFonts w:ascii="Times New Roman" w:hAnsi="Times New Roman"/>
          <w:sz w:val="24"/>
        </w:rPr>
        <w:t xml:space="preserve"> for </w:t>
      </w:r>
      <w:proofErr w:type="spellStart"/>
      <w:r w:rsidR="00DA5603" w:rsidRPr="00746DC8">
        <w:rPr>
          <w:rFonts w:ascii="Times New Roman" w:hAnsi="Times New Roman"/>
          <w:sz w:val="24"/>
        </w:rPr>
        <w:t>creating</w:t>
      </w:r>
      <w:proofErr w:type="spellEnd"/>
      <w:r w:rsidR="00DA5603" w:rsidRPr="00746DC8">
        <w:rPr>
          <w:rFonts w:ascii="Times New Roman" w:hAnsi="Times New Roman"/>
          <w:sz w:val="24"/>
        </w:rPr>
        <w:t xml:space="preserve"> an </w:t>
      </w:r>
      <w:proofErr w:type="spellStart"/>
      <w:r w:rsidR="00DA5603" w:rsidRPr="00746DC8">
        <w:rPr>
          <w:rFonts w:ascii="Times New Roman" w:hAnsi="Times New Roman"/>
          <w:sz w:val="24"/>
        </w:rPr>
        <w:t>editing</w:t>
      </w:r>
      <w:proofErr w:type="spellEnd"/>
      <w:r w:rsidR="00DA5603" w:rsidRPr="00746DC8">
        <w:rPr>
          <w:rFonts w:ascii="Times New Roman" w:hAnsi="Times New Roman"/>
          <w:sz w:val="24"/>
        </w:rPr>
        <w:t xml:space="preserve"> of </w:t>
      </w:r>
      <w:proofErr w:type="spellStart"/>
      <w:r w:rsidR="00DA5603" w:rsidRPr="00746DC8">
        <w:rPr>
          <w:rFonts w:ascii="Times New Roman" w:hAnsi="Times New Roman"/>
          <w:sz w:val="24"/>
        </w:rPr>
        <w:t>exercise</w:t>
      </w:r>
      <w:proofErr w:type="spellEnd"/>
      <w:r w:rsidR="00DA5603" w:rsidRPr="00746DC8">
        <w:rPr>
          <w:rFonts w:ascii="Times New Roman" w:hAnsi="Times New Roman"/>
          <w:sz w:val="24"/>
        </w:rPr>
        <w:t xml:space="preserve"> </w:t>
      </w:r>
      <w:proofErr w:type="spellStart"/>
      <w:r w:rsidR="00DA5603" w:rsidRPr="00746DC8">
        <w:rPr>
          <w:rFonts w:ascii="Times New Roman" w:hAnsi="Times New Roman"/>
          <w:sz w:val="24"/>
        </w:rPr>
        <w:t>scenarios</w:t>
      </w:r>
      <w:proofErr w:type="spellEnd"/>
    </w:p>
    <w:p w14:paraId="2D6E64EE" w14:textId="77777777" w:rsidR="00807395" w:rsidRPr="00746DC8" w:rsidRDefault="00807395" w:rsidP="00DA5603">
      <w:pPr>
        <w:autoSpaceDE w:val="0"/>
        <w:autoSpaceDN w:val="0"/>
        <w:adjustRightInd w:val="0"/>
        <w:spacing w:after="0" w:line="240" w:lineRule="auto"/>
        <w:jc w:val="center"/>
        <w:rPr>
          <w:rFonts w:ascii="Times New Roman" w:hAnsi="Times New Roman"/>
          <w:sz w:val="24"/>
          <w:lang w:val="en-US"/>
        </w:rPr>
      </w:pPr>
    </w:p>
    <w:p w14:paraId="6B325379" w14:textId="77777777" w:rsidR="00812BD4" w:rsidRPr="00746DC8" w:rsidRDefault="00812BD4" w:rsidP="00812BD4">
      <w:pPr>
        <w:autoSpaceDE w:val="0"/>
        <w:autoSpaceDN w:val="0"/>
        <w:adjustRightInd w:val="0"/>
        <w:spacing w:after="0" w:line="240" w:lineRule="auto"/>
        <w:ind w:firstLine="720"/>
        <w:jc w:val="both"/>
        <w:rPr>
          <w:rFonts w:ascii="Times New Roman" w:hAnsi="Times New Roman"/>
          <w:sz w:val="24"/>
          <w:szCs w:val="20"/>
          <w:lang w:val="en-US" w:eastAsia="ro-RO"/>
        </w:rPr>
      </w:pPr>
      <w:r w:rsidRPr="00746DC8">
        <w:rPr>
          <w:rFonts w:ascii="Times New Roman" w:hAnsi="Times New Roman"/>
          <w:sz w:val="24"/>
          <w:szCs w:val="20"/>
          <w:lang w:val="en-US" w:eastAsia="ro-RO"/>
        </w:rPr>
        <w:t>The instructor workplace in navigation simulator is based on Navi-Trainer Inst</w:t>
      </w:r>
      <w:r>
        <w:rPr>
          <w:rFonts w:ascii="Times New Roman" w:hAnsi="Times New Roman"/>
          <w:sz w:val="24"/>
          <w:szCs w:val="20"/>
          <w:lang w:val="en-US" w:eastAsia="ro-RO"/>
        </w:rPr>
        <w:t>ructor application intended for</w:t>
      </w:r>
      <w:r w:rsidRPr="00746DC8">
        <w:rPr>
          <w:rFonts w:ascii="Times New Roman" w:hAnsi="Times New Roman"/>
          <w:sz w:val="24"/>
          <w:szCs w:val="20"/>
          <w:lang w:val="en-US" w:eastAsia="ro-RO"/>
        </w:rPr>
        <w:t>:</w:t>
      </w:r>
    </w:p>
    <w:p w14:paraId="04B93E73"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Creation and editing of exercise </w:t>
      </w:r>
      <w:proofErr w:type="gramStart"/>
      <w:r w:rsidRPr="00746DC8">
        <w:rPr>
          <w:rFonts w:ascii="Times New Roman" w:hAnsi="Times New Roman"/>
          <w:sz w:val="24"/>
          <w:szCs w:val="20"/>
          <w:lang w:val="en-US" w:eastAsia="ro-RO"/>
        </w:rPr>
        <w:t>scenarios;</w:t>
      </w:r>
      <w:proofErr w:type="gramEnd"/>
    </w:p>
    <w:p w14:paraId="519D6E0F"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Starting and conducting simulator </w:t>
      </w:r>
      <w:proofErr w:type="gramStart"/>
      <w:r w:rsidRPr="00746DC8">
        <w:rPr>
          <w:rFonts w:ascii="Times New Roman" w:hAnsi="Times New Roman"/>
          <w:sz w:val="24"/>
          <w:szCs w:val="20"/>
          <w:lang w:val="en-US" w:eastAsia="ro-RO"/>
        </w:rPr>
        <w:t>session;</w:t>
      </w:r>
      <w:proofErr w:type="gramEnd"/>
    </w:p>
    <w:p w14:paraId="1F941CB4"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Debriefing.</w:t>
      </w:r>
    </w:p>
    <w:p w14:paraId="101DE469"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An “exercise scenario” or an “exercise” is understood as a description of location and motion of objects within the scene space. An “exercise scene” or a “scene” is understood as a model or actual geographic area.</w:t>
      </w:r>
    </w:p>
    <w:p w14:paraId="65D03A67"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The scene is an aggregate </w:t>
      </w:r>
      <w:proofErr w:type="gramStart"/>
      <w:r w:rsidRPr="00746DC8">
        <w:rPr>
          <w:rFonts w:ascii="Times New Roman" w:hAnsi="Times New Roman"/>
          <w:sz w:val="24"/>
          <w:szCs w:val="20"/>
          <w:lang w:val="en-US" w:eastAsia="ro-RO"/>
        </w:rPr>
        <w:t>of:</w:t>
      </w:r>
      <w:proofErr w:type="gramEnd"/>
      <w:r w:rsidRPr="00746DC8">
        <w:rPr>
          <w:rFonts w:ascii="Times New Roman" w:hAnsi="Times New Roman"/>
          <w:sz w:val="24"/>
          <w:szCs w:val="20"/>
          <w:lang w:val="en-US" w:eastAsia="ro-RO"/>
        </w:rPr>
        <w:t xml:space="preserve"> terrain spatial model (submerged and surface part), spatial models of coastal structures (buildings, bridges, berths, etc.) and spatial models of aids to navigation (lighthouses, buoys, etc.). Scenes of different geographic areas of the earth are supplied together with the simulator.</w:t>
      </w:r>
    </w:p>
    <w:p w14:paraId="005D6C58"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Exercise objects </w:t>
      </w:r>
      <w:proofErr w:type="gramStart"/>
      <w:r w:rsidRPr="00746DC8">
        <w:rPr>
          <w:rFonts w:ascii="Times New Roman" w:hAnsi="Times New Roman"/>
          <w:sz w:val="24"/>
          <w:szCs w:val="20"/>
          <w:lang w:val="en-US" w:eastAsia="ro-RO"/>
        </w:rPr>
        <w:t>include:</w:t>
      </w:r>
      <w:proofErr w:type="gramEnd"/>
      <w:r w:rsidRPr="00746DC8">
        <w:rPr>
          <w:rFonts w:ascii="Times New Roman" w:hAnsi="Times New Roman"/>
          <w:sz w:val="24"/>
          <w:szCs w:val="20"/>
          <w:lang w:val="en-US" w:eastAsia="ro-RO"/>
        </w:rPr>
        <w:t xml:space="preserve"> ships (own and targets), tugboats (own and targets), barges (targets), helicopters, aircrafts, mooring objects (CALM, SALM, bollard, etc.), fishing objects (shoal, pinnacle, buoys), objects of search and rescue operations, environment objects, land objects, floating objects, visual camera, vessel traffic system (VTS) radar towers, TEAS objects.</w:t>
      </w:r>
    </w:p>
    <w:p w14:paraId="1B12272A"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The exercise scenario creation procedure implies:</w:t>
      </w:r>
    </w:p>
    <w:p w14:paraId="22753CC5"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Selection of a geographic </w:t>
      </w:r>
      <w:proofErr w:type="gramStart"/>
      <w:r w:rsidRPr="00746DC8">
        <w:rPr>
          <w:rFonts w:ascii="Times New Roman" w:hAnsi="Times New Roman"/>
          <w:sz w:val="24"/>
          <w:szCs w:val="20"/>
          <w:lang w:val="en-US" w:eastAsia="ro-RO"/>
        </w:rPr>
        <w:t>area;</w:t>
      </w:r>
      <w:proofErr w:type="gramEnd"/>
    </w:p>
    <w:p w14:paraId="06A91083"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lastRenderedPageBreak/>
        <w:tab/>
        <w:t xml:space="preserve">• Setting environment sailing </w:t>
      </w:r>
      <w:proofErr w:type="gramStart"/>
      <w:r w:rsidRPr="00746DC8">
        <w:rPr>
          <w:rFonts w:ascii="Times New Roman" w:hAnsi="Times New Roman"/>
          <w:sz w:val="24"/>
          <w:szCs w:val="20"/>
          <w:lang w:val="en-US" w:eastAsia="ro-RO"/>
        </w:rPr>
        <w:t>conditions;</w:t>
      </w:r>
      <w:proofErr w:type="gramEnd"/>
    </w:p>
    <w:p w14:paraId="1EEB14E2"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Setting of the initial object </w:t>
      </w:r>
      <w:proofErr w:type="gramStart"/>
      <w:r w:rsidRPr="00746DC8">
        <w:rPr>
          <w:rFonts w:ascii="Times New Roman" w:hAnsi="Times New Roman"/>
          <w:sz w:val="24"/>
          <w:szCs w:val="20"/>
          <w:lang w:val="en-US" w:eastAsia="ro-RO"/>
        </w:rPr>
        <w:t>positions;</w:t>
      </w:r>
      <w:proofErr w:type="gramEnd"/>
    </w:p>
    <w:p w14:paraId="3B8CEAC8"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Setting of the objects’ speed and </w:t>
      </w:r>
      <w:proofErr w:type="gramStart"/>
      <w:r w:rsidRPr="00746DC8">
        <w:rPr>
          <w:rFonts w:ascii="Times New Roman" w:hAnsi="Times New Roman"/>
          <w:sz w:val="24"/>
          <w:szCs w:val="20"/>
          <w:lang w:val="en-US" w:eastAsia="ro-RO"/>
        </w:rPr>
        <w:t>routes;</w:t>
      </w:r>
      <w:proofErr w:type="gramEnd"/>
    </w:p>
    <w:p w14:paraId="2817DBD7"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Setting of characteristics and faults of the navigational equipment.</w:t>
      </w:r>
    </w:p>
    <w:p w14:paraId="36599123"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The simulator session procedure includes the following main stages:</w:t>
      </w:r>
    </w:p>
    <w:p w14:paraId="2521B0E0"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Exercise assignment to bridge and </w:t>
      </w:r>
      <w:proofErr w:type="gramStart"/>
      <w:r w:rsidRPr="00746DC8">
        <w:rPr>
          <w:rFonts w:ascii="Times New Roman" w:hAnsi="Times New Roman"/>
          <w:sz w:val="24"/>
          <w:szCs w:val="20"/>
          <w:lang w:val="en-US" w:eastAsia="ro-RO"/>
        </w:rPr>
        <w:t>starting;</w:t>
      </w:r>
      <w:proofErr w:type="gramEnd"/>
    </w:p>
    <w:p w14:paraId="188B4DF4"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Exercise monitoring and control.</w:t>
      </w:r>
    </w:p>
    <w:p w14:paraId="333A558B"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Exercise debriefing implies:</w:t>
      </w:r>
    </w:p>
    <w:p w14:paraId="5FF08F69"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Log </w:t>
      </w:r>
      <w:proofErr w:type="gramStart"/>
      <w:r w:rsidRPr="00746DC8">
        <w:rPr>
          <w:rFonts w:ascii="Times New Roman" w:hAnsi="Times New Roman"/>
          <w:sz w:val="24"/>
          <w:szCs w:val="20"/>
          <w:lang w:val="en-US" w:eastAsia="ro-RO"/>
        </w:rPr>
        <w:t>playback;</w:t>
      </w:r>
      <w:proofErr w:type="gramEnd"/>
    </w:p>
    <w:p w14:paraId="2ABA87C9" w14:textId="77777777" w:rsidR="00812BD4" w:rsidRPr="00746DC8" w:rsidRDefault="00812BD4" w:rsidP="00812BD4">
      <w:pPr>
        <w:autoSpaceDE w:val="0"/>
        <w:autoSpaceDN w:val="0"/>
        <w:adjustRightInd w:val="0"/>
        <w:spacing w:after="0" w:line="240" w:lineRule="auto"/>
        <w:ind w:left="851" w:hanging="284"/>
        <w:jc w:val="both"/>
        <w:rPr>
          <w:rFonts w:ascii="Times New Roman" w:hAnsi="Times New Roman"/>
          <w:sz w:val="24"/>
          <w:szCs w:val="20"/>
          <w:lang w:val="en-US" w:eastAsia="ro-RO"/>
        </w:rPr>
      </w:pPr>
      <w:r w:rsidRPr="00746DC8">
        <w:rPr>
          <w:rFonts w:ascii="Times New Roman" w:hAnsi="Times New Roman"/>
          <w:sz w:val="24"/>
          <w:szCs w:val="20"/>
          <w:lang w:val="en-US" w:eastAsia="ro-RO"/>
        </w:rPr>
        <w:tab/>
        <w:t>• Report generation.</w:t>
      </w:r>
    </w:p>
    <w:p w14:paraId="50F7FF4A"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Video log files in the process of an exercise are recorded by Video Logger module included in the instructor workplace or bridge configuration. The use of the Video Logger software module is recommended for logging instructor input at his/her instructor workstation and for recording the trainee performance on Radar/ARPA, </w:t>
      </w:r>
      <w:proofErr w:type="spellStart"/>
      <w:r w:rsidRPr="00746DC8">
        <w:rPr>
          <w:rFonts w:ascii="Times New Roman" w:hAnsi="Times New Roman"/>
          <w:sz w:val="24"/>
          <w:szCs w:val="20"/>
          <w:lang w:val="en-US" w:eastAsia="ro-RO"/>
        </w:rPr>
        <w:t>NavAids</w:t>
      </w:r>
      <w:proofErr w:type="spellEnd"/>
      <w:r w:rsidRPr="00746DC8">
        <w:rPr>
          <w:rFonts w:ascii="Times New Roman" w:hAnsi="Times New Roman"/>
          <w:sz w:val="24"/>
          <w:szCs w:val="20"/>
          <w:lang w:val="en-US" w:eastAsia="ro-RO"/>
        </w:rPr>
        <w:t>, Fishing station and ECDIS computers. Recording is controlled from the instructor workplace on “Video logger” panel.</w:t>
      </w:r>
    </w:p>
    <w:p w14:paraId="5509887B"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Arial" w:hAnsi="Arial" w:cs="Arial"/>
          <w:szCs w:val="20"/>
          <w:lang w:val="en-US" w:eastAsia="ro-RO"/>
        </w:rPr>
        <w:tab/>
      </w:r>
      <w:r w:rsidRPr="00746DC8">
        <w:rPr>
          <w:rFonts w:ascii="Times New Roman" w:hAnsi="Times New Roman"/>
          <w:sz w:val="24"/>
          <w:szCs w:val="20"/>
          <w:lang w:val="en-US" w:eastAsia="ro-RO"/>
        </w:rPr>
        <w:t xml:space="preserve">Debriefing presumes the playback of an exercise record (log) and generation of different reports, based on log data. The exercise log represents a data file formed </w:t>
      </w:r>
      <w:proofErr w:type="gramStart"/>
      <w:r w:rsidRPr="00746DC8">
        <w:rPr>
          <w:rFonts w:ascii="Times New Roman" w:hAnsi="Times New Roman"/>
          <w:sz w:val="24"/>
          <w:szCs w:val="20"/>
          <w:lang w:val="en-US" w:eastAsia="ro-RO"/>
        </w:rPr>
        <w:t>in the course of</w:t>
      </w:r>
      <w:proofErr w:type="gramEnd"/>
      <w:r w:rsidRPr="00746DC8">
        <w:rPr>
          <w:rFonts w:ascii="Times New Roman" w:hAnsi="Times New Roman"/>
          <w:sz w:val="24"/>
          <w:szCs w:val="20"/>
          <w:lang w:val="en-US" w:eastAsia="ro-RO"/>
        </w:rPr>
        <w:t xml:space="preserve"> an exercise. The exercise report is formed in accordance with the selected template </w:t>
      </w:r>
      <w:proofErr w:type="gramStart"/>
      <w:r w:rsidRPr="00746DC8">
        <w:rPr>
          <w:rFonts w:ascii="Times New Roman" w:hAnsi="Times New Roman"/>
          <w:sz w:val="24"/>
          <w:szCs w:val="20"/>
          <w:lang w:val="en-US" w:eastAsia="ro-RO"/>
        </w:rPr>
        <w:t>on the basis of</w:t>
      </w:r>
      <w:proofErr w:type="gramEnd"/>
      <w:r w:rsidRPr="00746DC8">
        <w:rPr>
          <w:rFonts w:ascii="Times New Roman" w:hAnsi="Times New Roman"/>
          <w:sz w:val="24"/>
          <w:szCs w:val="20"/>
          <w:lang w:val="en-US" w:eastAsia="ro-RO"/>
        </w:rPr>
        <w:t xml:space="preserve"> </w:t>
      </w:r>
      <w:proofErr w:type="gramStart"/>
      <w:r w:rsidRPr="00746DC8">
        <w:rPr>
          <w:rFonts w:ascii="Times New Roman" w:hAnsi="Times New Roman"/>
          <w:sz w:val="24"/>
          <w:szCs w:val="20"/>
          <w:lang w:val="en-US" w:eastAsia="ro-RO"/>
        </w:rPr>
        <w:t>exercise</w:t>
      </w:r>
      <w:proofErr w:type="gramEnd"/>
      <w:r w:rsidRPr="00746DC8">
        <w:rPr>
          <w:rFonts w:ascii="Times New Roman" w:hAnsi="Times New Roman"/>
          <w:sz w:val="24"/>
          <w:szCs w:val="20"/>
          <w:lang w:val="en-US" w:eastAsia="ro-RO"/>
        </w:rPr>
        <w:t xml:space="preserve"> log. The report can be printed out or saved to a file.</w:t>
      </w:r>
    </w:p>
    <w:p w14:paraId="69C5C547"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Before the exercise </w:t>
      </w:r>
      <w:proofErr w:type="gramStart"/>
      <w:r w:rsidRPr="00746DC8">
        <w:rPr>
          <w:rFonts w:ascii="Times New Roman" w:hAnsi="Times New Roman"/>
          <w:sz w:val="24"/>
          <w:szCs w:val="20"/>
          <w:lang w:val="en-US" w:eastAsia="ro-RO"/>
        </w:rPr>
        <w:t>start</w:t>
      </w:r>
      <w:proofErr w:type="gramEnd"/>
      <w:r w:rsidRPr="00746DC8">
        <w:rPr>
          <w:rFonts w:ascii="Times New Roman" w:hAnsi="Times New Roman"/>
          <w:sz w:val="24"/>
          <w:szCs w:val="20"/>
          <w:lang w:val="en-US" w:eastAsia="ro-RO"/>
        </w:rPr>
        <w:t xml:space="preserve"> and in the course of a simulator session the </w:t>
      </w:r>
      <w:proofErr w:type="gramStart"/>
      <w:r w:rsidRPr="00746DC8">
        <w:rPr>
          <w:rFonts w:ascii="Times New Roman" w:hAnsi="Times New Roman"/>
          <w:sz w:val="24"/>
          <w:szCs w:val="20"/>
          <w:lang w:val="en-US" w:eastAsia="ro-RO"/>
        </w:rPr>
        <w:t>Instructor</w:t>
      </w:r>
      <w:proofErr w:type="gramEnd"/>
      <w:r w:rsidRPr="00746DC8">
        <w:rPr>
          <w:rFonts w:ascii="Times New Roman" w:hAnsi="Times New Roman"/>
          <w:sz w:val="24"/>
          <w:szCs w:val="20"/>
          <w:lang w:val="en-US" w:eastAsia="ro-RO"/>
        </w:rPr>
        <w:t xml:space="preserve"> can set ship equipment faults on the “Fault Panel”.</w:t>
      </w:r>
    </w:p>
    <w:p w14:paraId="632E1287" w14:textId="77777777" w:rsidR="00812BD4" w:rsidRPr="00746DC8" w:rsidRDefault="00812BD4" w:rsidP="00812BD4">
      <w:pPr>
        <w:autoSpaceDE w:val="0"/>
        <w:autoSpaceDN w:val="0"/>
        <w:adjustRightInd w:val="0"/>
        <w:spacing w:after="0" w:line="240" w:lineRule="auto"/>
        <w:jc w:val="both"/>
        <w:rPr>
          <w:rFonts w:ascii="Arial" w:hAnsi="Arial" w:cs="Arial"/>
          <w:szCs w:val="20"/>
          <w:lang w:val="en-US" w:eastAsia="ro-RO"/>
        </w:rPr>
      </w:pPr>
      <w:r w:rsidRPr="00746DC8">
        <w:rPr>
          <w:rFonts w:ascii="Times New Roman" w:hAnsi="Times New Roman"/>
          <w:bCs/>
          <w:sz w:val="24"/>
          <w:lang w:val="en-US" w:eastAsia="ro-RO"/>
        </w:rPr>
        <w:tab/>
      </w:r>
      <w:r w:rsidRPr="00746DC8">
        <w:rPr>
          <w:rFonts w:ascii="Times New Roman" w:hAnsi="Times New Roman"/>
          <w:sz w:val="24"/>
          <w:szCs w:val="20"/>
          <w:lang w:val="en-US" w:eastAsia="ro-RO"/>
        </w:rPr>
        <w:t xml:space="preserve">Setting of different malfunctions of bridge equipment </w:t>
      </w:r>
      <w:proofErr w:type="gramStart"/>
      <w:r w:rsidRPr="00746DC8">
        <w:rPr>
          <w:rFonts w:ascii="Times New Roman" w:hAnsi="Times New Roman"/>
          <w:sz w:val="24"/>
          <w:szCs w:val="20"/>
          <w:lang w:val="en-US" w:eastAsia="ro-RO"/>
        </w:rPr>
        <w:t>in the course of</w:t>
      </w:r>
      <w:proofErr w:type="gramEnd"/>
      <w:r w:rsidRPr="00746DC8">
        <w:rPr>
          <w:rFonts w:ascii="Times New Roman" w:hAnsi="Times New Roman"/>
          <w:sz w:val="24"/>
          <w:szCs w:val="20"/>
          <w:lang w:val="en-US" w:eastAsia="ro-RO"/>
        </w:rPr>
        <w:t xml:space="preserve"> an exercise can be done.</w:t>
      </w:r>
      <w:r w:rsidRPr="00746DC8">
        <w:rPr>
          <w:rFonts w:ascii="Arial" w:hAnsi="Arial" w:cs="Arial"/>
          <w:sz w:val="24"/>
          <w:szCs w:val="20"/>
          <w:lang w:val="en-US" w:eastAsia="ro-RO"/>
        </w:rPr>
        <w:t xml:space="preserve"> </w:t>
      </w:r>
      <w:r w:rsidRPr="00746DC8">
        <w:rPr>
          <w:rFonts w:ascii="Times New Roman" w:hAnsi="Times New Roman"/>
          <w:bCs/>
          <w:sz w:val="24"/>
          <w:lang w:val="en-US" w:eastAsia="ro-RO"/>
        </w:rPr>
        <w:t>Ship</w:t>
      </w:r>
      <w:r w:rsidRPr="00746DC8">
        <w:rPr>
          <w:rFonts w:ascii="Times New Roman" w:hAnsi="Times New Roman"/>
          <w:bCs/>
          <w:sz w:val="24"/>
          <w:lang w:eastAsia="ro-RO"/>
        </w:rPr>
        <w:t xml:space="preserve">’s </w:t>
      </w:r>
      <w:proofErr w:type="spellStart"/>
      <w:r w:rsidRPr="00746DC8">
        <w:rPr>
          <w:rFonts w:ascii="Times New Roman" w:hAnsi="Times New Roman"/>
          <w:bCs/>
          <w:sz w:val="24"/>
          <w:lang w:eastAsia="ro-RO"/>
        </w:rPr>
        <w:t>devices</w:t>
      </w:r>
      <w:proofErr w:type="spellEnd"/>
      <w:r w:rsidRPr="00746DC8">
        <w:rPr>
          <w:rFonts w:ascii="Times New Roman" w:hAnsi="Times New Roman"/>
          <w:bCs/>
          <w:sz w:val="24"/>
          <w:lang w:val="en-US" w:eastAsia="ro-RO"/>
        </w:rPr>
        <w:t xml:space="preserve"> that can have faults </w:t>
      </w:r>
      <w:proofErr w:type="gramStart"/>
      <w:r w:rsidRPr="00746DC8">
        <w:rPr>
          <w:rFonts w:ascii="Times New Roman" w:hAnsi="Times New Roman"/>
          <w:bCs/>
          <w:sz w:val="24"/>
          <w:lang w:val="en-US" w:eastAsia="ro-RO"/>
        </w:rPr>
        <w:t>are:</w:t>
      </w:r>
      <w:proofErr w:type="gramEnd"/>
      <w:r w:rsidRPr="00746DC8">
        <w:rPr>
          <w:rFonts w:ascii="Times New Roman" w:hAnsi="Times New Roman"/>
          <w:bCs/>
          <w:sz w:val="24"/>
          <w:lang w:val="en-US" w:eastAsia="ro-RO"/>
        </w:rPr>
        <w:t xml:space="preserve"> </w:t>
      </w:r>
      <w:r w:rsidRPr="00746DC8">
        <w:rPr>
          <w:rFonts w:ascii="Times New Roman" w:hAnsi="Times New Roman"/>
          <w:sz w:val="24"/>
        </w:rPr>
        <w:t xml:space="preserve">autopilot, </w:t>
      </w:r>
      <w:proofErr w:type="spellStart"/>
      <w:r w:rsidRPr="00746DC8">
        <w:rPr>
          <w:rFonts w:ascii="Times New Roman" w:hAnsi="Times New Roman"/>
          <w:sz w:val="24"/>
        </w:rPr>
        <w:t>echo</w:t>
      </w:r>
      <w:proofErr w:type="spellEnd"/>
      <w:r w:rsidRPr="00746DC8">
        <w:rPr>
          <w:rFonts w:ascii="Times New Roman" w:hAnsi="Times New Roman"/>
          <w:sz w:val="24"/>
        </w:rPr>
        <w:t xml:space="preserve"> </w:t>
      </w:r>
      <w:proofErr w:type="spellStart"/>
      <w:r w:rsidRPr="00746DC8">
        <w:rPr>
          <w:rFonts w:ascii="Times New Roman" w:hAnsi="Times New Roman"/>
          <w:sz w:val="24"/>
        </w:rPr>
        <w:t>sounder</w:t>
      </w:r>
      <w:proofErr w:type="spellEnd"/>
      <w:r w:rsidRPr="00746DC8">
        <w:rPr>
          <w:rFonts w:ascii="Times New Roman" w:hAnsi="Times New Roman"/>
          <w:sz w:val="24"/>
        </w:rPr>
        <w:t xml:space="preserve">, </w:t>
      </w:r>
      <w:proofErr w:type="spellStart"/>
      <w:r w:rsidRPr="00746DC8">
        <w:rPr>
          <w:rFonts w:ascii="Times New Roman" w:hAnsi="Times New Roman"/>
          <w:sz w:val="24"/>
        </w:rPr>
        <w:t>engine</w:t>
      </w:r>
      <w:proofErr w:type="spellEnd"/>
      <w:r w:rsidRPr="00746DC8">
        <w:rPr>
          <w:rFonts w:ascii="Times New Roman" w:hAnsi="Times New Roman"/>
          <w:sz w:val="24"/>
        </w:rPr>
        <w:t xml:space="preserve">, GPS, </w:t>
      </w:r>
      <w:proofErr w:type="spellStart"/>
      <w:r w:rsidRPr="00746DC8">
        <w:rPr>
          <w:rFonts w:ascii="Times New Roman" w:hAnsi="Times New Roman"/>
          <w:sz w:val="24"/>
        </w:rPr>
        <w:t>gyro</w:t>
      </w:r>
      <w:proofErr w:type="spellEnd"/>
      <w:r w:rsidRPr="00746DC8">
        <w:rPr>
          <w:rFonts w:ascii="Times New Roman" w:hAnsi="Times New Roman"/>
          <w:sz w:val="24"/>
        </w:rPr>
        <w:t>, log, Lor</w:t>
      </w:r>
      <w:r>
        <w:rPr>
          <w:rFonts w:ascii="Times New Roman" w:hAnsi="Times New Roman"/>
          <w:sz w:val="24"/>
        </w:rPr>
        <w:t xml:space="preserve">an, radar, </w:t>
      </w:r>
      <w:proofErr w:type="spellStart"/>
      <w:r>
        <w:rPr>
          <w:rFonts w:ascii="Times New Roman" w:hAnsi="Times New Roman"/>
          <w:sz w:val="24"/>
        </w:rPr>
        <w:t>rudder</w:t>
      </w:r>
      <w:proofErr w:type="spellEnd"/>
      <w:r>
        <w:rPr>
          <w:rFonts w:ascii="Times New Roman" w:hAnsi="Times New Roman"/>
          <w:sz w:val="24"/>
        </w:rPr>
        <w:t xml:space="preserve">, </w:t>
      </w:r>
      <w:proofErr w:type="spellStart"/>
      <w:r>
        <w:rPr>
          <w:rFonts w:ascii="Times New Roman" w:hAnsi="Times New Roman"/>
          <w:sz w:val="24"/>
        </w:rPr>
        <w:t>truster</w:t>
      </w:r>
      <w:proofErr w:type="spellEnd"/>
      <w:r>
        <w:rPr>
          <w:rFonts w:ascii="Times New Roman" w:hAnsi="Times New Roman"/>
          <w:sz w:val="24"/>
        </w:rPr>
        <w:t>, AIS</w:t>
      </w:r>
      <w:r w:rsidRPr="00746DC8">
        <w:rPr>
          <w:rFonts w:ascii="Times New Roman" w:hAnsi="Times New Roman"/>
          <w:sz w:val="24"/>
        </w:rPr>
        <w:t>.</w:t>
      </w:r>
    </w:p>
    <w:p w14:paraId="7989A7CC"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At the exercise preparation stage, the </w:t>
      </w:r>
      <w:proofErr w:type="gramStart"/>
      <w:r w:rsidRPr="00746DC8">
        <w:rPr>
          <w:rFonts w:ascii="Times New Roman" w:hAnsi="Times New Roman"/>
          <w:sz w:val="24"/>
          <w:szCs w:val="20"/>
          <w:lang w:val="en-US" w:eastAsia="ro-RO"/>
        </w:rPr>
        <w:t>Instructor</w:t>
      </w:r>
      <w:proofErr w:type="gramEnd"/>
      <w:r w:rsidRPr="00746DC8">
        <w:rPr>
          <w:rFonts w:ascii="Times New Roman" w:hAnsi="Times New Roman"/>
          <w:sz w:val="24"/>
          <w:szCs w:val="20"/>
          <w:lang w:val="en-US" w:eastAsia="ro-RO"/>
        </w:rPr>
        <w:t xml:space="preserve"> can add own comments which will subsequently be shown in the “Open” window when this exercise or log file is opened.</w:t>
      </w:r>
    </w:p>
    <w:p w14:paraId="30F72663"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An exercise can be pre-played at the </w:t>
      </w:r>
      <w:proofErr w:type="gramStart"/>
      <w:r w:rsidRPr="00746DC8">
        <w:rPr>
          <w:rFonts w:ascii="Times New Roman" w:hAnsi="Times New Roman"/>
          <w:sz w:val="24"/>
          <w:szCs w:val="20"/>
          <w:lang w:val="en-US" w:eastAsia="ro-RO"/>
        </w:rPr>
        <w:t>Instructor</w:t>
      </w:r>
      <w:proofErr w:type="gramEnd"/>
      <w:r w:rsidRPr="00746DC8">
        <w:rPr>
          <w:rFonts w:ascii="Times New Roman" w:hAnsi="Times New Roman"/>
          <w:sz w:val="24"/>
          <w:szCs w:val="20"/>
          <w:lang w:val="en-US" w:eastAsia="ro-RO"/>
        </w:rPr>
        <w:t xml:space="preserve"> workplace. The exercise can be pre-played on </w:t>
      </w:r>
      <w:proofErr w:type="gramStart"/>
      <w:r w:rsidRPr="00746DC8">
        <w:rPr>
          <w:rFonts w:ascii="Times New Roman" w:hAnsi="Times New Roman"/>
          <w:sz w:val="24"/>
          <w:szCs w:val="20"/>
          <w:lang w:val="en-US" w:eastAsia="ro-RO"/>
        </w:rPr>
        <w:t>the</w:t>
      </w:r>
      <w:proofErr w:type="gramEnd"/>
      <w:r w:rsidRPr="00746DC8">
        <w:rPr>
          <w:rFonts w:ascii="Times New Roman" w:hAnsi="Times New Roman"/>
          <w:sz w:val="24"/>
          <w:szCs w:val="20"/>
          <w:lang w:val="en-US" w:eastAsia="ro-RO"/>
        </w:rPr>
        <w:t xml:space="preserve"> slow, </w:t>
      </w:r>
      <w:proofErr w:type="gramStart"/>
      <w:r w:rsidRPr="00746DC8">
        <w:rPr>
          <w:rFonts w:ascii="Times New Roman" w:hAnsi="Times New Roman"/>
          <w:sz w:val="24"/>
          <w:szCs w:val="20"/>
          <w:lang w:val="en-US" w:eastAsia="ro-RO"/>
        </w:rPr>
        <w:t>real, or fast time</w:t>
      </w:r>
      <w:proofErr w:type="gramEnd"/>
      <w:r w:rsidRPr="00746DC8">
        <w:rPr>
          <w:rFonts w:ascii="Times New Roman" w:hAnsi="Times New Roman"/>
          <w:sz w:val="24"/>
          <w:szCs w:val="20"/>
          <w:lang w:val="en-US" w:eastAsia="ro-RO"/>
        </w:rPr>
        <w:t xml:space="preserve"> scale. The time scale can be selected on the Control toolbar (20:1, 10:1, 5:1, 2:1, 1:1, 1:2, 1:5, 1:10).</w:t>
      </w:r>
    </w:p>
    <w:p w14:paraId="14885F63" w14:textId="77777777" w:rsidR="003D39CA"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r>
    </w:p>
    <w:p w14:paraId="4EC00E03" w14:textId="77777777" w:rsidR="00812BD4" w:rsidRPr="00746DC8" w:rsidRDefault="00812BD4" w:rsidP="003D39CA">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The simulator session can be divided into several stages:</w:t>
      </w:r>
    </w:p>
    <w:p w14:paraId="38E67A02"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Opening the session (assigning the exercise to simulator bridges</w:t>
      </w:r>
      <w:proofErr w:type="gramStart"/>
      <w:r w:rsidRPr="00746DC8">
        <w:rPr>
          <w:rFonts w:ascii="Times New Roman" w:hAnsi="Times New Roman"/>
          <w:sz w:val="24"/>
          <w:szCs w:val="20"/>
          <w:lang w:val="en-US" w:eastAsia="ro-RO"/>
        </w:rPr>
        <w:t>);</w:t>
      </w:r>
      <w:proofErr w:type="gramEnd"/>
    </w:p>
    <w:p w14:paraId="7CE36E4C"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Simulator session start (exercise start on the simulator bridge</w:t>
      </w:r>
      <w:proofErr w:type="gramStart"/>
      <w:r w:rsidRPr="00746DC8">
        <w:rPr>
          <w:rFonts w:ascii="Times New Roman" w:hAnsi="Times New Roman"/>
          <w:sz w:val="24"/>
          <w:szCs w:val="20"/>
          <w:lang w:val="en-US" w:eastAsia="ro-RO"/>
        </w:rPr>
        <w:t>);</w:t>
      </w:r>
      <w:proofErr w:type="gramEnd"/>
    </w:p>
    <w:p w14:paraId="3C0B5611"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 Operation during the simulator </w:t>
      </w:r>
      <w:proofErr w:type="gramStart"/>
      <w:r w:rsidRPr="00746DC8">
        <w:rPr>
          <w:rFonts w:ascii="Times New Roman" w:hAnsi="Times New Roman"/>
          <w:sz w:val="24"/>
          <w:szCs w:val="20"/>
          <w:lang w:val="en-US" w:eastAsia="ro-RO"/>
        </w:rPr>
        <w:t>session;</w:t>
      </w:r>
      <w:proofErr w:type="gramEnd"/>
    </w:p>
    <w:p w14:paraId="19F198C7"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Closing the session.</w:t>
      </w:r>
    </w:p>
    <w:p w14:paraId="647ED286" w14:textId="77777777" w:rsidR="00812BD4" w:rsidRPr="00746DC8" w:rsidRDefault="00812BD4" w:rsidP="00812BD4">
      <w:pPr>
        <w:autoSpaceDE w:val="0"/>
        <w:autoSpaceDN w:val="0"/>
        <w:adjustRightInd w:val="0"/>
        <w:spacing w:after="0" w:line="240" w:lineRule="auto"/>
        <w:rPr>
          <w:rFonts w:ascii="Times New Roman" w:hAnsi="Times New Roman"/>
          <w:sz w:val="24"/>
          <w:szCs w:val="20"/>
          <w:lang w:val="en-US" w:eastAsia="ro-RO"/>
        </w:rPr>
      </w:pPr>
      <w:r w:rsidRPr="00746DC8">
        <w:rPr>
          <w:rFonts w:ascii="Times New Roman" w:hAnsi="Times New Roman"/>
          <w:sz w:val="24"/>
          <w:szCs w:val="20"/>
          <w:lang w:val="en-US" w:eastAsia="ro-RO"/>
        </w:rPr>
        <w:t>Any own ship or target can be moved in the process of an exercise.</w:t>
      </w:r>
    </w:p>
    <w:p w14:paraId="705F3C6A"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Using the Global Maritime </w:t>
      </w:r>
      <w:proofErr w:type="spellStart"/>
      <w:r w:rsidRPr="00746DC8">
        <w:rPr>
          <w:rFonts w:ascii="Times New Roman" w:hAnsi="Times New Roman"/>
          <w:sz w:val="24"/>
          <w:szCs w:val="20"/>
        </w:rPr>
        <w:t>Distress</w:t>
      </w:r>
      <w:proofErr w:type="spellEnd"/>
      <w:r w:rsidRPr="00746DC8">
        <w:rPr>
          <w:rFonts w:ascii="Times New Roman" w:hAnsi="Times New Roman"/>
          <w:sz w:val="24"/>
          <w:szCs w:val="20"/>
        </w:rPr>
        <w:t xml:space="preserve"> &amp; </w:t>
      </w:r>
      <w:proofErr w:type="spellStart"/>
      <w:r w:rsidRPr="00746DC8">
        <w:rPr>
          <w:rFonts w:ascii="Times New Roman" w:hAnsi="Times New Roman"/>
          <w:sz w:val="24"/>
          <w:szCs w:val="20"/>
        </w:rPr>
        <w:t>Safety</w:t>
      </w:r>
      <w:proofErr w:type="spellEnd"/>
      <w:r w:rsidRPr="00746DC8">
        <w:rPr>
          <w:rFonts w:ascii="Times New Roman" w:hAnsi="Times New Roman"/>
          <w:sz w:val="24"/>
          <w:szCs w:val="20"/>
        </w:rPr>
        <w:t xml:space="preserve"> </w:t>
      </w:r>
      <w:proofErr w:type="spellStart"/>
      <w:r w:rsidRPr="00746DC8">
        <w:rPr>
          <w:rFonts w:ascii="Times New Roman" w:hAnsi="Times New Roman"/>
          <w:sz w:val="24"/>
          <w:szCs w:val="20"/>
        </w:rPr>
        <w:t>System</w:t>
      </w:r>
      <w:proofErr w:type="spellEnd"/>
      <w:r w:rsidRPr="00746DC8">
        <w:rPr>
          <w:rFonts w:ascii="Times New Roman" w:hAnsi="Times New Roman"/>
          <w:sz w:val="28"/>
          <w:szCs w:val="20"/>
          <w:lang w:val="en-US" w:eastAsia="ro-RO"/>
        </w:rPr>
        <w:t xml:space="preserve"> </w:t>
      </w:r>
      <w:r w:rsidRPr="00746DC8">
        <w:rPr>
          <w:rFonts w:ascii="Times New Roman" w:hAnsi="Times New Roman"/>
          <w:sz w:val="24"/>
          <w:szCs w:val="20"/>
          <w:lang w:val="en-US" w:eastAsia="ro-RO"/>
        </w:rPr>
        <w:t xml:space="preserve">(GMDSS) simulator, the instructor </w:t>
      </w:r>
      <w:proofErr w:type="gramStart"/>
      <w:r w:rsidRPr="00746DC8">
        <w:rPr>
          <w:rFonts w:ascii="Times New Roman" w:hAnsi="Times New Roman"/>
          <w:sz w:val="24"/>
          <w:szCs w:val="20"/>
          <w:lang w:val="en-US" w:eastAsia="ro-RO"/>
        </w:rPr>
        <w:t>have</w:t>
      </w:r>
      <w:proofErr w:type="gramEnd"/>
      <w:r w:rsidRPr="00746DC8">
        <w:rPr>
          <w:rFonts w:ascii="Times New Roman" w:hAnsi="Times New Roman"/>
          <w:sz w:val="24"/>
          <w:szCs w:val="20"/>
          <w:lang w:val="en-US" w:eastAsia="ro-RO"/>
        </w:rPr>
        <w:t xml:space="preserve"> the possibilities to monitor the “ether” in the process of the exercise conduct, at any of the frequencies used by the trainees, and interfere in their traffic; to introduce noise; to perform functions of a coast telex or phone subscriber, coast radio station, RCC operator, target ship or tug operator.</w:t>
      </w:r>
    </w:p>
    <w:p w14:paraId="109D9144" w14:textId="77777777" w:rsidR="00812BD4" w:rsidRPr="00746DC8" w:rsidRDefault="00812BD4" w:rsidP="00812BD4">
      <w:pPr>
        <w:autoSpaceDE w:val="0"/>
        <w:autoSpaceDN w:val="0"/>
        <w:adjustRightInd w:val="0"/>
        <w:spacing w:after="0" w:line="240" w:lineRule="auto"/>
        <w:jc w:val="both"/>
        <w:rPr>
          <w:rFonts w:ascii="Times New Roman" w:hAnsi="Times New Roman"/>
          <w:sz w:val="24"/>
          <w:szCs w:val="20"/>
          <w:lang w:val="en-US" w:eastAsia="ro-RO"/>
        </w:rPr>
      </w:pPr>
      <w:r w:rsidRPr="00746DC8">
        <w:rPr>
          <w:rFonts w:ascii="Times New Roman" w:hAnsi="Times New Roman"/>
          <w:sz w:val="24"/>
          <w:szCs w:val="20"/>
          <w:lang w:val="en-US" w:eastAsia="ro-RO"/>
        </w:rPr>
        <w:tab/>
        <w:t xml:space="preserve">The instructor must identify if the students have skills for radio </w:t>
      </w:r>
      <w:r>
        <w:rPr>
          <w:rFonts w:ascii="Times New Roman" w:hAnsi="Times New Roman"/>
          <w:sz w:val="24"/>
          <w:szCs w:val="20"/>
          <w:lang w:val="en-US" w:eastAsia="ro-RO"/>
        </w:rPr>
        <w:t xml:space="preserve">telephone traffic </w:t>
      </w:r>
      <w:r w:rsidRPr="00746DC8">
        <w:rPr>
          <w:rFonts w:ascii="Times New Roman" w:hAnsi="Times New Roman"/>
          <w:sz w:val="24"/>
          <w:szCs w:val="20"/>
          <w:lang w:val="en-US" w:eastAsia="ro-RO"/>
        </w:rPr>
        <w:t>regulations and a good knowledge of the maritime English language.</w:t>
      </w:r>
    </w:p>
    <w:p w14:paraId="07DAA0C5" w14:textId="77777777" w:rsidR="00812BD4" w:rsidRDefault="00812BD4" w:rsidP="00812BD4">
      <w:pPr>
        <w:autoSpaceDE w:val="0"/>
        <w:autoSpaceDN w:val="0"/>
        <w:adjustRightInd w:val="0"/>
        <w:spacing w:after="0" w:line="240" w:lineRule="auto"/>
        <w:jc w:val="both"/>
        <w:rPr>
          <w:rFonts w:ascii="Times New Roman" w:hAnsi="Times New Roman"/>
          <w:szCs w:val="23"/>
          <w:lang w:val="en-US"/>
        </w:rPr>
      </w:pPr>
      <w:r w:rsidRPr="00746DC8">
        <w:rPr>
          <w:rFonts w:ascii="Times New Roman" w:hAnsi="Times New Roman"/>
          <w:sz w:val="24"/>
          <w:szCs w:val="20"/>
          <w:lang w:val="en-US" w:eastAsia="ro-RO"/>
        </w:rPr>
        <w:tab/>
        <w:t>Also, when the scenario in undergoing, the instructor participates in onboard communications, being able to play the role of the ship’s master, engine officer on duty, the boatswain when the vessel in performing anchoring or any other member of the crew that the trainers must communicate to.</w:t>
      </w:r>
    </w:p>
    <w:p w14:paraId="6956487B" w14:textId="77777777" w:rsidR="00812BD4" w:rsidRPr="00746DC8" w:rsidRDefault="00812BD4" w:rsidP="00DA5603">
      <w:pPr>
        <w:autoSpaceDE w:val="0"/>
        <w:autoSpaceDN w:val="0"/>
        <w:adjustRightInd w:val="0"/>
        <w:spacing w:after="0" w:line="240" w:lineRule="auto"/>
        <w:jc w:val="both"/>
        <w:rPr>
          <w:rFonts w:ascii="Times New Roman" w:hAnsi="Times New Roman"/>
          <w:sz w:val="24"/>
          <w:szCs w:val="23"/>
          <w:lang w:val="en-US"/>
        </w:rPr>
      </w:pPr>
    </w:p>
    <w:p w14:paraId="2E278940" w14:textId="77777777" w:rsidR="00DA5603" w:rsidRPr="00746DC8" w:rsidRDefault="00DA5603" w:rsidP="00DA5603">
      <w:pPr>
        <w:spacing w:after="0" w:line="240" w:lineRule="auto"/>
        <w:jc w:val="both"/>
        <w:rPr>
          <w:rFonts w:ascii="Times New Roman" w:hAnsi="Times New Roman"/>
          <w:sz w:val="24"/>
          <w:szCs w:val="23"/>
          <w:lang w:val="en-US"/>
        </w:rPr>
      </w:pPr>
      <w:r w:rsidRPr="00746DC8">
        <w:rPr>
          <w:rFonts w:ascii="Times New Roman" w:hAnsi="Times New Roman"/>
          <w:sz w:val="24"/>
          <w:szCs w:val="23"/>
          <w:lang w:val="en-US"/>
        </w:rPr>
        <w:lastRenderedPageBreak/>
        <w:tab/>
        <w:t xml:space="preserve">The quality of the exercises emerges from the trainee’s </w:t>
      </w:r>
      <w:proofErr w:type="gramStart"/>
      <w:r w:rsidRPr="00746DC8">
        <w:rPr>
          <w:rFonts w:ascii="Times New Roman" w:hAnsi="Times New Roman"/>
          <w:sz w:val="24"/>
          <w:szCs w:val="23"/>
          <w:lang w:val="en-US"/>
        </w:rPr>
        <w:t>score</w:t>
      </w:r>
      <w:proofErr w:type="gramEnd"/>
      <w:r w:rsidRPr="00746DC8">
        <w:rPr>
          <w:rFonts w:ascii="Times New Roman" w:hAnsi="Times New Roman"/>
          <w:sz w:val="24"/>
          <w:szCs w:val="23"/>
          <w:lang w:val="en-US"/>
        </w:rPr>
        <w:t xml:space="preserve"> the discussions in the debriefing stage. The assessment of </w:t>
      </w:r>
      <w:proofErr w:type="gramStart"/>
      <w:r w:rsidRPr="00746DC8">
        <w:rPr>
          <w:rFonts w:ascii="Times New Roman" w:hAnsi="Times New Roman"/>
          <w:sz w:val="24"/>
          <w:szCs w:val="23"/>
          <w:lang w:val="en-US"/>
        </w:rPr>
        <w:t>trainees</w:t>
      </w:r>
      <w:proofErr w:type="gramEnd"/>
      <w:r w:rsidRPr="00746DC8">
        <w:rPr>
          <w:rFonts w:ascii="Times New Roman" w:hAnsi="Times New Roman"/>
          <w:sz w:val="24"/>
          <w:szCs w:val="23"/>
          <w:lang w:val="en-US"/>
        </w:rPr>
        <w:t xml:space="preserve"> performances depend on the maritime simulator capabilities, and especially on the competences of the simulator instructors.</w:t>
      </w:r>
    </w:p>
    <w:p w14:paraId="3DC92BAD" w14:textId="77777777" w:rsidR="00DD1D6F" w:rsidRPr="00746DC8" w:rsidRDefault="00DD1D6F" w:rsidP="00DA5603">
      <w:pPr>
        <w:spacing w:after="0" w:line="240" w:lineRule="auto"/>
        <w:jc w:val="both"/>
        <w:rPr>
          <w:rFonts w:ascii="Times New Roman" w:hAnsi="Times New Roman"/>
          <w:sz w:val="24"/>
          <w:szCs w:val="23"/>
          <w:lang w:val="en-US"/>
        </w:rPr>
      </w:pPr>
    </w:p>
    <w:p w14:paraId="53AC8121" w14:textId="77777777" w:rsidR="00812BD4" w:rsidRDefault="00812BD4"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BE2B5DE" w14:textId="071D4367" w:rsidR="000B1CF1" w:rsidRPr="002D3AA8" w:rsidRDefault="000B1CF1" w:rsidP="000678DE">
      <w:pPr>
        <w:pStyle w:val="Heading2"/>
        <w:numPr>
          <w:ilvl w:val="0"/>
          <w:numId w:val="176"/>
        </w:numPr>
        <w:rPr>
          <w:lang w:val="en-US" w:eastAsia="ro-RO"/>
        </w:rPr>
      </w:pPr>
      <w:bookmarkStart w:id="5" w:name="_Toc154051333"/>
      <w:r w:rsidRPr="002D3AA8">
        <w:rPr>
          <w:rFonts w:eastAsiaTheme="minorHAnsi"/>
        </w:rPr>
        <w:t>SIMULATOR SYSTEM STRUCTURE</w:t>
      </w:r>
      <w:bookmarkEnd w:id="5"/>
    </w:p>
    <w:p w14:paraId="6367C82F" w14:textId="77777777" w:rsidR="000B1CF1" w:rsidRPr="002D3AA8" w:rsidRDefault="000B1CF1"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F77984E" w14:textId="567975AE" w:rsidR="000B1CF1" w:rsidRPr="002D3AA8" w:rsidRDefault="000678DE" w:rsidP="000678DE">
      <w:pPr>
        <w:pStyle w:val="Heading3"/>
        <w:rPr>
          <w:rFonts w:eastAsiaTheme="minorHAnsi"/>
        </w:rPr>
      </w:pPr>
      <w:bookmarkStart w:id="6" w:name="_Toc154051334"/>
      <w:r>
        <w:rPr>
          <w:rFonts w:eastAsiaTheme="minorHAnsi"/>
        </w:rPr>
        <w:t xml:space="preserve">3.1 </w:t>
      </w:r>
      <w:r w:rsidR="000B1CF1" w:rsidRPr="002D3AA8">
        <w:rPr>
          <w:rFonts w:eastAsiaTheme="minorHAnsi"/>
        </w:rPr>
        <w:t>NTPRO Basic Hard- and Soft-ware Structure</w:t>
      </w:r>
      <w:bookmarkEnd w:id="6"/>
    </w:p>
    <w:p w14:paraId="4A1AAB06" w14:textId="77777777"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1. Standard HW and SW</w:t>
      </w:r>
    </w:p>
    <w:p w14:paraId="7C1FD1FA"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PCs with recommended network and video adapters</w:t>
      </w:r>
    </w:p>
    <w:p w14:paraId="6BC76AFD"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Network HUB</w:t>
      </w:r>
    </w:p>
    <w:p w14:paraId="5C605FD3"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Monitors</w:t>
      </w:r>
    </w:p>
    <w:p w14:paraId="7848FB7D"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Projectors</w:t>
      </w:r>
    </w:p>
    <w:p w14:paraId="22E4E273"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Keyboards</w:t>
      </w:r>
    </w:p>
    <w:p w14:paraId="41D008F4"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Mouse and/or tracker balls</w:t>
      </w:r>
    </w:p>
    <w:p w14:paraId="64F454CD"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Cabling</w:t>
      </w:r>
    </w:p>
    <w:p w14:paraId="0C66265A"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MS Windows 2008 Server</w:t>
      </w:r>
    </w:p>
    <w:p w14:paraId="45D9F10F" w14:textId="77777777" w:rsidR="000B1CF1" w:rsidRPr="002D3AA8" w:rsidRDefault="000B1CF1">
      <w:pPr>
        <w:pStyle w:val="ListParagraph"/>
        <w:numPr>
          <w:ilvl w:val="0"/>
          <w:numId w:val="6"/>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MS Windows 7 Professional or 8.1 Workstations</w:t>
      </w:r>
    </w:p>
    <w:p w14:paraId="5501A64A" w14:textId="77777777"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 xml:space="preserve">2. Original SW from </w:t>
      </w:r>
      <w:proofErr w:type="spellStart"/>
      <w:r w:rsidRPr="00315BE1">
        <w:rPr>
          <w:rFonts w:ascii="Times New Roman" w:eastAsiaTheme="minorHAnsi" w:hAnsi="Times New Roman"/>
          <w:b/>
          <w:bCs/>
          <w:i/>
          <w:iCs/>
          <w:sz w:val="24"/>
          <w:szCs w:val="24"/>
          <w:lang w:val="en-CA"/>
        </w:rPr>
        <w:t>Transas</w:t>
      </w:r>
      <w:proofErr w:type="spellEnd"/>
    </w:p>
    <w:p w14:paraId="3B55368E" w14:textId="77777777" w:rsidR="000B1CF1" w:rsidRPr="002D3AA8" w:rsidRDefault="000B1CF1">
      <w:pPr>
        <w:pStyle w:val="ListParagraph"/>
        <w:numPr>
          <w:ilvl w:val="0"/>
          <w:numId w:val="7"/>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Main SW Modules (Visualization channels, Radars, ECDIS, Conning Display, Sound Imitator, etc.)</w:t>
      </w:r>
    </w:p>
    <w:p w14:paraId="4F1ABEFA" w14:textId="77777777" w:rsidR="000B1CF1" w:rsidRPr="002D3AA8" w:rsidRDefault="000B1CF1">
      <w:pPr>
        <w:pStyle w:val="ListParagraph"/>
        <w:numPr>
          <w:ilvl w:val="0"/>
          <w:numId w:val="7"/>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Interface SW Modules:</w:t>
      </w:r>
    </w:p>
    <w:p w14:paraId="501D4B0B"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AIS MKD interface</w:t>
      </w:r>
    </w:p>
    <w:p w14:paraId="0ED4D71D"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ECS and ECS Radar overlay interfaces (Navi-Sailor 3000 ECDIS-I)</w:t>
      </w:r>
    </w:p>
    <w:p w14:paraId="164D3F84"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VTS Radar overlay interface (Navi-Harbour)</w:t>
      </w:r>
    </w:p>
    <w:p w14:paraId="2C8A6579"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MFD ECDIS and MFD Radar interfaces</w:t>
      </w:r>
    </w:p>
    <w:p w14:paraId="5463A77A"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Navi-Planner 4000, Navi-Sailor </w:t>
      </w:r>
      <w:proofErr w:type="gramStart"/>
      <w:r w:rsidRPr="002D3AA8">
        <w:rPr>
          <w:rFonts w:ascii="Times New Roman" w:eastAsiaTheme="minorHAnsi" w:hAnsi="Times New Roman"/>
          <w:sz w:val="24"/>
          <w:szCs w:val="24"/>
          <w:lang w:val="en-CA"/>
        </w:rPr>
        <w:t>4000</w:t>
      </w:r>
      <w:proofErr w:type="gramEnd"/>
      <w:r w:rsidRPr="002D3AA8">
        <w:rPr>
          <w:rFonts w:ascii="Times New Roman" w:eastAsiaTheme="minorHAnsi" w:hAnsi="Times New Roman"/>
          <w:sz w:val="24"/>
          <w:szCs w:val="24"/>
          <w:lang w:val="en-CA"/>
        </w:rPr>
        <w:t xml:space="preserve"> and Navi-Radar 4000 interfaces</w:t>
      </w:r>
    </w:p>
    <w:p w14:paraId="0E1CC8F7"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NMEA interface</w:t>
      </w:r>
    </w:p>
    <w:p w14:paraId="015676D0"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DPS Class1 and Class2 interfaces</w:t>
      </w:r>
    </w:p>
    <w:p w14:paraId="6D18BD30" w14:textId="77777777" w:rsidR="000B1CF1" w:rsidRPr="002D3AA8" w:rsidRDefault="000B1CF1">
      <w:pPr>
        <w:pStyle w:val="ListParagraph"/>
        <w:numPr>
          <w:ilvl w:val="0"/>
          <w:numId w:val="8"/>
        </w:numPr>
        <w:tabs>
          <w:tab w:val="left" w:pos="1134"/>
        </w:tabs>
        <w:autoSpaceDE w:val="0"/>
        <w:autoSpaceDN w:val="0"/>
        <w:adjustRightInd w:val="0"/>
        <w:spacing w:after="0" w:line="240" w:lineRule="auto"/>
        <w:ind w:left="851" w:firstLine="0"/>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Universal Hardware Interface</w:t>
      </w:r>
    </w:p>
    <w:p w14:paraId="691EBA0C" w14:textId="77777777" w:rsidR="000B1CF1" w:rsidRPr="002D3AA8" w:rsidRDefault="000B1CF1">
      <w:pPr>
        <w:pStyle w:val="ListParagraph"/>
        <w:numPr>
          <w:ilvl w:val="0"/>
          <w:numId w:val="9"/>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Databases (Areas and Objects)</w:t>
      </w:r>
    </w:p>
    <w:p w14:paraId="5AD43B0B" w14:textId="77777777" w:rsidR="000B1CF1" w:rsidRPr="002D3AA8" w:rsidRDefault="000B1CF1">
      <w:pPr>
        <w:pStyle w:val="ListParagraph"/>
        <w:numPr>
          <w:ilvl w:val="0"/>
          <w:numId w:val="9"/>
        </w:numPr>
        <w:autoSpaceDE w:val="0"/>
        <w:autoSpaceDN w:val="0"/>
        <w:adjustRightInd w:val="0"/>
        <w:spacing w:after="0" w:line="240" w:lineRule="auto"/>
        <w:ind w:left="851" w:hanging="284"/>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TrnNetwork</w:t>
      </w:r>
      <w:proofErr w:type="spellEnd"/>
      <w:r w:rsidRPr="002D3AA8">
        <w:rPr>
          <w:rFonts w:ascii="Times New Roman" w:eastAsiaTheme="minorHAnsi" w:hAnsi="Times New Roman"/>
          <w:sz w:val="24"/>
          <w:szCs w:val="24"/>
          <w:lang w:val="en-CA"/>
        </w:rPr>
        <w:t xml:space="preserve"> System SW (Router, Configuration Editor, Debug Window, etc.)</w:t>
      </w:r>
    </w:p>
    <w:p w14:paraId="1AEA094A" w14:textId="77777777"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 xml:space="preserve">3. Dedicated Hardware (DHW) from </w:t>
      </w:r>
      <w:proofErr w:type="spellStart"/>
      <w:r w:rsidRPr="00315BE1">
        <w:rPr>
          <w:rFonts w:ascii="Times New Roman" w:eastAsiaTheme="minorHAnsi" w:hAnsi="Times New Roman"/>
          <w:b/>
          <w:bCs/>
          <w:i/>
          <w:iCs/>
          <w:sz w:val="24"/>
          <w:szCs w:val="24"/>
          <w:lang w:val="en-CA"/>
        </w:rPr>
        <w:t>Transas</w:t>
      </w:r>
      <w:proofErr w:type="spellEnd"/>
    </w:p>
    <w:p w14:paraId="1F730BC4"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Maneuvering Stand</w:t>
      </w:r>
    </w:p>
    <w:p w14:paraId="1B97144E"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Steering Stand</w:t>
      </w:r>
    </w:p>
    <w:p w14:paraId="0DF2AD5C"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Control Panels</w:t>
      </w:r>
    </w:p>
    <w:p w14:paraId="31F15EAA"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Indicators</w:t>
      </w:r>
    </w:p>
    <w:p w14:paraId="13C97B19"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Keyboards</w:t>
      </w:r>
    </w:p>
    <w:p w14:paraId="338431AB" w14:textId="77777777" w:rsidR="000B1CF1" w:rsidRPr="002D3AA8" w:rsidRDefault="000B1CF1">
      <w:pPr>
        <w:pStyle w:val="ListParagraph"/>
        <w:numPr>
          <w:ilvl w:val="0"/>
          <w:numId w:val="10"/>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IBID _ Integrated Bridge Information Displays (Overhead, Control/Indicators panels)</w:t>
      </w:r>
    </w:p>
    <w:p w14:paraId="717240D0" w14:textId="77777777"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4. Customized Hardware from other manufactures</w:t>
      </w:r>
    </w:p>
    <w:p w14:paraId="472D67A5" w14:textId="77777777" w:rsidR="000B1CF1" w:rsidRPr="002D3AA8" w:rsidRDefault="000B1CF1">
      <w:pPr>
        <w:pStyle w:val="ListParagraph"/>
        <w:numPr>
          <w:ilvl w:val="0"/>
          <w:numId w:val="11"/>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Real Radar/ARPA Display Unit</w:t>
      </w:r>
    </w:p>
    <w:p w14:paraId="33EDF6FD" w14:textId="77777777" w:rsidR="000B1CF1" w:rsidRPr="002D3AA8" w:rsidRDefault="000B1CF1">
      <w:pPr>
        <w:pStyle w:val="ListParagraph"/>
        <w:numPr>
          <w:ilvl w:val="0"/>
          <w:numId w:val="11"/>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DGPS/AIS Navigator</w:t>
      </w:r>
    </w:p>
    <w:p w14:paraId="4B291DC7" w14:textId="77777777" w:rsidR="000B1CF1" w:rsidRPr="002D3AA8" w:rsidRDefault="000B1CF1">
      <w:pPr>
        <w:pStyle w:val="ListParagraph"/>
        <w:numPr>
          <w:ilvl w:val="0"/>
          <w:numId w:val="11"/>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Autopilot, etc.</w:t>
      </w:r>
    </w:p>
    <w:p w14:paraId="03683B48" w14:textId="77777777"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5. Customized Systems from other manufactures</w:t>
      </w:r>
    </w:p>
    <w:p w14:paraId="50B6E06B" w14:textId="77777777" w:rsidR="000B1CF1" w:rsidRPr="002D3AA8" w:rsidRDefault="000B1CF1">
      <w:pPr>
        <w:pStyle w:val="ListParagraph"/>
        <w:numPr>
          <w:ilvl w:val="0"/>
          <w:numId w:val="12"/>
        </w:numPr>
        <w:autoSpaceDE w:val="0"/>
        <w:autoSpaceDN w:val="0"/>
        <w:adjustRightInd w:val="0"/>
        <w:spacing w:after="0" w:line="240" w:lineRule="auto"/>
        <w:ind w:left="709" w:hanging="142"/>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ECDIS/Plotter</w:t>
      </w:r>
    </w:p>
    <w:p w14:paraId="12CC499B" w14:textId="77777777" w:rsidR="000B1CF1" w:rsidRPr="002D3AA8" w:rsidRDefault="000B1CF1">
      <w:pPr>
        <w:pStyle w:val="ListParagraph"/>
        <w:numPr>
          <w:ilvl w:val="0"/>
          <w:numId w:val="12"/>
        </w:numPr>
        <w:autoSpaceDE w:val="0"/>
        <w:autoSpaceDN w:val="0"/>
        <w:adjustRightInd w:val="0"/>
        <w:spacing w:after="0" w:line="240" w:lineRule="auto"/>
        <w:ind w:left="709" w:hanging="142"/>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DPS _ Dynamic Positioning System (NAVIS, Marine Technology, Rolls Royce)</w:t>
      </w:r>
    </w:p>
    <w:p w14:paraId="423085E4" w14:textId="77777777" w:rsidR="000B1CF1" w:rsidRPr="002D3AA8" w:rsidRDefault="000B1CF1">
      <w:pPr>
        <w:pStyle w:val="ListParagraph"/>
        <w:numPr>
          <w:ilvl w:val="0"/>
          <w:numId w:val="12"/>
        </w:numPr>
        <w:autoSpaceDE w:val="0"/>
        <w:autoSpaceDN w:val="0"/>
        <w:adjustRightInd w:val="0"/>
        <w:spacing w:after="0" w:line="240" w:lineRule="auto"/>
        <w:ind w:left="709" w:hanging="142"/>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CyScan</w:t>
      </w:r>
      <w:proofErr w:type="spellEnd"/>
      <w:r w:rsidRPr="002D3AA8">
        <w:rPr>
          <w:rFonts w:ascii="Times New Roman" w:eastAsiaTheme="minorHAnsi" w:hAnsi="Times New Roman"/>
          <w:sz w:val="24"/>
          <w:szCs w:val="24"/>
          <w:lang w:val="en-CA"/>
        </w:rPr>
        <w:t xml:space="preserve"> (Laser Radar)</w:t>
      </w:r>
    </w:p>
    <w:p w14:paraId="5A8D59B6" w14:textId="051188F3" w:rsidR="000B1CF1" w:rsidRPr="00315BE1" w:rsidRDefault="000B1CF1" w:rsidP="002D3AA8">
      <w:pPr>
        <w:autoSpaceDE w:val="0"/>
        <w:autoSpaceDN w:val="0"/>
        <w:adjustRightInd w:val="0"/>
        <w:spacing w:after="0" w:line="240" w:lineRule="auto"/>
        <w:ind w:firstLine="284"/>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lastRenderedPageBreak/>
        <w:t>6. CBT Training Facilities</w:t>
      </w:r>
    </w:p>
    <w:p w14:paraId="7BB78BCE" w14:textId="77777777" w:rsidR="000B1CF1" w:rsidRPr="002D3AA8" w:rsidRDefault="000B1CF1">
      <w:pPr>
        <w:pStyle w:val="ListParagraph"/>
        <w:numPr>
          <w:ilvl w:val="0"/>
          <w:numId w:val="13"/>
        </w:numPr>
        <w:autoSpaceDE w:val="0"/>
        <w:autoSpaceDN w:val="0"/>
        <w:adjustRightInd w:val="0"/>
        <w:spacing w:after="0" w:line="240" w:lineRule="auto"/>
        <w:ind w:left="851" w:hanging="284"/>
        <w:rPr>
          <w:rFonts w:ascii="Times New Roman" w:eastAsiaTheme="minorHAnsi" w:hAnsi="Times New Roman"/>
          <w:sz w:val="24"/>
          <w:szCs w:val="24"/>
          <w:lang w:val="en-CA"/>
        </w:rPr>
      </w:pPr>
      <w:proofErr w:type="spellStart"/>
      <w:r w:rsidRPr="002D3AA8">
        <w:rPr>
          <w:rFonts w:ascii="Times New Roman" w:eastAsiaTheme="minorHAnsi" w:hAnsi="Times New Roman"/>
          <w:sz w:val="24"/>
          <w:szCs w:val="24"/>
          <w:lang w:val="en-CA"/>
        </w:rPr>
        <w:t>Transas</w:t>
      </w:r>
      <w:proofErr w:type="spellEnd"/>
      <w:r w:rsidRPr="002D3AA8">
        <w:rPr>
          <w:rFonts w:ascii="Times New Roman" w:eastAsiaTheme="minorHAnsi" w:hAnsi="Times New Roman"/>
          <w:sz w:val="24"/>
          <w:szCs w:val="24"/>
          <w:lang w:val="en-CA"/>
        </w:rPr>
        <w:t xml:space="preserve"> Evaluation and Assessment System (TEAS)</w:t>
      </w:r>
    </w:p>
    <w:p w14:paraId="4B7B653B" w14:textId="77777777" w:rsidR="000B1CF1" w:rsidRPr="002D3AA8" w:rsidRDefault="000B1CF1">
      <w:pPr>
        <w:pStyle w:val="ListParagraph"/>
        <w:numPr>
          <w:ilvl w:val="0"/>
          <w:numId w:val="13"/>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E-Tutor</w:t>
      </w:r>
    </w:p>
    <w:p w14:paraId="57E76AF7" w14:textId="77777777" w:rsidR="000B1CF1" w:rsidRPr="002D3AA8" w:rsidRDefault="000B1CF1">
      <w:pPr>
        <w:pStyle w:val="ListParagraph"/>
        <w:numPr>
          <w:ilvl w:val="0"/>
          <w:numId w:val="13"/>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Help System</w:t>
      </w:r>
    </w:p>
    <w:p w14:paraId="63FF5A19" w14:textId="77777777" w:rsidR="000B1CF1" w:rsidRPr="002D3AA8" w:rsidRDefault="000B1CF1">
      <w:pPr>
        <w:pStyle w:val="ListParagraph"/>
        <w:numPr>
          <w:ilvl w:val="0"/>
          <w:numId w:val="13"/>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Manuals</w:t>
      </w:r>
    </w:p>
    <w:p w14:paraId="56305F27" w14:textId="77777777" w:rsidR="000B1CF1" w:rsidRPr="002D3AA8" w:rsidRDefault="000B1CF1">
      <w:pPr>
        <w:pStyle w:val="ListParagraph"/>
        <w:numPr>
          <w:ilvl w:val="0"/>
          <w:numId w:val="13"/>
        </w:numPr>
        <w:autoSpaceDE w:val="0"/>
        <w:autoSpaceDN w:val="0"/>
        <w:adjustRightInd w:val="0"/>
        <w:spacing w:after="0" w:line="240" w:lineRule="auto"/>
        <w:ind w:left="851" w:hanging="284"/>
        <w:jc w:val="both"/>
        <w:rPr>
          <w:rFonts w:ascii="Times New Roman" w:hAnsi="Times New Roman"/>
          <w:sz w:val="24"/>
          <w:szCs w:val="24"/>
          <w:lang w:val="en-US" w:eastAsia="ro-RO"/>
        </w:rPr>
      </w:pPr>
      <w:r w:rsidRPr="002D3AA8">
        <w:rPr>
          <w:rFonts w:ascii="Times New Roman" w:eastAsiaTheme="minorHAnsi" w:hAnsi="Times New Roman"/>
          <w:sz w:val="24"/>
          <w:szCs w:val="24"/>
          <w:lang w:val="en-CA"/>
        </w:rPr>
        <w:t>Cloud Simulator</w:t>
      </w:r>
    </w:p>
    <w:p w14:paraId="18BF2E7E" w14:textId="77777777" w:rsidR="000B1CF1" w:rsidRPr="002D3AA8" w:rsidRDefault="000B1CF1"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9674AA6" w14:textId="77777777" w:rsidR="00FF3E98" w:rsidRPr="002D3AA8" w:rsidRDefault="00FF3E98" w:rsidP="00FF3E98">
      <w:pPr>
        <w:autoSpaceDE w:val="0"/>
        <w:autoSpaceDN w:val="0"/>
        <w:adjustRightInd w:val="0"/>
        <w:spacing w:after="0" w:line="240" w:lineRule="auto"/>
        <w:jc w:val="both"/>
        <w:rPr>
          <w:rFonts w:ascii="Times New Roman" w:eastAsiaTheme="minorHAnsi" w:hAnsi="Times New Roman"/>
          <w:b/>
          <w:bCs/>
          <w:sz w:val="24"/>
          <w:szCs w:val="24"/>
          <w:lang w:val="en-CA"/>
        </w:rPr>
      </w:pPr>
      <w:r w:rsidRPr="002D3AA8">
        <w:rPr>
          <w:rFonts w:ascii="Times New Roman" w:eastAsiaTheme="minorHAnsi" w:hAnsi="Times New Roman"/>
          <w:b/>
          <w:bCs/>
          <w:sz w:val="24"/>
          <w:szCs w:val="24"/>
          <w:lang w:val="en-CA"/>
        </w:rPr>
        <w:t xml:space="preserve">NTPRO Joint Operation with Other </w:t>
      </w:r>
      <w:proofErr w:type="spellStart"/>
      <w:r w:rsidRPr="002D3AA8">
        <w:rPr>
          <w:rFonts w:ascii="Times New Roman" w:eastAsiaTheme="minorHAnsi" w:hAnsi="Times New Roman"/>
          <w:b/>
          <w:bCs/>
          <w:sz w:val="24"/>
          <w:szCs w:val="24"/>
          <w:lang w:val="en-CA"/>
        </w:rPr>
        <w:t>Transas</w:t>
      </w:r>
      <w:proofErr w:type="spellEnd"/>
      <w:r w:rsidRPr="002D3AA8">
        <w:rPr>
          <w:rFonts w:ascii="Times New Roman" w:eastAsiaTheme="minorHAnsi" w:hAnsi="Times New Roman"/>
          <w:b/>
          <w:bCs/>
          <w:sz w:val="24"/>
          <w:szCs w:val="24"/>
          <w:lang w:val="en-CA"/>
        </w:rPr>
        <w:t xml:space="preserve"> Simulator Systems</w:t>
      </w:r>
    </w:p>
    <w:p w14:paraId="0AA7A8F6"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w:t>
      </w:r>
      <w:r w:rsidRPr="002D3AA8">
        <w:rPr>
          <w:rFonts w:ascii="Times New Roman" w:eastAsiaTheme="minorHAnsi" w:hAnsi="Times New Roman"/>
          <w:b/>
          <w:bCs/>
          <w:sz w:val="24"/>
          <w:szCs w:val="24"/>
          <w:lang w:val="en-CA"/>
        </w:rPr>
        <w:t xml:space="preserve">GMDSS </w:t>
      </w:r>
      <w:r w:rsidRPr="002D3AA8">
        <w:rPr>
          <w:rFonts w:ascii="Times New Roman" w:eastAsiaTheme="minorHAnsi" w:hAnsi="Times New Roman"/>
          <w:sz w:val="24"/>
          <w:szCs w:val="24"/>
          <w:lang w:val="en-CA"/>
        </w:rPr>
        <w:t>Simulator DHW and SW (TGS 5000)</w:t>
      </w:r>
    </w:p>
    <w:p w14:paraId="5D099326"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 </w:t>
      </w:r>
      <w:r w:rsidRPr="002D3AA8">
        <w:rPr>
          <w:rFonts w:ascii="Times New Roman" w:eastAsiaTheme="minorHAnsi" w:hAnsi="Times New Roman"/>
          <w:b/>
          <w:bCs/>
          <w:sz w:val="24"/>
          <w:szCs w:val="24"/>
          <w:lang w:val="en-CA"/>
        </w:rPr>
        <w:t xml:space="preserve">Offshore </w:t>
      </w:r>
      <w:r w:rsidRPr="002D3AA8">
        <w:rPr>
          <w:rFonts w:ascii="Times New Roman" w:eastAsiaTheme="minorHAnsi" w:hAnsi="Times New Roman"/>
          <w:sz w:val="24"/>
          <w:szCs w:val="24"/>
          <w:lang w:val="en-CA"/>
        </w:rPr>
        <w:t>Simulator DHW and SW (part of NTPRO 5000 SW)</w:t>
      </w:r>
    </w:p>
    <w:p w14:paraId="535EF1F8"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 </w:t>
      </w:r>
      <w:r w:rsidRPr="002D3AA8">
        <w:rPr>
          <w:rFonts w:ascii="Times New Roman" w:eastAsiaTheme="minorHAnsi" w:hAnsi="Times New Roman"/>
          <w:b/>
          <w:bCs/>
          <w:sz w:val="24"/>
          <w:szCs w:val="24"/>
          <w:lang w:val="en-CA"/>
        </w:rPr>
        <w:t xml:space="preserve">VTS </w:t>
      </w:r>
      <w:r w:rsidRPr="002D3AA8">
        <w:rPr>
          <w:rFonts w:ascii="Times New Roman" w:eastAsiaTheme="minorHAnsi" w:hAnsi="Times New Roman"/>
          <w:sz w:val="24"/>
          <w:szCs w:val="24"/>
          <w:lang w:val="en-CA"/>
        </w:rPr>
        <w:t>Simulator DHW and SW (Navi-Harbour 4.40)</w:t>
      </w:r>
    </w:p>
    <w:p w14:paraId="7C7596C6"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4. </w:t>
      </w:r>
      <w:r w:rsidRPr="002D3AA8">
        <w:rPr>
          <w:rFonts w:ascii="Times New Roman" w:eastAsiaTheme="minorHAnsi" w:hAnsi="Times New Roman"/>
          <w:b/>
          <w:bCs/>
          <w:sz w:val="24"/>
          <w:szCs w:val="24"/>
          <w:lang w:val="en-CA"/>
        </w:rPr>
        <w:t xml:space="preserve">Engine Room </w:t>
      </w:r>
      <w:proofErr w:type="spellStart"/>
      <w:r w:rsidRPr="002D3AA8">
        <w:rPr>
          <w:rFonts w:ascii="Times New Roman" w:eastAsiaTheme="minorHAnsi" w:hAnsi="Times New Roman"/>
          <w:sz w:val="24"/>
          <w:szCs w:val="24"/>
          <w:lang w:val="en-CA"/>
        </w:rPr>
        <w:t>TechSim</w:t>
      </w:r>
      <w:proofErr w:type="spellEnd"/>
      <w:r w:rsidRPr="002D3AA8">
        <w:rPr>
          <w:rFonts w:ascii="Times New Roman" w:eastAsiaTheme="minorHAnsi" w:hAnsi="Times New Roman"/>
          <w:sz w:val="24"/>
          <w:szCs w:val="24"/>
          <w:lang w:val="en-CA"/>
        </w:rPr>
        <w:t xml:space="preserve"> HW and SW (ERS 5000 </w:t>
      </w:r>
      <w:proofErr w:type="spellStart"/>
      <w:r w:rsidRPr="002D3AA8">
        <w:rPr>
          <w:rFonts w:ascii="Times New Roman" w:eastAsiaTheme="minorHAnsi" w:hAnsi="Times New Roman"/>
          <w:sz w:val="24"/>
          <w:szCs w:val="24"/>
          <w:lang w:val="en-CA"/>
        </w:rPr>
        <w:t>TechSim</w:t>
      </w:r>
      <w:proofErr w:type="spellEnd"/>
      <w:r w:rsidRPr="002D3AA8">
        <w:rPr>
          <w:rFonts w:ascii="Times New Roman" w:eastAsiaTheme="minorHAnsi" w:hAnsi="Times New Roman"/>
          <w:sz w:val="24"/>
          <w:szCs w:val="24"/>
          <w:lang w:val="en-CA"/>
        </w:rPr>
        <w:t>)</w:t>
      </w:r>
    </w:p>
    <w:p w14:paraId="46262869"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5. </w:t>
      </w:r>
      <w:r w:rsidRPr="002D3AA8">
        <w:rPr>
          <w:rFonts w:ascii="Times New Roman" w:eastAsiaTheme="minorHAnsi" w:hAnsi="Times New Roman"/>
          <w:b/>
          <w:bCs/>
          <w:sz w:val="24"/>
          <w:szCs w:val="24"/>
          <w:lang w:val="en-CA"/>
        </w:rPr>
        <w:t xml:space="preserve">Crane </w:t>
      </w:r>
      <w:r w:rsidRPr="002D3AA8">
        <w:rPr>
          <w:rFonts w:ascii="Times New Roman" w:eastAsiaTheme="minorHAnsi" w:hAnsi="Times New Roman"/>
          <w:sz w:val="24"/>
          <w:szCs w:val="24"/>
          <w:lang w:val="en-CA"/>
        </w:rPr>
        <w:t xml:space="preserve">Simulator </w:t>
      </w:r>
      <w:proofErr w:type="spellStart"/>
      <w:r w:rsidRPr="002D3AA8">
        <w:rPr>
          <w:rFonts w:ascii="Times New Roman" w:eastAsiaTheme="minorHAnsi" w:hAnsi="Times New Roman"/>
          <w:sz w:val="24"/>
          <w:szCs w:val="24"/>
          <w:lang w:val="en-CA"/>
        </w:rPr>
        <w:t>TechSim</w:t>
      </w:r>
      <w:proofErr w:type="spellEnd"/>
      <w:r w:rsidRPr="002D3AA8">
        <w:rPr>
          <w:rFonts w:ascii="Times New Roman" w:eastAsiaTheme="minorHAnsi" w:hAnsi="Times New Roman"/>
          <w:sz w:val="24"/>
          <w:szCs w:val="24"/>
          <w:lang w:val="en-CA"/>
        </w:rPr>
        <w:t xml:space="preserve"> HW and SW (TCS 5000 </w:t>
      </w:r>
      <w:proofErr w:type="spellStart"/>
      <w:r w:rsidRPr="002D3AA8">
        <w:rPr>
          <w:rFonts w:ascii="Times New Roman" w:eastAsiaTheme="minorHAnsi" w:hAnsi="Times New Roman"/>
          <w:sz w:val="24"/>
          <w:szCs w:val="24"/>
          <w:lang w:val="en-CA"/>
        </w:rPr>
        <w:t>TechSim</w:t>
      </w:r>
      <w:proofErr w:type="spellEnd"/>
      <w:r w:rsidRPr="002D3AA8">
        <w:rPr>
          <w:rFonts w:ascii="Times New Roman" w:eastAsiaTheme="minorHAnsi" w:hAnsi="Times New Roman"/>
          <w:sz w:val="24"/>
          <w:szCs w:val="24"/>
          <w:lang w:val="en-CA"/>
        </w:rPr>
        <w:t>)</w:t>
      </w:r>
    </w:p>
    <w:p w14:paraId="40E90F00" w14:textId="77777777" w:rsidR="00FF3E98" w:rsidRPr="002D3AA8" w:rsidRDefault="00FF3E98" w:rsidP="002D3AA8">
      <w:pPr>
        <w:autoSpaceDE w:val="0"/>
        <w:autoSpaceDN w:val="0"/>
        <w:adjustRightInd w:val="0"/>
        <w:spacing w:after="0" w:line="240" w:lineRule="auto"/>
        <w:ind w:left="284"/>
        <w:jc w:val="both"/>
        <w:rPr>
          <w:rFonts w:ascii="Times New Roman" w:hAnsi="Times New Roman"/>
          <w:sz w:val="24"/>
          <w:szCs w:val="24"/>
          <w:lang w:val="en-US" w:eastAsia="ro-RO"/>
        </w:rPr>
      </w:pPr>
      <w:r w:rsidRPr="002D3AA8">
        <w:rPr>
          <w:rFonts w:ascii="Times New Roman" w:eastAsiaTheme="minorHAnsi" w:hAnsi="Times New Roman"/>
          <w:sz w:val="24"/>
          <w:szCs w:val="24"/>
          <w:lang w:val="en-CA"/>
        </w:rPr>
        <w:t xml:space="preserve">6. </w:t>
      </w:r>
      <w:r w:rsidRPr="002D3AA8">
        <w:rPr>
          <w:rFonts w:ascii="Times New Roman" w:eastAsiaTheme="minorHAnsi" w:hAnsi="Times New Roman"/>
          <w:b/>
          <w:bCs/>
          <w:sz w:val="24"/>
          <w:szCs w:val="24"/>
          <w:lang w:val="en-CA"/>
        </w:rPr>
        <w:t xml:space="preserve">Crisis Management </w:t>
      </w:r>
      <w:r w:rsidRPr="002D3AA8">
        <w:rPr>
          <w:rFonts w:ascii="Times New Roman" w:eastAsiaTheme="minorHAnsi" w:hAnsi="Times New Roman"/>
          <w:sz w:val="24"/>
          <w:szCs w:val="24"/>
          <w:lang w:val="en-CA"/>
        </w:rPr>
        <w:t>HW and SW (PISCES II)</w:t>
      </w:r>
    </w:p>
    <w:p w14:paraId="47F13815" w14:textId="77777777" w:rsidR="00FF3E98" w:rsidRPr="002D3AA8" w:rsidRDefault="00FF3E98" w:rsidP="00FF3E98">
      <w:pPr>
        <w:autoSpaceDE w:val="0"/>
        <w:autoSpaceDN w:val="0"/>
        <w:adjustRightInd w:val="0"/>
        <w:spacing w:after="0" w:line="240" w:lineRule="auto"/>
        <w:ind w:firstLine="720"/>
        <w:jc w:val="both"/>
        <w:rPr>
          <w:rFonts w:ascii="Times New Roman" w:hAnsi="Times New Roman"/>
          <w:sz w:val="24"/>
          <w:szCs w:val="24"/>
          <w:lang w:val="en-US" w:eastAsia="ro-RO"/>
        </w:rPr>
      </w:pPr>
    </w:p>
    <w:p w14:paraId="0C01699B" w14:textId="77777777" w:rsidR="00FF3E98" w:rsidRPr="002D3AA8" w:rsidRDefault="00FF3E98" w:rsidP="00FF3E98">
      <w:pPr>
        <w:autoSpaceDE w:val="0"/>
        <w:autoSpaceDN w:val="0"/>
        <w:adjustRightInd w:val="0"/>
        <w:spacing w:after="0" w:line="240" w:lineRule="auto"/>
        <w:jc w:val="both"/>
        <w:rPr>
          <w:rFonts w:ascii="Times New Roman" w:eastAsiaTheme="minorHAnsi" w:hAnsi="Times New Roman"/>
          <w:b/>
          <w:bCs/>
          <w:sz w:val="24"/>
          <w:szCs w:val="24"/>
          <w:lang w:val="en-CA"/>
        </w:rPr>
      </w:pPr>
      <w:r w:rsidRPr="002D3AA8">
        <w:rPr>
          <w:rFonts w:ascii="Times New Roman" w:eastAsiaTheme="minorHAnsi" w:hAnsi="Times New Roman"/>
          <w:b/>
          <w:bCs/>
          <w:sz w:val="24"/>
          <w:szCs w:val="24"/>
          <w:lang w:val="en-CA"/>
        </w:rPr>
        <w:t>NTPRO Utilities</w:t>
      </w:r>
    </w:p>
    <w:p w14:paraId="2D3D08F8"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w:t>
      </w:r>
      <w:r w:rsidRPr="002D3AA8">
        <w:rPr>
          <w:rFonts w:ascii="Times New Roman" w:eastAsiaTheme="minorHAnsi" w:hAnsi="Times New Roman"/>
          <w:b/>
          <w:bCs/>
          <w:sz w:val="24"/>
          <w:szCs w:val="24"/>
          <w:lang w:val="en-CA"/>
        </w:rPr>
        <w:t xml:space="preserve">Area Setup Wizard </w:t>
      </w:r>
      <w:r w:rsidRPr="002D3AA8">
        <w:rPr>
          <w:rFonts w:ascii="Times New Roman" w:eastAsiaTheme="minorHAnsi" w:hAnsi="Times New Roman"/>
          <w:sz w:val="24"/>
          <w:szCs w:val="24"/>
          <w:lang w:val="en-CA"/>
        </w:rPr>
        <w:t>_ for area databases (Charts, Sensor component, Visual scene, Radar scene,</w:t>
      </w:r>
      <w:r w:rsidR="002D3AA8">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Magnetic variations) installation or remove</w:t>
      </w:r>
    </w:p>
    <w:p w14:paraId="198DEBA3"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 </w:t>
      </w:r>
      <w:r w:rsidRPr="002D3AA8">
        <w:rPr>
          <w:rFonts w:ascii="Times New Roman" w:eastAsiaTheme="minorHAnsi" w:hAnsi="Times New Roman"/>
          <w:b/>
          <w:bCs/>
          <w:sz w:val="24"/>
          <w:szCs w:val="24"/>
          <w:lang w:val="en-CA"/>
        </w:rPr>
        <w:t xml:space="preserve">Chart Install Wizard </w:t>
      </w:r>
      <w:r w:rsidRPr="002D3AA8">
        <w:rPr>
          <w:rFonts w:ascii="Times New Roman" w:eastAsiaTheme="minorHAnsi" w:hAnsi="Times New Roman"/>
          <w:sz w:val="24"/>
          <w:szCs w:val="24"/>
          <w:lang w:val="en-CA"/>
        </w:rPr>
        <w:t>_ for install/modify additional ENC/SENC chart collection</w:t>
      </w:r>
    </w:p>
    <w:p w14:paraId="74958203"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 </w:t>
      </w:r>
      <w:r w:rsidRPr="002D3AA8">
        <w:rPr>
          <w:rFonts w:ascii="Times New Roman" w:eastAsiaTheme="minorHAnsi" w:hAnsi="Times New Roman"/>
          <w:b/>
          <w:bCs/>
          <w:sz w:val="24"/>
          <w:szCs w:val="24"/>
          <w:lang w:val="en-CA"/>
        </w:rPr>
        <w:t xml:space="preserve">Modify, Repair or Remove </w:t>
      </w:r>
      <w:r w:rsidRPr="002D3AA8">
        <w:rPr>
          <w:rFonts w:ascii="Times New Roman" w:eastAsiaTheme="minorHAnsi" w:hAnsi="Times New Roman"/>
          <w:sz w:val="24"/>
          <w:szCs w:val="24"/>
          <w:lang w:val="en-CA"/>
        </w:rPr>
        <w:t>_ for main SW</w:t>
      </w:r>
    </w:p>
    <w:p w14:paraId="26A996F7"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4. </w:t>
      </w:r>
      <w:r w:rsidRPr="002D3AA8">
        <w:rPr>
          <w:rFonts w:ascii="Times New Roman" w:eastAsiaTheme="minorHAnsi" w:hAnsi="Times New Roman"/>
          <w:b/>
          <w:bCs/>
          <w:sz w:val="24"/>
          <w:szCs w:val="24"/>
          <w:lang w:val="en-CA"/>
        </w:rPr>
        <w:t xml:space="preserve">Object Setup Wizard </w:t>
      </w:r>
      <w:r w:rsidRPr="002D3AA8">
        <w:rPr>
          <w:rFonts w:ascii="Times New Roman" w:eastAsiaTheme="minorHAnsi" w:hAnsi="Times New Roman"/>
          <w:sz w:val="24"/>
          <w:szCs w:val="24"/>
          <w:lang w:val="en-CA"/>
        </w:rPr>
        <w:t xml:space="preserve">_ for exercises objects databases (Ships, Oil </w:t>
      </w:r>
      <w:r w:rsidR="002D3AA8">
        <w:rPr>
          <w:rFonts w:ascii="Times New Roman" w:eastAsiaTheme="minorHAnsi" w:hAnsi="Times New Roman"/>
          <w:sz w:val="24"/>
          <w:szCs w:val="24"/>
          <w:lang w:val="en-CA"/>
        </w:rPr>
        <w:t xml:space="preserve">Platforms, Land objects, Simple </w:t>
      </w:r>
      <w:r w:rsidRPr="002D3AA8">
        <w:rPr>
          <w:rFonts w:ascii="Times New Roman" w:eastAsiaTheme="minorHAnsi" w:hAnsi="Times New Roman"/>
          <w:sz w:val="24"/>
          <w:szCs w:val="24"/>
          <w:lang w:val="en-CA"/>
        </w:rPr>
        <w:t>targets) installation or remove</w:t>
      </w:r>
    </w:p>
    <w:p w14:paraId="53114E88"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5. </w:t>
      </w:r>
      <w:r w:rsidRPr="002D3AA8">
        <w:rPr>
          <w:rFonts w:ascii="Times New Roman" w:eastAsiaTheme="minorHAnsi" w:hAnsi="Times New Roman"/>
          <w:b/>
          <w:bCs/>
          <w:sz w:val="24"/>
          <w:szCs w:val="24"/>
          <w:lang w:val="en-CA"/>
        </w:rPr>
        <w:t xml:space="preserve">Report Generator Wizard </w:t>
      </w:r>
      <w:r w:rsidRPr="002D3AA8">
        <w:rPr>
          <w:rFonts w:ascii="Times New Roman" w:eastAsiaTheme="minorHAnsi" w:hAnsi="Times New Roman"/>
          <w:sz w:val="24"/>
          <w:szCs w:val="24"/>
          <w:lang w:val="en-CA"/>
        </w:rPr>
        <w:t>_ for mass analyzing training results (exercis</w:t>
      </w:r>
      <w:r w:rsidR="002D3AA8">
        <w:rPr>
          <w:rFonts w:ascii="Times New Roman" w:eastAsiaTheme="minorHAnsi" w:hAnsi="Times New Roman"/>
          <w:sz w:val="24"/>
          <w:szCs w:val="24"/>
          <w:lang w:val="en-CA"/>
        </w:rPr>
        <w:t xml:space="preserve">es and log files) in details by </w:t>
      </w:r>
      <w:r w:rsidRPr="002D3AA8">
        <w:rPr>
          <w:rFonts w:ascii="Times New Roman" w:eastAsiaTheme="minorHAnsi" w:hAnsi="Times New Roman"/>
          <w:sz w:val="24"/>
          <w:szCs w:val="24"/>
          <w:lang w:val="en-CA"/>
        </w:rPr>
        <w:t>exporting data from them, also it can be used in research purposes a</w:t>
      </w:r>
      <w:r w:rsidR="002D3AA8">
        <w:rPr>
          <w:rFonts w:ascii="Times New Roman" w:eastAsiaTheme="minorHAnsi" w:hAnsi="Times New Roman"/>
          <w:sz w:val="24"/>
          <w:szCs w:val="24"/>
          <w:lang w:val="en-CA"/>
        </w:rPr>
        <w:t xml:space="preserve">s a first approach to fast time </w:t>
      </w:r>
      <w:r w:rsidRPr="002D3AA8">
        <w:rPr>
          <w:rFonts w:ascii="Times New Roman" w:eastAsiaTheme="minorHAnsi" w:hAnsi="Times New Roman"/>
          <w:sz w:val="24"/>
          <w:szCs w:val="24"/>
          <w:lang w:val="en-CA"/>
        </w:rPr>
        <w:t>simulation</w:t>
      </w:r>
    </w:p>
    <w:p w14:paraId="59FE9836"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6. </w:t>
      </w:r>
      <w:r w:rsidRPr="002D3AA8">
        <w:rPr>
          <w:rFonts w:ascii="Times New Roman" w:eastAsiaTheme="minorHAnsi" w:hAnsi="Times New Roman"/>
          <w:b/>
          <w:bCs/>
          <w:sz w:val="24"/>
          <w:szCs w:val="24"/>
          <w:lang w:val="en-CA"/>
        </w:rPr>
        <w:t xml:space="preserve">Track Import Wizard </w:t>
      </w:r>
      <w:r w:rsidRPr="002D3AA8">
        <w:rPr>
          <w:rFonts w:ascii="Times New Roman" w:eastAsiaTheme="minorHAnsi" w:hAnsi="Times New Roman"/>
          <w:sz w:val="24"/>
          <w:szCs w:val="24"/>
          <w:lang w:val="en-CA"/>
        </w:rPr>
        <w:t>_ for loading of Navi-Sailor ECDIS ship’s tra</w:t>
      </w:r>
      <w:r w:rsidR="002D3AA8">
        <w:rPr>
          <w:rFonts w:ascii="Times New Roman" w:eastAsiaTheme="minorHAnsi" w:hAnsi="Times New Roman"/>
          <w:sz w:val="24"/>
          <w:szCs w:val="24"/>
          <w:lang w:val="en-CA"/>
        </w:rPr>
        <w:t xml:space="preserve">cks into Instructor program for </w:t>
      </w:r>
      <w:r w:rsidRPr="002D3AA8">
        <w:rPr>
          <w:rFonts w:ascii="Times New Roman" w:eastAsiaTheme="minorHAnsi" w:hAnsi="Times New Roman"/>
          <w:sz w:val="24"/>
          <w:szCs w:val="24"/>
          <w:lang w:val="en-CA"/>
        </w:rPr>
        <w:t>creating of future exercise</w:t>
      </w:r>
    </w:p>
    <w:p w14:paraId="17224389" w14:textId="77777777" w:rsidR="00FF3E98" w:rsidRPr="002D3AA8" w:rsidRDefault="00FF3E98" w:rsidP="002D3AA8">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7. </w:t>
      </w:r>
      <w:r w:rsidRPr="002D3AA8">
        <w:rPr>
          <w:rFonts w:ascii="Times New Roman" w:eastAsiaTheme="minorHAnsi" w:hAnsi="Times New Roman"/>
          <w:b/>
          <w:bCs/>
          <w:sz w:val="24"/>
          <w:szCs w:val="24"/>
          <w:lang w:val="en-CA"/>
        </w:rPr>
        <w:t xml:space="preserve">UHI Configuration Setup </w:t>
      </w:r>
      <w:r w:rsidRPr="002D3AA8">
        <w:rPr>
          <w:rFonts w:ascii="Times New Roman" w:eastAsiaTheme="minorHAnsi" w:hAnsi="Times New Roman"/>
          <w:sz w:val="24"/>
          <w:szCs w:val="24"/>
          <w:lang w:val="en-CA"/>
        </w:rPr>
        <w:t>_ for creating of IBID layouts</w:t>
      </w:r>
    </w:p>
    <w:p w14:paraId="1885922C" w14:textId="77777777" w:rsidR="00FF3E98" w:rsidRPr="002D3AA8" w:rsidRDefault="00FF3E98" w:rsidP="002D3AA8">
      <w:pPr>
        <w:autoSpaceDE w:val="0"/>
        <w:autoSpaceDN w:val="0"/>
        <w:adjustRightInd w:val="0"/>
        <w:spacing w:after="0" w:line="240" w:lineRule="auto"/>
        <w:ind w:left="284"/>
        <w:jc w:val="both"/>
        <w:rPr>
          <w:rFonts w:ascii="Times New Roman" w:hAnsi="Times New Roman"/>
          <w:sz w:val="24"/>
          <w:szCs w:val="24"/>
          <w:lang w:val="en-US" w:eastAsia="ro-RO"/>
        </w:rPr>
      </w:pPr>
      <w:r w:rsidRPr="002D3AA8">
        <w:rPr>
          <w:rFonts w:ascii="Times New Roman" w:eastAsiaTheme="minorHAnsi" w:hAnsi="Times New Roman"/>
          <w:sz w:val="24"/>
          <w:szCs w:val="24"/>
          <w:lang w:val="en-CA"/>
        </w:rPr>
        <w:t xml:space="preserve">8. </w:t>
      </w:r>
      <w:r w:rsidRPr="002D3AA8">
        <w:rPr>
          <w:rFonts w:ascii="Times New Roman" w:eastAsiaTheme="minorHAnsi" w:hAnsi="Times New Roman"/>
          <w:b/>
          <w:bCs/>
          <w:sz w:val="24"/>
          <w:szCs w:val="24"/>
          <w:lang w:val="en-CA"/>
        </w:rPr>
        <w:t xml:space="preserve">UHI Editor </w:t>
      </w:r>
      <w:r w:rsidRPr="002D3AA8">
        <w:rPr>
          <w:rFonts w:ascii="Times New Roman" w:eastAsiaTheme="minorHAnsi" w:hAnsi="Times New Roman"/>
          <w:sz w:val="24"/>
          <w:szCs w:val="24"/>
          <w:lang w:val="en-CA"/>
        </w:rPr>
        <w:t>_ for editing and configuration universal hardware interface scripts</w:t>
      </w:r>
    </w:p>
    <w:p w14:paraId="57456CB0" w14:textId="77777777" w:rsidR="00FF3E9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D677973" w14:textId="77777777" w:rsidR="003D39CA" w:rsidRPr="002D3AA8" w:rsidRDefault="003D39CA"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25AAFEA1" w14:textId="77777777" w:rsidR="00FF3E98" w:rsidRPr="002D3AA8" w:rsidRDefault="00FF3E98" w:rsidP="00FF3E98">
      <w:pPr>
        <w:autoSpaceDE w:val="0"/>
        <w:autoSpaceDN w:val="0"/>
        <w:adjustRightInd w:val="0"/>
        <w:spacing w:after="0" w:line="240" w:lineRule="auto"/>
        <w:rPr>
          <w:rFonts w:ascii="Times New Roman" w:eastAsiaTheme="minorHAnsi" w:hAnsi="Times New Roman"/>
          <w:b/>
          <w:bCs/>
          <w:sz w:val="24"/>
          <w:szCs w:val="24"/>
          <w:lang w:val="en-CA"/>
        </w:rPr>
      </w:pPr>
      <w:r w:rsidRPr="002D3AA8">
        <w:rPr>
          <w:rFonts w:ascii="Times New Roman" w:eastAsiaTheme="minorHAnsi" w:hAnsi="Times New Roman"/>
          <w:b/>
          <w:bCs/>
          <w:sz w:val="24"/>
          <w:szCs w:val="24"/>
          <w:lang w:val="en-CA"/>
        </w:rPr>
        <w:t>NTPRO Databases Preparation Station</w:t>
      </w:r>
    </w:p>
    <w:p w14:paraId="2BF735C4" w14:textId="77777777" w:rsidR="00FF3E98" w:rsidRPr="002D3AA8" w:rsidRDefault="00FF3E98" w:rsidP="002D3AA8">
      <w:pPr>
        <w:autoSpaceDE w:val="0"/>
        <w:autoSpaceDN w:val="0"/>
        <w:adjustRightInd w:val="0"/>
        <w:spacing w:after="0" w:line="240" w:lineRule="auto"/>
        <w:ind w:left="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MODEL WIZARD. </w:t>
      </w:r>
      <w:r w:rsidRPr="002D3AA8">
        <w:rPr>
          <w:rFonts w:ascii="Times New Roman" w:eastAsiaTheme="minorHAnsi" w:hAnsi="Times New Roman"/>
          <w:b/>
          <w:bCs/>
          <w:sz w:val="24"/>
          <w:szCs w:val="24"/>
          <w:lang w:val="en-CA"/>
        </w:rPr>
        <w:t xml:space="preserve">Scene Editor </w:t>
      </w:r>
      <w:r w:rsidRPr="002D3AA8">
        <w:rPr>
          <w:rFonts w:ascii="Times New Roman" w:eastAsiaTheme="minorHAnsi" w:hAnsi="Times New Roman"/>
          <w:sz w:val="24"/>
          <w:szCs w:val="24"/>
          <w:lang w:val="en-CA"/>
        </w:rPr>
        <w:t>HW and SW</w:t>
      </w:r>
    </w:p>
    <w:p w14:paraId="45D65A6C" w14:textId="77777777" w:rsidR="00FF3E98" w:rsidRPr="002D3AA8" w:rsidRDefault="00FF3E98" w:rsidP="002D3AA8">
      <w:pPr>
        <w:autoSpaceDE w:val="0"/>
        <w:autoSpaceDN w:val="0"/>
        <w:adjustRightInd w:val="0"/>
        <w:spacing w:after="0" w:line="240" w:lineRule="auto"/>
        <w:ind w:left="284"/>
        <w:jc w:val="both"/>
        <w:rPr>
          <w:rFonts w:ascii="Times New Roman" w:hAnsi="Times New Roman"/>
          <w:sz w:val="24"/>
          <w:szCs w:val="24"/>
          <w:lang w:val="en-US" w:eastAsia="ro-RO"/>
        </w:rPr>
      </w:pPr>
      <w:r w:rsidRPr="002D3AA8">
        <w:rPr>
          <w:rFonts w:ascii="Times New Roman" w:eastAsiaTheme="minorHAnsi" w:hAnsi="Times New Roman"/>
          <w:sz w:val="24"/>
          <w:szCs w:val="24"/>
          <w:lang w:val="en-CA"/>
        </w:rPr>
        <w:t xml:space="preserve">2. MODEL WIZARD. </w:t>
      </w:r>
      <w:r w:rsidRPr="002D3AA8">
        <w:rPr>
          <w:rFonts w:ascii="Times New Roman" w:eastAsiaTheme="minorHAnsi" w:hAnsi="Times New Roman"/>
          <w:b/>
          <w:bCs/>
          <w:sz w:val="24"/>
          <w:szCs w:val="24"/>
          <w:lang w:val="en-CA"/>
        </w:rPr>
        <w:t xml:space="preserve">Virtual </w:t>
      </w:r>
      <w:proofErr w:type="gramStart"/>
      <w:r w:rsidRPr="002D3AA8">
        <w:rPr>
          <w:rFonts w:ascii="Times New Roman" w:eastAsiaTheme="minorHAnsi" w:hAnsi="Times New Roman"/>
          <w:b/>
          <w:bCs/>
          <w:sz w:val="24"/>
          <w:szCs w:val="24"/>
          <w:lang w:val="en-CA"/>
        </w:rPr>
        <w:t>Ship Yard</w:t>
      </w:r>
      <w:proofErr w:type="gramEnd"/>
      <w:r w:rsidRPr="002D3AA8">
        <w:rPr>
          <w:rFonts w:ascii="Times New Roman" w:eastAsiaTheme="minorHAnsi" w:hAnsi="Times New Roman"/>
          <w:b/>
          <w:bCs/>
          <w:sz w:val="24"/>
          <w:szCs w:val="24"/>
          <w:lang w:val="en-CA"/>
        </w:rPr>
        <w:t xml:space="preserve"> </w:t>
      </w:r>
      <w:r w:rsidRPr="002D3AA8">
        <w:rPr>
          <w:rFonts w:ascii="Times New Roman" w:eastAsiaTheme="minorHAnsi" w:hAnsi="Times New Roman"/>
          <w:sz w:val="24"/>
          <w:szCs w:val="24"/>
          <w:lang w:val="en-CA"/>
        </w:rPr>
        <w:t>HW and SW</w:t>
      </w:r>
    </w:p>
    <w:p w14:paraId="4B57C03E" w14:textId="56E03128" w:rsidR="00FF3E9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1CABFD1" w14:textId="0A2DB189" w:rsidR="003B6293" w:rsidRDefault="003B6293"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0076F0A8" w14:textId="450DE839" w:rsidR="00FF3E98" w:rsidRPr="002D3AA8" w:rsidRDefault="000678DE" w:rsidP="000678DE">
      <w:pPr>
        <w:pStyle w:val="Heading3"/>
        <w:rPr>
          <w:rFonts w:eastAsiaTheme="minorHAnsi"/>
        </w:rPr>
      </w:pPr>
      <w:bookmarkStart w:id="7" w:name="_Toc154051335"/>
      <w:r>
        <w:rPr>
          <w:rFonts w:eastAsiaTheme="minorHAnsi"/>
        </w:rPr>
        <w:t xml:space="preserve">3.2 </w:t>
      </w:r>
      <w:r w:rsidR="00315BE1">
        <w:rPr>
          <w:rFonts w:eastAsiaTheme="minorHAnsi"/>
        </w:rPr>
        <w:t>Creating of a new exercise</w:t>
      </w:r>
      <w:bookmarkEnd w:id="7"/>
    </w:p>
    <w:p w14:paraId="6DFB003F" w14:textId="77777777" w:rsidR="00FF3E98" w:rsidRPr="00315BE1" w:rsidRDefault="00FF3E98" w:rsidP="002D3AA8">
      <w:pPr>
        <w:tabs>
          <w:tab w:val="left" w:pos="284"/>
        </w:tabs>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Exercise Data</w:t>
      </w:r>
    </w:p>
    <w:p w14:paraId="514558F6" w14:textId="77777777" w:rsidR="00FA4E3E" w:rsidRDefault="00FF3E98">
      <w:pPr>
        <w:pStyle w:val="ListParagraph"/>
        <w:numPr>
          <w:ilvl w:val="0"/>
          <w:numId w:val="16"/>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Go to Navi-Trainer Instructor program. Select File/New text menu item or press “New” toolbar button</w:t>
      </w:r>
      <w:r w:rsidR="001844E9">
        <w:rPr>
          <w:rFonts w:ascii="Times New Roman" w:eastAsiaTheme="minorHAnsi" w:hAnsi="Times New Roman"/>
          <w:sz w:val="24"/>
          <w:szCs w:val="24"/>
          <w:lang w:val="en-CA"/>
        </w:rPr>
        <w:t xml:space="preserve"> </w:t>
      </w:r>
      <w:r w:rsidR="001844E9">
        <w:rPr>
          <w:noProof/>
          <w:lang w:val="en-CA" w:eastAsia="en-CA"/>
        </w:rPr>
        <w:drawing>
          <wp:inline distT="0" distB="0" distL="0" distR="0" wp14:anchorId="57846FDF" wp14:editId="0EC49010">
            <wp:extent cx="215900" cy="215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001844E9">
        <w:rPr>
          <w:rFonts w:ascii="Times New Roman" w:eastAsiaTheme="minorHAnsi" w:hAnsi="Times New Roman"/>
          <w:sz w:val="24"/>
          <w:szCs w:val="24"/>
          <w:lang w:val="en-CA"/>
        </w:rPr>
        <w:t>.</w:t>
      </w:r>
    </w:p>
    <w:p w14:paraId="6C72C648" w14:textId="77777777" w:rsidR="00FA4E3E" w:rsidRDefault="00FA4E3E" w:rsidP="00FA4E3E">
      <w:pPr>
        <w:pStyle w:val="ListParagraph"/>
        <w:autoSpaceDE w:val="0"/>
        <w:autoSpaceDN w:val="0"/>
        <w:adjustRightInd w:val="0"/>
        <w:spacing w:after="0" w:line="240" w:lineRule="auto"/>
        <w:rPr>
          <w:rFonts w:ascii="Times New Roman" w:eastAsiaTheme="minorHAnsi" w:hAnsi="Times New Roman"/>
          <w:sz w:val="24"/>
          <w:szCs w:val="24"/>
          <w:lang w:val="en-CA"/>
        </w:rPr>
      </w:pPr>
    </w:p>
    <w:p w14:paraId="0A2DAE19" w14:textId="77777777" w:rsidR="00FF3E98" w:rsidRPr="002D3AA8" w:rsidRDefault="00FF3E98"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 Select required area from available areas list and press Ok button. Charts and database of this area will be loaded in the </w:t>
      </w:r>
      <w:proofErr w:type="gramStart"/>
      <w:r w:rsidRPr="002D3AA8">
        <w:rPr>
          <w:rFonts w:ascii="Times New Roman" w:eastAsiaTheme="minorHAnsi" w:hAnsi="Times New Roman"/>
          <w:sz w:val="24"/>
          <w:szCs w:val="24"/>
          <w:lang w:val="en-CA"/>
        </w:rPr>
        <w:t>Instructor</w:t>
      </w:r>
      <w:proofErr w:type="gramEnd"/>
      <w:r w:rsidRPr="002D3AA8">
        <w:rPr>
          <w:rFonts w:ascii="Times New Roman" w:eastAsiaTheme="minorHAnsi" w:hAnsi="Times New Roman"/>
          <w:sz w:val="24"/>
          <w:szCs w:val="24"/>
          <w:lang w:val="en-CA"/>
        </w:rPr>
        <w:t xml:space="preserve"> program.</w:t>
      </w:r>
    </w:p>
    <w:p w14:paraId="157CA4F7"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69D14DD4" w14:textId="77777777" w:rsidR="00FF3E98" w:rsidRPr="002D3AA8" w:rsidRDefault="00FF3E98"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25D76552" wp14:editId="5356B468">
            <wp:extent cx="4320000" cy="1794937"/>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0000" cy="1794937"/>
                    </a:xfrm>
                    <a:prstGeom prst="rect">
                      <a:avLst/>
                    </a:prstGeom>
                    <a:noFill/>
                    <a:ln>
                      <a:noFill/>
                    </a:ln>
                  </pic:spPr>
                </pic:pic>
              </a:graphicData>
            </a:graphic>
          </wp:inline>
        </w:drawing>
      </w:r>
    </w:p>
    <w:p w14:paraId="1DA39D67"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28DA34A9" w14:textId="77777777" w:rsidR="00FF3E98" w:rsidRPr="002D3AA8" w:rsidRDefault="00FF3E98"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 Use mouse wheel to set required chart center position and chart scale in the exercise start point.</w:t>
      </w:r>
    </w:p>
    <w:p w14:paraId="562312BB" w14:textId="77777777" w:rsidR="00FF3E98" w:rsidRPr="002D3AA8" w:rsidRDefault="00FF3E98" w:rsidP="00FF3E98">
      <w:pPr>
        <w:autoSpaceDE w:val="0"/>
        <w:autoSpaceDN w:val="0"/>
        <w:adjustRightInd w:val="0"/>
        <w:spacing w:after="0" w:line="240" w:lineRule="auto"/>
        <w:jc w:val="both"/>
        <w:rPr>
          <w:rFonts w:ascii="Times New Roman" w:eastAsiaTheme="minorHAnsi" w:hAnsi="Times New Roman"/>
          <w:sz w:val="24"/>
          <w:szCs w:val="24"/>
          <w:lang w:val="en-CA"/>
        </w:rPr>
      </w:pPr>
    </w:p>
    <w:p w14:paraId="1A9279E3" w14:textId="77777777" w:rsidR="00FF3E98" w:rsidRPr="002D3AA8" w:rsidRDefault="00FF3E98" w:rsidP="00FF3E9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4053EDC5" wp14:editId="6ED57F4C">
            <wp:extent cx="4320000" cy="3049874"/>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000" cy="3049874"/>
                    </a:xfrm>
                    <a:prstGeom prst="rect">
                      <a:avLst/>
                    </a:prstGeom>
                    <a:noFill/>
                    <a:ln>
                      <a:noFill/>
                    </a:ln>
                  </pic:spPr>
                </pic:pic>
              </a:graphicData>
            </a:graphic>
          </wp:inline>
        </w:drawing>
      </w:r>
    </w:p>
    <w:p w14:paraId="30BDB5D4" w14:textId="77777777" w:rsidR="00FA4E3E" w:rsidRPr="002D3AA8" w:rsidRDefault="00FA4E3E"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8F5580F" w14:textId="77777777" w:rsidR="00FA4E3E" w:rsidRDefault="00FF3E98" w:rsidP="00FA4E3E">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4. Select Edit/Comments text menu item or press “Comments” toolbar button</w:t>
      </w:r>
      <w:r w:rsidR="001844E9">
        <w:rPr>
          <w:rFonts w:ascii="Times New Roman" w:eastAsiaTheme="minorHAnsi" w:hAnsi="Times New Roman"/>
          <w:sz w:val="24"/>
          <w:szCs w:val="24"/>
          <w:lang w:val="en-CA"/>
        </w:rPr>
        <w:t xml:space="preserve"> </w:t>
      </w:r>
      <w:r w:rsidR="001844E9">
        <w:rPr>
          <w:rFonts w:ascii="Times New Roman" w:eastAsiaTheme="minorHAnsi" w:hAnsi="Times New Roman"/>
          <w:noProof/>
          <w:sz w:val="24"/>
          <w:szCs w:val="24"/>
          <w:lang w:val="en-CA" w:eastAsia="en-CA"/>
        </w:rPr>
        <w:drawing>
          <wp:inline distT="0" distB="0" distL="0" distR="0" wp14:anchorId="0F81738F" wp14:editId="743AEC9E">
            <wp:extent cx="262255" cy="21590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255" cy="215900"/>
                    </a:xfrm>
                    <a:prstGeom prst="rect">
                      <a:avLst/>
                    </a:prstGeom>
                    <a:noFill/>
                    <a:ln>
                      <a:noFill/>
                    </a:ln>
                  </pic:spPr>
                </pic:pic>
              </a:graphicData>
            </a:graphic>
          </wp:inline>
        </w:drawing>
      </w:r>
      <w:r w:rsidRPr="002D3AA8">
        <w:rPr>
          <w:rFonts w:ascii="Times New Roman" w:eastAsiaTheme="minorHAnsi" w:hAnsi="Times New Roman"/>
          <w:sz w:val="24"/>
          <w:szCs w:val="24"/>
          <w:lang w:val="en-CA"/>
        </w:rPr>
        <w:t xml:space="preserve">. </w:t>
      </w:r>
    </w:p>
    <w:p w14:paraId="77404210" w14:textId="77777777" w:rsidR="00FF3E98" w:rsidRPr="002D3AA8" w:rsidRDefault="00FA4E3E" w:rsidP="00FA4E3E">
      <w:pPr>
        <w:autoSpaceDE w:val="0"/>
        <w:autoSpaceDN w:val="0"/>
        <w:adjustRightInd w:val="0"/>
        <w:spacing w:after="0" w:line="240" w:lineRule="auto"/>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Input Students Future </w:t>
      </w:r>
      <w:r w:rsidR="00FF3E98" w:rsidRPr="002D3AA8">
        <w:rPr>
          <w:rFonts w:ascii="Times New Roman" w:eastAsiaTheme="minorHAnsi" w:hAnsi="Times New Roman"/>
          <w:sz w:val="24"/>
          <w:szCs w:val="24"/>
          <w:lang w:val="en-CA"/>
        </w:rPr>
        <w:t>Mission text in this exercise for future briefing session.</w:t>
      </w:r>
    </w:p>
    <w:p w14:paraId="77336183" w14:textId="77777777" w:rsidR="00FF3E98" w:rsidRPr="002D3AA8" w:rsidRDefault="00FF3E98" w:rsidP="00FF3E98">
      <w:pPr>
        <w:autoSpaceDE w:val="0"/>
        <w:autoSpaceDN w:val="0"/>
        <w:adjustRightInd w:val="0"/>
        <w:spacing w:after="0" w:line="240" w:lineRule="auto"/>
        <w:jc w:val="both"/>
        <w:rPr>
          <w:rFonts w:ascii="Times New Roman" w:eastAsiaTheme="minorHAnsi" w:hAnsi="Times New Roman"/>
          <w:sz w:val="24"/>
          <w:szCs w:val="24"/>
          <w:lang w:val="en-CA"/>
        </w:rPr>
      </w:pPr>
    </w:p>
    <w:p w14:paraId="0930C89E" w14:textId="77777777" w:rsidR="00FF3E98" w:rsidRPr="002D3AA8" w:rsidRDefault="00FF3E98" w:rsidP="00FF3E9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13946808" wp14:editId="3F67AD7C">
            <wp:extent cx="3240000" cy="1461139"/>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0000" cy="1461139"/>
                    </a:xfrm>
                    <a:prstGeom prst="rect">
                      <a:avLst/>
                    </a:prstGeom>
                    <a:noFill/>
                    <a:ln>
                      <a:noFill/>
                    </a:ln>
                  </pic:spPr>
                </pic:pic>
              </a:graphicData>
            </a:graphic>
          </wp:inline>
        </w:drawing>
      </w:r>
    </w:p>
    <w:p w14:paraId="2F8D09C6" w14:textId="77777777" w:rsidR="003D39CA" w:rsidRDefault="003D39CA" w:rsidP="00FF3E98">
      <w:pPr>
        <w:autoSpaceDE w:val="0"/>
        <w:autoSpaceDN w:val="0"/>
        <w:adjustRightInd w:val="0"/>
        <w:spacing w:after="0" w:line="240" w:lineRule="auto"/>
        <w:rPr>
          <w:rFonts w:ascii="Times New Roman" w:eastAsiaTheme="minorHAnsi" w:hAnsi="Times New Roman"/>
          <w:b/>
          <w:bCs/>
          <w:sz w:val="24"/>
          <w:szCs w:val="24"/>
          <w:lang w:val="en-CA"/>
        </w:rPr>
      </w:pPr>
    </w:p>
    <w:p w14:paraId="50BCC97F" w14:textId="77777777" w:rsidR="00FF3E98" w:rsidRPr="00315BE1" w:rsidRDefault="00FF3E98" w:rsidP="00FF3E9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Weather and Hydrographic Data</w:t>
      </w:r>
    </w:p>
    <w:p w14:paraId="758ADB6F" w14:textId="77777777" w:rsidR="001844E9" w:rsidRDefault="00FF3E98" w:rsidP="00FA4E3E">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5. Select Edit/Environment Settings text menu item or press “Weather”</w:t>
      </w:r>
      <w:r w:rsidR="00BD5BED" w:rsidRPr="002D3AA8">
        <w:rPr>
          <w:rFonts w:ascii="Times New Roman" w:eastAsiaTheme="minorHAnsi" w:hAnsi="Times New Roman"/>
          <w:sz w:val="24"/>
          <w:szCs w:val="24"/>
          <w:lang w:val="en-CA"/>
        </w:rPr>
        <w:t xml:space="preserve"> toolbar button</w:t>
      </w:r>
      <w:r w:rsidR="00FA4E3E">
        <w:rPr>
          <w:rFonts w:ascii="Times New Roman" w:eastAsiaTheme="minorHAnsi" w:hAnsi="Times New Roman"/>
          <w:sz w:val="24"/>
          <w:szCs w:val="24"/>
          <w:lang w:val="en-CA"/>
        </w:rPr>
        <w:t xml:space="preserve"> </w:t>
      </w:r>
      <w:r w:rsidR="00FA4E3E">
        <w:rPr>
          <w:rFonts w:ascii="Times New Roman" w:eastAsiaTheme="minorHAnsi" w:hAnsi="Times New Roman"/>
          <w:noProof/>
          <w:sz w:val="24"/>
          <w:szCs w:val="24"/>
          <w:lang w:val="en-CA" w:eastAsia="en-CA"/>
        </w:rPr>
        <w:drawing>
          <wp:inline distT="0" distB="0" distL="0" distR="0" wp14:anchorId="077738D4" wp14:editId="03CBDB23">
            <wp:extent cx="250221" cy="216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221" cy="216000"/>
                    </a:xfrm>
                    <a:prstGeom prst="rect">
                      <a:avLst/>
                    </a:prstGeom>
                    <a:noFill/>
                    <a:ln>
                      <a:noFill/>
                    </a:ln>
                  </pic:spPr>
                </pic:pic>
              </a:graphicData>
            </a:graphic>
          </wp:inline>
        </w:drawing>
      </w:r>
      <w:r w:rsidR="00BD5BED" w:rsidRPr="002D3AA8">
        <w:rPr>
          <w:rFonts w:ascii="Times New Roman" w:eastAsiaTheme="minorHAnsi" w:hAnsi="Times New Roman"/>
          <w:sz w:val="24"/>
          <w:szCs w:val="24"/>
          <w:lang w:val="en-CA"/>
        </w:rPr>
        <w:t xml:space="preserve">. </w:t>
      </w:r>
    </w:p>
    <w:p w14:paraId="6B112A68" w14:textId="77777777" w:rsidR="00FF3E98" w:rsidRPr="002D3AA8" w:rsidRDefault="001844E9" w:rsidP="00FA4E3E">
      <w:pPr>
        <w:autoSpaceDE w:val="0"/>
        <w:autoSpaceDN w:val="0"/>
        <w:adjustRightInd w:val="0"/>
        <w:spacing w:after="0" w:line="240" w:lineRule="auto"/>
        <w:ind w:left="567" w:hanging="283"/>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BD5BED" w:rsidRPr="002D3AA8">
        <w:rPr>
          <w:rFonts w:ascii="Times New Roman" w:eastAsiaTheme="minorHAnsi" w:hAnsi="Times New Roman"/>
          <w:sz w:val="24"/>
          <w:szCs w:val="24"/>
          <w:lang w:val="en-CA"/>
        </w:rPr>
        <w:t xml:space="preserve">The </w:t>
      </w:r>
      <w:r w:rsidR="00FF3E98" w:rsidRPr="002D3AA8">
        <w:rPr>
          <w:rFonts w:ascii="Times New Roman" w:eastAsiaTheme="minorHAnsi" w:hAnsi="Times New Roman"/>
          <w:sz w:val="24"/>
          <w:szCs w:val="24"/>
          <w:lang w:val="en-CA"/>
        </w:rPr>
        <w:t xml:space="preserve">“Environment Settings” dialog-box will </w:t>
      </w:r>
      <w:proofErr w:type="gramStart"/>
      <w:r w:rsidR="00FF3E98" w:rsidRPr="002D3AA8">
        <w:rPr>
          <w:rFonts w:ascii="Times New Roman" w:eastAsiaTheme="minorHAnsi" w:hAnsi="Times New Roman"/>
          <w:sz w:val="24"/>
          <w:szCs w:val="24"/>
          <w:lang w:val="en-CA"/>
        </w:rPr>
        <w:t>appear</w:t>
      </w:r>
      <w:proofErr w:type="gramEnd"/>
    </w:p>
    <w:p w14:paraId="0C94C601"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427CCF55" w14:textId="77777777" w:rsidR="00FF3E98" w:rsidRPr="002D3AA8" w:rsidRDefault="00BD5BED"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3EA27115" wp14:editId="78D90246">
            <wp:extent cx="2507736" cy="4320000"/>
            <wp:effectExtent l="0" t="0" r="698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7736" cy="4320000"/>
                    </a:xfrm>
                    <a:prstGeom prst="rect">
                      <a:avLst/>
                    </a:prstGeom>
                    <a:noFill/>
                    <a:ln>
                      <a:noFill/>
                    </a:ln>
                  </pic:spPr>
                </pic:pic>
              </a:graphicData>
            </a:graphic>
          </wp:inline>
        </w:drawing>
      </w:r>
    </w:p>
    <w:p w14:paraId="492AC7D8"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09418CC1"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32C16F14" w14:textId="77777777" w:rsidR="00BD5BED" w:rsidRPr="002D3AA8" w:rsidRDefault="00BD5BED" w:rsidP="00FA4E3E">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6. Input the following weather data:</w:t>
      </w:r>
    </w:p>
    <w:p w14:paraId="41CF1720" w14:textId="77777777" w:rsidR="00BD5BED" w:rsidRPr="002D3AA8" w:rsidRDefault="00BD5BED">
      <w:pPr>
        <w:pStyle w:val="ListParagraph"/>
        <w:numPr>
          <w:ilvl w:val="0"/>
          <w:numId w:val="14"/>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Exercise </w:t>
      </w:r>
      <w:proofErr w:type="gramStart"/>
      <w:r w:rsidRPr="002D3AA8">
        <w:rPr>
          <w:rFonts w:ascii="Times New Roman" w:eastAsiaTheme="minorHAnsi" w:hAnsi="Times New Roman"/>
          <w:sz w:val="24"/>
          <w:szCs w:val="24"/>
          <w:lang w:val="en-CA"/>
        </w:rPr>
        <w:t>start</w:t>
      </w:r>
      <w:proofErr w:type="gramEnd"/>
      <w:r w:rsidRPr="002D3AA8">
        <w:rPr>
          <w:rFonts w:ascii="Times New Roman" w:eastAsiaTheme="minorHAnsi" w:hAnsi="Times New Roman"/>
          <w:sz w:val="24"/>
          <w:szCs w:val="24"/>
          <w:lang w:val="en-CA"/>
        </w:rPr>
        <w:t xml:space="preserve"> date and time (look to required Sunrise and Sunset values in this dialog-box)</w:t>
      </w:r>
    </w:p>
    <w:p w14:paraId="40B6FDB1" w14:textId="77777777" w:rsidR="00BD5BED" w:rsidRPr="002D3AA8" w:rsidRDefault="00BD5BED">
      <w:pPr>
        <w:pStyle w:val="ListParagraph"/>
        <w:numPr>
          <w:ilvl w:val="0"/>
          <w:numId w:val="14"/>
        </w:numPr>
        <w:autoSpaceDE w:val="0"/>
        <w:autoSpaceDN w:val="0"/>
        <w:adjustRightInd w:val="0"/>
        <w:spacing w:after="0" w:line="240" w:lineRule="auto"/>
        <w:ind w:left="851" w:hanging="284"/>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Select required weather type related to Beaufort </w:t>
      </w:r>
      <w:proofErr w:type="gramStart"/>
      <w:r w:rsidRPr="002D3AA8">
        <w:rPr>
          <w:rFonts w:ascii="Times New Roman" w:eastAsiaTheme="minorHAnsi" w:hAnsi="Times New Roman"/>
          <w:sz w:val="24"/>
          <w:szCs w:val="24"/>
          <w:lang w:val="en-CA"/>
        </w:rPr>
        <w:t>scale</w:t>
      </w:r>
      <w:proofErr w:type="gramEnd"/>
    </w:p>
    <w:p w14:paraId="472F4BB0" w14:textId="77777777" w:rsidR="00BD5BED" w:rsidRPr="002D3AA8" w:rsidRDefault="00BD5BED">
      <w:pPr>
        <w:pStyle w:val="ListParagraph"/>
        <w:numPr>
          <w:ilvl w:val="0"/>
          <w:numId w:val="14"/>
        </w:numPr>
        <w:autoSpaceDE w:val="0"/>
        <w:autoSpaceDN w:val="0"/>
        <w:adjustRightInd w:val="0"/>
        <w:spacing w:after="0" w:line="240" w:lineRule="auto"/>
        <w:ind w:left="851"/>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Input Wind direction and precipitations if </w:t>
      </w:r>
      <w:proofErr w:type="gramStart"/>
      <w:r w:rsidRPr="002D3AA8">
        <w:rPr>
          <w:rFonts w:ascii="Times New Roman" w:eastAsiaTheme="minorHAnsi" w:hAnsi="Times New Roman"/>
          <w:sz w:val="24"/>
          <w:szCs w:val="24"/>
          <w:lang w:val="en-CA"/>
        </w:rPr>
        <w:t>needed</w:t>
      </w:r>
      <w:proofErr w:type="gramEnd"/>
    </w:p>
    <w:p w14:paraId="7C777759" w14:textId="77777777" w:rsidR="00BD5BED" w:rsidRPr="002D3AA8" w:rsidRDefault="00BD5BED">
      <w:pPr>
        <w:pStyle w:val="ListParagraph"/>
        <w:numPr>
          <w:ilvl w:val="0"/>
          <w:numId w:val="14"/>
        </w:numPr>
        <w:autoSpaceDE w:val="0"/>
        <w:autoSpaceDN w:val="0"/>
        <w:adjustRightInd w:val="0"/>
        <w:spacing w:after="0" w:line="240" w:lineRule="auto"/>
        <w:ind w:left="851"/>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Input </w:t>
      </w:r>
      <w:proofErr w:type="gramStart"/>
      <w:r w:rsidRPr="002D3AA8">
        <w:rPr>
          <w:rFonts w:ascii="Times New Roman" w:eastAsiaTheme="minorHAnsi" w:hAnsi="Times New Roman"/>
          <w:sz w:val="24"/>
          <w:szCs w:val="24"/>
          <w:lang w:val="en-CA"/>
        </w:rPr>
        <w:t>water color</w:t>
      </w:r>
      <w:proofErr w:type="gramEnd"/>
      <w:r w:rsidRPr="002D3AA8">
        <w:rPr>
          <w:rFonts w:ascii="Times New Roman" w:eastAsiaTheme="minorHAnsi" w:hAnsi="Times New Roman"/>
          <w:sz w:val="24"/>
          <w:szCs w:val="24"/>
          <w:lang w:val="en-CA"/>
        </w:rPr>
        <w:t xml:space="preserve"> and Sea surface characteristics if needed</w:t>
      </w:r>
    </w:p>
    <w:p w14:paraId="0E2A9E6D" w14:textId="77777777" w:rsidR="00BD5BED" w:rsidRPr="002D3AA8" w:rsidRDefault="00BD5BED">
      <w:pPr>
        <w:pStyle w:val="ListParagraph"/>
        <w:numPr>
          <w:ilvl w:val="0"/>
          <w:numId w:val="14"/>
        </w:numPr>
        <w:autoSpaceDE w:val="0"/>
        <w:autoSpaceDN w:val="0"/>
        <w:adjustRightInd w:val="0"/>
        <w:spacing w:after="0" w:line="240" w:lineRule="auto"/>
        <w:ind w:left="851"/>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Press Apply </w:t>
      </w:r>
      <w:proofErr w:type="gramStart"/>
      <w:r w:rsidRPr="002D3AA8">
        <w:rPr>
          <w:rFonts w:ascii="Times New Roman" w:eastAsiaTheme="minorHAnsi" w:hAnsi="Times New Roman"/>
          <w:sz w:val="24"/>
          <w:szCs w:val="24"/>
          <w:lang w:val="en-CA"/>
        </w:rPr>
        <w:t>button</w:t>
      </w:r>
      <w:proofErr w:type="gramEnd"/>
    </w:p>
    <w:p w14:paraId="140C7046" w14:textId="77777777" w:rsidR="00BD5BED" w:rsidRDefault="00BD5BED">
      <w:pPr>
        <w:pStyle w:val="ListParagraph"/>
        <w:numPr>
          <w:ilvl w:val="0"/>
          <w:numId w:val="14"/>
        </w:numPr>
        <w:autoSpaceDE w:val="0"/>
        <w:autoSpaceDN w:val="0"/>
        <w:adjustRightInd w:val="0"/>
        <w:spacing w:after="0" w:line="240" w:lineRule="auto"/>
        <w:ind w:left="851"/>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Close this dialog-</w:t>
      </w:r>
      <w:proofErr w:type="gramStart"/>
      <w:r w:rsidRPr="002D3AA8">
        <w:rPr>
          <w:rFonts w:ascii="Times New Roman" w:eastAsiaTheme="minorHAnsi" w:hAnsi="Times New Roman"/>
          <w:sz w:val="24"/>
          <w:szCs w:val="24"/>
          <w:lang w:val="en-CA"/>
        </w:rPr>
        <w:t>box</w:t>
      </w:r>
      <w:proofErr w:type="gramEnd"/>
    </w:p>
    <w:p w14:paraId="3C3BFB81" w14:textId="77777777" w:rsidR="00FA4E3E" w:rsidRPr="002D3AA8" w:rsidRDefault="00FA4E3E" w:rsidP="00FA4E3E">
      <w:pPr>
        <w:pStyle w:val="ListParagraph"/>
        <w:autoSpaceDE w:val="0"/>
        <w:autoSpaceDN w:val="0"/>
        <w:adjustRightInd w:val="0"/>
        <w:spacing w:after="0" w:line="240" w:lineRule="auto"/>
        <w:ind w:left="851"/>
        <w:rPr>
          <w:rFonts w:ascii="Times New Roman" w:eastAsiaTheme="minorHAnsi" w:hAnsi="Times New Roman"/>
          <w:sz w:val="24"/>
          <w:szCs w:val="24"/>
          <w:lang w:val="en-CA"/>
        </w:rPr>
      </w:pPr>
    </w:p>
    <w:p w14:paraId="642C680A" w14:textId="77777777" w:rsidR="00BD5BED" w:rsidRPr="002D3AA8" w:rsidRDefault="00BD5BED" w:rsidP="00FA4E3E">
      <w:pPr>
        <w:autoSpaceDE w:val="0"/>
        <w:autoSpaceDN w:val="0"/>
        <w:adjustRightInd w:val="0"/>
        <w:spacing w:after="0" w:line="240" w:lineRule="auto"/>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7. Select Edit/New Object text menu item or press “New Object” toolbar button</w:t>
      </w:r>
      <w:r w:rsidR="001844E9">
        <w:rPr>
          <w:rFonts w:ascii="Times New Roman" w:eastAsiaTheme="minorHAnsi" w:hAnsi="Times New Roman"/>
          <w:sz w:val="24"/>
          <w:szCs w:val="24"/>
          <w:lang w:val="en-CA"/>
        </w:rPr>
        <w:t xml:space="preserve"> </w:t>
      </w:r>
      <w:r w:rsidR="001844E9">
        <w:rPr>
          <w:rFonts w:ascii="Times New Roman" w:eastAsiaTheme="minorHAnsi" w:hAnsi="Times New Roman"/>
          <w:noProof/>
          <w:sz w:val="24"/>
          <w:szCs w:val="24"/>
          <w:lang w:val="en-CA" w:eastAsia="en-CA"/>
        </w:rPr>
        <w:drawing>
          <wp:inline distT="0" distB="0" distL="0" distR="0" wp14:anchorId="38393ADB" wp14:editId="0693AE1E">
            <wp:extent cx="244475" cy="2159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475" cy="215900"/>
                    </a:xfrm>
                    <a:prstGeom prst="rect">
                      <a:avLst/>
                    </a:prstGeom>
                    <a:noFill/>
                    <a:ln>
                      <a:noFill/>
                    </a:ln>
                  </pic:spPr>
                </pic:pic>
              </a:graphicData>
            </a:graphic>
          </wp:inline>
        </w:drawing>
      </w:r>
      <w:r w:rsidRPr="002D3AA8">
        <w:rPr>
          <w:rFonts w:ascii="Times New Roman" w:eastAsiaTheme="minorHAnsi" w:hAnsi="Times New Roman"/>
          <w:sz w:val="24"/>
          <w:szCs w:val="24"/>
          <w:lang w:val="en-CA"/>
        </w:rPr>
        <w:t xml:space="preserve">. </w:t>
      </w:r>
    </w:p>
    <w:p w14:paraId="16A04238" w14:textId="77777777" w:rsidR="00FF3E98" w:rsidRPr="002D3AA8" w:rsidRDefault="00FA4E3E" w:rsidP="00BD5BED">
      <w:pPr>
        <w:autoSpaceDE w:val="0"/>
        <w:autoSpaceDN w:val="0"/>
        <w:adjustRightInd w:val="0"/>
        <w:spacing w:after="0" w:line="240" w:lineRule="auto"/>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BD5BED" w:rsidRPr="002D3AA8">
        <w:rPr>
          <w:rFonts w:ascii="Times New Roman" w:eastAsiaTheme="minorHAnsi" w:hAnsi="Times New Roman"/>
          <w:sz w:val="24"/>
          <w:szCs w:val="24"/>
          <w:lang w:val="en-CA"/>
        </w:rPr>
        <w:t xml:space="preserve">The “Object Name and Category” dialog-box will </w:t>
      </w:r>
      <w:proofErr w:type="gramStart"/>
      <w:r w:rsidR="00BD5BED" w:rsidRPr="002D3AA8">
        <w:rPr>
          <w:rFonts w:ascii="Times New Roman" w:eastAsiaTheme="minorHAnsi" w:hAnsi="Times New Roman"/>
          <w:sz w:val="24"/>
          <w:szCs w:val="24"/>
          <w:lang w:val="en-CA"/>
        </w:rPr>
        <w:t>appear</w:t>
      </w:r>
      <w:proofErr w:type="gramEnd"/>
    </w:p>
    <w:p w14:paraId="1D19181E"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66BEEC18" w14:textId="77777777" w:rsidR="00FF3E98" w:rsidRPr="002D3AA8" w:rsidRDefault="00BD5BED"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6A8B5E1B" wp14:editId="7FA62E43">
            <wp:extent cx="2634698" cy="28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4698" cy="2880000"/>
                    </a:xfrm>
                    <a:prstGeom prst="rect">
                      <a:avLst/>
                    </a:prstGeom>
                    <a:noFill/>
                    <a:ln>
                      <a:noFill/>
                    </a:ln>
                  </pic:spPr>
                </pic:pic>
              </a:graphicData>
            </a:graphic>
          </wp:inline>
        </w:drawing>
      </w:r>
    </w:p>
    <w:p w14:paraId="45745393"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AB6F5BD" w14:textId="77777777" w:rsidR="00FF3E98" w:rsidRPr="002D3AA8" w:rsidRDefault="00FE526F"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8. Select Environment category and Tides &amp; currents world database. Press</w:t>
      </w:r>
      <w:r w:rsidR="00FA4E3E">
        <w:rPr>
          <w:rFonts w:ascii="Times New Roman" w:eastAsiaTheme="minorHAnsi" w:hAnsi="Times New Roman"/>
          <w:sz w:val="24"/>
          <w:szCs w:val="24"/>
          <w:lang w:val="en-CA"/>
        </w:rPr>
        <w:t xml:space="preserve"> Finish button. Tidal level and </w:t>
      </w:r>
      <w:r w:rsidRPr="002D3AA8">
        <w:rPr>
          <w:rFonts w:ascii="Times New Roman" w:eastAsiaTheme="minorHAnsi" w:hAnsi="Times New Roman"/>
          <w:sz w:val="24"/>
          <w:szCs w:val="24"/>
          <w:lang w:val="en-CA"/>
        </w:rPr>
        <w:t xml:space="preserve">current symbols will appear on the chart. These </w:t>
      </w:r>
      <w:proofErr w:type="gramStart"/>
      <w:r w:rsidRPr="002D3AA8">
        <w:rPr>
          <w:rFonts w:ascii="Times New Roman" w:eastAsiaTheme="minorHAnsi" w:hAnsi="Times New Roman"/>
          <w:sz w:val="24"/>
          <w:szCs w:val="24"/>
          <w:lang w:val="en-CA"/>
        </w:rPr>
        <w:t>real life</w:t>
      </w:r>
      <w:proofErr w:type="gramEnd"/>
      <w:r w:rsidRPr="002D3AA8">
        <w:rPr>
          <w:rFonts w:ascii="Times New Roman" w:eastAsiaTheme="minorHAnsi" w:hAnsi="Times New Roman"/>
          <w:sz w:val="24"/>
          <w:szCs w:val="24"/>
          <w:lang w:val="en-CA"/>
        </w:rPr>
        <w:t xml:space="preserve"> tidal values will be changed during exercise running.</w:t>
      </w:r>
    </w:p>
    <w:p w14:paraId="77FE0423" w14:textId="77777777" w:rsidR="00FF3E98"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2549B53B" wp14:editId="17BA59B3">
            <wp:extent cx="1731561" cy="1440000"/>
            <wp:effectExtent l="0" t="0" r="254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1561" cy="1440000"/>
                    </a:xfrm>
                    <a:prstGeom prst="rect">
                      <a:avLst/>
                    </a:prstGeom>
                    <a:noFill/>
                    <a:ln>
                      <a:noFill/>
                    </a:ln>
                  </pic:spPr>
                </pic:pic>
              </a:graphicData>
            </a:graphic>
          </wp:inline>
        </w:drawing>
      </w:r>
    </w:p>
    <w:p w14:paraId="66F1A08F" w14:textId="77777777" w:rsidR="00FE526F" w:rsidRPr="002D3AA8" w:rsidRDefault="00FE526F" w:rsidP="00FE526F">
      <w:pPr>
        <w:autoSpaceDE w:val="0"/>
        <w:autoSpaceDN w:val="0"/>
        <w:adjustRightInd w:val="0"/>
        <w:spacing w:after="0" w:line="240" w:lineRule="auto"/>
        <w:ind w:firstLine="720"/>
        <w:jc w:val="center"/>
        <w:rPr>
          <w:rFonts w:ascii="Times New Roman" w:hAnsi="Times New Roman"/>
          <w:sz w:val="24"/>
          <w:szCs w:val="24"/>
          <w:lang w:val="en-US" w:eastAsia="ro-RO"/>
        </w:rPr>
      </w:pPr>
    </w:p>
    <w:p w14:paraId="5EA972E0" w14:textId="77777777" w:rsidR="00FE526F" w:rsidRPr="002D3AA8" w:rsidRDefault="00FE526F"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9. Again, select Edit/New Object text menu item or press “New Object” toolbar button. Select Environment category and “Composite condition zone” object. Press Next button. For example, we want input local weather zone for port of Dover. </w:t>
      </w:r>
      <w:proofErr w:type="gramStart"/>
      <w:r w:rsidRPr="002D3AA8">
        <w:rPr>
          <w:rFonts w:ascii="Times New Roman" w:eastAsiaTheme="minorHAnsi" w:hAnsi="Times New Roman"/>
          <w:sz w:val="24"/>
          <w:szCs w:val="24"/>
          <w:lang w:val="en-CA"/>
        </w:rPr>
        <w:t>So</w:t>
      </w:r>
      <w:proofErr w:type="gramEnd"/>
      <w:r w:rsidRPr="002D3AA8">
        <w:rPr>
          <w:rFonts w:ascii="Times New Roman" w:eastAsiaTheme="minorHAnsi" w:hAnsi="Times New Roman"/>
          <w:sz w:val="24"/>
          <w:szCs w:val="24"/>
          <w:lang w:val="en-CA"/>
        </w:rPr>
        <w:t xml:space="preserve"> we must select as minimum Current and Wave check-boxes. Press Finish button.</w:t>
      </w:r>
    </w:p>
    <w:p w14:paraId="25A8EEEB" w14:textId="77777777" w:rsidR="00FF3E98" w:rsidRPr="002D3AA8" w:rsidRDefault="00FF3E9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5CE2644B" w14:textId="77777777" w:rsidR="00FE526F"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630FE385" wp14:editId="739847B2">
            <wp:extent cx="2634698" cy="288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4698" cy="2880000"/>
                    </a:xfrm>
                    <a:prstGeom prst="rect">
                      <a:avLst/>
                    </a:prstGeom>
                    <a:noFill/>
                    <a:ln>
                      <a:noFill/>
                    </a:ln>
                  </pic:spPr>
                </pic:pic>
              </a:graphicData>
            </a:graphic>
          </wp:inline>
        </w:drawing>
      </w:r>
    </w:p>
    <w:p w14:paraId="742E708D"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34A0D339" w14:textId="77777777" w:rsidR="00FE526F" w:rsidRPr="002D3AA8" w:rsidRDefault="00FE526F"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10. Chart cursor is ready now for plotting of boundaries weather zone fo</w:t>
      </w:r>
      <w:r w:rsidR="00FA4E3E">
        <w:rPr>
          <w:rFonts w:ascii="Times New Roman" w:eastAsiaTheme="minorHAnsi" w:hAnsi="Times New Roman"/>
          <w:sz w:val="24"/>
          <w:szCs w:val="24"/>
          <w:lang w:val="en-CA"/>
        </w:rPr>
        <w:t xml:space="preserve">r port of Dover. Plot this zone </w:t>
      </w:r>
      <w:r w:rsidRPr="002D3AA8">
        <w:rPr>
          <w:rFonts w:ascii="Times New Roman" w:eastAsiaTheme="minorHAnsi" w:hAnsi="Times New Roman"/>
          <w:sz w:val="24"/>
          <w:szCs w:val="24"/>
          <w:lang w:val="en-CA"/>
        </w:rPr>
        <w:t>crossing terrain surface with mouse left clicks.</w:t>
      </w:r>
    </w:p>
    <w:p w14:paraId="18D4113E" w14:textId="77777777" w:rsidR="00FE526F" w:rsidRPr="002D3AA8" w:rsidRDefault="00FE526F" w:rsidP="00FE526F">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1AA641B4" w14:textId="77777777" w:rsidR="00FE526F"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34036476" wp14:editId="0131D2D2">
            <wp:extent cx="1975854" cy="18000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5854" cy="1800000"/>
                    </a:xfrm>
                    <a:prstGeom prst="rect">
                      <a:avLst/>
                    </a:prstGeom>
                    <a:noFill/>
                    <a:ln>
                      <a:noFill/>
                    </a:ln>
                  </pic:spPr>
                </pic:pic>
              </a:graphicData>
            </a:graphic>
          </wp:inline>
        </w:drawing>
      </w:r>
    </w:p>
    <w:p w14:paraId="7733697C"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0A62A4C0" w14:textId="77777777" w:rsidR="00FE526F" w:rsidRPr="002D3AA8" w:rsidRDefault="00FE526F" w:rsidP="00FA4E3E">
      <w:pPr>
        <w:autoSpaceDE w:val="0"/>
        <w:autoSpaceDN w:val="0"/>
        <w:adjustRightInd w:val="0"/>
        <w:spacing w:after="0" w:line="240" w:lineRule="auto"/>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11. You can rotate mouse wheel during plotting to increase chart scale i</w:t>
      </w:r>
      <w:r w:rsidR="00FA4E3E">
        <w:rPr>
          <w:rFonts w:ascii="Times New Roman" w:eastAsiaTheme="minorHAnsi" w:hAnsi="Times New Roman"/>
          <w:sz w:val="24"/>
          <w:szCs w:val="24"/>
          <w:lang w:val="en-CA"/>
        </w:rPr>
        <w:t xml:space="preserve">n the required place. Use right </w:t>
      </w:r>
      <w:r w:rsidRPr="002D3AA8">
        <w:rPr>
          <w:rFonts w:ascii="Times New Roman" w:eastAsiaTheme="minorHAnsi" w:hAnsi="Times New Roman"/>
          <w:sz w:val="24"/>
          <w:szCs w:val="24"/>
          <w:lang w:val="en-CA"/>
        </w:rPr>
        <w:t>mouse click when you reach the first zone point to complete plotting mode.</w:t>
      </w:r>
      <w:r w:rsidR="00FA4E3E">
        <w:rPr>
          <w:rFonts w:ascii="Times New Roman" w:eastAsiaTheme="minorHAnsi" w:hAnsi="Times New Roman"/>
          <w:sz w:val="24"/>
          <w:szCs w:val="24"/>
          <w:lang w:val="en-CA"/>
        </w:rPr>
        <w:t xml:space="preserve"> Next right </w:t>
      </w:r>
      <w:proofErr w:type="gramStart"/>
      <w:r w:rsidR="00FA4E3E">
        <w:rPr>
          <w:rFonts w:ascii="Times New Roman" w:eastAsiaTheme="minorHAnsi" w:hAnsi="Times New Roman"/>
          <w:sz w:val="24"/>
          <w:szCs w:val="24"/>
          <w:lang w:val="en-CA"/>
        </w:rPr>
        <w:t>click</w:t>
      </w:r>
      <w:proofErr w:type="gramEnd"/>
      <w:r w:rsidR="00FA4E3E">
        <w:rPr>
          <w:rFonts w:ascii="Times New Roman" w:eastAsiaTheme="minorHAnsi" w:hAnsi="Times New Roman"/>
          <w:sz w:val="24"/>
          <w:szCs w:val="24"/>
          <w:lang w:val="en-CA"/>
        </w:rPr>
        <w:t xml:space="preserve"> in this place </w:t>
      </w:r>
      <w:r w:rsidRPr="002D3AA8">
        <w:rPr>
          <w:rFonts w:ascii="Times New Roman" w:eastAsiaTheme="minorHAnsi" w:hAnsi="Times New Roman"/>
          <w:sz w:val="24"/>
          <w:szCs w:val="24"/>
          <w:lang w:val="en-CA"/>
        </w:rPr>
        <w:t>ask drop-down zone context menu. Select General properties of this local weather zone:</w:t>
      </w:r>
    </w:p>
    <w:p w14:paraId="0557000B" w14:textId="77777777" w:rsidR="00FE526F" w:rsidRPr="002D3AA8" w:rsidRDefault="00FE526F" w:rsidP="00FE526F">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5A95280" w14:textId="77777777" w:rsidR="00FE526F"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6F716E7F" wp14:editId="6DA8DE6B">
            <wp:extent cx="2263350" cy="18000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63350" cy="1800000"/>
                    </a:xfrm>
                    <a:prstGeom prst="rect">
                      <a:avLst/>
                    </a:prstGeom>
                    <a:noFill/>
                    <a:ln>
                      <a:noFill/>
                    </a:ln>
                  </pic:spPr>
                </pic:pic>
              </a:graphicData>
            </a:graphic>
          </wp:inline>
        </w:drawing>
      </w:r>
    </w:p>
    <w:p w14:paraId="7BCEF4A7" w14:textId="77777777" w:rsidR="003D39CA" w:rsidRDefault="003D39CA"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4D8CAA1F" w14:textId="77777777" w:rsidR="00FE526F" w:rsidRPr="00FA4E3E" w:rsidRDefault="00FE526F"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12. Input zero values for Wave and Current. Press Apply button. Local weather zone has the higher priority</w:t>
      </w:r>
      <w:r w:rsidR="00FA4E3E">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against Overall weather conditions and Tidal world database. Therefore</w:t>
      </w:r>
      <w:r w:rsidR="00FA4E3E">
        <w:rPr>
          <w:rFonts w:ascii="Times New Roman" w:eastAsiaTheme="minorHAnsi" w:hAnsi="Times New Roman"/>
          <w:sz w:val="24"/>
          <w:szCs w:val="24"/>
          <w:lang w:val="en-CA"/>
        </w:rPr>
        <w:t xml:space="preserve">, inside port of Dover, we will </w:t>
      </w:r>
      <w:r w:rsidRPr="002D3AA8">
        <w:rPr>
          <w:rFonts w:ascii="Times New Roman" w:eastAsiaTheme="minorHAnsi" w:hAnsi="Times New Roman"/>
          <w:sz w:val="24"/>
          <w:szCs w:val="24"/>
          <w:lang w:val="en-CA"/>
        </w:rPr>
        <w:t>have zero wave and current conditions bur real tide level value.</w:t>
      </w:r>
    </w:p>
    <w:p w14:paraId="2867400E"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C1115EE" w14:textId="77777777" w:rsidR="00FE526F"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0269A3FD" wp14:editId="29C4D0CB">
            <wp:extent cx="4320000" cy="3255183"/>
            <wp:effectExtent l="0" t="0" r="444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20000" cy="3255183"/>
                    </a:xfrm>
                    <a:prstGeom prst="rect">
                      <a:avLst/>
                    </a:prstGeom>
                    <a:noFill/>
                    <a:ln>
                      <a:noFill/>
                    </a:ln>
                  </pic:spPr>
                </pic:pic>
              </a:graphicData>
            </a:graphic>
          </wp:inline>
        </w:drawing>
      </w:r>
    </w:p>
    <w:p w14:paraId="568311D1"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D4F6E44" w14:textId="77777777" w:rsidR="00FE526F" w:rsidRPr="002D3AA8" w:rsidRDefault="00FE526F" w:rsidP="00FA4E3E">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13. If you want input hydrographic conditions select for new local zone</w:t>
      </w:r>
      <w:r w:rsidR="00FA4E3E">
        <w:rPr>
          <w:rFonts w:ascii="Times New Roman" w:eastAsiaTheme="minorHAnsi" w:hAnsi="Times New Roman"/>
          <w:sz w:val="24"/>
          <w:szCs w:val="24"/>
          <w:lang w:val="en-CA"/>
        </w:rPr>
        <w:t xml:space="preserve"> Depth, Seabed and Muddy strata </w:t>
      </w:r>
      <w:r w:rsidRPr="002D3AA8">
        <w:rPr>
          <w:rFonts w:ascii="Times New Roman" w:eastAsiaTheme="minorHAnsi" w:hAnsi="Times New Roman"/>
          <w:sz w:val="24"/>
          <w:szCs w:val="24"/>
          <w:lang w:val="en-CA"/>
        </w:rPr>
        <w:t>compositions (see item 9) and put on the chart new buoys around this</w:t>
      </w:r>
      <w:r w:rsidR="00FA4E3E">
        <w:rPr>
          <w:rFonts w:ascii="Times New Roman" w:eastAsiaTheme="minorHAnsi" w:hAnsi="Times New Roman"/>
          <w:sz w:val="24"/>
          <w:szCs w:val="24"/>
          <w:lang w:val="en-CA"/>
        </w:rPr>
        <w:t xml:space="preserve"> zone (Floating object category </w:t>
      </w:r>
      <w:r w:rsidRPr="002D3AA8">
        <w:rPr>
          <w:rFonts w:ascii="Times New Roman" w:eastAsiaTheme="minorHAnsi" w:hAnsi="Times New Roman"/>
          <w:sz w:val="24"/>
          <w:szCs w:val="24"/>
          <w:lang w:val="en-CA"/>
        </w:rPr>
        <w:t>and required types of buoys)</w:t>
      </w:r>
    </w:p>
    <w:p w14:paraId="6B4623C2" w14:textId="77777777" w:rsidR="00FE526F" w:rsidRPr="002D3AA8" w:rsidRDefault="00FE526F" w:rsidP="00FE526F">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CD6A975" w14:textId="77777777" w:rsidR="00FE526F" w:rsidRPr="002D3AA8" w:rsidRDefault="00FE526F"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E8AB1D8" wp14:editId="29D5A1DB">
            <wp:extent cx="2004501" cy="21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4501" cy="2160000"/>
                    </a:xfrm>
                    <a:prstGeom prst="rect">
                      <a:avLst/>
                    </a:prstGeom>
                    <a:noFill/>
                    <a:ln>
                      <a:noFill/>
                    </a:ln>
                  </pic:spPr>
                </pic:pic>
              </a:graphicData>
            </a:graphic>
          </wp:inline>
        </w:drawing>
      </w:r>
    </w:p>
    <w:p w14:paraId="522FE191"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1ED5F74" w14:textId="77777777" w:rsidR="00FE526F" w:rsidRPr="00315BE1" w:rsidRDefault="00FE526F" w:rsidP="00FE526F">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Own Ships Data</w:t>
      </w:r>
    </w:p>
    <w:p w14:paraId="5A73AE92" w14:textId="77777777" w:rsidR="00316633" w:rsidRDefault="00FE526F" w:rsidP="00316633">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14. Find future initial position of Own Ship and depth in this place on the chart. Select Edit/New Object text</w:t>
      </w:r>
      <w:r w:rsidR="00316633">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menu item or press “New Object” toolbar button </w:t>
      </w:r>
      <w:r w:rsidR="001844E9">
        <w:rPr>
          <w:rFonts w:ascii="Times New Roman" w:eastAsiaTheme="minorHAnsi" w:hAnsi="Times New Roman"/>
          <w:noProof/>
          <w:sz w:val="24"/>
          <w:szCs w:val="24"/>
          <w:lang w:val="en-CA" w:eastAsia="en-CA"/>
        </w:rPr>
        <w:drawing>
          <wp:inline distT="0" distB="0" distL="0" distR="0" wp14:anchorId="03AF281A" wp14:editId="71A2233E">
            <wp:extent cx="251039" cy="216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039" cy="216000"/>
                    </a:xfrm>
                    <a:prstGeom prst="rect">
                      <a:avLst/>
                    </a:prstGeom>
                    <a:noFill/>
                    <a:ln>
                      <a:noFill/>
                    </a:ln>
                  </pic:spPr>
                </pic:pic>
              </a:graphicData>
            </a:graphic>
          </wp:inline>
        </w:drawing>
      </w:r>
      <w:r w:rsidR="001844E9">
        <w:rPr>
          <w:rFonts w:ascii="Times New Roman" w:eastAsiaTheme="minorHAnsi" w:hAnsi="Times New Roman"/>
          <w:sz w:val="24"/>
          <w:szCs w:val="24"/>
          <w:lang w:val="en-CA"/>
        </w:rPr>
        <w:t>.</w:t>
      </w:r>
      <w:r w:rsidR="00316633">
        <w:rPr>
          <w:rFonts w:ascii="Times New Roman" w:eastAsiaTheme="minorHAnsi" w:hAnsi="Times New Roman"/>
          <w:sz w:val="24"/>
          <w:szCs w:val="24"/>
          <w:lang w:val="en-CA"/>
        </w:rPr>
        <w:t xml:space="preserve">  </w:t>
      </w:r>
    </w:p>
    <w:p w14:paraId="22FCF12E" w14:textId="77777777" w:rsidR="00FE526F" w:rsidRPr="002D3AA8" w:rsidRDefault="00316633" w:rsidP="00316633">
      <w:pPr>
        <w:autoSpaceDE w:val="0"/>
        <w:autoSpaceDN w:val="0"/>
        <w:adjustRightInd w:val="0"/>
        <w:spacing w:after="0" w:line="240" w:lineRule="auto"/>
        <w:ind w:left="567" w:hanging="283"/>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FE526F" w:rsidRPr="002D3AA8">
        <w:rPr>
          <w:rFonts w:ascii="Times New Roman" w:eastAsiaTheme="minorHAnsi" w:hAnsi="Times New Roman"/>
          <w:sz w:val="24"/>
          <w:szCs w:val="24"/>
          <w:lang w:val="en-CA"/>
        </w:rPr>
        <w:t>The “Object Name and Category” dialog-box will</w:t>
      </w:r>
      <w:r>
        <w:rPr>
          <w:rFonts w:ascii="Times New Roman" w:eastAsiaTheme="minorHAnsi" w:hAnsi="Times New Roman"/>
          <w:sz w:val="24"/>
          <w:szCs w:val="24"/>
          <w:lang w:val="en-CA"/>
        </w:rPr>
        <w:t xml:space="preserve"> </w:t>
      </w:r>
      <w:proofErr w:type="gramStart"/>
      <w:r w:rsidR="00FE526F" w:rsidRPr="002D3AA8">
        <w:rPr>
          <w:rFonts w:ascii="Times New Roman" w:eastAsiaTheme="minorHAnsi" w:hAnsi="Times New Roman"/>
          <w:sz w:val="24"/>
          <w:szCs w:val="24"/>
          <w:lang w:val="en-CA"/>
        </w:rPr>
        <w:t>appear</w:t>
      </w:r>
      <w:proofErr w:type="gramEnd"/>
    </w:p>
    <w:p w14:paraId="5CBD38E4" w14:textId="77777777" w:rsidR="00C47491" w:rsidRPr="002D3AA8" w:rsidRDefault="00C47491" w:rsidP="00FE526F">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623C7218"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742EEB65" wp14:editId="470974DB">
            <wp:extent cx="4320000" cy="3232712"/>
            <wp:effectExtent l="0" t="0" r="444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0000" cy="3232712"/>
                    </a:xfrm>
                    <a:prstGeom prst="rect">
                      <a:avLst/>
                    </a:prstGeom>
                    <a:noFill/>
                    <a:ln>
                      <a:noFill/>
                    </a:ln>
                  </pic:spPr>
                </pic:pic>
              </a:graphicData>
            </a:graphic>
          </wp:inline>
        </w:drawing>
      </w:r>
    </w:p>
    <w:p w14:paraId="43F1F8CE"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34E2DADE" w14:textId="77777777" w:rsidR="00FE526F" w:rsidRPr="002D3AA8" w:rsidRDefault="00C47491" w:rsidP="0031663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15. Select OS type with draft less than depth in the future initial position. Press Next button.</w:t>
      </w:r>
    </w:p>
    <w:p w14:paraId="7DF33CED" w14:textId="77777777" w:rsidR="00C47491" w:rsidRPr="002D3AA8" w:rsidRDefault="00C47491" w:rsidP="00746DC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7755ED5"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50D4D671" wp14:editId="10338193">
            <wp:extent cx="3412509" cy="10800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12509" cy="1080000"/>
                    </a:xfrm>
                    <a:prstGeom prst="rect">
                      <a:avLst/>
                    </a:prstGeom>
                    <a:noFill/>
                    <a:ln>
                      <a:noFill/>
                    </a:ln>
                  </pic:spPr>
                </pic:pic>
              </a:graphicData>
            </a:graphic>
          </wp:inline>
        </w:drawing>
      </w:r>
    </w:p>
    <w:p w14:paraId="6CC412A1"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390B9111" w14:textId="77777777" w:rsidR="00C47491" w:rsidRPr="002D3AA8" w:rsidRDefault="00C47491" w:rsidP="0031663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16. Select initial speed from drop down menu and input initial course. Pre</w:t>
      </w:r>
      <w:r w:rsidR="00316633">
        <w:rPr>
          <w:rFonts w:ascii="Times New Roman" w:eastAsiaTheme="minorHAnsi" w:hAnsi="Times New Roman"/>
          <w:sz w:val="24"/>
          <w:szCs w:val="24"/>
          <w:lang w:val="en-CA"/>
        </w:rPr>
        <w:t xml:space="preserve">ss Finish button and make mouse </w:t>
      </w:r>
      <w:r w:rsidRPr="002D3AA8">
        <w:rPr>
          <w:rFonts w:ascii="Times New Roman" w:eastAsiaTheme="minorHAnsi" w:hAnsi="Times New Roman"/>
          <w:sz w:val="24"/>
          <w:szCs w:val="24"/>
          <w:lang w:val="en-CA"/>
        </w:rPr>
        <w:t>left click in the initial position on the chart.</w:t>
      </w:r>
    </w:p>
    <w:p w14:paraId="0BC90648" w14:textId="77777777" w:rsidR="00FE526F" w:rsidRPr="002D3AA8" w:rsidRDefault="00C47491" w:rsidP="0031663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17. To plot OS route set cursor inside contour of OS and make mouse </w:t>
      </w:r>
      <w:r w:rsidR="00316633">
        <w:rPr>
          <w:rFonts w:ascii="Times New Roman" w:eastAsiaTheme="minorHAnsi" w:hAnsi="Times New Roman"/>
          <w:sz w:val="24"/>
          <w:szCs w:val="24"/>
          <w:lang w:val="en-CA"/>
        </w:rPr>
        <w:t xml:space="preserve">right click. Select Begin Route </w:t>
      </w:r>
      <w:r w:rsidRPr="002D3AA8">
        <w:rPr>
          <w:rFonts w:ascii="Times New Roman" w:eastAsiaTheme="minorHAnsi" w:hAnsi="Times New Roman"/>
          <w:sz w:val="24"/>
          <w:szCs w:val="24"/>
          <w:lang w:val="en-CA"/>
        </w:rPr>
        <w:t>command from context menu.</w:t>
      </w:r>
    </w:p>
    <w:p w14:paraId="3A02A81C" w14:textId="77777777" w:rsidR="00C47491" w:rsidRPr="002D3AA8" w:rsidRDefault="00C47491" w:rsidP="00C47491">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12F81D9B"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22FE93AF" wp14:editId="1B746BA8">
            <wp:extent cx="2708878"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8878" cy="2520000"/>
                    </a:xfrm>
                    <a:prstGeom prst="rect">
                      <a:avLst/>
                    </a:prstGeom>
                    <a:noFill/>
                    <a:ln>
                      <a:noFill/>
                    </a:ln>
                  </pic:spPr>
                </pic:pic>
              </a:graphicData>
            </a:graphic>
          </wp:inline>
        </w:drawing>
      </w:r>
    </w:p>
    <w:p w14:paraId="53947835" w14:textId="77777777" w:rsidR="003D39CA" w:rsidRDefault="003D39CA" w:rsidP="00316633">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01D46C3D" w14:textId="77777777" w:rsidR="00C47491" w:rsidRPr="002D3AA8" w:rsidRDefault="00C47491" w:rsidP="0031663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18. Plot this route crossing sea surface with mouse left clicks. You can rot</w:t>
      </w:r>
      <w:r w:rsidR="00316633">
        <w:rPr>
          <w:rFonts w:ascii="Times New Roman" w:eastAsiaTheme="minorHAnsi" w:hAnsi="Times New Roman"/>
          <w:sz w:val="24"/>
          <w:szCs w:val="24"/>
          <w:lang w:val="en-CA"/>
        </w:rPr>
        <w:t xml:space="preserve">ate mouse wheel during plotting </w:t>
      </w:r>
      <w:r w:rsidRPr="002D3AA8">
        <w:rPr>
          <w:rFonts w:ascii="Times New Roman" w:eastAsiaTheme="minorHAnsi" w:hAnsi="Times New Roman"/>
          <w:sz w:val="24"/>
          <w:szCs w:val="24"/>
          <w:lang w:val="en-CA"/>
        </w:rPr>
        <w:t>to increase/decrease chart scale in the required places. Use right mouse click when you</w:t>
      </w:r>
      <w:r w:rsidR="00316633">
        <w:rPr>
          <w:rFonts w:ascii="Times New Roman" w:eastAsiaTheme="minorHAnsi" w:hAnsi="Times New Roman"/>
          <w:sz w:val="24"/>
          <w:szCs w:val="24"/>
          <w:lang w:val="en-CA"/>
        </w:rPr>
        <w:t xml:space="preserve"> reach the final </w:t>
      </w:r>
      <w:r w:rsidRPr="002D3AA8">
        <w:rPr>
          <w:rFonts w:ascii="Times New Roman" w:eastAsiaTheme="minorHAnsi" w:hAnsi="Times New Roman"/>
          <w:sz w:val="24"/>
          <w:szCs w:val="24"/>
          <w:lang w:val="en-CA"/>
        </w:rPr>
        <w:t>waypoint to complete plotting mode.</w:t>
      </w:r>
    </w:p>
    <w:p w14:paraId="4D49119D" w14:textId="77777777" w:rsidR="00C47491" w:rsidRPr="002D3AA8" w:rsidRDefault="00C47491"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07358962"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5C52BFA8" wp14:editId="6D8F6FA3">
            <wp:extent cx="4320000" cy="3035297"/>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0000" cy="3035297"/>
                    </a:xfrm>
                    <a:prstGeom prst="rect">
                      <a:avLst/>
                    </a:prstGeom>
                    <a:noFill/>
                    <a:ln>
                      <a:noFill/>
                    </a:ln>
                  </pic:spPr>
                </pic:pic>
              </a:graphicData>
            </a:graphic>
          </wp:inline>
        </w:drawing>
      </w:r>
    </w:p>
    <w:p w14:paraId="2BE43AD0" w14:textId="77777777" w:rsidR="00C47491" w:rsidRPr="002D3AA8" w:rsidRDefault="00C47491"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6DB0F89B" w14:textId="77777777" w:rsidR="001844E9" w:rsidRDefault="00C47491" w:rsidP="001844E9">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19. For editing of waypoint position, you can drag it by mouse. For insertin</w:t>
      </w:r>
      <w:r w:rsidR="00316633">
        <w:rPr>
          <w:rFonts w:ascii="Times New Roman" w:eastAsiaTheme="minorHAnsi" w:hAnsi="Times New Roman"/>
          <w:sz w:val="24"/>
          <w:szCs w:val="24"/>
          <w:lang w:val="en-CA"/>
        </w:rPr>
        <w:t xml:space="preserve">g of new </w:t>
      </w:r>
      <w:proofErr w:type="gramStart"/>
      <w:r w:rsidR="00316633">
        <w:rPr>
          <w:rFonts w:ascii="Times New Roman" w:eastAsiaTheme="minorHAnsi" w:hAnsi="Times New Roman"/>
          <w:sz w:val="24"/>
          <w:szCs w:val="24"/>
          <w:lang w:val="en-CA"/>
        </w:rPr>
        <w:t>waypoint</w:t>
      </w:r>
      <w:proofErr w:type="gramEnd"/>
      <w:r w:rsidR="00316633">
        <w:rPr>
          <w:rFonts w:ascii="Times New Roman" w:eastAsiaTheme="minorHAnsi" w:hAnsi="Times New Roman"/>
          <w:sz w:val="24"/>
          <w:szCs w:val="24"/>
          <w:lang w:val="en-CA"/>
        </w:rPr>
        <w:t xml:space="preserve"> you can click </w:t>
      </w:r>
      <w:r w:rsidRPr="002D3AA8">
        <w:rPr>
          <w:rFonts w:ascii="Times New Roman" w:eastAsiaTheme="minorHAnsi" w:hAnsi="Times New Roman"/>
          <w:sz w:val="24"/>
          <w:szCs w:val="24"/>
          <w:lang w:val="en-CA"/>
        </w:rPr>
        <w:t>at any point of required route leg and drag it to the required posit</w:t>
      </w:r>
      <w:r w:rsidR="00316633">
        <w:rPr>
          <w:rFonts w:ascii="Times New Roman" w:eastAsiaTheme="minorHAnsi" w:hAnsi="Times New Roman"/>
          <w:sz w:val="24"/>
          <w:szCs w:val="24"/>
          <w:lang w:val="en-CA"/>
        </w:rPr>
        <w:t xml:space="preserve">ion. </w:t>
      </w:r>
    </w:p>
    <w:p w14:paraId="393E313E" w14:textId="77777777" w:rsidR="00316633" w:rsidRDefault="001844E9" w:rsidP="001844E9">
      <w:pPr>
        <w:autoSpaceDE w:val="0"/>
        <w:autoSpaceDN w:val="0"/>
        <w:adjustRightInd w:val="0"/>
        <w:spacing w:after="0" w:line="240" w:lineRule="auto"/>
        <w:ind w:left="567" w:hanging="283"/>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316633">
        <w:rPr>
          <w:rFonts w:ascii="Times New Roman" w:eastAsiaTheme="minorHAnsi" w:hAnsi="Times New Roman"/>
          <w:sz w:val="24"/>
          <w:szCs w:val="24"/>
          <w:lang w:val="en-CA"/>
        </w:rPr>
        <w:t xml:space="preserve">For deleting of not needed </w:t>
      </w:r>
      <w:r w:rsidR="00C47491" w:rsidRPr="002D3AA8">
        <w:rPr>
          <w:rFonts w:ascii="Times New Roman" w:eastAsiaTheme="minorHAnsi" w:hAnsi="Times New Roman"/>
          <w:sz w:val="24"/>
          <w:szCs w:val="24"/>
          <w:lang w:val="en-CA"/>
        </w:rPr>
        <w:t>waypoint use the following toolbar instrument</w:t>
      </w:r>
      <w:r w:rsidR="00316633">
        <w:rPr>
          <w:rFonts w:ascii="Times New Roman" w:eastAsiaTheme="minorHAnsi" w:hAnsi="Times New Roman"/>
          <w:sz w:val="24"/>
          <w:szCs w:val="24"/>
          <w:lang w:val="en-CA"/>
        </w:rPr>
        <w:t xml:space="preserve"> </w:t>
      </w:r>
      <w:r>
        <w:rPr>
          <w:rFonts w:ascii="Times New Roman" w:eastAsiaTheme="minorHAnsi" w:hAnsi="Times New Roman"/>
          <w:noProof/>
          <w:sz w:val="24"/>
          <w:szCs w:val="24"/>
          <w:lang w:val="en-CA" w:eastAsia="en-CA"/>
        </w:rPr>
        <w:drawing>
          <wp:inline distT="0" distB="0" distL="0" distR="0" wp14:anchorId="32BAB7BA" wp14:editId="4027299F">
            <wp:extent cx="219442" cy="2160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442" cy="216000"/>
                    </a:xfrm>
                    <a:prstGeom prst="rect">
                      <a:avLst/>
                    </a:prstGeom>
                    <a:noFill/>
                    <a:ln>
                      <a:noFill/>
                    </a:ln>
                  </pic:spPr>
                </pic:pic>
              </a:graphicData>
            </a:graphic>
          </wp:inline>
        </w:drawing>
      </w:r>
      <w:r w:rsidR="00C47491" w:rsidRPr="002D3AA8">
        <w:rPr>
          <w:rFonts w:ascii="Times New Roman" w:eastAsiaTheme="minorHAnsi" w:hAnsi="Times New Roman"/>
          <w:sz w:val="24"/>
          <w:szCs w:val="24"/>
          <w:lang w:val="en-CA"/>
        </w:rPr>
        <w:t xml:space="preserve">. </w:t>
      </w:r>
    </w:p>
    <w:p w14:paraId="21F3F6C2" w14:textId="77777777" w:rsidR="00C47491" w:rsidRDefault="001844E9" w:rsidP="00316633">
      <w:pPr>
        <w:autoSpaceDE w:val="0"/>
        <w:autoSpaceDN w:val="0"/>
        <w:adjustRightInd w:val="0"/>
        <w:spacing w:after="0" w:line="240" w:lineRule="auto"/>
        <w:ind w:left="567" w:hanging="283"/>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C47491" w:rsidRPr="002D3AA8">
        <w:rPr>
          <w:rFonts w:ascii="Times New Roman" w:eastAsiaTheme="minorHAnsi" w:hAnsi="Times New Roman"/>
          <w:sz w:val="24"/>
          <w:szCs w:val="24"/>
          <w:lang w:val="en-CA"/>
        </w:rPr>
        <w:t xml:space="preserve">For adding of new </w:t>
      </w:r>
      <w:r w:rsidR="00316633">
        <w:rPr>
          <w:rFonts w:ascii="Times New Roman" w:eastAsiaTheme="minorHAnsi" w:hAnsi="Times New Roman"/>
          <w:sz w:val="24"/>
          <w:szCs w:val="24"/>
          <w:lang w:val="en-CA"/>
        </w:rPr>
        <w:t xml:space="preserve">waypoint(s) to the end of route </w:t>
      </w:r>
      <w:r w:rsidR="00C47491" w:rsidRPr="002D3AA8">
        <w:rPr>
          <w:rFonts w:ascii="Times New Roman" w:eastAsiaTheme="minorHAnsi" w:hAnsi="Times New Roman"/>
          <w:sz w:val="24"/>
          <w:szCs w:val="24"/>
          <w:lang w:val="en-CA"/>
        </w:rPr>
        <w:t>use the following toolbar instrument</w:t>
      </w:r>
      <w:r w:rsidR="00316633">
        <w:rPr>
          <w:rFonts w:ascii="Times New Roman" w:eastAsiaTheme="minorHAnsi" w:hAnsi="Times New Roman"/>
          <w:sz w:val="24"/>
          <w:szCs w:val="24"/>
          <w:lang w:val="en-CA"/>
        </w:rPr>
        <w:t xml:space="preserve"> </w:t>
      </w:r>
      <w:r w:rsidR="00316633">
        <w:rPr>
          <w:rFonts w:ascii="Times New Roman" w:eastAsiaTheme="minorHAnsi" w:hAnsi="Times New Roman"/>
          <w:noProof/>
          <w:sz w:val="24"/>
          <w:szCs w:val="24"/>
          <w:lang w:val="en-CA" w:eastAsia="en-CA"/>
        </w:rPr>
        <w:drawing>
          <wp:inline distT="0" distB="0" distL="0" distR="0" wp14:anchorId="39748471" wp14:editId="4609A80F">
            <wp:extent cx="271935" cy="21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935" cy="216000"/>
                    </a:xfrm>
                    <a:prstGeom prst="rect">
                      <a:avLst/>
                    </a:prstGeom>
                    <a:noFill/>
                    <a:ln>
                      <a:noFill/>
                    </a:ln>
                  </pic:spPr>
                </pic:pic>
              </a:graphicData>
            </a:graphic>
          </wp:inline>
        </w:drawing>
      </w:r>
      <w:r w:rsidR="00C47491" w:rsidRPr="002D3AA8">
        <w:rPr>
          <w:rFonts w:ascii="Times New Roman" w:eastAsiaTheme="minorHAnsi" w:hAnsi="Times New Roman"/>
          <w:sz w:val="24"/>
          <w:szCs w:val="24"/>
          <w:lang w:val="en-CA"/>
        </w:rPr>
        <w:t>.</w:t>
      </w:r>
    </w:p>
    <w:p w14:paraId="274E4526" w14:textId="77777777" w:rsidR="001844E9" w:rsidRPr="002D3AA8" w:rsidRDefault="001844E9" w:rsidP="00316633">
      <w:pPr>
        <w:autoSpaceDE w:val="0"/>
        <w:autoSpaceDN w:val="0"/>
        <w:adjustRightInd w:val="0"/>
        <w:spacing w:after="0" w:line="240" w:lineRule="auto"/>
        <w:ind w:left="567" w:hanging="283"/>
        <w:rPr>
          <w:rFonts w:ascii="Times New Roman" w:eastAsiaTheme="minorHAnsi" w:hAnsi="Times New Roman"/>
          <w:sz w:val="24"/>
          <w:szCs w:val="24"/>
          <w:lang w:val="en-CA"/>
        </w:rPr>
      </w:pPr>
    </w:p>
    <w:p w14:paraId="00BF8006" w14:textId="77777777" w:rsidR="00C47491" w:rsidRPr="002D3AA8" w:rsidRDefault="00C47491" w:rsidP="001844E9">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20. Select View/Panels/Route Planning text menu item or press “Route Planning” to</w:t>
      </w:r>
      <w:r w:rsidR="001844E9">
        <w:rPr>
          <w:rFonts w:ascii="Times New Roman" w:eastAsiaTheme="minorHAnsi" w:hAnsi="Times New Roman"/>
          <w:sz w:val="24"/>
          <w:szCs w:val="24"/>
          <w:lang w:val="en-CA"/>
        </w:rPr>
        <w:t>olbar button</w:t>
      </w:r>
      <w:r w:rsidR="001844E9">
        <w:rPr>
          <w:rFonts w:ascii="Times New Roman" w:eastAsiaTheme="minorHAnsi" w:hAnsi="Times New Roman"/>
          <w:noProof/>
          <w:sz w:val="24"/>
          <w:szCs w:val="24"/>
          <w:lang w:val="en-CA" w:eastAsia="en-CA"/>
        </w:rPr>
        <w:drawing>
          <wp:inline distT="0" distB="0" distL="0" distR="0" wp14:anchorId="7B812C73" wp14:editId="25933249">
            <wp:extent cx="222741" cy="21600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741" cy="216000"/>
                    </a:xfrm>
                    <a:prstGeom prst="rect">
                      <a:avLst/>
                    </a:prstGeom>
                    <a:noFill/>
                    <a:ln>
                      <a:noFill/>
                    </a:ln>
                  </pic:spPr>
                </pic:pic>
              </a:graphicData>
            </a:graphic>
          </wp:inline>
        </w:drawing>
      </w:r>
      <w:r w:rsidRPr="002D3AA8">
        <w:rPr>
          <w:rFonts w:ascii="Times New Roman" w:eastAsiaTheme="minorHAnsi" w:hAnsi="Times New Roman"/>
          <w:sz w:val="24"/>
          <w:szCs w:val="24"/>
          <w:lang w:val="en-CA"/>
        </w:rPr>
        <w:t>.</w:t>
      </w:r>
      <w:r w:rsidR="001844E9">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Route Planning panel will </w:t>
      </w:r>
      <w:proofErr w:type="gramStart"/>
      <w:r w:rsidRPr="002D3AA8">
        <w:rPr>
          <w:rFonts w:ascii="Times New Roman" w:eastAsiaTheme="minorHAnsi" w:hAnsi="Times New Roman"/>
          <w:sz w:val="24"/>
          <w:szCs w:val="24"/>
          <w:lang w:val="en-CA"/>
        </w:rPr>
        <w:t>appear</w:t>
      </w:r>
      <w:proofErr w:type="gramEnd"/>
    </w:p>
    <w:p w14:paraId="4D9F2904" w14:textId="77777777" w:rsidR="00C47491" w:rsidRPr="002D3AA8" w:rsidRDefault="00C47491"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6DF55931"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1AFCF3C3" wp14:editId="75204020">
            <wp:extent cx="4320000" cy="1407403"/>
            <wp:effectExtent l="0" t="0" r="444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000" cy="1407403"/>
                    </a:xfrm>
                    <a:prstGeom prst="rect">
                      <a:avLst/>
                    </a:prstGeom>
                    <a:noFill/>
                    <a:ln>
                      <a:noFill/>
                    </a:ln>
                  </pic:spPr>
                </pic:pic>
              </a:graphicData>
            </a:graphic>
          </wp:inline>
        </w:drawing>
      </w:r>
    </w:p>
    <w:p w14:paraId="786B90D4" w14:textId="77777777" w:rsidR="00C47491" w:rsidRPr="002D3AA8" w:rsidRDefault="00C47491" w:rsidP="000C2638">
      <w:pPr>
        <w:autoSpaceDE w:val="0"/>
        <w:autoSpaceDN w:val="0"/>
        <w:adjustRightInd w:val="0"/>
        <w:spacing w:after="0" w:line="240" w:lineRule="auto"/>
        <w:ind w:firstLine="720"/>
        <w:jc w:val="both"/>
        <w:rPr>
          <w:rFonts w:ascii="Times New Roman" w:hAnsi="Times New Roman"/>
          <w:sz w:val="24"/>
          <w:szCs w:val="24"/>
          <w:lang w:val="en-US" w:eastAsia="ro-RO"/>
        </w:rPr>
      </w:pPr>
    </w:p>
    <w:p w14:paraId="51A001BC" w14:textId="77777777" w:rsidR="00C47491" w:rsidRDefault="00C47491"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21. Please adjust Port and </w:t>
      </w:r>
      <w:proofErr w:type="spellStart"/>
      <w:r w:rsidRPr="002D3AA8">
        <w:rPr>
          <w:rFonts w:ascii="Times New Roman" w:eastAsiaTheme="minorHAnsi" w:hAnsi="Times New Roman"/>
          <w:sz w:val="24"/>
          <w:szCs w:val="24"/>
          <w:lang w:val="en-CA"/>
        </w:rPr>
        <w:t>Stb</w:t>
      </w:r>
      <w:proofErr w:type="spellEnd"/>
      <w:r w:rsidRPr="002D3AA8">
        <w:rPr>
          <w:rFonts w:ascii="Times New Roman" w:eastAsiaTheme="minorHAnsi" w:hAnsi="Times New Roman"/>
          <w:sz w:val="24"/>
          <w:szCs w:val="24"/>
          <w:lang w:val="en-CA"/>
        </w:rPr>
        <w:t xml:space="preserve"> XTE and Turn radius with correct values af</w:t>
      </w:r>
      <w:r w:rsidR="001844E9">
        <w:rPr>
          <w:rFonts w:ascii="Times New Roman" w:eastAsiaTheme="minorHAnsi" w:hAnsi="Times New Roman"/>
          <w:sz w:val="24"/>
          <w:szCs w:val="24"/>
          <w:lang w:val="en-CA"/>
        </w:rPr>
        <w:t xml:space="preserve">ter double click in appropriate </w:t>
      </w:r>
      <w:r w:rsidRPr="002D3AA8">
        <w:rPr>
          <w:rFonts w:ascii="Times New Roman" w:eastAsiaTheme="minorHAnsi" w:hAnsi="Times New Roman"/>
          <w:sz w:val="24"/>
          <w:szCs w:val="24"/>
          <w:lang w:val="en-CA"/>
        </w:rPr>
        <w:t>cell. After double click on the WP number program shows this WP on the chart.</w:t>
      </w:r>
    </w:p>
    <w:p w14:paraId="026F78B8" w14:textId="77777777" w:rsidR="001844E9" w:rsidRDefault="001844E9" w:rsidP="001844E9">
      <w:pPr>
        <w:autoSpaceDE w:val="0"/>
        <w:autoSpaceDN w:val="0"/>
        <w:adjustRightInd w:val="0"/>
        <w:spacing w:after="0" w:line="240" w:lineRule="auto"/>
        <w:ind w:left="567" w:hanging="283"/>
        <w:rPr>
          <w:rFonts w:ascii="Times New Roman" w:eastAsiaTheme="minorHAnsi" w:hAnsi="Times New Roman"/>
          <w:sz w:val="24"/>
          <w:szCs w:val="24"/>
          <w:lang w:val="en-CA"/>
        </w:rPr>
      </w:pPr>
    </w:p>
    <w:p w14:paraId="3236B0DD" w14:textId="77777777" w:rsidR="000678DE" w:rsidRDefault="000678DE" w:rsidP="001844E9">
      <w:pPr>
        <w:autoSpaceDE w:val="0"/>
        <w:autoSpaceDN w:val="0"/>
        <w:adjustRightInd w:val="0"/>
        <w:spacing w:after="0" w:line="240" w:lineRule="auto"/>
        <w:ind w:left="567" w:hanging="283"/>
        <w:rPr>
          <w:rFonts w:ascii="Times New Roman" w:eastAsiaTheme="minorHAnsi" w:hAnsi="Times New Roman"/>
          <w:sz w:val="24"/>
          <w:szCs w:val="24"/>
          <w:lang w:val="en-CA"/>
        </w:rPr>
      </w:pPr>
    </w:p>
    <w:p w14:paraId="6B329CC2" w14:textId="77777777" w:rsidR="000678DE" w:rsidRDefault="000678DE" w:rsidP="001844E9">
      <w:pPr>
        <w:autoSpaceDE w:val="0"/>
        <w:autoSpaceDN w:val="0"/>
        <w:adjustRightInd w:val="0"/>
        <w:spacing w:after="0" w:line="240" w:lineRule="auto"/>
        <w:ind w:left="567" w:hanging="283"/>
        <w:rPr>
          <w:rFonts w:ascii="Times New Roman" w:eastAsiaTheme="minorHAnsi" w:hAnsi="Times New Roman"/>
          <w:sz w:val="24"/>
          <w:szCs w:val="24"/>
          <w:lang w:val="en-CA"/>
        </w:rPr>
      </w:pPr>
    </w:p>
    <w:p w14:paraId="236E71AF" w14:textId="77777777" w:rsidR="000678DE" w:rsidRDefault="000678DE" w:rsidP="001844E9">
      <w:pPr>
        <w:autoSpaceDE w:val="0"/>
        <w:autoSpaceDN w:val="0"/>
        <w:adjustRightInd w:val="0"/>
        <w:spacing w:after="0" w:line="240" w:lineRule="auto"/>
        <w:ind w:left="567" w:hanging="283"/>
        <w:rPr>
          <w:rFonts w:ascii="Times New Roman" w:eastAsiaTheme="minorHAnsi" w:hAnsi="Times New Roman"/>
          <w:sz w:val="24"/>
          <w:szCs w:val="24"/>
          <w:lang w:val="en-CA"/>
        </w:rPr>
      </w:pPr>
    </w:p>
    <w:p w14:paraId="6DDD0458" w14:textId="77777777" w:rsidR="000678DE" w:rsidRDefault="000678DE" w:rsidP="001844E9">
      <w:pPr>
        <w:autoSpaceDE w:val="0"/>
        <w:autoSpaceDN w:val="0"/>
        <w:adjustRightInd w:val="0"/>
        <w:spacing w:after="0" w:line="240" w:lineRule="auto"/>
        <w:ind w:left="567" w:hanging="283"/>
        <w:rPr>
          <w:rFonts w:ascii="Times New Roman" w:eastAsiaTheme="minorHAnsi" w:hAnsi="Times New Roman"/>
          <w:sz w:val="24"/>
          <w:szCs w:val="24"/>
          <w:lang w:val="en-CA"/>
        </w:rPr>
      </w:pPr>
    </w:p>
    <w:p w14:paraId="0976E225" w14:textId="77777777" w:rsidR="00C47491" w:rsidRDefault="00C47491" w:rsidP="001844E9">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22. Please input correct UAIS data for OS via General Properties</w:t>
      </w:r>
    </w:p>
    <w:p w14:paraId="30CE5ADE" w14:textId="77777777" w:rsidR="001844E9" w:rsidRPr="002D3AA8" w:rsidRDefault="001844E9" w:rsidP="001844E9">
      <w:pPr>
        <w:autoSpaceDE w:val="0"/>
        <w:autoSpaceDN w:val="0"/>
        <w:adjustRightInd w:val="0"/>
        <w:spacing w:after="0" w:line="240" w:lineRule="auto"/>
        <w:rPr>
          <w:rFonts w:ascii="Times New Roman" w:eastAsiaTheme="minorHAnsi" w:hAnsi="Times New Roman"/>
          <w:sz w:val="24"/>
          <w:szCs w:val="24"/>
          <w:lang w:val="en-CA"/>
        </w:rPr>
      </w:pPr>
    </w:p>
    <w:p w14:paraId="7780D4AC"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14905FB" wp14:editId="19775FDA">
            <wp:extent cx="4320000" cy="1557371"/>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0" cy="1557371"/>
                    </a:xfrm>
                    <a:prstGeom prst="rect">
                      <a:avLst/>
                    </a:prstGeom>
                    <a:noFill/>
                    <a:ln>
                      <a:noFill/>
                    </a:ln>
                  </pic:spPr>
                </pic:pic>
              </a:graphicData>
            </a:graphic>
          </wp:inline>
        </w:drawing>
      </w:r>
    </w:p>
    <w:p w14:paraId="246BB9DE"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13A4F6CE" wp14:editId="3A9CF0B0">
            <wp:extent cx="4320000" cy="1557371"/>
            <wp:effectExtent l="0" t="0" r="444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0000" cy="1557371"/>
                    </a:xfrm>
                    <a:prstGeom prst="rect">
                      <a:avLst/>
                    </a:prstGeom>
                    <a:noFill/>
                    <a:ln>
                      <a:noFill/>
                    </a:ln>
                  </pic:spPr>
                </pic:pic>
              </a:graphicData>
            </a:graphic>
          </wp:inline>
        </w:drawing>
      </w:r>
    </w:p>
    <w:p w14:paraId="53C640C1"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7AF1469"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12AEFA5B" w14:textId="77777777" w:rsidR="00C47491" w:rsidRPr="00315BE1" w:rsidRDefault="00C47491" w:rsidP="00C47491">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Target Ships Data</w:t>
      </w:r>
    </w:p>
    <w:p w14:paraId="5DC7326C" w14:textId="77777777" w:rsidR="001844E9" w:rsidRDefault="00C47491" w:rsidP="001844E9">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23. Find future initial position of Target Ship and depth in this place on the chart. </w:t>
      </w:r>
    </w:p>
    <w:p w14:paraId="3DE6505F" w14:textId="77777777" w:rsidR="001844E9" w:rsidRDefault="001844E9" w:rsidP="001844E9">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C47491" w:rsidRPr="002D3AA8">
        <w:rPr>
          <w:rFonts w:ascii="Times New Roman" w:eastAsiaTheme="minorHAnsi" w:hAnsi="Times New Roman"/>
          <w:sz w:val="24"/>
          <w:szCs w:val="24"/>
          <w:lang w:val="en-CA"/>
        </w:rPr>
        <w:t xml:space="preserve">Select </w:t>
      </w:r>
      <w:r>
        <w:rPr>
          <w:rFonts w:ascii="Times New Roman" w:eastAsiaTheme="minorHAnsi" w:hAnsi="Times New Roman"/>
          <w:sz w:val="24"/>
          <w:szCs w:val="24"/>
          <w:lang w:val="en-CA"/>
        </w:rPr>
        <w:t xml:space="preserve">Edit/New Object </w:t>
      </w:r>
      <w:r w:rsidR="00C47491" w:rsidRPr="002D3AA8">
        <w:rPr>
          <w:rFonts w:ascii="Times New Roman" w:eastAsiaTheme="minorHAnsi" w:hAnsi="Times New Roman"/>
          <w:sz w:val="24"/>
          <w:szCs w:val="24"/>
          <w:lang w:val="en-CA"/>
        </w:rPr>
        <w:t>text menu item or press “New Object” toolbar button</w:t>
      </w:r>
      <w:r>
        <w:rPr>
          <w:rFonts w:ascii="Times New Roman" w:eastAsiaTheme="minorHAnsi" w:hAnsi="Times New Roman"/>
          <w:sz w:val="24"/>
          <w:szCs w:val="24"/>
          <w:lang w:val="en-CA"/>
        </w:rPr>
        <w:t xml:space="preserve"> </w:t>
      </w:r>
      <w:r>
        <w:rPr>
          <w:rFonts w:ascii="Times New Roman" w:eastAsiaTheme="minorHAnsi" w:hAnsi="Times New Roman"/>
          <w:noProof/>
          <w:sz w:val="24"/>
          <w:szCs w:val="24"/>
          <w:lang w:val="en-CA" w:eastAsia="en-CA"/>
        </w:rPr>
        <w:drawing>
          <wp:inline distT="0" distB="0" distL="0" distR="0" wp14:anchorId="31CA5E17" wp14:editId="3B885D24">
            <wp:extent cx="248949" cy="21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949" cy="216000"/>
                    </a:xfrm>
                    <a:prstGeom prst="rect">
                      <a:avLst/>
                    </a:prstGeom>
                    <a:noFill/>
                    <a:ln>
                      <a:noFill/>
                    </a:ln>
                  </pic:spPr>
                </pic:pic>
              </a:graphicData>
            </a:graphic>
          </wp:inline>
        </w:drawing>
      </w:r>
      <w:r w:rsidR="00C47491" w:rsidRPr="002D3AA8">
        <w:rPr>
          <w:rFonts w:ascii="Times New Roman" w:eastAsiaTheme="minorHAnsi" w:hAnsi="Times New Roman"/>
          <w:sz w:val="24"/>
          <w:szCs w:val="24"/>
          <w:lang w:val="en-CA"/>
        </w:rPr>
        <w:t xml:space="preserve">. </w:t>
      </w:r>
    </w:p>
    <w:p w14:paraId="47A61F02" w14:textId="77777777" w:rsidR="00FE526F" w:rsidRPr="002D3AA8" w:rsidRDefault="001844E9" w:rsidP="001844E9">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    </w:t>
      </w:r>
      <w:r w:rsidR="000C2638">
        <w:rPr>
          <w:rFonts w:ascii="Times New Roman" w:eastAsiaTheme="minorHAnsi" w:hAnsi="Times New Roman"/>
          <w:sz w:val="24"/>
          <w:szCs w:val="24"/>
          <w:lang w:val="en-CA"/>
        </w:rPr>
        <w:t xml:space="preserve"> </w:t>
      </w:r>
      <w:r>
        <w:rPr>
          <w:rFonts w:ascii="Times New Roman" w:eastAsiaTheme="minorHAnsi" w:hAnsi="Times New Roman"/>
          <w:sz w:val="24"/>
          <w:szCs w:val="24"/>
          <w:lang w:val="en-CA"/>
        </w:rPr>
        <w:t xml:space="preserve"> </w:t>
      </w:r>
      <w:r w:rsidR="00C47491" w:rsidRPr="002D3AA8">
        <w:rPr>
          <w:rFonts w:ascii="Times New Roman" w:eastAsiaTheme="minorHAnsi" w:hAnsi="Times New Roman"/>
          <w:sz w:val="24"/>
          <w:szCs w:val="24"/>
          <w:lang w:val="en-CA"/>
        </w:rPr>
        <w:t>The “Objec</w:t>
      </w:r>
      <w:r>
        <w:rPr>
          <w:rFonts w:ascii="Times New Roman" w:eastAsiaTheme="minorHAnsi" w:hAnsi="Times New Roman"/>
          <w:sz w:val="24"/>
          <w:szCs w:val="24"/>
          <w:lang w:val="en-CA"/>
        </w:rPr>
        <w:t xml:space="preserve">t Name and Category” dialog-box </w:t>
      </w:r>
      <w:r w:rsidR="00C47491" w:rsidRPr="002D3AA8">
        <w:rPr>
          <w:rFonts w:ascii="Times New Roman" w:eastAsiaTheme="minorHAnsi" w:hAnsi="Times New Roman"/>
          <w:sz w:val="24"/>
          <w:szCs w:val="24"/>
          <w:lang w:val="en-CA"/>
        </w:rPr>
        <w:t>will appear. Select Ship target category and type of target ship with draf</w:t>
      </w:r>
      <w:r>
        <w:rPr>
          <w:rFonts w:ascii="Times New Roman" w:eastAsiaTheme="minorHAnsi" w:hAnsi="Times New Roman"/>
          <w:sz w:val="24"/>
          <w:szCs w:val="24"/>
          <w:lang w:val="en-CA"/>
        </w:rPr>
        <w:t xml:space="preserve">t less than depth in the future </w:t>
      </w:r>
      <w:r w:rsidR="00C47491" w:rsidRPr="002D3AA8">
        <w:rPr>
          <w:rFonts w:ascii="Times New Roman" w:eastAsiaTheme="minorHAnsi" w:hAnsi="Times New Roman"/>
          <w:sz w:val="24"/>
          <w:szCs w:val="24"/>
          <w:lang w:val="en-CA"/>
        </w:rPr>
        <w:t>initial position. Press Next button.</w:t>
      </w:r>
    </w:p>
    <w:p w14:paraId="4B00690A" w14:textId="77777777" w:rsidR="00C47491" w:rsidRPr="002D3AA8" w:rsidRDefault="00C47491" w:rsidP="00C47491">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69CA9240" w14:textId="77777777" w:rsidR="00C47491" w:rsidRPr="002D3AA8" w:rsidRDefault="00C47491"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969FE2C" wp14:editId="7248E4DA">
            <wp:extent cx="4320000" cy="314888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000" cy="3148885"/>
                    </a:xfrm>
                    <a:prstGeom prst="rect">
                      <a:avLst/>
                    </a:prstGeom>
                    <a:noFill/>
                    <a:ln>
                      <a:noFill/>
                    </a:ln>
                  </pic:spPr>
                </pic:pic>
              </a:graphicData>
            </a:graphic>
          </wp:inline>
        </w:drawing>
      </w:r>
    </w:p>
    <w:p w14:paraId="1B59977D" w14:textId="77777777" w:rsidR="003D39CA" w:rsidRDefault="003D39CA"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5AC618F8" w14:textId="77777777" w:rsidR="00AC400F" w:rsidRDefault="00AC400F"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58111A58" w14:textId="77777777" w:rsidR="00AC400F" w:rsidRDefault="00AC400F"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57156203" w14:textId="7CB8C957" w:rsidR="00C47491" w:rsidRPr="002D3AA8" w:rsidRDefault="00C47491"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24. The program will ask you about selection via check boxes 6DOF or</w:t>
      </w:r>
      <w:r w:rsidR="000C2638">
        <w:rPr>
          <w:rFonts w:ascii="Times New Roman" w:eastAsiaTheme="minorHAnsi" w:hAnsi="Times New Roman"/>
          <w:sz w:val="24"/>
          <w:szCs w:val="24"/>
          <w:lang w:val="en-CA"/>
        </w:rPr>
        <w:t xml:space="preserve"> 3DOF (with/without rolling and </w:t>
      </w:r>
      <w:r w:rsidRPr="002D3AA8">
        <w:rPr>
          <w:rFonts w:ascii="Times New Roman" w:eastAsiaTheme="minorHAnsi" w:hAnsi="Times New Roman"/>
          <w:sz w:val="24"/>
          <w:szCs w:val="24"/>
          <w:lang w:val="en-CA"/>
        </w:rPr>
        <w:t>pitching in the wave conditions) mathematical model.</w:t>
      </w:r>
    </w:p>
    <w:p w14:paraId="6A5DF17E" w14:textId="77777777" w:rsidR="00C47491" w:rsidRPr="002D3AA8" w:rsidRDefault="00C47491"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310657E6" w14:textId="77777777" w:rsidR="00C47491" w:rsidRPr="002D3AA8" w:rsidRDefault="00C47491" w:rsidP="003D39CA">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1807D99" wp14:editId="695F40E7">
            <wp:extent cx="3240000" cy="19819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000" cy="1981988"/>
                    </a:xfrm>
                    <a:prstGeom prst="rect">
                      <a:avLst/>
                    </a:prstGeom>
                    <a:noFill/>
                    <a:ln>
                      <a:noFill/>
                    </a:ln>
                  </pic:spPr>
                </pic:pic>
              </a:graphicData>
            </a:graphic>
          </wp:inline>
        </w:drawing>
      </w:r>
    </w:p>
    <w:p w14:paraId="5B66E653" w14:textId="77777777" w:rsidR="00C47491" w:rsidRPr="002D3AA8" w:rsidRDefault="00C47491"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159EDAD7" w14:textId="77777777" w:rsidR="00C47491" w:rsidRPr="002D3AA8" w:rsidRDefault="00C47491"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25. Please select and press finish button. The next operations will be the sam</w:t>
      </w:r>
      <w:r w:rsidR="000C2638">
        <w:rPr>
          <w:rFonts w:ascii="Times New Roman" w:eastAsiaTheme="minorHAnsi" w:hAnsi="Times New Roman"/>
          <w:sz w:val="24"/>
          <w:szCs w:val="24"/>
          <w:lang w:val="en-CA"/>
        </w:rPr>
        <w:t xml:space="preserve">e </w:t>
      </w:r>
      <w:proofErr w:type="gramStart"/>
      <w:r w:rsidR="000C2638">
        <w:rPr>
          <w:rFonts w:ascii="Times New Roman" w:eastAsiaTheme="minorHAnsi" w:hAnsi="Times New Roman"/>
          <w:sz w:val="24"/>
          <w:szCs w:val="24"/>
          <w:lang w:val="en-CA"/>
        </w:rPr>
        <w:t>like</w:t>
      </w:r>
      <w:proofErr w:type="gramEnd"/>
      <w:r w:rsidR="000C2638">
        <w:rPr>
          <w:rFonts w:ascii="Times New Roman" w:eastAsiaTheme="minorHAnsi" w:hAnsi="Times New Roman"/>
          <w:sz w:val="24"/>
          <w:szCs w:val="24"/>
          <w:lang w:val="en-CA"/>
        </w:rPr>
        <w:t xml:space="preserve"> in the case with OS. But </w:t>
      </w:r>
      <w:proofErr w:type="gramStart"/>
      <w:r w:rsidRPr="002D3AA8">
        <w:rPr>
          <w:rFonts w:ascii="Times New Roman" w:eastAsiaTheme="minorHAnsi" w:hAnsi="Times New Roman"/>
          <w:sz w:val="24"/>
          <w:szCs w:val="24"/>
          <w:lang w:val="en-CA"/>
        </w:rPr>
        <w:t>additionally</w:t>
      </w:r>
      <w:proofErr w:type="gramEnd"/>
      <w:r w:rsidRPr="002D3AA8">
        <w:rPr>
          <w:rFonts w:ascii="Times New Roman" w:eastAsiaTheme="minorHAnsi" w:hAnsi="Times New Roman"/>
          <w:sz w:val="24"/>
          <w:szCs w:val="24"/>
          <w:lang w:val="en-CA"/>
        </w:rPr>
        <w:t xml:space="preserve"> Instructor can input properties of any Target ship WP and Route leg.</w:t>
      </w:r>
    </w:p>
    <w:p w14:paraId="0A3E3809" w14:textId="77777777" w:rsidR="00871D18" w:rsidRDefault="00871D18"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0649D489" wp14:editId="596B2D7C">
            <wp:extent cx="3600000" cy="1918611"/>
            <wp:effectExtent l="0" t="0" r="63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0000" cy="1918611"/>
                    </a:xfrm>
                    <a:prstGeom prst="rect">
                      <a:avLst/>
                    </a:prstGeom>
                    <a:noFill/>
                    <a:ln>
                      <a:noFill/>
                    </a:ln>
                  </pic:spPr>
                </pic:pic>
              </a:graphicData>
            </a:graphic>
          </wp:inline>
        </w:drawing>
      </w:r>
    </w:p>
    <w:p w14:paraId="7C48B539" w14:textId="77777777" w:rsidR="00AC400F" w:rsidRDefault="00AC400F" w:rsidP="000C2638">
      <w:pPr>
        <w:autoSpaceDE w:val="0"/>
        <w:autoSpaceDN w:val="0"/>
        <w:adjustRightInd w:val="0"/>
        <w:spacing w:after="0" w:line="240" w:lineRule="auto"/>
        <w:jc w:val="center"/>
        <w:rPr>
          <w:rFonts w:ascii="Times New Roman" w:hAnsi="Times New Roman"/>
          <w:sz w:val="24"/>
          <w:szCs w:val="24"/>
          <w:lang w:val="en-US" w:eastAsia="ro-RO"/>
        </w:rPr>
      </w:pPr>
    </w:p>
    <w:p w14:paraId="715005BC" w14:textId="77777777" w:rsidR="00AC400F" w:rsidRPr="002D3AA8" w:rsidRDefault="00AC400F" w:rsidP="000C2638">
      <w:pPr>
        <w:autoSpaceDE w:val="0"/>
        <w:autoSpaceDN w:val="0"/>
        <w:adjustRightInd w:val="0"/>
        <w:spacing w:after="0" w:line="240" w:lineRule="auto"/>
        <w:jc w:val="center"/>
        <w:rPr>
          <w:rFonts w:ascii="Times New Roman" w:hAnsi="Times New Roman"/>
          <w:sz w:val="24"/>
          <w:szCs w:val="24"/>
          <w:lang w:val="en-US" w:eastAsia="ro-RO"/>
        </w:rPr>
      </w:pPr>
    </w:p>
    <w:p w14:paraId="0FF86127" w14:textId="77777777" w:rsidR="00871D18" w:rsidRPr="002D3AA8" w:rsidRDefault="00871D18"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FBCE435" wp14:editId="0C8BB041">
            <wp:extent cx="3600000" cy="2077944"/>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0000" cy="2077944"/>
                    </a:xfrm>
                    <a:prstGeom prst="rect">
                      <a:avLst/>
                    </a:prstGeom>
                    <a:noFill/>
                    <a:ln>
                      <a:noFill/>
                    </a:ln>
                  </pic:spPr>
                </pic:pic>
              </a:graphicData>
            </a:graphic>
          </wp:inline>
        </w:drawing>
      </w:r>
    </w:p>
    <w:p w14:paraId="46B3CB44" w14:textId="77777777" w:rsidR="00871D18" w:rsidRDefault="00871D18"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7A89CF15" w14:textId="77777777" w:rsidR="003D39CA" w:rsidRDefault="003D39CA"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1D36BEBB" w14:textId="77777777" w:rsidR="00AC400F" w:rsidRDefault="00AC400F"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22C3F81E" w14:textId="77777777" w:rsidR="00AC400F" w:rsidRDefault="00AC400F"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0270D762" w14:textId="77777777" w:rsidR="00AC400F" w:rsidRDefault="00AC400F"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279B3059" w14:textId="77777777" w:rsidR="00AC400F" w:rsidRDefault="00AC400F"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13DA619A" w14:textId="77777777" w:rsidR="00871D18" w:rsidRPr="002D3AA8" w:rsidRDefault="00871D18"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26. Additionally the last WP of 3DOF target ship route has other the following properties:</w:t>
      </w:r>
    </w:p>
    <w:p w14:paraId="3BDF05EC" w14:textId="77777777" w:rsidR="00871D18" w:rsidRPr="002D3AA8" w:rsidRDefault="00871D18"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75F2F251" w14:textId="77777777" w:rsidR="00871D18" w:rsidRPr="002D3AA8" w:rsidRDefault="00871D18"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65F56FC6" wp14:editId="154CB7E1">
            <wp:extent cx="3740176" cy="23295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43217" cy="2331437"/>
                    </a:xfrm>
                    <a:prstGeom prst="rect">
                      <a:avLst/>
                    </a:prstGeom>
                    <a:noFill/>
                    <a:ln>
                      <a:noFill/>
                    </a:ln>
                  </pic:spPr>
                </pic:pic>
              </a:graphicData>
            </a:graphic>
          </wp:inline>
        </w:drawing>
      </w:r>
    </w:p>
    <w:p w14:paraId="0447077D" w14:textId="77777777" w:rsidR="00871D18" w:rsidRPr="002D3AA8" w:rsidRDefault="00871D18" w:rsidP="00C47491">
      <w:pPr>
        <w:autoSpaceDE w:val="0"/>
        <w:autoSpaceDN w:val="0"/>
        <w:adjustRightInd w:val="0"/>
        <w:spacing w:after="0" w:line="240" w:lineRule="auto"/>
        <w:ind w:firstLine="720"/>
        <w:jc w:val="center"/>
        <w:rPr>
          <w:rFonts w:ascii="Times New Roman" w:hAnsi="Times New Roman"/>
          <w:sz w:val="24"/>
          <w:szCs w:val="24"/>
          <w:lang w:val="en-US" w:eastAsia="ro-RO"/>
        </w:rPr>
      </w:pPr>
    </w:p>
    <w:p w14:paraId="33F6F5D7" w14:textId="77777777" w:rsidR="00871D18" w:rsidRPr="002D3AA8" w:rsidRDefault="00871D18" w:rsidP="0058044A">
      <w:pPr>
        <w:autoSpaceDE w:val="0"/>
        <w:autoSpaceDN w:val="0"/>
        <w:adjustRightInd w:val="0"/>
        <w:spacing w:after="0" w:line="240" w:lineRule="auto"/>
        <w:ind w:left="284"/>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27. Please switch on Power button and input correct UAIS data for TG(s) via General Properties</w:t>
      </w:r>
    </w:p>
    <w:p w14:paraId="2442121F" w14:textId="77777777" w:rsidR="00871D18" w:rsidRPr="002D3AA8" w:rsidRDefault="00871D18"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15BE0103" w14:textId="77777777" w:rsidR="000C2638" w:rsidRDefault="000C2638" w:rsidP="00C47491">
      <w:pPr>
        <w:autoSpaceDE w:val="0"/>
        <w:autoSpaceDN w:val="0"/>
        <w:adjustRightInd w:val="0"/>
        <w:spacing w:after="0" w:line="240" w:lineRule="auto"/>
        <w:ind w:firstLine="720"/>
        <w:jc w:val="center"/>
        <w:rPr>
          <w:rFonts w:ascii="Times New Roman" w:eastAsiaTheme="minorHAnsi" w:hAnsi="Times New Roman"/>
          <w:sz w:val="24"/>
          <w:szCs w:val="24"/>
          <w:lang w:val="en-CA"/>
        </w:rPr>
      </w:pPr>
    </w:p>
    <w:p w14:paraId="35398A16" w14:textId="77777777" w:rsidR="00871D18" w:rsidRPr="00315BE1" w:rsidRDefault="00871D18" w:rsidP="00871D1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Pre-Playing Mode for Exercise Testing</w:t>
      </w:r>
    </w:p>
    <w:p w14:paraId="7B733818" w14:textId="77777777" w:rsidR="00871D18" w:rsidRPr="002D3AA8" w:rsidRDefault="00871D18"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28. Switch On temporary Autopilot Track Control mode in the General Properties of OS</w:t>
      </w:r>
    </w:p>
    <w:p w14:paraId="0E3BE336" w14:textId="77777777" w:rsidR="00871D18" w:rsidRPr="002D3AA8" w:rsidRDefault="00871D18" w:rsidP="00871D18">
      <w:pPr>
        <w:autoSpaceDE w:val="0"/>
        <w:autoSpaceDN w:val="0"/>
        <w:adjustRightInd w:val="0"/>
        <w:spacing w:after="0" w:line="240" w:lineRule="auto"/>
        <w:ind w:firstLine="720"/>
        <w:rPr>
          <w:rFonts w:ascii="Times New Roman" w:eastAsiaTheme="minorHAnsi" w:hAnsi="Times New Roman"/>
          <w:sz w:val="24"/>
          <w:szCs w:val="24"/>
          <w:lang w:val="en-CA"/>
        </w:rPr>
      </w:pPr>
    </w:p>
    <w:p w14:paraId="2A885713" w14:textId="77777777" w:rsidR="00871D18" w:rsidRPr="002D3AA8" w:rsidRDefault="00871D18" w:rsidP="000C2638">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5D3DD580" wp14:editId="283480CB">
            <wp:extent cx="3600000" cy="1977995"/>
            <wp:effectExtent l="0" t="0" r="63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00000" cy="1977995"/>
                    </a:xfrm>
                    <a:prstGeom prst="rect">
                      <a:avLst/>
                    </a:prstGeom>
                    <a:noFill/>
                    <a:ln>
                      <a:noFill/>
                    </a:ln>
                  </pic:spPr>
                </pic:pic>
              </a:graphicData>
            </a:graphic>
          </wp:inline>
        </w:drawing>
      </w:r>
    </w:p>
    <w:p w14:paraId="4B81402E"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3887FB1B" w14:textId="77777777" w:rsidR="00871D18" w:rsidRPr="002D3AA8" w:rsidRDefault="00871D18"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29. Select File/Control/Start command from text menu or Press “Start” button on the toolbar</w:t>
      </w:r>
      <w:r w:rsidR="000C2638">
        <w:rPr>
          <w:rFonts w:ascii="Times New Roman" w:eastAsiaTheme="minorHAnsi" w:hAnsi="Times New Roman"/>
          <w:sz w:val="24"/>
          <w:szCs w:val="24"/>
          <w:lang w:val="en-CA"/>
        </w:rPr>
        <w:t xml:space="preserve"> </w:t>
      </w:r>
      <w:r w:rsidR="000C2638">
        <w:rPr>
          <w:rFonts w:ascii="Times New Roman" w:eastAsiaTheme="minorHAnsi" w:hAnsi="Times New Roman"/>
          <w:noProof/>
          <w:sz w:val="24"/>
          <w:szCs w:val="24"/>
          <w:lang w:val="en-CA" w:eastAsia="en-CA"/>
        </w:rPr>
        <w:drawing>
          <wp:inline distT="0" distB="0" distL="0" distR="0" wp14:anchorId="013DB7CD" wp14:editId="37C0F4F6">
            <wp:extent cx="204027" cy="2160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027" cy="216000"/>
                    </a:xfrm>
                    <a:prstGeom prst="rect">
                      <a:avLst/>
                    </a:prstGeom>
                    <a:noFill/>
                    <a:ln>
                      <a:noFill/>
                    </a:ln>
                  </pic:spPr>
                </pic:pic>
              </a:graphicData>
            </a:graphic>
          </wp:inline>
        </w:drawing>
      </w:r>
    </w:p>
    <w:p w14:paraId="53B8FED8" w14:textId="77777777" w:rsidR="00871D18" w:rsidRPr="002D3AA8" w:rsidRDefault="00871D18" w:rsidP="00746DC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B157B9B" w14:textId="77777777" w:rsidR="00871D18" w:rsidRPr="002D3AA8" w:rsidRDefault="00871D18" w:rsidP="000C2638">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30. After exercise timer, running you can select View/Vectors/Absolute o</w:t>
      </w:r>
      <w:r w:rsidR="000C2638">
        <w:rPr>
          <w:rFonts w:ascii="Times New Roman" w:eastAsiaTheme="minorHAnsi" w:hAnsi="Times New Roman"/>
          <w:sz w:val="24"/>
          <w:szCs w:val="24"/>
          <w:lang w:val="en-CA"/>
        </w:rPr>
        <w:t xml:space="preserve">r Relative and Motion mode from </w:t>
      </w:r>
      <w:r w:rsidRPr="002D3AA8">
        <w:rPr>
          <w:rFonts w:ascii="Times New Roman" w:eastAsiaTheme="minorHAnsi" w:hAnsi="Times New Roman"/>
          <w:sz w:val="24"/>
          <w:szCs w:val="24"/>
          <w:lang w:val="en-CA"/>
        </w:rPr>
        <w:t>View/Regimes/4 modes menu for OS or TGT sel</w:t>
      </w:r>
      <w:r w:rsidR="000C2638">
        <w:rPr>
          <w:rFonts w:ascii="Times New Roman" w:eastAsiaTheme="minorHAnsi" w:hAnsi="Times New Roman"/>
          <w:sz w:val="24"/>
          <w:szCs w:val="24"/>
          <w:lang w:val="en-CA"/>
        </w:rPr>
        <w:t xml:space="preserve">ected on chart. You can use the </w:t>
      </w:r>
      <w:r w:rsidRPr="002D3AA8">
        <w:rPr>
          <w:rFonts w:ascii="Times New Roman" w:eastAsiaTheme="minorHAnsi" w:hAnsi="Times New Roman"/>
          <w:sz w:val="24"/>
          <w:szCs w:val="24"/>
          <w:lang w:val="en-CA"/>
        </w:rPr>
        <w:t>following toolbar buttons as well</w:t>
      </w:r>
      <w:r w:rsidR="006171F3" w:rsidRPr="002D3AA8">
        <w:rPr>
          <w:rFonts w:ascii="Times New Roman" w:hAnsi="Times New Roman"/>
          <w:noProof/>
          <w:sz w:val="24"/>
          <w:szCs w:val="24"/>
          <w:lang w:val="en-CA" w:eastAsia="en-CA"/>
        </w:rPr>
        <w:drawing>
          <wp:inline distT="0" distB="0" distL="0" distR="0" wp14:anchorId="008251C5" wp14:editId="2287ADB0">
            <wp:extent cx="2154555" cy="23876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4555" cy="238760"/>
                    </a:xfrm>
                    <a:prstGeom prst="rect">
                      <a:avLst/>
                    </a:prstGeom>
                    <a:noFill/>
                    <a:ln>
                      <a:noFill/>
                    </a:ln>
                  </pic:spPr>
                </pic:pic>
              </a:graphicData>
            </a:graphic>
          </wp:inline>
        </w:drawing>
      </w:r>
      <w:r w:rsidR="006171F3">
        <w:rPr>
          <w:rFonts w:ascii="Times New Roman" w:eastAsiaTheme="minorHAnsi" w:hAnsi="Times New Roman"/>
          <w:sz w:val="24"/>
          <w:szCs w:val="24"/>
          <w:lang w:val="en-CA"/>
        </w:rPr>
        <w:t>.</w:t>
      </w:r>
    </w:p>
    <w:p w14:paraId="0233F308" w14:textId="77777777" w:rsidR="00871D1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7DA9DFFF" w14:textId="77777777" w:rsidR="00AC400F"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08E3607B" w14:textId="77777777" w:rsidR="00AC400F"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0D6A29D8" w14:textId="77777777" w:rsidR="00AC400F"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274CBC8C" w14:textId="77777777" w:rsidR="00AC400F"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30A5030B" w14:textId="77777777" w:rsidR="00315BE1" w:rsidRDefault="00315BE1"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418AE97C" w14:textId="77777777" w:rsidR="00AC400F"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1DFF27FD"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31. You can change time acceleration or slow time coefficient.</w:t>
      </w:r>
    </w:p>
    <w:p w14:paraId="60ADE396" w14:textId="77777777" w:rsidR="00871D18" w:rsidRPr="002D3AA8" w:rsidRDefault="00871D18" w:rsidP="006171F3">
      <w:pPr>
        <w:autoSpaceDE w:val="0"/>
        <w:autoSpaceDN w:val="0"/>
        <w:adjustRightInd w:val="0"/>
        <w:spacing w:after="0" w:line="240" w:lineRule="auto"/>
        <w:ind w:firstLine="720"/>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4A1EF87A" wp14:editId="212F46DD">
            <wp:extent cx="1463002" cy="1440000"/>
            <wp:effectExtent l="0" t="0" r="444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3002" cy="1440000"/>
                    </a:xfrm>
                    <a:prstGeom prst="rect">
                      <a:avLst/>
                    </a:prstGeom>
                    <a:noFill/>
                    <a:ln>
                      <a:noFill/>
                    </a:ln>
                  </pic:spPr>
                </pic:pic>
              </a:graphicData>
            </a:graphic>
          </wp:inline>
        </w:drawing>
      </w:r>
    </w:p>
    <w:p w14:paraId="0A00D7B3"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32. Your task is checking of target ships collision or own ship/target ship</w:t>
      </w:r>
      <w:r w:rsidR="006171F3">
        <w:rPr>
          <w:rFonts w:ascii="Times New Roman" w:eastAsiaTheme="minorHAnsi" w:hAnsi="Times New Roman"/>
          <w:sz w:val="24"/>
          <w:szCs w:val="24"/>
          <w:lang w:val="en-CA"/>
        </w:rPr>
        <w:t xml:space="preserve">s grounding situation. Own ship </w:t>
      </w:r>
      <w:r w:rsidRPr="002D3AA8">
        <w:rPr>
          <w:rFonts w:ascii="Times New Roman" w:eastAsiaTheme="minorHAnsi" w:hAnsi="Times New Roman"/>
          <w:sz w:val="24"/>
          <w:szCs w:val="24"/>
          <w:lang w:val="en-CA"/>
        </w:rPr>
        <w:t xml:space="preserve">collision situation may be </w:t>
      </w:r>
      <w:proofErr w:type="gramStart"/>
      <w:r w:rsidRPr="002D3AA8">
        <w:rPr>
          <w:rFonts w:ascii="Times New Roman" w:eastAsiaTheme="minorHAnsi" w:hAnsi="Times New Roman"/>
          <w:sz w:val="24"/>
          <w:szCs w:val="24"/>
          <w:lang w:val="en-CA"/>
        </w:rPr>
        <w:t>occur</w:t>
      </w:r>
      <w:proofErr w:type="gramEnd"/>
      <w:r w:rsidRPr="002D3AA8">
        <w:rPr>
          <w:rFonts w:ascii="Times New Roman" w:eastAsiaTheme="minorHAnsi" w:hAnsi="Times New Roman"/>
          <w:sz w:val="24"/>
          <w:szCs w:val="24"/>
          <w:lang w:val="en-CA"/>
        </w:rPr>
        <w:t xml:space="preserve"> during pre-playing mode but it will be avoi</w:t>
      </w:r>
      <w:r w:rsidR="006171F3">
        <w:rPr>
          <w:rFonts w:ascii="Times New Roman" w:eastAsiaTheme="minorHAnsi" w:hAnsi="Times New Roman"/>
          <w:sz w:val="24"/>
          <w:szCs w:val="24"/>
          <w:lang w:val="en-CA"/>
        </w:rPr>
        <w:t xml:space="preserve">ding collision duty of Students </w:t>
      </w:r>
      <w:r w:rsidRPr="002D3AA8">
        <w:rPr>
          <w:rFonts w:ascii="Times New Roman" w:eastAsiaTheme="minorHAnsi" w:hAnsi="Times New Roman"/>
          <w:sz w:val="24"/>
          <w:szCs w:val="24"/>
          <w:lang w:val="en-CA"/>
        </w:rPr>
        <w:t>when exercise will be started on the bridge.</w:t>
      </w:r>
    </w:p>
    <w:p w14:paraId="5D5F9836"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375F3393" w14:textId="77777777" w:rsidR="00871D18" w:rsidRPr="002D3AA8" w:rsidRDefault="00871D18" w:rsidP="006171F3">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2DBE42AF" wp14:editId="77110877">
            <wp:extent cx="2952120" cy="21600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2120" cy="2160000"/>
                    </a:xfrm>
                    <a:prstGeom prst="rect">
                      <a:avLst/>
                    </a:prstGeom>
                    <a:noFill/>
                    <a:ln>
                      <a:noFill/>
                    </a:ln>
                  </pic:spPr>
                </pic:pic>
              </a:graphicData>
            </a:graphic>
          </wp:inline>
        </w:drawing>
      </w:r>
    </w:p>
    <w:p w14:paraId="5A4A4DB7"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6F9451F9"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33. Stop Pre-playing mode </w:t>
      </w:r>
      <w:r w:rsidR="006171F3">
        <w:rPr>
          <w:rFonts w:ascii="Times New Roman" w:eastAsiaTheme="minorHAnsi" w:hAnsi="Times New Roman"/>
          <w:noProof/>
          <w:sz w:val="24"/>
          <w:szCs w:val="24"/>
          <w:lang w:val="en-CA" w:eastAsia="en-CA"/>
        </w:rPr>
        <w:drawing>
          <wp:inline distT="0" distB="0" distL="0" distR="0" wp14:anchorId="637EB5B7" wp14:editId="0F0E0A52">
            <wp:extent cx="244724" cy="21600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724" cy="216000"/>
                    </a:xfrm>
                    <a:prstGeom prst="rect">
                      <a:avLst/>
                    </a:prstGeom>
                    <a:noFill/>
                    <a:ln>
                      <a:noFill/>
                    </a:ln>
                  </pic:spPr>
                </pic:pic>
              </a:graphicData>
            </a:graphic>
          </wp:inline>
        </w:drawing>
      </w:r>
      <w:r w:rsidR="006171F3">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and edit bad target ships route, speed, initia</w:t>
      </w:r>
      <w:r w:rsidR="006171F3">
        <w:rPr>
          <w:rFonts w:ascii="Times New Roman" w:eastAsiaTheme="minorHAnsi" w:hAnsi="Times New Roman"/>
          <w:sz w:val="24"/>
          <w:szCs w:val="24"/>
          <w:lang w:val="en-CA"/>
        </w:rPr>
        <w:t xml:space="preserve">l </w:t>
      </w:r>
      <w:proofErr w:type="gramStart"/>
      <w:r w:rsidR="006171F3">
        <w:rPr>
          <w:rFonts w:ascii="Times New Roman" w:eastAsiaTheme="minorHAnsi" w:hAnsi="Times New Roman"/>
          <w:sz w:val="24"/>
          <w:szCs w:val="24"/>
          <w:lang w:val="en-CA"/>
        </w:rPr>
        <w:t>position</w:t>
      </w:r>
      <w:proofErr w:type="gramEnd"/>
      <w:r w:rsidR="006171F3">
        <w:rPr>
          <w:rFonts w:ascii="Times New Roman" w:eastAsiaTheme="minorHAnsi" w:hAnsi="Times New Roman"/>
          <w:sz w:val="24"/>
          <w:szCs w:val="24"/>
          <w:lang w:val="en-CA"/>
        </w:rPr>
        <w:t xml:space="preserve"> and anything else if </w:t>
      </w:r>
      <w:r w:rsidRPr="002D3AA8">
        <w:rPr>
          <w:rFonts w:ascii="Times New Roman" w:eastAsiaTheme="minorHAnsi" w:hAnsi="Times New Roman"/>
          <w:sz w:val="24"/>
          <w:szCs w:val="24"/>
          <w:lang w:val="en-CA"/>
        </w:rPr>
        <w:t>required.</w:t>
      </w:r>
    </w:p>
    <w:p w14:paraId="2819BE43"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EA4CD1A"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34. Repeat Pre-playing mode.</w:t>
      </w:r>
    </w:p>
    <w:p w14:paraId="135D6A90" w14:textId="77777777" w:rsidR="00871D1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01CDE391" w14:textId="77777777" w:rsidR="006171F3" w:rsidRPr="002D3AA8" w:rsidRDefault="006171F3"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529FEF91" w14:textId="77777777" w:rsidR="00871D18" w:rsidRPr="00315BE1" w:rsidRDefault="00871D18" w:rsidP="00871D1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Exercise Saving</w:t>
      </w:r>
    </w:p>
    <w:p w14:paraId="5CB668DD"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35. Switch Off Autopilot track control mode in the General properties of OS</w:t>
      </w:r>
    </w:p>
    <w:p w14:paraId="5CE1D94C"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5F5A31D7" w14:textId="77777777" w:rsidR="00871D18" w:rsidRPr="002D3AA8" w:rsidRDefault="00871D18" w:rsidP="006171F3">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28AEA14A" wp14:editId="4E6E61E2">
            <wp:extent cx="3600000" cy="1991925"/>
            <wp:effectExtent l="0" t="0" r="63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00000" cy="1991925"/>
                    </a:xfrm>
                    <a:prstGeom prst="rect">
                      <a:avLst/>
                    </a:prstGeom>
                    <a:noFill/>
                    <a:ln>
                      <a:noFill/>
                    </a:ln>
                  </pic:spPr>
                </pic:pic>
              </a:graphicData>
            </a:graphic>
          </wp:inline>
        </w:drawing>
      </w:r>
    </w:p>
    <w:p w14:paraId="0CA48DBA" w14:textId="77777777" w:rsidR="00AC400F" w:rsidRDefault="00AC400F"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4518393F" w14:textId="34DFE6C3" w:rsidR="00871D1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36. Select File/Save as menu item</w:t>
      </w:r>
    </w:p>
    <w:p w14:paraId="4D590A24" w14:textId="77777777" w:rsidR="006171F3" w:rsidRPr="002D3AA8" w:rsidRDefault="006171F3"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6BE6E243" w14:textId="77777777" w:rsidR="00871D18" w:rsidRPr="002D3AA8" w:rsidRDefault="00871D18" w:rsidP="006171F3">
      <w:pPr>
        <w:autoSpaceDE w:val="0"/>
        <w:autoSpaceDN w:val="0"/>
        <w:adjustRightInd w:val="0"/>
        <w:spacing w:after="0" w:line="240" w:lineRule="auto"/>
        <w:ind w:firstLine="142"/>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BADF84F" wp14:editId="5C1BED67">
            <wp:extent cx="3600000" cy="3379783"/>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0000" cy="3379783"/>
                    </a:xfrm>
                    <a:prstGeom prst="rect">
                      <a:avLst/>
                    </a:prstGeom>
                    <a:noFill/>
                    <a:ln>
                      <a:noFill/>
                    </a:ln>
                  </pic:spPr>
                </pic:pic>
              </a:graphicData>
            </a:graphic>
          </wp:inline>
        </w:drawing>
      </w:r>
    </w:p>
    <w:p w14:paraId="138326B8"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2971166B" w14:textId="77777777" w:rsidR="00871D1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37. The program is ready to save your exercises in the default Exercise/Area nave </w:t>
      </w:r>
      <w:proofErr w:type="gramStart"/>
      <w:r w:rsidRPr="002D3AA8">
        <w:rPr>
          <w:rFonts w:ascii="Times New Roman" w:eastAsiaTheme="minorHAnsi" w:hAnsi="Times New Roman"/>
          <w:sz w:val="24"/>
          <w:szCs w:val="24"/>
          <w:lang w:val="en-CA"/>
        </w:rPr>
        <w:t>folder</w:t>
      </w:r>
      <w:proofErr w:type="gramEnd"/>
      <w:r w:rsidRPr="002D3AA8">
        <w:rPr>
          <w:rFonts w:ascii="Times New Roman" w:eastAsiaTheme="minorHAnsi" w:hAnsi="Times New Roman"/>
          <w:sz w:val="24"/>
          <w:szCs w:val="24"/>
          <w:lang w:val="en-CA"/>
        </w:rPr>
        <w:t xml:space="preserve"> but</w:t>
      </w:r>
      <w:r w:rsidR="006171F3">
        <w:rPr>
          <w:rFonts w:ascii="Times New Roman" w:eastAsiaTheme="minorHAnsi" w:hAnsi="Times New Roman"/>
          <w:sz w:val="24"/>
          <w:szCs w:val="24"/>
          <w:lang w:val="en-CA"/>
        </w:rPr>
        <w:t xml:space="preserve"> you can select </w:t>
      </w:r>
      <w:r w:rsidRPr="002D3AA8">
        <w:rPr>
          <w:rFonts w:ascii="Times New Roman" w:eastAsiaTheme="minorHAnsi" w:hAnsi="Times New Roman"/>
          <w:sz w:val="24"/>
          <w:szCs w:val="24"/>
          <w:lang w:val="en-CA"/>
        </w:rPr>
        <w:t>This PC/any disk/any folder or Network and save this exercise on another PC</w:t>
      </w:r>
    </w:p>
    <w:p w14:paraId="7275DBD6" w14:textId="77777777" w:rsidR="006171F3" w:rsidRPr="002D3AA8" w:rsidRDefault="006171F3"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2E7FA032"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38. It is better input file name according with your training centre Courseware lessons plan.</w:t>
      </w:r>
    </w:p>
    <w:p w14:paraId="713176F4" w14:textId="77777777" w:rsidR="00871D1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44A917F6" w14:textId="77777777" w:rsidR="00AC400F" w:rsidRPr="002D3AA8" w:rsidRDefault="00AC400F"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11AD51D9" w14:textId="13096045" w:rsidR="00871D18" w:rsidRPr="002D3AA8" w:rsidRDefault="000678DE" w:rsidP="000678DE">
      <w:pPr>
        <w:pStyle w:val="Heading3"/>
        <w:rPr>
          <w:rFonts w:eastAsiaTheme="minorHAnsi"/>
        </w:rPr>
      </w:pPr>
      <w:bookmarkStart w:id="8" w:name="_Toc154051336"/>
      <w:r>
        <w:rPr>
          <w:rFonts w:eastAsiaTheme="minorHAnsi"/>
        </w:rPr>
        <w:t xml:space="preserve">3.3 </w:t>
      </w:r>
      <w:r w:rsidR="00871D18" w:rsidRPr="002D3AA8">
        <w:rPr>
          <w:rFonts w:eastAsiaTheme="minorHAnsi"/>
        </w:rPr>
        <w:t>B</w:t>
      </w:r>
      <w:r w:rsidR="00315BE1">
        <w:rPr>
          <w:rFonts w:eastAsiaTheme="minorHAnsi"/>
        </w:rPr>
        <w:t>riefing mode</w:t>
      </w:r>
      <w:bookmarkEnd w:id="8"/>
      <w:r w:rsidR="00315BE1">
        <w:rPr>
          <w:rFonts w:eastAsiaTheme="minorHAnsi"/>
        </w:rPr>
        <w:t xml:space="preserve"> </w:t>
      </w:r>
    </w:p>
    <w:p w14:paraId="4129B831"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It is better to conduct exercise briefing in the Briefing/Debriefing room </w:t>
      </w:r>
      <w:r w:rsidR="006171F3">
        <w:rPr>
          <w:rFonts w:ascii="Times New Roman" w:eastAsiaTheme="minorHAnsi" w:hAnsi="Times New Roman"/>
          <w:sz w:val="24"/>
          <w:szCs w:val="24"/>
          <w:lang w:val="en-CA"/>
        </w:rPr>
        <w:t xml:space="preserve">equipped with PC for Instructor </w:t>
      </w:r>
      <w:r w:rsidRPr="002D3AA8">
        <w:rPr>
          <w:rFonts w:ascii="Times New Roman" w:eastAsiaTheme="minorHAnsi" w:hAnsi="Times New Roman"/>
          <w:sz w:val="24"/>
          <w:szCs w:val="24"/>
          <w:lang w:val="en-CA"/>
        </w:rPr>
        <w:t xml:space="preserve">program, </w:t>
      </w:r>
      <w:proofErr w:type="gramStart"/>
      <w:r w:rsidRPr="002D3AA8">
        <w:rPr>
          <w:rFonts w:ascii="Times New Roman" w:eastAsiaTheme="minorHAnsi" w:hAnsi="Times New Roman"/>
          <w:sz w:val="24"/>
          <w:szCs w:val="24"/>
          <w:lang w:val="en-CA"/>
        </w:rPr>
        <w:t>projector</w:t>
      </w:r>
      <w:proofErr w:type="gramEnd"/>
      <w:r w:rsidRPr="002D3AA8">
        <w:rPr>
          <w:rFonts w:ascii="Times New Roman" w:eastAsiaTheme="minorHAnsi" w:hAnsi="Times New Roman"/>
          <w:sz w:val="24"/>
          <w:szCs w:val="24"/>
          <w:lang w:val="en-CA"/>
        </w:rPr>
        <w:t xml:space="preserve"> and interactive white board.</w:t>
      </w:r>
    </w:p>
    <w:p w14:paraId="788BF8C7"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 Select File/Open menu item or press Open toolbar button </w:t>
      </w:r>
      <w:r w:rsidR="006171F3">
        <w:rPr>
          <w:rFonts w:ascii="Times New Roman" w:eastAsiaTheme="minorHAnsi" w:hAnsi="Times New Roman"/>
          <w:noProof/>
          <w:sz w:val="24"/>
          <w:szCs w:val="24"/>
          <w:lang w:val="en-CA" w:eastAsia="en-CA"/>
        </w:rPr>
        <w:drawing>
          <wp:inline distT="0" distB="0" distL="0" distR="0" wp14:anchorId="366F6841" wp14:editId="6AFF454D">
            <wp:extent cx="222799" cy="2160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2799" cy="216000"/>
                    </a:xfrm>
                    <a:prstGeom prst="rect">
                      <a:avLst/>
                    </a:prstGeom>
                    <a:noFill/>
                    <a:ln>
                      <a:noFill/>
                    </a:ln>
                  </pic:spPr>
                </pic:pic>
              </a:graphicData>
            </a:graphic>
          </wp:inline>
        </w:drawing>
      </w:r>
      <w:r w:rsidR="006171F3">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and use </w:t>
      </w:r>
      <w:r w:rsidR="006171F3">
        <w:rPr>
          <w:rFonts w:ascii="Times New Roman" w:eastAsiaTheme="minorHAnsi" w:hAnsi="Times New Roman"/>
          <w:sz w:val="24"/>
          <w:szCs w:val="24"/>
          <w:lang w:val="en-CA"/>
        </w:rPr>
        <w:t xml:space="preserve">Exercise left hand button, then </w:t>
      </w:r>
      <w:r w:rsidRPr="002D3AA8">
        <w:rPr>
          <w:rFonts w:ascii="Times New Roman" w:eastAsiaTheme="minorHAnsi" w:hAnsi="Times New Roman"/>
          <w:sz w:val="24"/>
          <w:szCs w:val="24"/>
          <w:lang w:val="en-CA"/>
        </w:rPr>
        <w:t>double click on the area name, and then left click on the exercise name.</w:t>
      </w:r>
      <w:r w:rsidR="006171F3">
        <w:rPr>
          <w:rFonts w:ascii="Times New Roman" w:eastAsiaTheme="minorHAnsi" w:hAnsi="Times New Roman"/>
          <w:sz w:val="24"/>
          <w:szCs w:val="24"/>
          <w:lang w:val="en-CA"/>
        </w:rPr>
        <w:t xml:space="preserve"> Before pressing of Open </w:t>
      </w:r>
      <w:proofErr w:type="gramStart"/>
      <w:r w:rsidR="006171F3">
        <w:rPr>
          <w:rFonts w:ascii="Times New Roman" w:eastAsiaTheme="minorHAnsi" w:hAnsi="Times New Roman"/>
          <w:sz w:val="24"/>
          <w:szCs w:val="24"/>
          <w:lang w:val="en-CA"/>
        </w:rPr>
        <w:t>button</w:t>
      </w:r>
      <w:proofErr w:type="gramEnd"/>
      <w:r w:rsidR="006171F3">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you can read Exercise Comments in the bottom part of Open dialog box.</w:t>
      </w:r>
    </w:p>
    <w:p w14:paraId="2CD3E75A"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585F2150" w14:textId="77777777" w:rsidR="00871D18" w:rsidRPr="002D3AA8" w:rsidRDefault="00871D18" w:rsidP="00AC400F">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5E1283F2" wp14:editId="065BC6A9">
            <wp:extent cx="3394463" cy="31677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99993" cy="3172904"/>
                    </a:xfrm>
                    <a:prstGeom prst="rect">
                      <a:avLst/>
                    </a:prstGeom>
                    <a:noFill/>
                    <a:ln>
                      <a:noFill/>
                    </a:ln>
                  </pic:spPr>
                </pic:pic>
              </a:graphicData>
            </a:graphic>
          </wp:inline>
        </w:drawing>
      </w:r>
    </w:p>
    <w:p w14:paraId="548DEE0D"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63F24974"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3. Run this exercise in the Pre-playing mode and drawing your remarks on</w:t>
      </w:r>
      <w:r w:rsidR="006171F3">
        <w:rPr>
          <w:rFonts w:ascii="Times New Roman" w:eastAsiaTheme="minorHAnsi" w:hAnsi="Times New Roman"/>
          <w:sz w:val="24"/>
          <w:szCs w:val="24"/>
          <w:lang w:val="en-CA"/>
        </w:rPr>
        <w:t xml:space="preserve"> the interactive white board in </w:t>
      </w:r>
      <w:r w:rsidRPr="002D3AA8">
        <w:rPr>
          <w:rFonts w:ascii="Times New Roman" w:eastAsiaTheme="minorHAnsi" w:hAnsi="Times New Roman"/>
          <w:sz w:val="24"/>
          <w:szCs w:val="24"/>
          <w:lang w:val="en-CA"/>
        </w:rPr>
        <w:t>the interesting situations by color markers.</w:t>
      </w:r>
    </w:p>
    <w:p w14:paraId="60F8D416"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44ED2DE1" w14:textId="77777777" w:rsidR="00871D18" w:rsidRPr="002D3AA8" w:rsidRDefault="00871D18" w:rsidP="006171F3">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0D5241F9" wp14:editId="28F3C716">
            <wp:extent cx="3306989" cy="4375714"/>
            <wp:effectExtent l="0" t="0" r="825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96" cy="4386044"/>
                    </a:xfrm>
                    <a:prstGeom prst="rect">
                      <a:avLst/>
                    </a:prstGeom>
                    <a:noFill/>
                    <a:ln>
                      <a:noFill/>
                    </a:ln>
                  </pic:spPr>
                </pic:pic>
              </a:graphicData>
            </a:graphic>
          </wp:inline>
        </w:drawing>
      </w:r>
    </w:p>
    <w:p w14:paraId="5A05DB11"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2DB1FC36"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4. You can handle by OS from Control page of OS General propertie</w:t>
      </w:r>
      <w:r w:rsidR="006171F3">
        <w:rPr>
          <w:rFonts w:ascii="Times New Roman" w:eastAsiaTheme="minorHAnsi" w:hAnsi="Times New Roman"/>
          <w:sz w:val="24"/>
          <w:szCs w:val="24"/>
          <w:lang w:val="en-CA"/>
        </w:rPr>
        <w:t xml:space="preserve">s panel during briefing session </w:t>
      </w:r>
      <w:r w:rsidRPr="002D3AA8">
        <w:rPr>
          <w:rFonts w:ascii="Times New Roman" w:eastAsiaTheme="minorHAnsi" w:hAnsi="Times New Roman"/>
          <w:sz w:val="24"/>
          <w:szCs w:val="24"/>
          <w:lang w:val="en-CA"/>
        </w:rPr>
        <w:t>yourself.</w:t>
      </w:r>
    </w:p>
    <w:p w14:paraId="20255FB6" w14:textId="77777777" w:rsidR="00871D18" w:rsidRPr="002D3AA8" w:rsidRDefault="00871D18" w:rsidP="006171F3">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5. Stop Pre-playing mode </w:t>
      </w:r>
      <w:r w:rsidR="006171F3">
        <w:rPr>
          <w:rFonts w:ascii="Times New Roman" w:eastAsiaTheme="minorHAnsi" w:hAnsi="Times New Roman"/>
          <w:noProof/>
          <w:sz w:val="24"/>
          <w:szCs w:val="24"/>
          <w:lang w:val="en-CA" w:eastAsia="en-CA"/>
        </w:rPr>
        <w:drawing>
          <wp:inline distT="0" distB="0" distL="0" distR="0" wp14:anchorId="1A9B9D41" wp14:editId="5EEC7C09">
            <wp:extent cx="264990" cy="216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990" cy="216000"/>
                    </a:xfrm>
                    <a:prstGeom prst="rect">
                      <a:avLst/>
                    </a:prstGeom>
                    <a:noFill/>
                    <a:ln>
                      <a:noFill/>
                    </a:ln>
                  </pic:spPr>
                </pic:pic>
              </a:graphicData>
            </a:graphic>
          </wp:inline>
        </w:drawing>
      </w:r>
      <w:r w:rsidR="006171F3">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and close exercise.</w:t>
      </w:r>
    </w:p>
    <w:p w14:paraId="54D59684"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20FC3825" w14:textId="77777777" w:rsidR="00871D18" w:rsidRPr="002D3AA8" w:rsidRDefault="00871D18" w:rsidP="00871D18">
      <w:pPr>
        <w:autoSpaceDE w:val="0"/>
        <w:autoSpaceDN w:val="0"/>
        <w:adjustRightInd w:val="0"/>
        <w:spacing w:after="0" w:line="240" w:lineRule="auto"/>
        <w:rPr>
          <w:rFonts w:ascii="Times New Roman" w:eastAsiaTheme="minorHAnsi" w:hAnsi="Times New Roman"/>
          <w:b/>
          <w:bCs/>
          <w:sz w:val="24"/>
          <w:szCs w:val="24"/>
          <w:lang w:val="en-CA"/>
        </w:rPr>
      </w:pPr>
    </w:p>
    <w:p w14:paraId="0702B664" w14:textId="4BC61B0C" w:rsidR="00871D18" w:rsidRPr="002D3AA8" w:rsidRDefault="00032E78" w:rsidP="00032E78">
      <w:pPr>
        <w:pStyle w:val="Heading3"/>
        <w:rPr>
          <w:rFonts w:eastAsiaTheme="minorHAnsi"/>
        </w:rPr>
      </w:pPr>
      <w:bookmarkStart w:id="9" w:name="_Toc154051337"/>
      <w:r>
        <w:rPr>
          <w:rFonts w:eastAsiaTheme="minorHAnsi"/>
        </w:rPr>
        <w:t xml:space="preserve">3.4 </w:t>
      </w:r>
      <w:r w:rsidR="00871D18" w:rsidRPr="002D3AA8">
        <w:rPr>
          <w:rFonts w:eastAsiaTheme="minorHAnsi"/>
        </w:rPr>
        <w:t>O</w:t>
      </w:r>
      <w:r w:rsidR="00315BE1">
        <w:rPr>
          <w:rFonts w:eastAsiaTheme="minorHAnsi"/>
        </w:rPr>
        <w:t>n-line control mode</w:t>
      </w:r>
      <w:bookmarkEnd w:id="9"/>
      <w:r w:rsidR="00315BE1">
        <w:rPr>
          <w:rFonts w:eastAsiaTheme="minorHAnsi"/>
        </w:rPr>
        <w:t xml:space="preserve"> </w:t>
      </w:r>
    </w:p>
    <w:p w14:paraId="0E1BD0BB" w14:textId="77777777" w:rsidR="00871D18" w:rsidRPr="00315BE1" w:rsidRDefault="00871D18" w:rsidP="00871D1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Types of On-line Training Scenarios</w:t>
      </w:r>
    </w:p>
    <w:p w14:paraId="5C234476" w14:textId="77777777" w:rsidR="00871D18" w:rsidRPr="002D3AA8" w:rsidRDefault="00871D18" w:rsidP="00A41EB4">
      <w:pPr>
        <w:autoSpaceDE w:val="0"/>
        <w:autoSpaceDN w:val="0"/>
        <w:adjustRightInd w:val="0"/>
        <w:spacing w:after="0" w:line="240" w:lineRule="auto"/>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There </w:t>
      </w:r>
      <w:proofErr w:type="gramStart"/>
      <w:r w:rsidRPr="002D3AA8">
        <w:rPr>
          <w:rFonts w:ascii="Times New Roman" w:eastAsiaTheme="minorHAnsi" w:hAnsi="Times New Roman"/>
          <w:sz w:val="24"/>
          <w:szCs w:val="24"/>
          <w:lang w:val="en-CA"/>
        </w:rPr>
        <w:t>are may be</w:t>
      </w:r>
      <w:proofErr w:type="gramEnd"/>
      <w:r w:rsidRPr="002D3AA8">
        <w:rPr>
          <w:rFonts w:ascii="Times New Roman" w:eastAsiaTheme="minorHAnsi" w:hAnsi="Times New Roman"/>
          <w:sz w:val="24"/>
          <w:szCs w:val="24"/>
          <w:lang w:val="en-CA"/>
        </w:rPr>
        <w:t xml:space="preserve"> three types of training scenarios for students:</w:t>
      </w:r>
    </w:p>
    <w:p w14:paraId="50065B5A" w14:textId="77777777" w:rsidR="00871D18" w:rsidRPr="002D3AA8" w:rsidRDefault="00871D18" w:rsidP="00A41EB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w:t>
      </w:r>
      <w:r w:rsidRPr="002D3AA8">
        <w:rPr>
          <w:rFonts w:ascii="Times New Roman" w:eastAsiaTheme="minorHAnsi" w:hAnsi="Times New Roman"/>
          <w:b/>
          <w:bCs/>
          <w:sz w:val="24"/>
          <w:szCs w:val="24"/>
          <w:lang w:val="en-CA"/>
        </w:rPr>
        <w:t xml:space="preserve">Joint voyage scenario </w:t>
      </w:r>
      <w:r w:rsidRPr="002D3AA8">
        <w:rPr>
          <w:rFonts w:ascii="Times New Roman" w:eastAsiaTheme="minorHAnsi" w:hAnsi="Times New Roman"/>
          <w:sz w:val="24"/>
          <w:szCs w:val="24"/>
          <w:lang w:val="en-CA"/>
        </w:rPr>
        <w:t>with mutual bridges visibility. For example, you</w:t>
      </w:r>
      <w:r w:rsidR="006171F3">
        <w:rPr>
          <w:rFonts w:ascii="Times New Roman" w:eastAsiaTheme="minorHAnsi" w:hAnsi="Times New Roman"/>
          <w:sz w:val="24"/>
          <w:szCs w:val="24"/>
          <w:lang w:val="en-CA"/>
        </w:rPr>
        <w:t xml:space="preserve"> have two bridges. Use exercise </w:t>
      </w:r>
      <w:r w:rsidRPr="002D3AA8">
        <w:rPr>
          <w:rFonts w:ascii="Times New Roman" w:eastAsiaTheme="minorHAnsi" w:hAnsi="Times New Roman"/>
          <w:sz w:val="24"/>
          <w:szCs w:val="24"/>
          <w:lang w:val="en-CA"/>
        </w:rPr>
        <w:t>with minimum two Own Ships.</w:t>
      </w:r>
    </w:p>
    <w:p w14:paraId="1EEB6889" w14:textId="77777777" w:rsidR="006171F3" w:rsidRPr="006171F3" w:rsidRDefault="00871D18">
      <w:pPr>
        <w:pStyle w:val="ListParagraph"/>
        <w:numPr>
          <w:ilvl w:val="0"/>
          <w:numId w:val="19"/>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6171F3">
        <w:rPr>
          <w:rFonts w:ascii="Times New Roman" w:eastAsiaTheme="minorHAnsi" w:hAnsi="Times New Roman"/>
          <w:sz w:val="24"/>
          <w:szCs w:val="24"/>
          <w:lang w:val="en-CA"/>
        </w:rPr>
        <w:t xml:space="preserve">Select File/Control/Assign text menu item or press Assign button on the toolbar </w:t>
      </w:r>
      <w:r w:rsidR="006171F3">
        <w:rPr>
          <w:noProof/>
          <w:lang w:val="en-CA" w:eastAsia="en-CA"/>
        </w:rPr>
        <w:drawing>
          <wp:inline distT="0" distB="0" distL="0" distR="0" wp14:anchorId="315F52AB" wp14:editId="30F32517">
            <wp:extent cx="237155" cy="21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155" cy="216000"/>
                    </a:xfrm>
                    <a:prstGeom prst="rect">
                      <a:avLst/>
                    </a:prstGeom>
                    <a:noFill/>
                    <a:ln>
                      <a:noFill/>
                    </a:ln>
                  </pic:spPr>
                </pic:pic>
              </a:graphicData>
            </a:graphic>
          </wp:inline>
        </w:drawing>
      </w:r>
      <w:r w:rsidRPr="006171F3">
        <w:rPr>
          <w:rFonts w:ascii="Times New Roman" w:eastAsiaTheme="minorHAnsi" w:hAnsi="Times New Roman"/>
          <w:sz w:val="24"/>
          <w:szCs w:val="24"/>
          <w:lang w:val="en-CA"/>
        </w:rPr>
        <w:t xml:space="preserve">. </w:t>
      </w:r>
    </w:p>
    <w:p w14:paraId="48160545" w14:textId="77777777" w:rsidR="00871D18" w:rsidRPr="006171F3" w:rsidRDefault="006171F3" w:rsidP="00A41EB4">
      <w:pPr>
        <w:autoSpaceDE w:val="0"/>
        <w:autoSpaceDN w:val="0"/>
        <w:adjustRightInd w:val="0"/>
        <w:spacing w:after="0" w:line="240" w:lineRule="auto"/>
        <w:ind w:left="851"/>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Bridge </w:t>
      </w:r>
      <w:r w:rsidR="00871D18" w:rsidRPr="002D3AA8">
        <w:rPr>
          <w:rFonts w:ascii="Times New Roman" w:eastAsiaTheme="minorHAnsi" w:hAnsi="Times New Roman"/>
          <w:sz w:val="24"/>
          <w:szCs w:val="24"/>
          <w:lang w:val="en-CA"/>
        </w:rPr>
        <w:t>Assignment dialog box will appear.</w:t>
      </w:r>
    </w:p>
    <w:p w14:paraId="0FD4F612" w14:textId="77777777" w:rsidR="00FE526F" w:rsidRPr="002D3AA8" w:rsidRDefault="00FE526F"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7F0C762" w14:textId="77777777" w:rsidR="00871D18" w:rsidRPr="002D3AA8" w:rsidRDefault="00871D18" w:rsidP="006171F3">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7AE2BB51" wp14:editId="67391C11">
            <wp:extent cx="2989580" cy="2242185"/>
            <wp:effectExtent l="0" t="0" r="127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9580" cy="2242185"/>
                    </a:xfrm>
                    <a:prstGeom prst="rect">
                      <a:avLst/>
                    </a:prstGeom>
                    <a:noFill/>
                    <a:ln>
                      <a:noFill/>
                    </a:ln>
                  </pic:spPr>
                </pic:pic>
              </a:graphicData>
            </a:graphic>
          </wp:inline>
        </w:drawing>
      </w:r>
    </w:p>
    <w:p w14:paraId="6B1DF94E" w14:textId="77777777" w:rsidR="00871D18" w:rsidRPr="002D3AA8" w:rsidRDefault="00871D1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77F2052B" w14:textId="77777777" w:rsidR="00871D18" w:rsidRPr="006171F3" w:rsidRDefault="00871D18">
      <w:pPr>
        <w:pStyle w:val="ListParagraph"/>
        <w:numPr>
          <w:ilvl w:val="0"/>
          <w:numId w:val="18"/>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6171F3">
        <w:rPr>
          <w:rFonts w:ascii="Times New Roman" w:eastAsiaTheme="minorHAnsi" w:hAnsi="Times New Roman"/>
          <w:sz w:val="24"/>
          <w:szCs w:val="24"/>
          <w:lang w:val="en-CA"/>
        </w:rPr>
        <w:t>Select required OS and input trainee name for each bridge. Press Add button in both cases.</w:t>
      </w:r>
    </w:p>
    <w:p w14:paraId="1ABD28C0" w14:textId="77777777" w:rsidR="00871D18" w:rsidRPr="002D3AA8" w:rsidRDefault="00871D18" w:rsidP="00746DC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65D11767" w14:textId="77777777" w:rsidR="00871D18" w:rsidRPr="002D3AA8" w:rsidRDefault="00871D18" w:rsidP="006171F3">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14F6ABF1" wp14:editId="562F0861">
            <wp:extent cx="2989580" cy="2242185"/>
            <wp:effectExtent l="0" t="0" r="127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89580" cy="2242185"/>
                    </a:xfrm>
                    <a:prstGeom prst="rect">
                      <a:avLst/>
                    </a:prstGeom>
                    <a:noFill/>
                    <a:ln>
                      <a:noFill/>
                    </a:ln>
                  </pic:spPr>
                </pic:pic>
              </a:graphicData>
            </a:graphic>
          </wp:inline>
        </w:drawing>
      </w:r>
    </w:p>
    <w:p w14:paraId="217BB977" w14:textId="77777777" w:rsidR="00871D18" w:rsidRPr="002D3AA8" w:rsidRDefault="00871D18" w:rsidP="00746DC8">
      <w:pPr>
        <w:autoSpaceDE w:val="0"/>
        <w:autoSpaceDN w:val="0"/>
        <w:adjustRightInd w:val="0"/>
        <w:spacing w:after="0" w:line="240" w:lineRule="auto"/>
        <w:ind w:firstLine="720"/>
        <w:jc w:val="both"/>
        <w:rPr>
          <w:rFonts w:ascii="Times New Roman" w:hAnsi="Times New Roman"/>
          <w:sz w:val="24"/>
          <w:szCs w:val="24"/>
          <w:lang w:val="en-US" w:eastAsia="ro-RO"/>
        </w:rPr>
      </w:pPr>
    </w:p>
    <w:p w14:paraId="2286C50D" w14:textId="77777777" w:rsidR="00871D18" w:rsidRDefault="00871D18">
      <w:pPr>
        <w:pStyle w:val="ListParagraph"/>
        <w:numPr>
          <w:ilvl w:val="0"/>
          <w:numId w:val="17"/>
        </w:numPr>
        <w:autoSpaceDE w:val="0"/>
        <w:autoSpaceDN w:val="0"/>
        <w:adjustRightInd w:val="0"/>
        <w:spacing w:after="0" w:line="240" w:lineRule="auto"/>
        <w:ind w:left="851"/>
        <w:jc w:val="both"/>
        <w:rPr>
          <w:rFonts w:ascii="Times New Roman" w:eastAsiaTheme="minorHAnsi" w:hAnsi="Times New Roman"/>
          <w:sz w:val="24"/>
          <w:szCs w:val="24"/>
          <w:lang w:val="en-CA"/>
        </w:rPr>
      </w:pPr>
      <w:r w:rsidRPr="006171F3">
        <w:rPr>
          <w:rFonts w:ascii="Times New Roman" w:eastAsiaTheme="minorHAnsi" w:hAnsi="Times New Roman"/>
          <w:sz w:val="24"/>
          <w:szCs w:val="24"/>
          <w:lang w:val="en-CA"/>
        </w:rPr>
        <w:t xml:space="preserve">If you change your </w:t>
      </w:r>
      <w:proofErr w:type="gramStart"/>
      <w:r w:rsidRPr="006171F3">
        <w:rPr>
          <w:rFonts w:ascii="Times New Roman" w:eastAsiaTheme="minorHAnsi" w:hAnsi="Times New Roman"/>
          <w:sz w:val="24"/>
          <w:szCs w:val="24"/>
          <w:lang w:val="en-CA"/>
        </w:rPr>
        <w:t>mind</w:t>
      </w:r>
      <w:proofErr w:type="gramEnd"/>
      <w:r w:rsidRPr="006171F3">
        <w:rPr>
          <w:rFonts w:ascii="Times New Roman" w:eastAsiaTheme="minorHAnsi" w:hAnsi="Times New Roman"/>
          <w:sz w:val="24"/>
          <w:szCs w:val="24"/>
          <w:lang w:val="en-CA"/>
        </w:rPr>
        <w:t xml:space="preserve"> select wrong line and press Remove button</w:t>
      </w:r>
    </w:p>
    <w:p w14:paraId="27424DC1" w14:textId="77777777" w:rsidR="00A41EB4" w:rsidRDefault="00871D18">
      <w:pPr>
        <w:pStyle w:val="ListParagraph"/>
        <w:numPr>
          <w:ilvl w:val="0"/>
          <w:numId w:val="17"/>
        </w:numPr>
        <w:autoSpaceDE w:val="0"/>
        <w:autoSpaceDN w:val="0"/>
        <w:adjustRightInd w:val="0"/>
        <w:spacing w:after="0" w:line="240" w:lineRule="auto"/>
        <w:ind w:left="851"/>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At the end press OK button. Bridge Assignment dialog box will </w:t>
      </w:r>
      <w:proofErr w:type="gramStart"/>
      <w:r w:rsidRPr="00A41EB4">
        <w:rPr>
          <w:rFonts w:ascii="Times New Roman" w:eastAsiaTheme="minorHAnsi" w:hAnsi="Times New Roman"/>
          <w:sz w:val="24"/>
          <w:szCs w:val="24"/>
          <w:lang w:val="en-CA"/>
        </w:rPr>
        <w:t>closed</w:t>
      </w:r>
      <w:proofErr w:type="gramEnd"/>
      <w:r w:rsidRPr="00A41EB4">
        <w:rPr>
          <w:rFonts w:ascii="Times New Roman" w:eastAsiaTheme="minorHAnsi" w:hAnsi="Times New Roman"/>
          <w:sz w:val="24"/>
          <w:szCs w:val="24"/>
          <w:lang w:val="en-CA"/>
        </w:rPr>
        <w:t xml:space="preserve"> and OS1 data will be transfer</w:t>
      </w:r>
      <w:r w:rsidR="00A41EB4">
        <w:rPr>
          <w:rFonts w:ascii="Times New Roman" w:eastAsiaTheme="minorHAnsi" w:hAnsi="Times New Roman"/>
          <w:sz w:val="24"/>
          <w:szCs w:val="24"/>
          <w:lang w:val="en-CA"/>
        </w:rPr>
        <w:t xml:space="preserve"> </w:t>
      </w:r>
      <w:r w:rsidRPr="00A41EB4">
        <w:rPr>
          <w:rFonts w:ascii="Times New Roman" w:eastAsiaTheme="minorHAnsi" w:hAnsi="Times New Roman"/>
          <w:sz w:val="24"/>
          <w:szCs w:val="24"/>
          <w:lang w:val="en-CA"/>
        </w:rPr>
        <w:t>to Bridge 1 and OS2 data will be transfer to Bridge 2.</w:t>
      </w:r>
    </w:p>
    <w:p w14:paraId="35ADAA46" w14:textId="77777777" w:rsidR="00A41EB4" w:rsidRDefault="00871D18">
      <w:pPr>
        <w:pStyle w:val="ListParagraph"/>
        <w:numPr>
          <w:ilvl w:val="0"/>
          <w:numId w:val="17"/>
        </w:numPr>
        <w:autoSpaceDE w:val="0"/>
        <w:autoSpaceDN w:val="0"/>
        <w:adjustRightInd w:val="0"/>
        <w:spacing w:after="0" w:line="240" w:lineRule="auto"/>
        <w:ind w:left="851"/>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When students on the bridges will be ready press Start button on the toolbar</w:t>
      </w:r>
      <w:r w:rsidR="00A41EB4">
        <w:rPr>
          <w:rFonts w:ascii="Times New Roman" w:eastAsiaTheme="minorHAnsi" w:hAnsi="Times New Roman"/>
          <w:sz w:val="24"/>
          <w:szCs w:val="24"/>
          <w:lang w:val="en-CA"/>
        </w:rPr>
        <w:t xml:space="preserve"> </w:t>
      </w:r>
      <w:r w:rsidR="00A41EB4">
        <w:rPr>
          <w:rFonts w:ascii="Times New Roman" w:eastAsiaTheme="minorHAnsi" w:hAnsi="Times New Roman"/>
          <w:noProof/>
          <w:sz w:val="24"/>
          <w:szCs w:val="24"/>
          <w:lang w:val="en-CA" w:eastAsia="en-CA"/>
        </w:rPr>
        <w:drawing>
          <wp:inline distT="0" distB="0" distL="0" distR="0" wp14:anchorId="6561442F" wp14:editId="5F819BD5">
            <wp:extent cx="210082" cy="21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082" cy="216000"/>
                    </a:xfrm>
                    <a:prstGeom prst="rect">
                      <a:avLst/>
                    </a:prstGeom>
                    <a:noFill/>
                    <a:ln>
                      <a:noFill/>
                    </a:ln>
                  </pic:spPr>
                </pic:pic>
              </a:graphicData>
            </a:graphic>
          </wp:inline>
        </w:drawing>
      </w:r>
    </w:p>
    <w:p w14:paraId="626A0C01" w14:textId="77777777" w:rsidR="00871D18" w:rsidRPr="00A41EB4" w:rsidRDefault="00871D18">
      <w:pPr>
        <w:pStyle w:val="ListParagraph"/>
        <w:numPr>
          <w:ilvl w:val="0"/>
          <w:numId w:val="17"/>
        </w:numPr>
        <w:autoSpaceDE w:val="0"/>
        <w:autoSpaceDN w:val="0"/>
        <w:adjustRightInd w:val="0"/>
        <w:spacing w:after="0" w:line="240" w:lineRule="auto"/>
        <w:ind w:left="851"/>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lastRenderedPageBreak/>
        <w:t xml:space="preserve">Students on </w:t>
      </w:r>
      <w:proofErr w:type="gramStart"/>
      <w:r w:rsidRPr="00A41EB4">
        <w:rPr>
          <w:rFonts w:ascii="Times New Roman" w:eastAsiaTheme="minorHAnsi" w:hAnsi="Times New Roman"/>
          <w:sz w:val="24"/>
          <w:szCs w:val="24"/>
          <w:lang w:val="en-CA"/>
        </w:rPr>
        <w:t>the both</w:t>
      </w:r>
      <w:proofErr w:type="gramEnd"/>
      <w:r w:rsidRPr="00A41EB4">
        <w:rPr>
          <w:rFonts w:ascii="Times New Roman" w:eastAsiaTheme="minorHAnsi" w:hAnsi="Times New Roman"/>
          <w:sz w:val="24"/>
          <w:szCs w:val="24"/>
          <w:lang w:val="en-CA"/>
        </w:rPr>
        <w:t xml:space="preserve"> bridges will work at the same weather conditions, see the same target ships</w:t>
      </w:r>
      <w:r w:rsidR="00A41EB4">
        <w:rPr>
          <w:rFonts w:ascii="Times New Roman" w:eastAsiaTheme="minorHAnsi" w:hAnsi="Times New Roman"/>
          <w:sz w:val="24"/>
          <w:szCs w:val="24"/>
          <w:lang w:val="en-CA"/>
        </w:rPr>
        <w:t xml:space="preserve"> </w:t>
      </w:r>
      <w:r w:rsidRPr="00A41EB4">
        <w:rPr>
          <w:rFonts w:ascii="Times New Roman" w:eastAsiaTheme="minorHAnsi" w:hAnsi="Times New Roman"/>
          <w:sz w:val="24"/>
          <w:szCs w:val="24"/>
          <w:lang w:val="en-CA"/>
        </w:rPr>
        <w:t>with mutual bridges visibility.</w:t>
      </w:r>
    </w:p>
    <w:p w14:paraId="195B74A2" w14:textId="77777777" w:rsidR="00A41EB4" w:rsidRDefault="00A41EB4" w:rsidP="00A41EB4">
      <w:pPr>
        <w:autoSpaceDE w:val="0"/>
        <w:autoSpaceDN w:val="0"/>
        <w:adjustRightInd w:val="0"/>
        <w:spacing w:after="0" w:line="240" w:lineRule="auto"/>
        <w:jc w:val="both"/>
        <w:rPr>
          <w:rFonts w:ascii="Times New Roman" w:eastAsiaTheme="minorHAnsi" w:hAnsi="Times New Roman"/>
          <w:b/>
          <w:bCs/>
          <w:sz w:val="24"/>
          <w:szCs w:val="24"/>
          <w:lang w:val="en-CA"/>
        </w:rPr>
      </w:pPr>
    </w:p>
    <w:p w14:paraId="64961E66" w14:textId="77777777" w:rsidR="00871D18" w:rsidRDefault="00871D18" w:rsidP="00A41EB4">
      <w:pPr>
        <w:autoSpaceDE w:val="0"/>
        <w:autoSpaceDN w:val="0"/>
        <w:adjustRightInd w:val="0"/>
        <w:spacing w:after="0" w:line="240" w:lineRule="auto"/>
        <w:jc w:val="both"/>
        <w:rPr>
          <w:rFonts w:ascii="Times New Roman" w:eastAsiaTheme="minorHAnsi" w:hAnsi="Times New Roman"/>
          <w:sz w:val="24"/>
          <w:szCs w:val="24"/>
          <w:lang w:val="en-CA"/>
        </w:rPr>
      </w:pPr>
      <w:r w:rsidRPr="002D3AA8">
        <w:rPr>
          <w:rFonts w:ascii="Times New Roman" w:eastAsiaTheme="minorHAnsi" w:hAnsi="Times New Roman"/>
          <w:b/>
          <w:bCs/>
          <w:sz w:val="24"/>
          <w:szCs w:val="24"/>
          <w:lang w:val="en-CA"/>
        </w:rPr>
        <w:t>Note</w:t>
      </w:r>
      <w:r w:rsidRPr="002D3AA8">
        <w:rPr>
          <w:rFonts w:ascii="Times New Roman" w:eastAsiaTheme="minorHAnsi" w:hAnsi="Times New Roman"/>
          <w:sz w:val="24"/>
          <w:szCs w:val="24"/>
          <w:lang w:val="en-CA"/>
        </w:rPr>
        <w:t>: If there are more than two OS in your exercise, other OS will disapp</w:t>
      </w:r>
      <w:r w:rsidR="00A41EB4">
        <w:rPr>
          <w:rFonts w:ascii="Times New Roman" w:eastAsiaTheme="minorHAnsi" w:hAnsi="Times New Roman"/>
          <w:sz w:val="24"/>
          <w:szCs w:val="24"/>
          <w:lang w:val="en-CA"/>
        </w:rPr>
        <w:t xml:space="preserve">ear from instructor chart after </w:t>
      </w:r>
      <w:r w:rsidRPr="002D3AA8">
        <w:rPr>
          <w:rFonts w:ascii="Times New Roman" w:eastAsiaTheme="minorHAnsi" w:hAnsi="Times New Roman"/>
          <w:sz w:val="24"/>
          <w:szCs w:val="24"/>
          <w:lang w:val="en-CA"/>
        </w:rPr>
        <w:t>completing of Bridge Assignment procedure.</w:t>
      </w:r>
    </w:p>
    <w:p w14:paraId="6E192E0E" w14:textId="77777777" w:rsidR="00A41EB4" w:rsidRPr="002D3AA8" w:rsidRDefault="00A41EB4" w:rsidP="00A41EB4">
      <w:pPr>
        <w:autoSpaceDE w:val="0"/>
        <w:autoSpaceDN w:val="0"/>
        <w:adjustRightInd w:val="0"/>
        <w:spacing w:after="0" w:line="240" w:lineRule="auto"/>
        <w:jc w:val="both"/>
        <w:rPr>
          <w:rFonts w:ascii="Times New Roman" w:eastAsiaTheme="minorHAnsi" w:hAnsi="Times New Roman"/>
          <w:sz w:val="24"/>
          <w:szCs w:val="24"/>
          <w:lang w:val="en-CA"/>
        </w:rPr>
      </w:pPr>
    </w:p>
    <w:p w14:paraId="5708CAB7" w14:textId="77777777" w:rsidR="00871D18" w:rsidRPr="002D3AA8" w:rsidRDefault="00871D18" w:rsidP="00A41EB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2. </w:t>
      </w:r>
      <w:r w:rsidRPr="002D3AA8">
        <w:rPr>
          <w:rFonts w:ascii="Times New Roman" w:eastAsiaTheme="minorHAnsi" w:hAnsi="Times New Roman"/>
          <w:b/>
          <w:bCs/>
          <w:sz w:val="24"/>
          <w:szCs w:val="24"/>
          <w:lang w:val="en-CA"/>
        </w:rPr>
        <w:t xml:space="preserve">Separate voyage scenario </w:t>
      </w:r>
      <w:r w:rsidRPr="002D3AA8">
        <w:rPr>
          <w:rFonts w:ascii="Times New Roman" w:eastAsiaTheme="minorHAnsi" w:hAnsi="Times New Roman"/>
          <w:sz w:val="24"/>
          <w:szCs w:val="24"/>
          <w:lang w:val="en-CA"/>
        </w:rPr>
        <w:t>with different environment conditions inclu</w:t>
      </w:r>
      <w:r w:rsidR="00A41EB4">
        <w:rPr>
          <w:rFonts w:ascii="Times New Roman" w:eastAsiaTheme="minorHAnsi" w:hAnsi="Times New Roman"/>
          <w:sz w:val="24"/>
          <w:szCs w:val="24"/>
          <w:lang w:val="en-CA"/>
        </w:rPr>
        <w:t xml:space="preserve">ding different target ships and </w:t>
      </w:r>
      <w:r w:rsidRPr="002D3AA8">
        <w:rPr>
          <w:rFonts w:ascii="Times New Roman" w:eastAsiaTheme="minorHAnsi" w:hAnsi="Times New Roman"/>
          <w:sz w:val="24"/>
          <w:szCs w:val="24"/>
          <w:lang w:val="en-CA"/>
        </w:rPr>
        <w:t>without mutual bridges visibility</w:t>
      </w:r>
    </w:p>
    <w:p w14:paraId="0755C399" w14:textId="77777777" w:rsidR="00871D18" w:rsidRPr="00A41EB4" w:rsidRDefault="00871D18">
      <w:pPr>
        <w:pStyle w:val="ListParagraph"/>
        <w:numPr>
          <w:ilvl w:val="0"/>
          <w:numId w:val="20"/>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Open two exercise windows in the </w:t>
      </w:r>
      <w:proofErr w:type="gramStart"/>
      <w:r w:rsidRPr="00A41EB4">
        <w:rPr>
          <w:rFonts w:ascii="Times New Roman" w:eastAsiaTheme="minorHAnsi" w:hAnsi="Times New Roman"/>
          <w:sz w:val="24"/>
          <w:szCs w:val="24"/>
          <w:lang w:val="en-CA"/>
        </w:rPr>
        <w:t>Instructor</w:t>
      </w:r>
      <w:proofErr w:type="gramEnd"/>
      <w:r w:rsidRPr="00A41EB4">
        <w:rPr>
          <w:rFonts w:ascii="Times New Roman" w:eastAsiaTheme="minorHAnsi" w:hAnsi="Times New Roman"/>
          <w:sz w:val="24"/>
          <w:szCs w:val="24"/>
          <w:lang w:val="en-CA"/>
        </w:rPr>
        <w:t xml:space="preserve"> program</w:t>
      </w:r>
    </w:p>
    <w:p w14:paraId="003D7464"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50A6CF75" w14:textId="77777777" w:rsidR="00871D18" w:rsidRPr="002D3AA8" w:rsidRDefault="00871D18" w:rsidP="00A41EB4">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0A4435A4" wp14:editId="75CA8055">
            <wp:extent cx="4320000" cy="3735712"/>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20000" cy="3735712"/>
                    </a:xfrm>
                    <a:prstGeom prst="rect">
                      <a:avLst/>
                    </a:prstGeom>
                    <a:noFill/>
                    <a:ln>
                      <a:noFill/>
                    </a:ln>
                  </pic:spPr>
                </pic:pic>
              </a:graphicData>
            </a:graphic>
          </wp:inline>
        </w:drawing>
      </w:r>
    </w:p>
    <w:p w14:paraId="2A719F03" w14:textId="77777777" w:rsidR="00A41EB4" w:rsidRDefault="00A41EB4" w:rsidP="00871D18">
      <w:pPr>
        <w:autoSpaceDE w:val="0"/>
        <w:autoSpaceDN w:val="0"/>
        <w:adjustRightInd w:val="0"/>
        <w:spacing w:after="0" w:line="240" w:lineRule="auto"/>
        <w:rPr>
          <w:rFonts w:ascii="Times New Roman" w:hAnsi="Times New Roman"/>
          <w:sz w:val="24"/>
          <w:szCs w:val="24"/>
          <w:lang w:val="en-US" w:eastAsia="ro-RO"/>
        </w:rPr>
      </w:pPr>
    </w:p>
    <w:p w14:paraId="63EE0058" w14:textId="77777777" w:rsidR="00A41EB4" w:rsidRDefault="00871D18">
      <w:pPr>
        <w:pStyle w:val="ListParagraph"/>
        <w:numPr>
          <w:ilvl w:val="0"/>
          <w:numId w:val="20"/>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Select requir</w:t>
      </w:r>
      <w:r w:rsidR="00A41EB4" w:rsidRPr="00A41EB4">
        <w:rPr>
          <w:rFonts w:ascii="Times New Roman" w:eastAsiaTheme="minorHAnsi" w:hAnsi="Times New Roman"/>
          <w:sz w:val="24"/>
          <w:szCs w:val="24"/>
          <w:lang w:val="en-CA"/>
        </w:rPr>
        <w:t>ed exercise window for Bridge 1</w:t>
      </w:r>
    </w:p>
    <w:p w14:paraId="3C900A08" w14:textId="77777777" w:rsidR="00A41EB4" w:rsidRDefault="00871D18">
      <w:pPr>
        <w:pStyle w:val="ListParagraph"/>
        <w:numPr>
          <w:ilvl w:val="0"/>
          <w:numId w:val="20"/>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Select File/Control/Assign text menu item or press Assign button on the toolbar </w:t>
      </w:r>
      <w:r w:rsidR="00A41EB4">
        <w:rPr>
          <w:noProof/>
          <w:lang w:val="en-CA" w:eastAsia="en-CA"/>
        </w:rPr>
        <w:drawing>
          <wp:inline distT="0" distB="0" distL="0" distR="0" wp14:anchorId="74AA4013" wp14:editId="42691B34">
            <wp:extent cx="229467" cy="216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467" cy="216000"/>
                    </a:xfrm>
                    <a:prstGeom prst="rect">
                      <a:avLst/>
                    </a:prstGeom>
                    <a:noFill/>
                    <a:ln>
                      <a:noFill/>
                    </a:ln>
                  </pic:spPr>
                </pic:pic>
              </a:graphicData>
            </a:graphic>
          </wp:inline>
        </w:drawing>
      </w:r>
      <w:r w:rsidRPr="00A41EB4">
        <w:rPr>
          <w:rFonts w:ascii="Times New Roman" w:eastAsiaTheme="minorHAnsi" w:hAnsi="Times New Roman"/>
          <w:sz w:val="24"/>
          <w:szCs w:val="24"/>
          <w:lang w:val="en-CA"/>
        </w:rPr>
        <w:t xml:space="preserve">. </w:t>
      </w:r>
    </w:p>
    <w:p w14:paraId="7CDDBB7B" w14:textId="77777777" w:rsidR="00871D18" w:rsidRPr="002D3AA8" w:rsidRDefault="00871D18" w:rsidP="00A41EB4">
      <w:pPr>
        <w:pStyle w:val="ListParagraph"/>
        <w:autoSpaceDE w:val="0"/>
        <w:autoSpaceDN w:val="0"/>
        <w:adjustRightInd w:val="0"/>
        <w:spacing w:after="0" w:line="240" w:lineRule="auto"/>
        <w:ind w:left="851"/>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Bridge</w:t>
      </w:r>
      <w:r w:rsidR="00A41EB4">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Assignment dialog box will </w:t>
      </w:r>
      <w:proofErr w:type="gramStart"/>
      <w:r w:rsidRPr="002D3AA8">
        <w:rPr>
          <w:rFonts w:ascii="Times New Roman" w:eastAsiaTheme="minorHAnsi" w:hAnsi="Times New Roman"/>
          <w:sz w:val="24"/>
          <w:szCs w:val="24"/>
          <w:lang w:val="en-CA"/>
        </w:rPr>
        <w:t>appear</w:t>
      </w:r>
      <w:proofErr w:type="gramEnd"/>
    </w:p>
    <w:p w14:paraId="616E5112" w14:textId="77777777" w:rsidR="00A41EB4" w:rsidRDefault="00871D18">
      <w:pPr>
        <w:pStyle w:val="ListParagraph"/>
        <w:numPr>
          <w:ilvl w:val="0"/>
          <w:numId w:val="20"/>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Select OS and input trainee name for bridge 1. Press Add and OK buttons.</w:t>
      </w:r>
    </w:p>
    <w:p w14:paraId="60291540" w14:textId="77777777" w:rsidR="00A41EB4" w:rsidRDefault="00871D18">
      <w:pPr>
        <w:pStyle w:val="ListParagraph"/>
        <w:numPr>
          <w:ilvl w:val="0"/>
          <w:numId w:val="20"/>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Select the second exercise window.</w:t>
      </w:r>
    </w:p>
    <w:p w14:paraId="23211FCE" w14:textId="77777777" w:rsidR="00A41EB4" w:rsidRDefault="00871D18">
      <w:pPr>
        <w:pStyle w:val="ListParagraph"/>
        <w:numPr>
          <w:ilvl w:val="0"/>
          <w:numId w:val="20"/>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Select File/Control/Assign text menu item or press Assign button on the toolbar </w:t>
      </w:r>
      <w:r w:rsidR="00A41EB4">
        <w:rPr>
          <w:noProof/>
          <w:lang w:val="en-CA" w:eastAsia="en-CA"/>
        </w:rPr>
        <w:drawing>
          <wp:inline distT="0" distB="0" distL="0" distR="0" wp14:anchorId="55456EEF" wp14:editId="63BDA6E1">
            <wp:extent cx="229467" cy="216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467" cy="216000"/>
                    </a:xfrm>
                    <a:prstGeom prst="rect">
                      <a:avLst/>
                    </a:prstGeom>
                    <a:noFill/>
                    <a:ln>
                      <a:noFill/>
                    </a:ln>
                  </pic:spPr>
                </pic:pic>
              </a:graphicData>
            </a:graphic>
          </wp:inline>
        </w:drawing>
      </w:r>
      <w:r w:rsidRPr="00A41EB4">
        <w:rPr>
          <w:rFonts w:ascii="Times New Roman" w:eastAsiaTheme="minorHAnsi" w:hAnsi="Times New Roman"/>
          <w:sz w:val="24"/>
          <w:szCs w:val="24"/>
          <w:lang w:val="en-CA"/>
        </w:rPr>
        <w:t xml:space="preserve">. </w:t>
      </w:r>
    </w:p>
    <w:p w14:paraId="48CDD65C" w14:textId="77777777" w:rsidR="00871D18" w:rsidRPr="002D3AA8" w:rsidRDefault="00871D18" w:rsidP="00A41EB4">
      <w:pPr>
        <w:pStyle w:val="ListParagraph"/>
        <w:autoSpaceDE w:val="0"/>
        <w:autoSpaceDN w:val="0"/>
        <w:adjustRightInd w:val="0"/>
        <w:spacing w:after="0" w:line="240" w:lineRule="auto"/>
        <w:ind w:left="567"/>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Bridge</w:t>
      </w:r>
      <w:r w:rsidR="00A41EB4">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Assignment dialog box will </w:t>
      </w:r>
      <w:proofErr w:type="gramStart"/>
      <w:r w:rsidRPr="002D3AA8">
        <w:rPr>
          <w:rFonts w:ascii="Times New Roman" w:eastAsiaTheme="minorHAnsi" w:hAnsi="Times New Roman"/>
          <w:sz w:val="24"/>
          <w:szCs w:val="24"/>
          <w:lang w:val="en-CA"/>
        </w:rPr>
        <w:t>appear</w:t>
      </w:r>
      <w:proofErr w:type="gramEnd"/>
    </w:p>
    <w:p w14:paraId="1BA56DED" w14:textId="77777777" w:rsidR="00A41EB4" w:rsidRDefault="00871D18">
      <w:pPr>
        <w:pStyle w:val="ListParagraph"/>
        <w:numPr>
          <w:ilvl w:val="0"/>
          <w:numId w:val="20"/>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Select OS and input trainee name for bridge 2. Press Add and OK </w:t>
      </w:r>
      <w:proofErr w:type="gramStart"/>
      <w:r w:rsidRPr="00A41EB4">
        <w:rPr>
          <w:rFonts w:ascii="Times New Roman" w:eastAsiaTheme="minorHAnsi" w:hAnsi="Times New Roman"/>
          <w:sz w:val="24"/>
          <w:szCs w:val="24"/>
          <w:lang w:val="en-CA"/>
        </w:rPr>
        <w:t>buttons</w:t>
      </w:r>
      <w:proofErr w:type="gramEnd"/>
      <w:r w:rsidR="00A41EB4">
        <w:rPr>
          <w:rFonts w:ascii="Times New Roman" w:eastAsiaTheme="minorHAnsi" w:hAnsi="Times New Roman"/>
          <w:sz w:val="24"/>
          <w:szCs w:val="24"/>
          <w:lang w:val="en-CA"/>
        </w:rPr>
        <w:t xml:space="preserve"> </w:t>
      </w:r>
    </w:p>
    <w:p w14:paraId="3476E328" w14:textId="77777777" w:rsidR="00871D18" w:rsidRPr="00A41EB4" w:rsidRDefault="00871D18">
      <w:pPr>
        <w:pStyle w:val="ListParagraph"/>
        <w:numPr>
          <w:ilvl w:val="0"/>
          <w:numId w:val="20"/>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After loading of exercises on the bridges Instructor program show Bridge selection menu</w:t>
      </w:r>
    </w:p>
    <w:p w14:paraId="4FF54900"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0FFE6C2E" w14:textId="77777777" w:rsidR="00871D18" w:rsidRPr="002D3AA8" w:rsidRDefault="00871D18" w:rsidP="00A41EB4">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7DB800B1" wp14:editId="16FF8947">
            <wp:extent cx="4320000" cy="3708511"/>
            <wp:effectExtent l="0" t="0" r="444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0000" cy="3708511"/>
                    </a:xfrm>
                    <a:prstGeom prst="rect">
                      <a:avLst/>
                    </a:prstGeom>
                    <a:noFill/>
                    <a:ln>
                      <a:noFill/>
                    </a:ln>
                  </pic:spPr>
                </pic:pic>
              </a:graphicData>
            </a:graphic>
          </wp:inline>
        </w:drawing>
      </w:r>
    </w:p>
    <w:p w14:paraId="2E88D8C2" w14:textId="77777777" w:rsidR="00A41EB4" w:rsidRDefault="00A41EB4" w:rsidP="00871D18">
      <w:pPr>
        <w:autoSpaceDE w:val="0"/>
        <w:autoSpaceDN w:val="0"/>
        <w:adjustRightInd w:val="0"/>
        <w:spacing w:after="0" w:line="240" w:lineRule="auto"/>
        <w:rPr>
          <w:rFonts w:ascii="Times New Roman" w:hAnsi="Times New Roman"/>
          <w:sz w:val="24"/>
          <w:szCs w:val="24"/>
          <w:lang w:val="en-US" w:eastAsia="ro-RO"/>
        </w:rPr>
      </w:pPr>
    </w:p>
    <w:p w14:paraId="52F05F38" w14:textId="77777777" w:rsidR="00A41EB4" w:rsidRDefault="00871D18">
      <w:pPr>
        <w:pStyle w:val="ListParagraph"/>
        <w:numPr>
          <w:ilvl w:val="0"/>
          <w:numId w:val="21"/>
        </w:numPr>
        <w:autoSpaceDE w:val="0"/>
        <w:autoSpaceDN w:val="0"/>
        <w:adjustRightInd w:val="0"/>
        <w:spacing w:after="0" w:line="240" w:lineRule="auto"/>
        <w:ind w:left="851" w:hanging="283"/>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Select Bridge 1 from this menu and press Start toolbar button</w:t>
      </w:r>
      <w:r w:rsidR="00A41EB4" w:rsidRPr="00A41EB4">
        <w:rPr>
          <w:rFonts w:ascii="Times New Roman" w:eastAsiaTheme="minorHAnsi" w:hAnsi="Times New Roman"/>
          <w:sz w:val="24"/>
          <w:szCs w:val="24"/>
          <w:lang w:val="en-CA"/>
        </w:rPr>
        <w:t xml:space="preserve"> </w:t>
      </w:r>
      <w:r w:rsidR="00A41EB4">
        <w:rPr>
          <w:noProof/>
          <w:lang w:val="en-CA" w:eastAsia="en-CA"/>
        </w:rPr>
        <w:drawing>
          <wp:inline distT="0" distB="0" distL="0" distR="0" wp14:anchorId="64422FC0" wp14:editId="5A2EB31D">
            <wp:extent cx="204027" cy="21600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027" cy="216000"/>
                    </a:xfrm>
                    <a:prstGeom prst="rect">
                      <a:avLst/>
                    </a:prstGeom>
                    <a:noFill/>
                    <a:ln>
                      <a:noFill/>
                    </a:ln>
                  </pic:spPr>
                </pic:pic>
              </a:graphicData>
            </a:graphic>
          </wp:inline>
        </w:drawing>
      </w:r>
    </w:p>
    <w:p w14:paraId="6A81D1E4" w14:textId="77777777" w:rsidR="00871D18" w:rsidRPr="00A41EB4" w:rsidRDefault="00871D18">
      <w:pPr>
        <w:pStyle w:val="ListParagraph"/>
        <w:numPr>
          <w:ilvl w:val="0"/>
          <w:numId w:val="21"/>
        </w:numPr>
        <w:autoSpaceDE w:val="0"/>
        <w:autoSpaceDN w:val="0"/>
        <w:adjustRightInd w:val="0"/>
        <w:spacing w:after="0" w:line="240" w:lineRule="auto"/>
        <w:ind w:left="851" w:hanging="283"/>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Select Bridge 2 from this menu and press Start toolbar button</w:t>
      </w:r>
      <w:r w:rsidR="00A41EB4" w:rsidRPr="00A41EB4">
        <w:rPr>
          <w:rFonts w:ascii="Times New Roman" w:eastAsiaTheme="minorHAnsi" w:hAnsi="Times New Roman"/>
          <w:sz w:val="24"/>
          <w:szCs w:val="24"/>
          <w:lang w:val="en-CA"/>
        </w:rPr>
        <w:t xml:space="preserve"> </w:t>
      </w:r>
      <w:r w:rsidR="00A41EB4">
        <w:rPr>
          <w:noProof/>
          <w:lang w:val="en-CA" w:eastAsia="en-CA"/>
        </w:rPr>
        <w:drawing>
          <wp:inline distT="0" distB="0" distL="0" distR="0" wp14:anchorId="4C9A3B9F" wp14:editId="53EE25AB">
            <wp:extent cx="204027" cy="21600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027" cy="216000"/>
                    </a:xfrm>
                    <a:prstGeom prst="rect">
                      <a:avLst/>
                    </a:prstGeom>
                    <a:noFill/>
                    <a:ln>
                      <a:noFill/>
                    </a:ln>
                  </pic:spPr>
                </pic:pic>
              </a:graphicData>
            </a:graphic>
          </wp:inline>
        </w:drawing>
      </w:r>
    </w:p>
    <w:p w14:paraId="115DFCE9" w14:textId="77777777" w:rsidR="00A41EB4" w:rsidRDefault="00A41EB4" w:rsidP="00871D18">
      <w:pPr>
        <w:autoSpaceDE w:val="0"/>
        <w:autoSpaceDN w:val="0"/>
        <w:adjustRightInd w:val="0"/>
        <w:spacing w:after="0" w:line="240" w:lineRule="auto"/>
        <w:rPr>
          <w:rFonts w:ascii="Times New Roman" w:eastAsiaTheme="minorHAnsi" w:hAnsi="Times New Roman"/>
          <w:sz w:val="24"/>
          <w:szCs w:val="24"/>
          <w:lang w:val="en-CA"/>
        </w:rPr>
      </w:pPr>
    </w:p>
    <w:p w14:paraId="5DBC2B64" w14:textId="77777777" w:rsidR="00871D18" w:rsidRPr="002D3AA8" w:rsidRDefault="00871D18" w:rsidP="00D33CCF">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 </w:t>
      </w:r>
      <w:r w:rsidRPr="002D3AA8">
        <w:rPr>
          <w:rFonts w:ascii="Times New Roman" w:eastAsiaTheme="minorHAnsi" w:hAnsi="Times New Roman"/>
          <w:b/>
          <w:bCs/>
          <w:sz w:val="24"/>
          <w:szCs w:val="24"/>
          <w:lang w:val="en-CA"/>
        </w:rPr>
        <w:t>Common Scenario</w:t>
      </w:r>
      <w:r w:rsidRPr="002D3AA8">
        <w:rPr>
          <w:rFonts w:ascii="Times New Roman" w:eastAsiaTheme="minorHAnsi" w:hAnsi="Times New Roman"/>
          <w:sz w:val="24"/>
          <w:szCs w:val="24"/>
          <w:lang w:val="en-CA"/>
        </w:rPr>
        <w:t>. There will be the same environment conditions,</w:t>
      </w:r>
      <w:r w:rsidR="00A41EB4">
        <w:rPr>
          <w:rFonts w:ascii="Times New Roman" w:eastAsiaTheme="minorHAnsi" w:hAnsi="Times New Roman"/>
          <w:sz w:val="24"/>
          <w:szCs w:val="24"/>
          <w:lang w:val="en-CA"/>
        </w:rPr>
        <w:t xml:space="preserve"> the same targets </w:t>
      </w:r>
      <w:proofErr w:type="gramStart"/>
      <w:r w:rsidR="00A41EB4">
        <w:rPr>
          <w:rFonts w:ascii="Times New Roman" w:eastAsiaTheme="minorHAnsi" w:hAnsi="Times New Roman"/>
          <w:sz w:val="24"/>
          <w:szCs w:val="24"/>
          <w:lang w:val="en-CA"/>
        </w:rPr>
        <w:t>ships</w:t>
      </w:r>
      <w:proofErr w:type="gramEnd"/>
      <w:r w:rsidR="00A41EB4">
        <w:rPr>
          <w:rFonts w:ascii="Times New Roman" w:eastAsiaTheme="minorHAnsi" w:hAnsi="Times New Roman"/>
          <w:sz w:val="24"/>
          <w:szCs w:val="24"/>
          <w:lang w:val="en-CA"/>
        </w:rPr>
        <w:t xml:space="preserve"> and the </w:t>
      </w:r>
      <w:r w:rsidRPr="002D3AA8">
        <w:rPr>
          <w:rFonts w:ascii="Times New Roman" w:eastAsiaTheme="minorHAnsi" w:hAnsi="Times New Roman"/>
          <w:sz w:val="24"/>
          <w:szCs w:val="24"/>
          <w:lang w:val="en-CA"/>
        </w:rPr>
        <w:t>same OS on each bridge.</w:t>
      </w:r>
    </w:p>
    <w:p w14:paraId="16D996BD" w14:textId="77777777" w:rsidR="00A41EB4" w:rsidRDefault="00871D18">
      <w:pPr>
        <w:pStyle w:val="ListParagraph"/>
        <w:numPr>
          <w:ilvl w:val="0"/>
          <w:numId w:val="21"/>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Open one exercise window in the </w:t>
      </w:r>
      <w:proofErr w:type="gramStart"/>
      <w:r w:rsidRPr="00A41EB4">
        <w:rPr>
          <w:rFonts w:ascii="Times New Roman" w:eastAsiaTheme="minorHAnsi" w:hAnsi="Times New Roman"/>
          <w:sz w:val="24"/>
          <w:szCs w:val="24"/>
          <w:lang w:val="en-CA"/>
        </w:rPr>
        <w:t>Instructor</w:t>
      </w:r>
      <w:proofErr w:type="gramEnd"/>
      <w:r w:rsidRPr="00A41EB4">
        <w:rPr>
          <w:rFonts w:ascii="Times New Roman" w:eastAsiaTheme="minorHAnsi" w:hAnsi="Times New Roman"/>
          <w:sz w:val="24"/>
          <w:szCs w:val="24"/>
          <w:lang w:val="en-CA"/>
        </w:rPr>
        <w:t xml:space="preserve"> program</w:t>
      </w:r>
    </w:p>
    <w:p w14:paraId="34788A5B" w14:textId="77777777" w:rsidR="00871D18" w:rsidRPr="00A41EB4" w:rsidRDefault="00871D18">
      <w:pPr>
        <w:pStyle w:val="ListParagraph"/>
        <w:numPr>
          <w:ilvl w:val="0"/>
          <w:numId w:val="21"/>
        </w:numPr>
        <w:autoSpaceDE w:val="0"/>
        <w:autoSpaceDN w:val="0"/>
        <w:adjustRightInd w:val="0"/>
        <w:spacing w:after="0" w:line="240" w:lineRule="auto"/>
        <w:ind w:left="851" w:hanging="283"/>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Select File/Control/Assign text menu item or press Assign button on the toolbar </w:t>
      </w:r>
      <w:r w:rsidR="00A41EB4">
        <w:rPr>
          <w:noProof/>
          <w:lang w:val="en-CA" w:eastAsia="en-CA"/>
        </w:rPr>
        <w:drawing>
          <wp:inline distT="0" distB="0" distL="0" distR="0" wp14:anchorId="7227E1F7" wp14:editId="7F14C08E">
            <wp:extent cx="229467" cy="216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467" cy="216000"/>
                    </a:xfrm>
                    <a:prstGeom prst="rect">
                      <a:avLst/>
                    </a:prstGeom>
                    <a:noFill/>
                    <a:ln>
                      <a:noFill/>
                    </a:ln>
                  </pic:spPr>
                </pic:pic>
              </a:graphicData>
            </a:graphic>
          </wp:inline>
        </w:drawing>
      </w:r>
      <w:r w:rsidRPr="00A41EB4">
        <w:rPr>
          <w:rFonts w:ascii="Times New Roman" w:eastAsiaTheme="minorHAnsi" w:hAnsi="Times New Roman"/>
          <w:sz w:val="24"/>
          <w:szCs w:val="24"/>
          <w:lang w:val="en-CA"/>
        </w:rPr>
        <w:t>. Bridge</w:t>
      </w:r>
      <w:r w:rsidR="00A41EB4">
        <w:rPr>
          <w:rFonts w:ascii="Times New Roman" w:eastAsiaTheme="minorHAnsi" w:hAnsi="Times New Roman"/>
          <w:sz w:val="24"/>
          <w:szCs w:val="24"/>
          <w:lang w:val="en-CA"/>
        </w:rPr>
        <w:t xml:space="preserve"> </w:t>
      </w:r>
      <w:r w:rsidRPr="00A41EB4">
        <w:rPr>
          <w:rFonts w:ascii="Times New Roman" w:eastAsiaTheme="minorHAnsi" w:hAnsi="Times New Roman"/>
          <w:sz w:val="24"/>
          <w:szCs w:val="24"/>
          <w:lang w:val="en-CA"/>
        </w:rPr>
        <w:t xml:space="preserve">Assignment dialog box will </w:t>
      </w:r>
      <w:proofErr w:type="gramStart"/>
      <w:r w:rsidRPr="00A41EB4">
        <w:rPr>
          <w:rFonts w:ascii="Times New Roman" w:eastAsiaTheme="minorHAnsi" w:hAnsi="Times New Roman"/>
          <w:sz w:val="24"/>
          <w:szCs w:val="24"/>
          <w:lang w:val="en-CA"/>
        </w:rPr>
        <w:t>appear</w:t>
      </w:r>
      <w:proofErr w:type="gramEnd"/>
    </w:p>
    <w:p w14:paraId="0F6099A8" w14:textId="77777777" w:rsidR="00871D18" w:rsidRPr="00A41EB4" w:rsidRDefault="00871D18">
      <w:pPr>
        <w:pStyle w:val="ListParagraph"/>
        <w:numPr>
          <w:ilvl w:val="0"/>
          <w:numId w:val="21"/>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A41EB4">
        <w:rPr>
          <w:rFonts w:ascii="Times New Roman" w:eastAsiaTheme="minorHAnsi" w:hAnsi="Times New Roman"/>
          <w:sz w:val="24"/>
          <w:szCs w:val="24"/>
          <w:lang w:val="en-CA"/>
        </w:rPr>
        <w:t xml:space="preserve">Mark Common Scenario </w:t>
      </w:r>
      <w:proofErr w:type="gramStart"/>
      <w:r w:rsidRPr="00A41EB4">
        <w:rPr>
          <w:rFonts w:ascii="Times New Roman" w:eastAsiaTheme="minorHAnsi" w:hAnsi="Times New Roman"/>
          <w:sz w:val="24"/>
          <w:szCs w:val="24"/>
          <w:lang w:val="en-CA"/>
        </w:rPr>
        <w:t>check-box</w:t>
      </w:r>
      <w:proofErr w:type="gramEnd"/>
      <w:r w:rsidRPr="00A41EB4">
        <w:rPr>
          <w:rFonts w:ascii="Times New Roman" w:eastAsiaTheme="minorHAnsi" w:hAnsi="Times New Roman"/>
          <w:sz w:val="24"/>
          <w:szCs w:val="24"/>
          <w:lang w:val="en-CA"/>
        </w:rPr>
        <w:t xml:space="preserve"> and select required own ship for Bridge 1, input trainee name</w:t>
      </w:r>
      <w:r w:rsidR="00A41EB4">
        <w:rPr>
          <w:rFonts w:ascii="Times New Roman" w:eastAsiaTheme="minorHAnsi" w:hAnsi="Times New Roman"/>
          <w:sz w:val="24"/>
          <w:szCs w:val="24"/>
          <w:lang w:val="en-CA"/>
        </w:rPr>
        <w:t xml:space="preserve"> </w:t>
      </w:r>
      <w:r w:rsidRPr="00A41EB4">
        <w:rPr>
          <w:rFonts w:ascii="Times New Roman" w:eastAsiaTheme="minorHAnsi" w:hAnsi="Times New Roman"/>
          <w:sz w:val="24"/>
          <w:szCs w:val="24"/>
          <w:lang w:val="en-CA"/>
        </w:rPr>
        <w:t>and press Add button</w:t>
      </w:r>
    </w:p>
    <w:p w14:paraId="07F37848"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225A291E" w14:textId="77777777" w:rsidR="00871D18" w:rsidRPr="002D3AA8" w:rsidRDefault="00871D18" w:rsidP="00A41EB4">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5A2C034B" wp14:editId="658729E3">
            <wp:extent cx="2893018" cy="21600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3018" cy="2160000"/>
                    </a:xfrm>
                    <a:prstGeom prst="rect">
                      <a:avLst/>
                    </a:prstGeom>
                    <a:noFill/>
                    <a:ln>
                      <a:noFill/>
                    </a:ln>
                  </pic:spPr>
                </pic:pic>
              </a:graphicData>
            </a:graphic>
          </wp:inline>
        </w:drawing>
      </w:r>
    </w:p>
    <w:p w14:paraId="77E817E5"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1DE9AEA5" w14:textId="77777777" w:rsidR="00D33CCF" w:rsidRDefault="00871D18">
      <w:pPr>
        <w:pStyle w:val="ListParagraph"/>
        <w:numPr>
          <w:ilvl w:val="0"/>
          <w:numId w:val="22"/>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lastRenderedPageBreak/>
        <w:t>After that, the same OS will be available for other bridges.</w:t>
      </w:r>
    </w:p>
    <w:p w14:paraId="28DDAC8F" w14:textId="77777777" w:rsidR="00D33CCF" w:rsidRDefault="00871D18">
      <w:pPr>
        <w:pStyle w:val="ListParagraph"/>
        <w:numPr>
          <w:ilvl w:val="0"/>
          <w:numId w:val="22"/>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Press Start toolbar button</w:t>
      </w:r>
      <w:r w:rsidR="00A41EB4" w:rsidRPr="00D33CCF">
        <w:rPr>
          <w:rFonts w:ascii="Times New Roman" w:eastAsiaTheme="minorHAnsi" w:hAnsi="Times New Roman"/>
          <w:sz w:val="24"/>
          <w:szCs w:val="24"/>
          <w:lang w:val="en-CA"/>
        </w:rPr>
        <w:t xml:space="preserve"> </w:t>
      </w:r>
      <w:r w:rsidR="00A41EB4">
        <w:rPr>
          <w:noProof/>
          <w:lang w:val="en-CA" w:eastAsia="en-CA"/>
        </w:rPr>
        <w:drawing>
          <wp:inline distT="0" distB="0" distL="0" distR="0" wp14:anchorId="0D5EDAE9" wp14:editId="0B00D046">
            <wp:extent cx="204027" cy="21600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027" cy="216000"/>
                    </a:xfrm>
                    <a:prstGeom prst="rect">
                      <a:avLst/>
                    </a:prstGeom>
                    <a:noFill/>
                    <a:ln>
                      <a:noFill/>
                    </a:ln>
                  </pic:spPr>
                </pic:pic>
              </a:graphicData>
            </a:graphic>
          </wp:inline>
        </w:drawing>
      </w:r>
    </w:p>
    <w:p w14:paraId="5B31C1C4" w14:textId="77777777" w:rsidR="00871D18" w:rsidRPr="00D33CCF" w:rsidRDefault="00871D18">
      <w:pPr>
        <w:pStyle w:val="ListParagraph"/>
        <w:numPr>
          <w:ilvl w:val="0"/>
          <w:numId w:val="22"/>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Now you can see name and bridge number for Own Ship on the chart. Use Bridges menu for</w:t>
      </w:r>
      <w:r w:rsidR="00D33CCF">
        <w:rPr>
          <w:rFonts w:ascii="Times New Roman" w:eastAsiaTheme="minorHAnsi" w:hAnsi="Times New Roman"/>
          <w:sz w:val="24"/>
          <w:szCs w:val="24"/>
          <w:lang w:val="en-CA"/>
        </w:rPr>
        <w:t xml:space="preserve"> </w:t>
      </w:r>
      <w:r w:rsidRPr="00D33CCF">
        <w:rPr>
          <w:rFonts w:ascii="Times New Roman" w:eastAsiaTheme="minorHAnsi" w:hAnsi="Times New Roman"/>
          <w:sz w:val="24"/>
          <w:szCs w:val="24"/>
          <w:lang w:val="en-CA"/>
        </w:rPr>
        <w:t>required bridge selection.</w:t>
      </w:r>
    </w:p>
    <w:p w14:paraId="1EE3518C"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11BC3D6E" w14:textId="77777777" w:rsidR="00871D18" w:rsidRPr="002D3AA8" w:rsidRDefault="00871D18" w:rsidP="0058044A">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3942C6AD" wp14:editId="51CCABFF">
            <wp:extent cx="2463495" cy="180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3495" cy="1800000"/>
                    </a:xfrm>
                    <a:prstGeom prst="rect">
                      <a:avLst/>
                    </a:prstGeom>
                    <a:noFill/>
                    <a:ln>
                      <a:noFill/>
                    </a:ln>
                  </pic:spPr>
                </pic:pic>
              </a:graphicData>
            </a:graphic>
          </wp:inline>
        </w:drawing>
      </w:r>
    </w:p>
    <w:p w14:paraId="7D8D6911"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3504B5A6" w14:textId="77777777" w:rsidR="00D33CCF" w:rsidRDefault="00D33CCF" w:rsidP="00871D18">
      <w:pPr>
        <w:autoSpaceDE w:val="0"/>
        <w:autoSpaceDN w:val="0"/>
        <w:adjustRightInd w:val="0"/>
        <w:spacing w:after="0" w:line="240" w:lineRule="auto"/>
        <w:rPr>
          <w:rFonts w:ascii="Times New Roman" w:eastAsiaTheme="minorHAnsi" w:hAnsi="Times New Roman"/>
          <w:b/>
          <w:bCs/>
          <w:sz w:val="24"/>
          <w:szCs w:val="24"/>
          <w:lang w:val="en-CA"/>
        </w:rPr>
      </w:pPr>
    </w:p>
    <w:p w14:paraId="10B9808B" w14:textId="77777777" w:rsidR="00871D18" w:rsidRPr="00315BE1" w:rsidRDefault="00871D18" w:rsidP="00871D1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On-line Monitoring Facilities</w:t>
      </w:r>
    </w:p>
    <w:p w14:paraId="378502CD" w14:textId="77777777" w:rsidR="00FE526F" w:rsidRPr="002D3AA8" w:rsidRDefault="00871D18" w:rsidP="00D33CCF">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1. You can adjust Plotting (Tracks), Vectors and Ship Contours drawing options. Select View/Settings</w:t>
      </w:r>
      <w:r w:rsidR="00D33CCF">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Panel</w:t>
      </w:r>
    </w:p>
    <w:p w14:paraId="04C9560E"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3AF719EC" w14:textId="77777777" w:rsidR="00871D18" w:rsidRPr="002D3AA8" w:rsidRDefault="00871D18" w:rsidP="00D33CCF">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33EF249D" wp14:editId="785C5FBE">
            <wp:extent cx="3240000" cy="2128573"/>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0" cy="2128573"/>
                    </a:xfrm>
                    <a:prstGeom prst="rect">
                      <a:avLst/>
                    </a:prstGeom>
                    <a:noFill/>
                    <a:ln>
                      <a:noFill/>
                    </a:ln>
                  </pic:spPr>
                </pic:pic>
              </a:graphicData>
            </a:graphic>
          </wp:inline>
        </w:drawing>
      </w:r>
    </w:p>
    <w:p w14:paraId="34AA4D79"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046AF387" w14:textId="77777777" w:rsidR="00871D18" w:rsidRPr="00D33CCF" w:rsidRDefault="00871D18">
      <w:pPr>
        <w:pStyle w:val="ListParagraph"/>
        <w:numPr>
          <w:ilvl w:val="0"/>
          <w:numId w:val="16"/>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 xml:space="preserve">You can use View/Events panel. You can add Instructor event at any </w:t>
      </w:r>
      <w:proofErr w:type="gramStart"/>
      <w:r w:rsidRPr="00D33CCF">
        <w:rPr>
          <w:rFonts w:ascii="Times New Roman" w:eastAsiaTheme="minorHAnsi" w:hAnsi="Times New Roman"/>
          <w:sz w:val="24"/>
          <w:szCs w:val="24"/>
          <w:lang w:val="en-CA"/>
        </w:rPr>
        <w:t>time</w:t>
      </w:r>
      <w:proofErr w:type="gramEnd"/>
    </w:p>
    <w:p w14:paraId="160D29FC" w14:textId="77777777" w:rsidR="00871D18" w:rsidRPr="00D33CCF" w:rsidRDefault="00871D18">
      <w:pPr>
        <w:pStyle w:val="ListParagraph"/>
        <w:numPr>
          <w:ilvl w:val="0"/>
          <w:numId w:val="23"/>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 xml:space="preserve">Right </w:t>
      </w:r>
      <w:proofErr w:type="gramStart"/>
      <w:r w:rsidRPr="00D33CCF">
        <w:rPr>
          <w:rFonts w:ascii="Times New Roman" w:eastAsiaTheme="minorHAnsi" w:hAnsi="Times New Roman"/>
          <w:sz w:val="24"/>
          <w:szCs w:val="24"/>
          <w:lang w:val="en-CA"/>
        </w:rPr>
        <w:t>mouse</w:t>
      </w:r>
      <w:proofErr w:type="gramEnd"/>
      <w:r w:rsidRPr="00D33CCF">
        <w:rPr>
          <w:rFonts w:ascii="Times New Roman" w:eastAsiaTheme="minorHAnsi" w:hAnsi="Times New Roman"/>
          <w:sz w:val="24"/>
          <w:szCs w:val="24"/>
          <w:lang w:val="en-CA"/>
        </w:rPr>
        <w:t xml:space="preserve"> click in the empty place and select Add event command</w:t>
      </w:r>
    </w:p>
    <w:p w14:paraId="121054E8"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17961024" w14:textId="77777777" w:rsidR="00871D18" w:rsidRPr="002D3AA8" w:rsidRDefault="00871D18" w:rsidP="00812BD4">
      <w:pPr>
        <w:tabs>
          <w:tab w:val="left" w:pos="0"/>
        </w:tabs>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0AD1EB85" wp14:editId="32450B95">
            <wp:extent cx="3240000" cy="1465158"/>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0" cy="1465158"/>
                    </a:xfrm>
                    <a:prstGeom prst="rect">
                      <a:avLst/>
                    </a:prstGeom>
                    <a:noFill/>
                    <a:ln>
                      <a:noFill/>
                    </a:ln>
                  </pic:spPr>
                </pic:pic>
              </a:graphicData>
            </a:graphic>
          </wp:inline>
        </w:drawing>
      </w:r>
    </w:p>
    <w:p w14:paraId="72F5EFF8" w14:textId="77777777" w:rsidR="00871D1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6DF4A2E8" w14:textId="77777777" w:rsidR="00AC400F" w:rsidRPr="002D3AA8" w:rsidRDefault="00AC400F"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6003F474" w14:textId="77777777" w:rsidR="00871D18" w:rsidRPr="00D33CCF" w:rsidRDefault="00871D18">
      <w:pPr>
        <w:pStyle w:val="ListParagraph"/>
        <w:numPr>
          <w:ilvl w:val="0"/>
          <w:numId w:val="23"/>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lastRenderedPageBreak/>
        <w:t xml:space="preserve">Set cursor on the interesting place or ship and use left </w:t>
      </w:r>
      <w:proofErr w:type="gramStart"/>
      <w:r w:rsidRPr="00D33CCF">
        <w:rPr>
          <w:rFonts w:ascii="Times New Roman" w:eastAsiaTheme="minorHAnsi" w:hAnsi="Times New Roman"/>
          <w:sz w:val="24"/>
          <w:szCs w:val="24"/>
          <w:lang w:val="en-CA"/>
        </w:rPr>
        <w:t>click</w:t>
      </w:r>
      <w:proofErr w:type="gramEnd"/>
    </w:p>
    <w:p w14:paraId="12C5ED9F"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4E399A51" w14:textId="77777777" w:rsidR="00871D18" w:rsidRPr="002D3AA8" w:rsidRDefault="00871D18" w:rsidP="00D33CCF">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1DDA2ACC" wp14:editId="6DED35FA">
            <wp:extent cx="2951145" cy="199072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55528" cy="1993682"/>
                    </a:xfrm>
                    <a:prstGeom prst="rect">
                      <a:avLst/>
                    </a:prstGeom>
                    <a:noFill/>
                    <a:ln>
                      <a:noFill/>
                    </a:ln>
                  </pic:spPr>
                </pic:pic>
              </a:graphicData>
            </a:graphic>
          </wp:inline>
        </w:drawing>
      </w:r>
    </w:p>
    <w:p w14:paraId="12E2000D"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0328B869" w14:textId="77777777" w:rsidR="00871D18" w:rsidRPr="00D33CCF" w:rsidRDefault="00871D18">
      <w:pPr>
        <w:pStyle w:val="ListParagraph"/>
        <w:numPr>
          <w:ilvl w:val="0"/>
          <w:numId w:val="23"/>
        </w:numPr>
        <w:autoSpaceDE w:val="0"/>
        <w:autoSpaceDN w:val="0"/>
        <w:adjustRightInd w:val="0"/>
        <w:spacing w:after="0" w:line="240" w:lineRule="auto"/>
        <w:ind w:left="851" w:hanging="284"/>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Input text information for this instructor event</w:t>
      </w:r>
    </w:p>
    <w:p w14:paraId="4C3744C6"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F563559" w14:textId="77777777" w:rsidR="00871D18" w:rsidRPr="002D3AA8" w:rsidRDefault="00871D18" w:rsidP="00812BD4">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4062F4C3" wp14:editId="33D012B1">
            <wp:extent cx="3632391" cy="220027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5519" cy="2202170"/>
                    </a:xfrm>
                    <a:prstGeom prst="rect">
                      <a:avLst/>
                    </a:prstGeom>
                    <a:noFill/>
                    <a:ln>
                      <a:noFill/>
                    </a:ln>
                  </pic:spPr>
                </pic:pic>
              </a:graphicData>
            </a:graphic>
          </wp:inline>
        </w:drawing>
      </w:r>
    </w:p>
    <w:p w14:paraId="29498AE0"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05616A74" w14:textId="77777777" w:rsidR="00871D18" w:rsidRPr="00D33CCF" w:rsidRDefault="00871D18">
      <w:pPr>
        <w:pStyle w:val="ListParagraph"/>
        <w:numPr>
          <w:ilvl w:val="0"/>
          <w:numId w:val="16"/>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You can use OS General properties panel to see all actions of students (see item 3 in the Briefing Mode</w:t>
      </w:r>
      <w:r w:rsidR="00D33CCF">
        <w:rPr>
          <w:rFonts w:ascii="Times New Roman" w:eastAsiaTheme="minorHAnsi" w:hAnsi="Times New Roman"/>
          <w:sz w:val="24"/>
          <w:szCs w:val="24"/>
          <w:lang w:val="en-CA"/>
        </w:rPr>
        <w:t xml:space="preserve"> </w:t>
      </w:r>
      <w:r w:rsidRPr="00D33CCF">
        <w:rPr>
          <w:rFonts w:ascii="Times New Roman" w:eastAsiaTheme="minorHAnsi" w:hAnsi="Times New Roman"/>
          <w:sz w:val="24"/>
          <w:szCs w:val="24"/>
          <w:lang w:val="en-CA"/>
        </w:rPr>
        <w:t>chapter)</w:t>
      </w:r>
    </w:p>
    <w:p w14:paraId="053D84AA"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24171ACB" w14:textId="77777777" w:rsidR="00871D18" w:rsidRPr="00D33CCF" w:rsidRDefault="00871D18">
      <w:pPr>
        <w:pStyle w:val="ListParagraph"/>
        <w:numPr>
          <w:ilvl w:val="0"/>
          <w:numId w:val="16"/>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D33CCF">
        <w:rPr>
          <w:rFonts w:ascii="Times New Roman" w:eastAsiaTheme="minorHAnsi" w:hAnsi="Times New Roman"/>
          <w:sz w:val="24"/>
          <w:szCs w:val="24"/>
          <w:lang w:val="en-CA"/>
        </w:rPr>
        <w:t xml:space="preserve">You can use the following alpha-numeric panels from View </w:t>
      </w:r>
      <w:proofErr w:type="gramStart"/>
      <w:r w:rsidRPr="00D33CCF">
        <w:rPr>
          <w:rFonts w:ascii="Times New Roman" w:eastAsiaTheme="minorHAnsi" w:hAnsi="Times New Roman"/>
          <w:sz w:val="24"/>
          <w:szCs w:val="24"/>
          <w:lang w:val="en-CA"/>
        </w:rPr>
        <w:t>menu</w:t>
      </w:r>
      <w:proofErr w:type="gramEnd"/>
    </w:p>
    <w:p w14:paraId="256B9798" w14:textId="77777777" w:rsidR="00871D18" w:rsidRPr="002D3AA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2BA35E63" w14:textId="77777777" w:rsidR="00871D18" w:rsidRPr="002D3AA8" w:rsidRDefault="00871D18" w:rsidP="00D33CCF">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62526777" wp14:editId="0E582251">
            <wp:extent cx="1999191" cy="32400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9191" cy="3240000"/>
                    </a:xfrm>
                    <a:prstGeom prst="rect">
                      <a:avLst/>
                    </a:prstGeom>
                    <a:noFill/>
                    <a:ln>
                      <a:noFill/>
                    </a:ln>
                  </pic:spPr>
                </pic:pic>
              </a:graphicData>
            </a:graphic>
          </wp:inline>
        </w:drawing>
      </w:r>
    </w:p>
    <w:p w14:paraId="3568D056" w14:textId="77777777" w:rsidR="00871D18" w:rsidRPr="002D3AA8" w:rsidRDefault="00871D18" w:rsidP="00871D18">
      <w:pPr>
        <w:autoSpaceDE w:val="0"/>
        <w:autoSpaceDN w:val="0"/>
        <w:adjustRightInd w:val="0"/>
        <w:spacing w:after="0" w:line="240" w:lineRule="auto"/>
        <w:ind w:firstLine="720"/>
        <w:jc w:val="both"/>
        <w:rPr>
          <w:rFonts w:ascii="Times New Roman" w:hAnsi="Times New Roman"/>
          <w:sz w:val="24"/>
          <w:szCs w:val="24"/>
          <w:lang w:val="en-US" w:eastAsia="ro-RO"/>
        </w:rPr>
      </w:pPr>
    </w:p>
    <w:p w14:paraId="110D3AF4" w14:textId="77777777" w:rsidR="00871D18" w:rsidRPr="002D3AA8" w:rsidRDefault="00D33CCF" w:rsidP="00D33CCF">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5. </w:t>
      </w:r>
      <w:r w:rsidR="00871D18" w:rsidRPr="002D3AA8">
        <w:rPr>
          <w:rFonts w:ascii="Times New Roman" w:eastAsiaTheme="minorHAnsi" w:hAnsi="Times New Roman"/>
          <w:sz w:val="24"/>
          <w:szCs w:val="24"/>
          <w:lang w:val="en-CA"/>
        </w:rPr>
        <w:t>You can use Instructor selective Visualization channel</w:t>
      </w:r>
    </w:p>
    <w:p w14:paraId="439B4F99" w14:textId="77777777" w:rsidR="00871D18" w:rsidRPr="002D3AA8" w:rsidRDefault="00871D18" w:rsidP="00D33CCF">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6. GMDSS Instructor can use audio monitoring of radio exchange between students and instructors</w:t>
      </w:r>
    </w:p>
    <w:p w14:paraId="384979D3" w14:textId="77777777" w:rsidR="00871D18" w:rsidRDefault="00871D18"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75D353F0" w14:textId="77777777" w:rsidR="00D33CCF" w:rsidRPr="002D3AA8" w:rsidRDefault="00D33CCF" w:rsidP="00871D18">
      <w:pPr>
        <w:autoSpaceDE w:val="0"/>
        <w:autoSpaceDN w:val="0"/>
        <w:adjustRightInd w:val="0"/>
        <w:spacing w:after="0" w:line="240" w:lineRule="auto"/>
        <w:ind w:firstLine="720"/>
        <w:jc w:val="both"/>
        <w:rPr>
          <w:rFonts w:ascii="Times New Roman" w:eastAsiaTheme="minorHAnsi" w:hAnsi="Times New Roman"/>
          <w:sz w:val="24"/>
          <w:szCs w:val="24"/>
          <w:lang w:val="en-CA"/>
        </w:rPr>
      </w:pPr>
    </w:p>
    <w:p w14:paraId="4748188C" w14:textId="77777777" w:rsidR="00871D18" w:rsidRPr="00315BE1" w:rsidRDefault="00871D18" w:rsidP="00871D1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Instructor Interventions</w:t>
      </w:r>
    </w:p>
    <w:p w14:paraId="33E27E2A" w14:textId="77777777" w:rsidR="00871D18" w:rsidRPr="002D3AA8" w:rsidRDefault="00871D18">
      <w:pPr>
        <w:pStyle w:val="ListParagraph"/>
        <w:numPr>
          <w:ilvl w:val="0"/>
          <w:numId w:val="15"/>
        </w:num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You can input faults and failures for all of bridge equipment </w:t>
      </w:r>
      <w:proofErr w:type="gramStart"/>
      <w:r w:rsidRPr="002D3AA8">
        <w:rPr>
          <w:rFonts w:ascii="Times New Roman" w:eastAsiaTheme="minorHAnsi" w:hAnsi="Times New Roman"/>
          <w:sz w:val="24"/>
          <w:szCs w:val="24"/>
          <w:lang w:val="en-CA"/>
        </w:rPr>
        <w:t>units</w:t>
      </w:r>
      <w:proofErr w:type="gramEnd"/>
    </w:p>
    <w:p w14:paraId="130ED9CB" w14:textId="77777777" w:rsidR="00871D18" w:rsidRPr="002D3AA8" w:rsidRDefault="00871D18" w:rsidP="00871D18">
      <w:pPr>
        <w:autoSpaceDE w:val="0"/>
        <w:autoSpaceDN w:val="0"/>
        <w:adjustRightInd w:val="0"/>
        <w:spacing w:after="0" w:line="240" w:lineRule="auto"/>
        <w:jc w:val="both"/>
        <w:rPr>
          <w:rFonts w:ascii="Times New Roman" w:hAnsi="Times New Roman"/>
          <w:sz w:val="24"/>
          <w:szCs w:val="24"/>
          <w:lang w:val="en-US" w:eastAsia="ro-RO"/>
        </w:rPr>
      </w:pPr>
    </w:p>
    <w:p w14:paraId="3BC5EDA1" w14:textId="77777777" w:rsidR="00871D18" w:rsidRPr="002D3AA8" w:rsidRDefault="00871D18" w:rsidP="00BD1296">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662927FC" wp14:editId="53EFCEFB">
            <wp:extent cx="3600000" cy="1977994"/>
            <wp:effectExtent l="0" t="0" r="63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0000" cy="1977994"/>
                    </a:xfrm>
                    <a:prstGeom prst="rect">
                      <a:avLst/>
                    </a:prstGeom>
                    <a:noFill/>
                    <a:ln>
                      <a:noFill/>
                    </a:ln>
                  </pic:spPr>
                </pic:pic>
              </a:graphicData>
            </a:graphic>
          </wp:inline>
        </w:drawing>
      </w:r>
    </w:p>
    <w:p w14:paraId="333A0BC3" w14:textId="77777777" w:rsidR="002D3AA8" w:rsidRPr="002D3AA8" w:rsidRDefault="002D3AA8" w:rsidP="00871D18">
      <w:pPr>
        <w:autoSpaceDE w:val="0"/>
        <w:autoSpaceDN w:val="0"/>
        <w:adjustRightInd w:val="0"/>
        <w:spacing w:after="0" w:line="240" w:lineRule="auto"/>
        <w:jc w:val="both"/>
        <w:rPr>
          <w:rFonts w:ascii="Times New Roman" w:hAnsi="Times New Roman"/>
          <w:sz w:val="24"/>
          <w:szCs w:val="24"/>
          <w:lang w:val="en-US" w:eastAsia="ro-RO"/>
        </w:rPr>
      </w:pPr>
    </w:p>
    <w:p w14:paraId="54E1FC40" w14:textId="77777777" w:rsidR="002D3AA8" w:rsidRDefault="00BD1296" w:rsidP="00BD1296">
      <w:pPr>
        <w:autoSpaceDE w:val="0"/>
        <w:autoSpaceDN w:val="0"/>
        <w:adjustRightInd w:val="0"/>
        <w:spacing w:after="0" w:line="240" w:lineRule="auto"/>
        <w:ind w:left="567" w:hanging="283"/>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2. </w:t>
      </w:r>
      <w:r w:rsidR="002D3AA8" w:rsidRPr="002D3AA8">
        <w:rPr>
          <w:rFonts w:ascii="Times New Roman" w:eastAsiaTheme="minorHAnsi" w:hAnsi="Times New Roman"/>
          <w:sz w:val="24"/>
          <w:szCs w:val="24"/>
          <w:lang w:val="en-CA"/>
        </w:rPr>
        <w:t>You can change any weather conditions after pressing Weather toolbar button</w:t>
      </w:r>
    </w:p>
    <w:p w14:paraId="7C96F6DE" w14:textId="77777777" w:rsidR="00812BD4" w:rsidRPr="002D3AA8" w:rsidRDefault="00812BD4" w:rsidP="00BD1296">
      <w:pPr>
        <w:autoSpaceDE w:val="0"/>
        <w:autoSpaceDN w:val="0"/>
        <w:adjustRightInd w:val="0"/>
        <w:spacing w:after="0" w:line="240" w:lineRule="auto"/>
        <w:ind w:left="567" w:hanging="283"/>
        <w:rPr>
          <w:rFonts w:ascii="Times New Roman" w:eastAsiaTheme="minorHAnsi" w:hAnsi="Times New Roman"/>
          <w:sz w:val="24"/>
          <w:szCs w:val="24"/>
          <w:lang w:val="en-CA"/>
        </w:rPr>
      </w:pPr>
    </w:p>
    <w:p w14:paraId="468997C3" w14:textId="77777777" w:rsidR="002D3AA8" w:rsidRDefault="002D3AA8" w:rsidP="00BD1296">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3. You can add new targets ships, helicopters, aircrafts, </w:t>
      </w:r>
      <w:proofErr w:type="gramStart"/>
      <w:r w:rsidRPr="002D3AA8">
        <w:rPr>
          <w:rFonts w:ascii="Times New Roman" w:eastAsiaTheme="minorHAnsi" w:hAnsi="Times New Roman"/>
          <w:sz w:val="24"/>
          <w:szCs w:val="24"/>
          <w:lang w:val="en-CA"/>
        </w:rPr>
        <w:t>rescue</w:t>
      </w:r>
      <w:proofErr w:type="gramEnd"/>
      <w:r w:rsidRPr="002D3AA8">
        <w:rPr>
          <w:rFonts w:ascii="Times New Roman" w:eastAsiaTheme="minorHAnsi" w:hAnsi="Times New Roman"/>
          <w:sz w:val="24"/>
          <w:szCs w:val="24"/>
          <w:lang w:val="en-CA"/>
        </w:rPr>
        <w:t xml:space="preserve"> and many </w:t>
      </w:r>
      <w:r w:rsidR="00BD1296">
        <w:rPr>
          <w:rFonts w:ascii="Times New Roman" w:eastAsiaTheme="minorHAnsi" w:hAnsi="Times New Roman"/>
          <w:sz w:val="24"/>
          <w:szCs w:val="24"/>
          <w:lang w:val="en-CA"/>
        </w:rPr>
        <w:t xml:space="preserve">other types of exercise objects </w:t>
      </w:r>
      <w:r w:rsidRPr="002D3AA8">
        <w:rPr>
          <w:rFonts w:ascii="Times New Roman" w:eastAsiaTheme="minorHAnsi" w:hAnsi="Times New Roman"/>
          <w:sz w:val="24"/>
          <w:szCs w:val="24"/>
          <w:lang w:val="en-CA"/>
        </w:rPr>
        <w:t>after pressing New Object toolbar button</w:t>
      </w:r>
      <w:r w:rsidR="00BD1296">
        <w:rPr>
          <w:rFonts w:ascii="Times New Roman" w:eastAsiaTheme="minorHAnsi" w:hAnsi="Times New Roman"/>
          <w:sz w:val="24"/>
          <w:szCs w:val="24"/>
          <w:lang w:val="en-CA"/>
        </w:rPr>
        <w:t xml:space="preserve"> </w:t>
      </w:r>
      <w:r w:rsidR="00BD1296">
        <w:rPr>
          <w:rFonts w:ascii="Times New Roman" w:eastAsiaTheme="minorHAnsi" w:hAnsi="Times New Roman"/>
          <w:noProof/>
          <w:sz w:val="24"/>
          <w:szCs w:val="24"/>
          <w:lang w:val="en-CA" w:eastAsia="en-CA"/>
        </w:rPr>
        <w:drawing>
          <wp:inline distT="0" distB="0" distL="0" distR="0" wp14:anchorId="31E44442" wp14:editId="1D1B5FFC">
            <wp:extent cx="248949" cy="216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8949" cy="216000"/>
                    </a:xfrm>
                    <a:prstGeom prst="rect">
                      <a:avLst/>
                    </a:prstGeom>
                    <a:noFill/>
                    <a:ln>
                      <a:noFill/>
                    </a:ln>
                  </pic:spPr>
                </pic:pic>
              </a:graphicData>
            </a:graphic>
          </wp:inline>
        </w:drawing>
      </w:r>
    </w:p>
    <w:p w14:paraId="278FEA16" w14:textId="77777777" w:rsidR="00812BD4" w:rsidRPr="002D3AA8" w:rsidRDefault="00812BD4" w:rsidP="00BD1296">
      <w:pPr>
        <w:autoSpaceDE w:val="0"/>
        <w:autoSpaceDN w:val="0"/>
        <w:adjustRightInd w:val="0"/>
        <w:spacing w:after="0" w:line="240" w:lineRule="auto"/>
        <w:ind w:left="567" w:hanging="283"/>
        <w:rPr>
          <w:rFonts w:ascii="Times New Roman" w:eastAsiaTheme="minorHAnsi" w:hAnsi="Times New Roman"/>
          <w:sz w:val="24"/>
          <w:szCs w:val="24"/>
          <w:lang w:val="en-CA"/>
        </w:rPr>
      </w:pPr>
    </w:p>
    <w:p w14:paraId="57140417" w14:textId="77777777" w:rsidR="002D3AA8" w:rsidRPr="002D3AA8" w:rsidRDefault="002D3AA8" w:rsidP="00BD1296">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4. You can change day/night condition. Press weather button and select Sun &amp; Moon </w:t>
      </w:r>
      <w:proofErr w:type="gramStart"/>
      <w:r w:rsidRPr="002D3AA8">
        <w:rPr>
          <w:rFonts w:ascii="Times New Roman" w:eastAsiaTheme="minorHAnsi" w:hAnsi="Times New Roman"/>
          <w:sz w:val="24"/>
          <w:szCs w:val="24"/>
          <w:lang w:val="en-CA"/>
        </w:rPr>
        <w:t>settings</w:t>
      </w:r>
      <w:proofErr w:type="gramEnd"/>
    </w:p>
    <w:p w14:paraId="35EDC5BD" w14:textId="77777777" w:rsidR="002D3AA8" w:rsidRPr="002D3AA8" w:rsidRDefault="002D3AA8" w:rsidP="002D3AA8">
      <w:pPr>
        <w:autoSpaceDE w:val="0"/>
        <w:autoSpaceDN w:val="0"/>
        <w:adjustRightInd w:val="0"/>
        <w:spacing w:after="0" w:line="240" w:lineRule="auto"/>
        <w:jc w:val="both"/>
        <w:rPr>
          <w:rFonts w:ascii="Times New Roman" w:eastAsiaTheme="minorHAnsi" w:hAnsi="Times New Roman"/>
          <w:sz w:val="24"/>
          <w:szCs w:val="24"/>
          <w:lang w:val="en-CA"/>
        </w:rPr>
      </w:pPr>
    </w:p>
    <w:p w14:paraId="7DC7C643" w14:textId="77777777" w:rsidR="002D3AA8" w:rsidRPr="002D3AA8" w:rsidRDefault="002D3AA8" w:rsidP="00BD1296">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lastRenderedPageBreak/>
        <w:drawing>
          <wp:inline distT="0" distB="0" distL="0" distR="0" wp14:anchorId="3E3E0F61" wp14:editId="6DE0C4FE">
            <wp:extent cx="3600000" cy="1466693"/>
            <wp:effectExtent l="0" t="0" r="63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0000" cy="1466693"/>
                    </a:xfrm>
                    <a:prstGeom prst="rect">
                      <a:avLst/>
                    </a:prstGeom>
                    <a:noFill/>
                    <a:ln>
                      <a:noFill/>
                    </a:ln>
                  </pic:spPr>
                </pic:pic>
              </a:graphicData>
            </a:graphic>
          </wp:inline>
        </w:drawing>
      </w:r>
    </w:p>
    <w:p w14:paraId="740DFA0A" w14:textId="77777777" w:rsidR="002D3AA8" w:rsidRPr="002D3AA8" w:rsidRDefault="002D3AA8" w:rsidP="002D3AA8">
      <w:pPr>
        <w:autoSpaceDE w:val="0"/>
        <w:autoSpaceDN w:val="0"/>
        <w:adjustRightInd w:val="0"/>
        <w:spacing w:after="0" w:line="240" w:lineRule="auto"/>
        <w:jc w:val="both"/>
        <w:rPr>
          <w:rFonts w:ascii="Times New Roman" w:hAnsi="Times New Roman"/>
          <w:sz w:val="24"/>
          <w:szCs w:val="24"/>
          <w:lang w:val="en-US" w:eastAsia="ro-RO"/>
        </w:rPr>
      </w:pPr>
    </w:p>
    <w:p w14:paraId="573E3BA8" w14:textId="77777777" w:rsidR="002D3AA8" w:rsidRDefault="002D3AA8">
      <w:pPr>
        <w:pStyle w:val="ListParagraph"/>
        <w:numPr>
          <w:ilvl w:val="0"/>
          <w:numId w:val="16"/>
        </w:numPr>
        <w:autoSpaceDE w:val="0"/>
        <w:autoSpaceDN w:val="0"/>
        <w:adjustRightInd w:val="0"/>
        <w:spacing w:after="0" w:line="240" w:lineRule="auto"/>
        <w:ind w:left="567" w:hanging="283"/>
        <w:rPr>
          <w:rFonts w:ascii="Times New Roman" w:eastAsiaTheme="minorHAnsi" w:hAnsi="Times New Roman"/>
          <w:sz w:val="24"/>
          <w:szCs w:val="24"/>
          <w:lang w:val="en-CA"/>
        </w:rPr>
      </w:pPr>
      <w:r w:rsidRPr="00BD1296">
        <w:rPr>
          <w:rFonts w:ascii="Times New Roman" w:eastAsiaTheme="minorHAnsi" w:hAnsi="Times New Roman"/>
          <w:sz w:val="24"/>
          <w:szCs w:val="24"/>
          <w:lang w:val="en-CA"/>
        </w:rPr>
        <w:t xml:space="preserve">At any moment you can press Pause button </w:t>
      </w:r>
      <w:r w:rsidR="00BD1296">
        <w:rPr>
          <w:rFonts w:ascii="Times New Roman" w:eastAsiaTheme="minorHAnsi" w:hAnsi="Times New Roman"/>
          <w:noProof/>
          <w:sz w:val="24"/>
          <w:szCs w:val="24"/>
          <w:lang w:val="en-CA" w:eastAsia="en-CA"/>
        </w:rPr>
        <w:drawing>
          <wp:inline distT="0" distB="0" distL="0" distR="0" wp14:anchorId="62F22C6C" wp14:editId="7F9F17A7">
            <wp:extent cx="176067" cy="216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6067" cy="216000"/>
                    </a:xfrm>
                    <a:prstGeom prst="rect">
                      <a:avLst/>
                    </a:prstGeom>
                    <a:noFill/>
                    <a:ln>
                      <a:noFill/>
                    </a:ln>
                  </pic:spPr>
                </pic:pic>
              </a:graphicData>
            </a:graphic>
          </wp:inline>
        </w:drawing>
      </w:r>
      <w:r w:rsidR="00BD1296">
        <w:rPr>
          <w:rFonts w:ascii="Times New Roman" w:eastAsiaTheme="minorHAnsi" w:hAnsi="Times New Roman"/>
          <w:sz w:val="24"/>
          <w:szCs w:val="24"/>
          <w:lang w:val="en-CA"/>
        </w:rPr>
        <w:t xml:space="preserve"> </w:t>
      </w:r>
      <w:r w:rsidRPr="00BD1296">
        <w:rPr>
          <w:rFonts w:ascii="Times New Roman" w:eastAsiaTheme="minorHAnsi" w:hAnsi="Times New Roman"/>
          <w:sz w:val="24"/>
          <w:szCs w:val="24"/>
          <w:lang w:val="en-CA"/>
        </w:rPr>
        <w:t>to give instructions for students and depress this</w:t>
      </w:r>
      <w:r w:rsidR="00BD1296">
        <w:rPr>
          <w:rFonts w:ascii="Times New Roman" w:eastAsiaTheme="minorHAnsi" w:hAnsi="Times New Roman"/>
          <w:sz w:val="24"/>
          <w:szCs w:val="24"/>
          <w:lang w:val="en-CA"/>
        </w:rPr>
        <w:t xml:space="preserve"> </w:t>
      </w:r>
      <w:r w:rsidRPr="00BD1296">
        <w:rPr>
          <w:rFonts w:ascii="Times New Roman" w:eastAsiaTheme="minorHAnsi" w:hAnsi="Times New Roman"/>
          <w:sz w:val="24"/>
          <w:szCs w:val="24"/>
          <w:lang w:val="en-CA"/>
        </w:rPr>
        <w:t>button later.</w:t>
      </w:r>
    </w:p>
    <w:p w14:paraId="098376C6" w14:textId="77777777" w:rsidR="00812BD4" w:rsidRPr="00BD1296" w:rsidRDefault="00812BD4" w:rsidP="00812BD4">
      <w:pPr>
        <w:pStyle w:val="ListParagraph"/>
        <w:autoSpaceDE w:val="0"/>
        <w:autoSpaceDN w:val="0"/>
        <w:adjustRightInd w:val="0"/>
        <w:spacing w:after="0" w:line="240" w:lineRule="auto"/>
        <w:ind w:left="567"/>
        <w:rPr>
          <w:rFonts w:ascii="Times New Roman" w:eastAsiaTheme="minorHAnsi" w:hAnsi="Times New Roman"/>
          <w:sz w:val="24"/>
          <w:szCs w:val="24"/>
          <w:lang w:val="en-CA"/>
        </w:rPr>
      </w:pPr>
    </w:p>
    <w:p w14:paraId="13703C22" w14:textId="77777777" w:rsidR="002D3AA8" w:rsidRDefault="002D3AA8" w:rsidP="00BD1296">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6. You can change exercise time coefficient.</w:t>
      </w:r>
    </w:p>
    <w:p w14:paraId="53BFB2A7" w14:textId="77777777" w:rsidR="00812BD4" w:rsidRPr="002D3AA8" w:rsidRDefault="00812BD4" w:rsidP="00BD1296">
      <w:pPr>
        <w:autoSpaceDE w:val="0"/>
        <w:autoSpaceDN w:val="0"/>
        <w:adjustRightInd w:val="0"/>
        <w:spacing w:after="0" w:line="240" w:lineRule="auto"/>
        <w:ind w:left="567" w:hanging="283"/>
        <w:rPr>
          <w:rFonts w:ascii="Times New Roman" w:eastAsiaTheme="minorHAnsi" w:hAnsi="Times New Roman"/>
          <w:sz w:val="24"/>
          <w:szCs w:val="24"/>
          <w:lang w:val="en-CA"/>
        </w:rPr>
      </w:pPr>
    </w:p>
    <w:p w14:paraId="7C358363" w14:textId="77777777" w:rsidR="002D3AA8" w:rsidRDefault="002D3AA8" w:rsidP="00BD1296">
      <w:pPr>
        <w:autoSpaceDE w:val="0"/>
        <w:autoSpaceDN w:val="0"/>
        <w:adjustRightInd w:val="0"/>
        <w:spacing w:after="0" w:line="240" w:lineRule="auto"/>
        <w:ind w:left="567" w:hanging="283"/>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7. For complete training session press Stop button</w:t>
      </w:r>
      <w:r w:rsidR="00BD1296">
        <w:rPr>
          <w:rFonts w:ascii="Times New Roman" w:eastAsiaTheme="minorHAnsi" w:hAnsi="Times New Roman"/>
          <w:sz w:val="24"/>
          <w:szCs w:val="24"/>
          <w:lang w:val="en-CA"/>
        </w:rPr>
        <w:t xml:space="preserve"> </w:t>
      </w:r>
      <w:r w:rsidR="00BD1296">
        <w:rPr>
          <w:rFonts w:ascii="Times New Roman" w:eastAsiaTheme="minorHAnsi" w:hAnsi="Times New Roman"/>
          <w:noProof/>
          <w:sz w:val="24"/>
          <w:szCs w:val="24"/>
          <w:lang w:val="en-CA" w:eastAsia="en-CA"/>
        </w:rPr>
        <w:drawing>
          <wp:inline distT="0" distB="0" distL="0" distR="0" wp14:anchorId="155B5B81" wp14:editId="6CD224D3">
            <wp:extent cx="237155" cy="216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7155" cy="216000"/>
                    </a:xfrm>
                    <a:prstGeom prst="rect">
                      <a:avLst/>
                    </a:prstGeom>
                    <a:noFill/>
                    <a:ln>
                      <a:noFill/>
                    </a:ln>
                  </pic:spPr>
                </pic:pic>
              </a:graphicData>
            </a:graphic>
          </wp:inline>
        </w:drawing>
      </w:r>
    </w:p>
    <w:p w14:paraId="2BFE5B30" w14:textId="77777777" w:rsidR="00812BD4" w:rsidRPr="002D3AA8" w:rsidRDefault="00812BD4" w:rsidP="00BD1296">
      <w:pPr>
        <w:autoSpaceDE w:val="0"/>
        <w:autoSpaceDN w:val="0"/>
        <w:adjustRightInd w:val="0"/>
        <w:spacing w:after="0" w:line="240" w:lineRule="auto"/>
        <w:ind w:left="567" w:hanging="283"/>
        <w:rPr>
          <w:rFonts w:ascii="Times New Roman" w:eastAsiaTheme="minorHAnsi" w:hAnsi="Times New Roman"/>
          <w:sz w:val="24"/>
          <w:szCs w:val="24"/>
          <w:lang w:val="en-CA"/>
        </w:rPr>
      </w:pPr>
    </w:p>
    <w:p w14:paraId="57FCFB68" w14:textId="77777777" w:rsidR="002D3AA8" w:rsidRPr="002D3AA8" w:rsidRDefault="002D3AA8" w:rsidP="00BD1296">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8. Log file recording will be stopped at this moment.</w:t>
      </w:r>
    </w:p>
    <w:p w14:paraId="1F459CC0" w14:textId="77777777" w:rsidR="002D3AA8" w:rsidRDefault="002D3AA8" w:rsidP="002D3AA8">
      <w:pPr>
        <w:autoSpaceDE w:val="0"/>
        <w:autoSpaceDN w:val="0"/>
        <w:adjustRightInd w:val="0"/>
        <w:spacing w:after="0" w:line="240" w:lineRule="auto"/>
        <w:jc w:val="both"/>
        <w:rPr>
          <w:rFonts w:ascii="Times New Roman" w:eastAsiaTheme="minorHAnsi" w:hAnsi="Times New Roman"/>
          <w:sz w:val="24"/>
          <w:szCs w:val="24"/>
          <w:lang w:val="en-CA"/>
        </w:rPr>
      </w:pPr>
    </w:p>
    <w:p w14:paraId="4C9B2EAB" w14:textId="77777777" w:rsidR="0058044A" w:rsidRDefault="0058044A" w:rsidP="002D3AA8">
      <w:pPr>
        <w:autoSpaceDE w:val="0"/>
        <w:autoSpaceDN w:val="0"/>
        <w:adjustRightInd w:val="0"/>
        <w:spacing w:after="0" w:line="240" w:lineRule="auto"/>
        <w:rPr>
          <w:rFonts w:ascii="Times New Roman" w:eastAsiaTheme="minorHAnsi" w:hAnsi="Times New Roman"/>
          <w:b/>
          <w:bCs/>
          <w:sz w:val="24"/>
          <w:szCs w:val="24"/>
          <w:lang w:val="en-CA"/>
        </w:rPr>
      </w:pPr>
    </w:p>
    <w:p w14:paraId="350EB7A3" w14:textId="740216E4" w:rsidR="002D3AA8" w:rsidRPr="002D3AA8" w:rsidRDefault="00032E78" w:rsidP="00032E78">
      <w:pPr>
        <w:pStyle w:val="Heading3"/>
        <w:rPr>
          <w:rFonts w:eastAsiaTheme="minorHAnsi"/>
        </w:rPr>
      </w:pPr>
      <w:bookmarkStart w:id="10" w:name="_Toc154051338"/>
      <w:r>
        <w:rPr>
          <w:rFonts w:eastAsiaTheme="minorHAnsi"/>
        </w:rPr>
        <w:t xml:space="preserve">3.5 </w:t>
      </w:r>
      <w:r w:rsidR="002D3AA8" w:rsidRPr="002D3AA8">
        <w:rPr>
          <w:rFonts w:eastAsiaTheme="minorHAnsi"/>
        </w:rPr>
        <w:t>D</w:t>
      </w:r>
      <w:r w:rsidR="00315BE1">
        <w:rPr>
          <w:rFonts w:eastAsiaTheme="minorHAnsi"/>
        </w:rPr>
        <w:t>ebriefing mode</w:t>
      </w:r>
      <w:bookmarkEnd w:id="10"/>
      <w:r w:rsidR="00315BE1">
        <w:rPr>
          <w:rFonts w:eastAsiaTheme="minorHAnsi"/>
        </w:rPr>
        <w:t xml:space="preserve"> </w:t>
      </w:r>
    </w:p>
    <w:p w14:paraId="10A7BF5C" w14:textId="77777777" w:rsidR="002D3AA8" w:rsidRPr="00315BE1" w:rsidRDefault="002D3AA8" w:rsidP="002D3AA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Debriefing in the Debriefing Room</w:t>
      </w:r>
    </w:p>
    <w:p w14:paraId="0E64E96B" w14:textId="77777777" w:rsidR="002D3AA8" w:rsidRPr="002D3AA8" w:rsidRDefault="002D3AA8" w:rsidP="00812BD4">
      <w:pPr>
        <w:autoSpaceDE w:val="0"/>
        <w:autoSpaceDN w:val="0"/>
        <w:adjustRightInd w:val="0"/>
        <w:spacing w:after="0" w:line="240" w:lineRule="auto"/>
        <w:ind w:firstLine="720"/>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It is better to conduct exercise debriefing in the Briefing/Debriefing room equipped with PC for Instructor</w:t>
      </w:r>
      <w:r w:rsidR="00BD1296">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program, PC for Instructor Visualization channel, PC for playback of audio and</w:t>
      </w:r>
      <w:r w:rsidR="00BD1296">
        <w:rPr>
          <w:rFonts w:ascii="Times New Roman" w:eastAsiaTheme="minorHAnsi" w:hAnsi="Times New Roman"/>
          <w:sz w:val="24"/>
          <w:szCs w:val="24"/>
          <w:lang w:val="en-CA"/>
        </w:rPr>
        <w:t xml:space="preserve"> video log files, </w:t>
      </w:r>
      <w:proofErr w:type="gramStart"/>
      <w:r w:rsidR="00BD1296">
        <w:rPr>
          <w:rFonts w:ascii="Times New Roman" w:eastAsiaTheme="minorHAnsi" w:hAnsi="Times New Roman"/>
          <w:sz w:val="24"/>
          <w:szCs w:val="24"/>
          <w:lang w:val="en-CA"/>
        </w:rPr>
        <w:t>projector</w:t>
      </w:r>
      <w:proofErr w:type="gramEnd"/>
      <w:r w:rsidR="00BD1296">
        <w:rPr>
          <w:rFonts w:ascii="Times New Roman" w:eastAsiaTheme="minorHAnsi" w:hAnsi="Times New Roman"/>
          <w:sz w:val="24"/>
          <w:szCs w:val="24"/>
          <w:lang w:val="en-CA"/>
        </w:rPr>
        <w:t xml:space="preserve"> and </w:t>
      </w:r>
      <w:r w:rsidRPr="002D3AA8">
        <w:rPr>
          <w:rFonts w:ascii="Times New Roman" w:eastAsiaTheme="minorHAnsi" w:hAnsi="Times New Roman"/>
          <w:sz w:val="24"/>
          <w:szCs w:val="24"/>
          <w:lang w:val="en-CA"/>
        </w:rPr>
        <w:t>interactive white board.</w:t>
      </w:r>
    </w:p>
    <w:p w14:paraId="505B5BCD" w14:textId="77777777" w:rsidR="002D3AA8" w:rsidRDefault="002D3AA8" w:rsidP="00812BD4">
      <w:pPr>
        <w:autoSpaceDE w:val="0"/>
        <w:autoSpaceDN w:val="0"/>
        <w:adjustRightInd w:val="0"/>
        <w:spacing w:after="0" w:line="240" w:lineRule="auto"/>
        <w:ind w:firstLine="720"/>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If NTPRO works with GMDSS simulator in the joint operation mode TGS In</w:t>
      </w:r>
      <w:r w:rsidR="00BD1296">
        <w:rPr>
          <w:rFonts w:ascii="Times New Roman" w:eastAsiaTheme="minorHAnsi" w:hAnsi="Times New Roman"/>
          <w:sz w:val="24"/>
          <w:szCs w:val="24"/>
          <w:lang w:val="en-CA"/>
        </w:rPr>
        <w:t xml:space="preserve">structor program will be useful </w:t>
      </w:r>
      <w:r w:rsidRPr="002D3AA8">
        <w:rPr>
          <w:rFonts w:ascii="Times New Roman" w:eastAsiaTheme="minorHAnsi" w:hAnsi="Times New Roman"/>
          <w:sz w:val="24"/>
          <w:szCs w:val="24"/>
          <w:lang w:val="en-CA"/>
        </w:rPr>
        <w:t xml:space="preserve">for joint debriefing because TGS Instructor program records radio exchange via </w:t>
      </w:r>
      <w:proofErr w:type="gramStart"/>
      <w:r w:rsidRPr="002D3AA8">
        <w:rPr>
          <w:rFonts w:ascii="Times New Roman" w:eastAsiaTheme="minorHAnsi" w:hAnsi="Times New Roman"/>
          <w:sz w:val="24"/>
          <w:szCs w:val="24"/>
          <w:lang w:val="en-CA"/>
        </w:rPr>
        <w:t>all of</w:t>
      </w:r>
      <w:proofErr w:type="gramEnd"/>
      <w:r w:rsidRPr="002D3AA8">
        <w:rPr>
          <w:rFonts w:ascii="Times New Roman" w:eastAsiaTheme="minorHAnsi" w:hAnsi="Times New Roman"/>
          <w:sz w:val="24"/>
          <w:szCs w:val="24"/>
          <w:lang w:val="en-CA"/>
        </w:rPr>
        <w:t xml:space="preserve"> GMDSS units.</w:t>
      </w:r>
    </w:p>
    <w:p w14:paraId="5BDDAE93" w14:textId="77777777" w:rsidR="00BD1296" w:rsidRPr="002D3AA8" w:rsidRDefault="00BD1296" w:rsidP="00BD1296">
      <w:pPr>
        <w:autoSpaceDE w:val="0"/>
        <w:autoSpaceDN w:val="0"/>
        <w:adjustRightInd w:val="0"/>
        <w:spacing w:after="0" w:line="240" w:lineRule="auto"/>
        <w:ind w:firstLine="720"/>
        <w:rPr>
          <w:rFonts w:ascii="Times New Roman" w:eastAsiaTheme="minorHAnsi" w:hAnsi="Times New Roman"/>
          <w:sz w:val="24"/>
          <w:szCs w:val="24"/>
          <w:lang w:val="en-CA"/>
        </w:rPr>
      </w:pPr>
    </w:p>
    <w:p w14:paraId="627F14D8" w14:textId="77777777" w:rsidR="002D3AA8" w:rsidRPr="002D3AA8" w:rsidRDefault="002D3AA8"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1. Select File/Open menu item or press Open toolbar button </w:t>
      </w:r>
      <w:r w:rsidR="00BD1296">
        <w:rPr>
          <w:rFonts w:ascii="Times New Roman" w:eastAsiaTheme="minorHAnsi" w:hAnsi="Times New Roman"/>
          <w:noProof/>
          <w:sz w:val="24"/>
          <w:szCs w:val="24"/>
          <w:lang w:val="en-CA" w:eastAsia="en-CA"/>
        </w:rPr>
        <w:drawing>
          <wp:inline distT="0" distB="0" distL="0" distR="0" wp14:anchorId="54DB9EFF" wp14:editId="086F8FA8">
            <wp:extent cx="216000" cy="216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BD1296">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 xml:space="preserve">and use </w:t>
      </w:r>
      <w:proofErr w:type="spellStart"/>
      <w:r w:rsidR="00BD1296">
        <w:rPr>
          <w:rFonts w:ascii="Times New Roman" w:eastAsiaTheme="minorHAnsi" w:hAnsi="Times New Roman"/>
          <w:sz w:val="24"/>
          <w:szCs w:val="24"/>
          <w:lang w:val="en-CA"/>
        </w:rPr>
        <w:t>LogFiles</w:t>
      </w:r>
      <w:proofErr w:type="spellEnd"/>
      <w:r w:rsidR="00BD1296">
        <w:rPr>
          <w:rFonts w:ascii="Times New Roman" w:eastAsiaTheme="minorHAnsi" w:hAnsi="Times New Roman"/>
          <w:sz w:val="24"/>
          <w:szCs w:val="24"/>
          <w:lang w:val="en-CA"/>
        </w:rPr>
        <w:t xml:space="preserve"> left hand button, then </w:t>
      </w:r>
      <w:r w:rsidRPr="002D3AA8">
        <w:rPr>
          <w:rFonts w:ascii="Times New Roman" w:eastAsiaTheme="minorHAnsi" w:hAnsi="Times New Roman"/>
          <w:sz w:val="24"/>
          <w:szCs w:val="24"/>
          <w:lang w:val="en-CA"/>
        </w:rPr>
        <w:t>double click on the area name, and then left click on the log file name.</w:t>
      </w:r>
    </w:p>
    <w:p w14:paraId="404F7B56" w14:textId="77777777" w:rsidR="002D3AA8" w:rsidRPr="002D3AA8" w:rsidRDefault="002D3AA8" w:rsidP="002D3AA8">
      <w:pPr>
        <w:autoSpaceDE w:val="0"/>
        <w:autoSpaceDN w:val="0"/>
        <w:adjustRightInd w:val="0"/>
        <w:spacing w:after="0" w:line="240" w:lineRule="auto"/>
        <w:jc w:val="both"/>
        <w:rPr>
          <w:rFonts w:ascii="Times New Roman" w:eastAsiaTheme="minorHAnsi" w:hAnsi="Times New Roman"/>
          <w:sz w:val="24"/>
          <w:szCs w:val="24"/>
          <w:lang w:val="en-CA"/>
        </w:rPr>
      </w:pPr>
    </w:p>
    <w:p w14:paraId="443B560D" w14:textId="77777777" w:rsidR="002D3AA8" w:rsidRPr="002D3AA8" w:rsidRDefault="002D3AA8" w:rsidP="00BD1296">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3AE6CC8A" wp14:editId="78AE6E10">
            <wp:extent cx="2840777" cy="2667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3652" cy="2669700"/>
                    </a:xfrm>
                    <a:prstGeom prst="rect">
                      <a:avLst/>
                    </a:prstGeom>
                    <a:noFill/>
                    <a:ln>
                      <a:noFill/>
                    </a:ln>
                  </pic:spPr>
                </pic:pic>
              </a:graphicData>
            </a:graphic>
          </wp:inline>
        </w:drawing>
      </w:r>
    </w:p>
    <w:p w14:paraId="33611953" w14:textId="77777777" w:rsidR="002D3AA8" w:rsidRPr="002D3AA8" w:rsidRDefault="002D3AA8" w:rsidP="002D3AA8">
      <w:pPr>
        <w:autoSpaceDE w:val="0"/>
        <w:autoSpaceDN w:val="0"/>
        <w:adjustRightInd w:val="0"/>
        <w:spacing w:after="0" w:line="240" w:lineRule="auto"/>
        <w:jc w:val="both"/>
        <w:rPr>
          <w:rFonts w:ascii="Times New Roman" w:hAnsi="Times New Roman"/>
          <w:sz w:val="24"/>
          <w:szCs w:val="24"/>
          <w:lang w:val="en-US" w:eastAsia="ro-RO"/>
        </w:rPr>
      </w:pPr>
    </w:p>
    <w:p w14:paraId="2F154E82" w14:textId="77777777" w:rsidR="002D3AA8" w:rsidRPr="002D3AA8" w:rsidRDefault="002D3AA8" w:rsidP="00BD1296">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lastRenderedPageBreak/>
        <w:t>2. Press Open button and Log file will be loaded into Instructor progra</w:t>
      </w:r>
      <w:r w:rsidR="00BD1296">
        <w:rPr>
          <w:rFonts w:ascii="Times New Roman" w:eastAsiaTheme="minorHAnsi" w:hAnsi="Times New Roman"/>
          <w:sz w:val="24"/>
          <w:szCs w:val="24"/>
          <w:lang w:val="en-CA"/>
        </w:rPr>
        <w:t xml:space="preserve">m. The main differences between </w:t>
      </w:r>
      <w:r w:rsidRPr="002D3AA8">
        <w:rPr>
          <w:rFonts w:ascii="Times New Roman" w:eastAsiaTheme="minorHAnsi" w:hAnsi="Times New Roman"/>
          <w:sz w:val="24"/>
          <w:szCs w:val="24"/>
          <w:lang w:val="en-CA"/>
        </w:rPr>
        <w:t>log file window and exercise file window are the name of window and pla</w:t>
      </w:r>
      <w:r w:rsidR="00BD1296">
        <w:rPr>
          <w:rFonts w:ascii="Times New Roman" w:eastAsiaTheme="minorHAnsi" w:hAnsi="Times New Roman"/>
          <w:sz w:val="24"/>
          <w:szCs w:val="24"/>
          <w:lang w:val="en-CA"/>
        </w:rPr>
        <w:t xml:space="preserve">yback slider at the bottom part </w:t>
      </w:r>
      <w:r w:rsidRPr="002D3AA8">
        <w:rPr>
          <w:rFonts w:ascii="Times New Roman" w:eastAsiaTheme="minorHAnsi" w:hAnsi="Times New Roman"/>
          <w:sz w:val="24"/>
          <w:szCs w:val="24"/>
          <w:lang w:val="en-CA"/>
        </w:rPr>
        <w:t>of screen</w:t>
      </w:r>
      <w:r w:rsidR="00BD1296">
        <w:rPr>
          <w:rFonts w:ascii="Times New Roman" w:eastAsiaTheme="minorHAnsi" w:hAnsi="Times New Roman"/>
          <w:sz w:val="24"/>
          <w:szCs w:val="24"/>
          <w:lang w:val="en-CA"/>
        </w:rPr>
        <w:t xml:space="preserve"> </w:t>
      </w:r>
      <w:r w:rsidR="00BD1296" w:rsidRPr="002D3AA8">
        <w:rPr>
          <w:rFonts w:ascii="Times New Roman" w:hAnsi="Times New Roman"/>
          <w:noProof/>
          <w:sz w:val="24"/>
          <w:szCs w:val="24"/>
          <w:lang w:val="en-CA" w:eastAsia="en-CA"/>
        </w:rPr>
        <w:drawing>
          <wp:inline distT="0" distB="0" distL="0" distR="0" wp14:anchorId="47A1201D" wp14:editId="0B59CA49">
            <wp:extent cx="962025" cy="207010"/>
            <wp:effectExtent l="0" t="0" r="952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62025" cy="207010"/>
                    </a:xfrm>
                    <a:prstGeom prst="rect">
                      <a:avLst/>
                    </a:prstGeom>
                    <a:noFill/>
                    <a:ln>
                      <a:noFill/>
                    </a:ln>
                  </pic:spPr>
                </pic:pic>
              </a:graphicData>
            </a:graphic>
          </wp:inline>
        </w:drawing>
      </w:r>
    </w:p>
    <w:p w14:paraId="5F71A465" w14:textId="77777777" w:rsidR="002D3AA8" w:rsidRPr="002D3AA8" w:rsidRDefault="002D3AA8" w:rsidP="002D3AA8">
      <w:pPr>
        <w:autoSpaceDE w:val="0"/>
        <w:autoSpaceDN w:val="0"/>
        <w:adjustRightInd w:val="0"/>
        <w:spacing w:after="0" w:line="240" w:lineRule="auto"/>
        <w:jc w:val="both"/>
        <w:rPr>
          <w:rFonts w:ascii="Times New Roman" w:hAnsi="Times New Roman"/>
          <w:sz w:val="24"/>
          <w:szCs w:val="24"/>
          <w:lang w:val="en-US" w:eastAsia="ro-RO"/>
        </w:rPr>
      </w:pPr>
    </w:p>
    <w:p w14:paraId="25BCA85C" w14:textId="77777777" w:rsidR="002D3AA8" w:rsidRDefault="00BD1296"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3. </w:t>
      </w:r>
      <w:r w:rsidR="002D3AA8" w:rsidRPr="002D3AA8">
        <w:rPr>
          <w:rFonts w:ascii="Times New Roman" w:eastAsiaTheme="minorHAnsi" w:hAnsi="Times New Roman"/>
          <w:sz w:val="24"/>
          <w:szCs w:val="24"/>
          <w:lang w:val="en-CA"/>
        </w:rPr>
        <w:t xml:space="preserve">Press Start button </w:t>
      </w:r>
      <w:r w:rsidR="00812BD4">
        <w:rPr>
          <w:rFonts w:ascii="Times New Roman" w:eastAsiaTheme="minorHAnsi" w:hAnsi="Times New Roman"/>
          <w:noProof/>
          <w:sz w:val="24"/>
          <w:szCs w:val="24"/>
          <w:lang w:val="en-CA" w:eastAsia="en-CA"/>
        </w:rPr>
        <w:drawing>
          <wp:inline distT="0" distB="0" distL="0" distR="0" wp14:anchorId="0EB20C84" wp14:editId="5F96EE0E">
            <wp:extent cx="216000" cy="216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812BD4">
        <w:rPr>
          <w:rFonts w:ascii="Times New Roman" w:eastAsiaTheme="minorHAnsi" w:hAnsi="Times New Roman"/>
          <w:sz w:val="24"/>
          <w:szCs w:val="24"/>
          <w:lang w:val="en-CA"/>
        </w:rPr>
        <w:t xml:space="preserve"> </w:t>
      </w:r>
      <w:r w:rsidR="002D3AA8" w:rsidRPr="002D3AA8">
        <w:rPr>
          <w:rFonts w:ascii="Times New Roman" w:eastAsiaTheme="minorHAnsi" w:hAnsi="Times New Roman"/>
          <w:sz w:val="24"/>
          <w:szCs w:val="24"/>
          <w:lang w:val="en-CA"/>
        </w:rPr>
        <w:t xml:space="preserve">and Pause button </w:t>
      </w:r>
      <w:r w:rsidR="00812BD4">
        <w:rPr>
          <w:rFonts w:ascii="Times New Roman" w:eastAsiaTheme="minorHAnsi" w:hAnsi="Times New Roman"/>
          <w:noProof/>
          <w:sz w:val="24"/>
          <w:szCs w:val="24"/>
          <w:lang w:val="en-CA" w:eastAsia="en-CA"/>
        </w:rPr>
        <w:drawing>
          <wp:inline distT="0" distB="0" distL="0" distR="0" wp14:anchorId="3C378194" wp14:editId="3872D339">
            <wp:extent cx="191343" cy="216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343" cy="216000"/>
                    </a:xfrm>
                    <a:prstGeom prst="rect">
                      <a:avLst/>
                    </a:prstGeom>
                    <a:noFill/>
                    <a:ln>
                      <a:noFill/>
                    </a:ln>
                  </pic:spPr>
                </pic:pic>
              </a:graphicData>
            </a:graphic>
          </wp:inline>
        </w:drawing>
      </w:r>
      <w:r w:rsidR="002D3AA8" w:rsidRPr="002D3AA8">
        <w:rPr>
          <w:rFonts w:ascii="Times New Roman" w:eastAsiaTheme="minorHAnsi" w:hAnsi="Times New Roman"/>
          <w:sz w:val="24"/>
          <w:szCs w:val="24"/>
          <w:lang w:val="en-CA"/>
        </w:rPr>
        <w:t xml:space="preserve">. Move slider at any time </w:t>
      </w:r>
      <w:proofErr w:type="gramStart"/>
      <w:r w:rsidR="002D3AA8" w:rsidRPr="002D3AA8">
        <w:rPr>
          <w:rFonts w:ascii="Times New Roman" w:eastAsiaTheme="minorHAnsi" w:hAnsi="Times New Roman"/>
          <w:sz w:val="24"/>
          <w:szCs w:val="24"/>
          <w:lang w:val="en-CA"/>
        </w:rPr>
        <w:t>position</w:t>
      </w:r>
      <w:proofErr w:type="gramEnd"/>
    </w:p>
    <w:p w14:paraId="519399F4" w14:textId="77777777" w:rsidR="00812BD4" w:rsidRPr="002D3AA8" w:rsidRDefault="00812BD4"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2685F8E3" w14:textId="77777777" w:rsidR="002D3AA8" w:rsidRDefault="002D3AA8"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4. Double click on any event in the Events panel gives jump to this event on the chart.</w:t>
      </w:r>
    </w:p>
    <w:p w14:paraId="7CA9EEBC" w14:textId="77777777" w:rsidR="00812BD4" w:rsidRPr="002D3AA8" w:rsidRDefault="00812BD4"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1E388D12" w14:textId="77777777" w:rsidR="002D3AA8" w:rsidRDefault="002D3AA8"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 xml:space="preserve">5. Press Start button </w:t>
      </w:r>
      <w:r w:rsidR="00812BD4">
        <w:rPr>
          <w:rFonts w:ascii="Times New Roman" w:eastAsiaTheme="minorHAnsi" w:hAnsi="Times New Roman"/>
          <w:noProof/>
          <w:sz w:val="24"/>
          <w:szCs w:val="24"/>
          <w:lang w:val="en-CA" w:eastAsia="en-CA"/>
        </w:rPr>
        <w:drawing>
          <wp:inline distT="0" distB="0" distL="0" distR="0" wp14:anchorId="281DFDFC" wp14:editId="21A582F1">
            <wp:extent cx="216000" cy="216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812BD4">
        <w:rPr>
          <w:rFonts w:ascii="Times New Roman" w:eastAsiaTheme="minorHAnsi" w:hAnsi="Times New Roman"/>
          <w:sz w:val="24"/>
          <w:szCs w:val="24"/>
          <w:lang w:val="en-CA"/>
        </w:rPr>
        <w:t xml:space="preserve"> </w:t>
      </w:r>
      <w:r w:rsidRPr="002D3AA8">
        <w:rPr>
          <w:rFonts w:ascii="Times New Roman" w:eastAsiaTheme="minorHAnsi" w:hAnsi="Times New Roman"/>
          <w:sz w:val="24"/>
          <w:szCs w:val="24"/>
          <w:lang w:val="en-CA"/>
        </w:rPr>
        <w:t>again</w:t>
      </w:r>
    </w:p>
    <w:p w14:paraId="7A88BF3B" w14:textId="77777777" w:rsidR="00812BD4" w:rsidRPr="002D3AA8" w:rsidRDefault="00812BD4"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p>
    <w:p w14:paraId="6B1D3683" w14:textId="77777777" w:rsidR="002D3AA8" w:rsidRPr="002D3AA8" w:rsidRDefault="002D3AA8"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6. Change playback time coefficient</w:t>
      </w:r>
    </w:p>
    <w:p w14:paraId="5AC13800" w14:textId="77777777" w:rsidR="002D3AA8" w:rsidRPr="002D3AA8" w:rsidRDefault="002D3AA8" w:rsidP="002D3AA8">
      <w:pPr>
        <w:autoSpaceDE w:val="0"/>
        <w:autoSpaceDN w:val="0"/>
        <w:adjustRightInd w:val="0"/>
        <w:spacing w:after="0" w:line="240" w:lineRule="auto"/>
        <w:jc w:val="both"/>
        <w:rPr>
          <w:rFonts w:ascii="Times New Roman" w:eastAsiaTheme="minorHAnsi" w:hAnsi="Times New Roman"/>
          <w:sz w:val="24"/>
          <w:szCs w:val="24"/>
          <w:lang w:val="en-CA"/>
        </w:rPr>
      </w:pPr>
    </w:p>
    <w:p w14:paraId="418E2DF1" w14:textId="77777777" w:rsidR="002D3AA8" w:rsidRPr="002D3AA8" w:rsidRDefault="002D3AA8" w:rsidP="00812BD4">
      <w:pPr>
        <w:autoSpaceDE w:val="0"/>
        <w:autoSpaceDN w:val="0"/>
        <w:adjustRightInd w:val="0"/>
        <w:spacing w:after="0" w:line="240" w:lineRule="auto"/>
        <w:jc w:val="center"/>
        <w:rPr>
          <w:rFonts w:ascii="Times New Roman" w:hAnsi="Times New Roman"/>
          <w:sz w:val="24"/>
          <w:szCs w:val="24"/>
          <w:lang w:val="en-US" w:eastAsia="ro-RO"/>
        </w:rPr>
      </w:pPr>
      <w:r w:rsidRPr="002D3AA8">
        <w:rPr>
          <w:rFonts w:ascii="Times New Roman" w:hAnsi="Times New Roman"/>
          <w:noProof/>
          <w:sz w:val="24"/>
          <w:szCs w:val="24"/>
          <w:lang w:val="en-CA" w:eastAsia="en-CA"/>
        </w:rPr>
        <w:drawing>
          <wp:inline distT="0" distB="0" distL="0" distR="0" wp14:anchorId="659D1B95" wp14:editId="573820A2">
            <wp:extent cx="1828752" cy="18000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8752" cy="1800000"/>
                    </a:xfrm>
                    <a:prstGeom prst="rect">
                      <a:avLst/>
                    </a:prstGeom>
                    <a:noFill/>
                    <a:ln>
                      <a:noFill/>
                    </a:ln>
                  </pic:spPr>
                </pic:pic>
              </a:graphicData>
            </a:graphic>
          </wp:inline>
        </w:drawing>
      </w:r>
    </w:p>
    <w:p w14:paraId="06855D82" w14:textId="77777777" w:rsidR="002D3AA8" w:rsidRPr="002D3AA8" w:rsidRDefault="002D3AA8" w:rsidP="002D3AA8">
      <w:pPr>
        <w:autoSpaceDE w:val="0"/>
        <w:autoSpaceDN w:val="0"/>
        <w:adjustRightInd w:val="0"/>
        <w:spacing w:after="0" w:line="240" w:lineRule="auto"/>
        <w:jc w:val="both"/>
        <w:rPr>
          <w:rFonts w:ascii="Times New Roman" w:hAnsi="Times New Roman"/>
          <w:sz w:val="24"/>
          <w:szCs w:val="24"/>
          <w:lang w:val="en-US" w:eastAsia="ro-RO"/>
        </w:rPr>
      </w:pPr>
    </w:p>
    <w:p w14:paraId="4560E75E" w14:textId="77777777" w:rsidR="002D3AA8" w:rsidRPr="002D3AA8" w:rsidRDefault="00812BD4" w:rsidP="00812BD4">
      <w:pPr>
        <w:autoSpaceDE w:val="0"/>
        <w:autoSpaceDN w:val="0"/>
        <w:adjustRightInd w:val="0"/>
        <w:spacing w:after="0" w:line="240" w:lineRule="auto"/>
        <w:ind w:left="567" w:hanging="283"/>
        <w:jc w:val="both"/>
        <w:rPr>
          <w:rFonts w:ascii="Times New Roman" w:eastAsiaTheme="minorHAnsi" w:hAnsi="Times New Roman"/>
          <w:sz w:val="24"/>
          <w:szCs w:val="24"/>
          <w:lang w:val="en-CA"/>
        </w:rPr>
      </w:pPr>
      <w:r>
        <w:rPr>
          <w:rFonts w:ascii="Times New Roman" w:eastAsiaTheme="minorHAnsi" w:hAnsi="Times New Roman"/>
          <w:sz w:val="24"/>
          <w:szCs w:val="24"/>
          <w:lang w:val="en-CA"/>
        </w:rPr>
        <w:t xml:space="preserve">7. </w:t>
      </w:r>
      <w:r w:rsidR="002D3AA8" w:rsidRPr="002D3AA8">
        <w:rPr>
          <w:rFonts w:ascii="Times New Roman" w:eastAsiaTheme="minorHAnsi" w:hAnsi="Times New Roman"/>
          <w:sz w:val="24"/>
          <w:szCs w:val="24"/>
          <w:lang w:val="en-CA"/>
        </w:rPr>
        <w:t>To finish with debriefing press Stop button</w:t>
      </w:r>
    </w:p>
    <w:p w14:paraId="3198E242" w14:textId="77777777" w:rsidR="002D3AA8" w:rsidRDefault="002D3AA8" w:rsidP="002D3AA8">
      <w:pPr>
        <w:autoSpaceDE w:val="0"/>
        <w:autoSpaceDN w:val="0"/>
        <w:adjustRightInd w:val="0"/>
        <w:spacing w:after="0" w:line="240" w:lineRule="auto"/>
        <w:jc w:val="both"/>
        <w:rPr>
          <w:rFonts w:ascii="Times New Roman" w:eastAsiaTheme="minorHAnsi" w:hAnsi="Times New Roman"/>
          <w:sz w:val="24"/>
          <w:szCs w:val="24"/>
          <w:lang w:val="en-CA"/>
        </w:rPr>
      </w:pPr>
    </w:p>
    <w:p w14:paraId="512CC109" w14:textId="77777777" w:rsidR="002D3AA8" w:rsidRPr="00315BE1" w:rsidRDefault="002D3AA8" w:rsidP="002D3AA8">
      <w:pPr>
        <w:autoSpaceDE w:val="0"/>
        <w:autoSpaceDN w:val="0"/>
        <w:adjustRightInd w:val="0"/>
        <w:spacing w:after="0" w:line="240" w:lineRule="auto"/>
        <w:rPr>
          <w:rFonts w:ascii="Times New Roman" w:eastAsiaTheme="minorHAnsi" w:hAnsi="Times New Roman"/>
          <w:b/>
          <w:bCs/>
          <w:i/>
          <w:iCs/>
          <w:sz w:val="24"/>
          <w:szCs w:val="24"/>
          <w:lang w:val="en-CA"/>
        </w:rPr>
      </w:pPr>
      <w:r w:rsidRPr="00315BE1">
        <w:rPr>
          <w:rFonts w:ascii="Times New Roman" w:eastAsiaTheme="minorHAnsi" w:hAnsi="Times New Roman"/>
          <w:b/>
          <w:bCs/>
          <w:i/>
          <w:iCs/>
          <w:sz w:val="24"/>
          <w:szCs w:val="24"/>
          <w:lang w:val="en-CA"/>
        </w:rPr>
        <w:t>Debriefing on the Bridge</w:t>
      </w:r>
    </w:p>
    <w:p w14:paraId="3CF665EA" w14:textId="77777777" w:rsidR="002D3AA8" w:rsidRPr="002D3AA8" w:rsidRDefault="002D3AA8" w:rsidP="002D3AA8">
      <w:pPr>
        <w:autoSpaceDE w:val="0"/>
        <w:autoSpaceDN w:val="0"/>
        <w:adjustRightInd w:val="0"/>
        <w:spacing w:after="0" w:line="240" w:lineRule="auto"/>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All Instruction actions will be the same.</w:t>
      </w:r>
    </w:p>
    <w:p w14:paraId="1EB66321" w14:textId="77777777" w:rsidR="00AC400F" w:rsidRDefault="002D3AA8" w:rsidP="00AC400F">
      <w:pPr>
        <w:autoSpaceDE w:val="0"/>
        <w:autoSpaceDN w:val="0"/>
        <w:adjustRightInd w:val="0"/>
        <w:spacing w:after="0" w:line="240" w:lineRule="auto"/>
        <w:jc w:val="both"/>
        <w:rPr>
          <w:rFonts w:ascii="Times New Roman" w:eastAsiaTheme="minorHAnsi" w:hAnsi="Times New Roman"/>
          <w:sz w:val="24"/>
          <w:szCs w:val="24"/>
          <w:lang w:val="en-CA"/>
        </w:rPr>
      </w:pPr>
      <w:r w:rsidRPr="002D3AA8">
        <w:rPr>
          <w:rFonts w:ascii="Times New Roman" w:eastAsiaTheme="minorHAnsi" w:hAnsi="Times New Roman"/>
          <w:sz w:val="24"/>
          <w:szCs w:val="24"/>
          <w:lang w:val="en-CA"/>
        </w:rPr>
        <w:t>However, before item 3 action please use Bridge Assignment dialog box pressing button</w:t>
      </w:r>
      <w:r w:rsidR="00812BD4">
        <w:rPr>
          <w:rFonts w:ascii="Times New Roman" w:eastAsiaTheme="minorHAnsi" w:hAnsi="Times New Roman"/>
          <w:sz w:val="24"/>
          <w:szCs w:val="24"/>
          <w:lang w:val="en-CA"/>
        </w:rPr>
        <w:t xml:space="preserve"> </w:t>
      </w:r>
      <w:r w:rsidR="00812BD4">
        <w:rPr>
          <w:noProof/>
          <w:lang w:val="en-CA" w:eastAsia="en-CA"/>
        </w:rPr>
        <w:drawing>
          <wp:inline distT="0" distB="0" distL="0" distR="0" wp14:anchorId="1F48CA35" wp14:editId="4682278C">
            <wp:extent cx="229467" cy="216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467" cy="216000"/>
                    </a:xfrm>
                    <a:prstGeom prst="rect">
                      <a:avLst/>
                    </a:prstGeom>
                    <a:noFill/>
                    <a:ln>
                      <a:noFill/>
                    </a:ln>
                  </pic:spPr>
                </pic:pic>
              </a:graphicData>
            </a:graphic>
          </wp:inline>
        </w:drawing>
      </w:r>
      <w:r w:rsidR="00812BD4">
        <w:rPr>
          <w:rFonts w:ascii="Times New Roman" w:eastAsiaTheme="minorHAnsi" w:hAnsi="Times New Roman"/>
          <w:sz w:val="24"/>
          <w:szCs w:val="24"/>
          <w:lang w:val="en-CA"/>
        </w:rPr>
        <w:t>.</w:t>
      </w:r>
    </w:p>
    <w:p w14:paraId="3266FAD9" w14:textId="77777777" w:rsidR="00AC400F" w:rsidRDefault="00AC400F"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560D87A3" w14:textId="77777777" w:rsidR="00AC400F" w:rsidRDefault="00AC400F"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49A3CFC5" w14:textId="77777777" w:rsidR="00AC400F" w:rsidRDefault="00AC400F"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3D6A9A97"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0BD6CDFF"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611DCC41"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441C9404"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6C6259B1"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72D6AF66"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6209C0E4"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65AD1E17"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6168D930"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3820D797"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75AA73D3"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1D481A46"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074A5941"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487D0FC6"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36DE036A" w14:textId="77777777" w:rsidR="00032E78" w:rsidRDefault="00032E78" w:rsidP="00AC400F">
      <w:pPr>
        <w:autoSpaceDE w:val="0"/>
        <w:autoSpaceDN w:val="0"/>
        <w:adjustRightInd w:val="0"/>
        <w:spacing w:after="0" w:line="240" w:lineRule="auto"/>
        <w:jc w:val="both"/>
        <w:rPr>
          <w:rFonts w:ascii="Times New Roman" w:eastAsiaTheme="minorHAnsi" w:hAnsi="Times New Roman"/>
          <w:sz w:val="24"/>
          <w:szCs w:val="24"/>
          <w:lang w:val="en-CA"/>
        </w:rPr>
      </w:pPr>
    </w:p>
    <w:p w14:paraId="4C311481" w14:textId="6019677B" w:rsidR="004E4898" w:rsidRDefault="004E4898" w:rsidP="00AC400F">
      <w:pPr>
        <w:autoSpaceDE w:val="0"/>
        <w:autoSpaceDN w:val="0"/>
        <w:adjustRightInd w:val="0"/>
        <w:spacing w:after="0" w:line="240" w:lineRule="auto"/>
        <w:jc w:val="center"/>
        <w:rPr>
          <w:rFonts w:ascii="Times New Roman" w:hAnsi="Times New Roman"/>
          <w:b/>
          <w:sz w:val="32"/>
          <w:szCs w:val="32"/>
        </w:rPr>
      </w:pPr>
      <w:r>
        <w:rPr>
          <w:rFonts w:ascii="Times New Roman" w:hAnsi="Times New Roman"/>
          <w:b/>
          <w:sz w:val="32"/>
          <w:szCs w:val="32"/>
        </w:rPr>
        <w:lastRenderedPageBreak/>
        <w:t>EXERCISE NO.</w:t>
      </w:r>
    </w:p>
    <w:p w14:paraId="11EC6405" w14:textId="77777777" w:rsidR="003D39CA" w:rsidRDefault="003D39CA" w:rsidP="00746DC8">
      <w:pPr>
        <w:spacing w:after="0" w:line="240" w:lineRule="auto"/>
        <w:rPr>
          <w:rStyle w:val="q4iawc"/>
          <w:rFonts w:ascii="Times New Roman" w:hAnsi="Times New Roman"/>
          <w:b/>
          <w:sz w:val="24"/>
          <w:szCs w:val="24"/>
          <w:lang w:val="en"/>
        </w:rPr>
      </w:pPr>
    </w:p>
    <w:p w14:paraId="34C5CE69" w14:textId="77777777" w:rsidR="003D39CA" w:rsidRDefault="003D39CA" w:rsidP="00746DC8">
      <w:pPr>
        <w:spacing w:after="0" w:line="240" w:lineRule="auto"/>
        <w:rPr>
          <w:rStyle w:val="q4iawc"/>
          <w:rFonts w:ascii="Times New Roman" w:hAnsi="Times New Roman"/>
          <w:b/>
          <w:sz w:val="24"/>
          <w:szCs w:val="24"/>
          <w:lang w:val="en"/>
        </w:rPr>
      </w:pPr>
    </w:p>
    <w:p w14:paraId="5D56B15F" w14:textId="77777777" w:rsidR="006D569B" w:rsidRPr="00765CB5" w:rsidRDefault="006D569B" w:rsidP="00746DC8">
      <w:pPr>
        <w:spacing w:after="0" w:line="240" w:lineRule="auto"/>
        <w:rPr>
          <w:rStyle w:val="q4iawc"/>
          <w:rFonts w:ascii="Times New Roman" w:hAnsi="Times New Roman"/>
          <w:b/>
          <w:sz w:val="24"/>
          <w:szCs w:val="24"/>
          <w:lang w:val="en"/>
        </w:rPr>
      </w:pPr>
      <w:r w:rsidRPr="00765CB5">
        <w:rPr>
          <w:rStyle w:val="q4iawc"/>
          <w:rFonts w:ascii="Times New Roman" w:hAnsi="Times New Roman"/>
          <w:b/>
          <w:sz w:val="24"/>
          <w:szCs w:val="24"/>
          <w:lang w:val="en"/>
        </w:rPr>
        <w:t>THE NAME OF THE EXERCISE</w:t>
      </w:r>
    </w:p>
    <w:p w14:paraId="61DF7B53" w14:textId="77777777" w:rsidR="006D569B" w:rsidRPr="00765CB5" w:rsidRDefault="006D569B" w:rsidP="006D569B">
      <w:pPr>
        <w:autoSpaceDE w:val="0"/>
        <w:autoSpaceDN w:val="0"/>
        <w:adjustRightInd w:val="0"/>
        <w:spacing w:after="0" w:line="240" w:lineRule="auto"/>
        <w:jc w:val="both"/>
        <w:rPr>
          <w:rFonts w:ascii="Times New Roman" w:hAnsi="Times New Roman"/>
          <w:sz w:val="24"/>
          <w:szCs w:val="24"/>
        </w:rPr>
      </w:pPr>
      <w:r w:rsidRPr="00765CB5">
        <w:rPr>
          <w:rFonts w:ascii="Times New Roman" w:hAnsi="Times New Roman"/>
          <w:b/>
          <w:sz w:val="24"/>
          <w:szCs w:val="24"/>
        </w:rPr>
        <w:t>AIM</w:t>
      </w:r>
      <w:r w:rsidRPr="00765CB5">
        <w:rPr>
          <w:rFonts w:ascii="Times New Roman" w:hAnsi="Times New Roman"/>
          <w:sz w:val="24"/>
          <w:szCs w:val="24"/>
        </w:rPr>
        <w:t xml:space="preserve">: </w:t>
      </w:r>
      <w:proofErr w:type="spellStart"/>
      <w:r w:rsidRPr="00765CB5">
        <w:rPr>
          <w:rFonts w:ascii="Times New Roman" w:hAnsi="Times New Roman"/>
          <w:sz w:val="24"/>
          <w:szCs w:val="24"/>
        </w:rPr>
        <w:t>To</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define</w:t>
      </w:r>
      <w:proofErr w:type="spellEnd"/>
      <w:r w:rsidRPr="00765CB5">
        <w:rPr>
          <w:rFonts w:ascii="Times New Roman" w:hAnsi="Times New Roman"/>
          <w:sz w:val="24"/>
          <w:szCs w:val="24"/>
        </w:rPr>
        <w:t xml:space="preserve"> de </w:t>
      </w:r>
      <w:proofErr w:type="spellStart"/>
      <w:r w:rsidRPr="00765CB5">
        <w:rPr>
          <w:rFonts w:ascii="Times New Roman" w:hAnsi="Times New Roman"/>
          <w:sz w:val="24"/>
          <w:szCs w:val="24"/>
        </w:rPr>
        <w:t>aim</w:t>
      </w:r>
      <w:proofErr w:type="spellEnd"/>
      <w:r w:rsidRPr="00765CB5">
        <w:rPr>
          <w:rFonts w:ascii="Times New Roman" w:hAnsi="Times New Roman"/>
          <w:sz w:val="24"/>
          <w:szCs w:val="24"/>
        </w:rPr>
        <w:t xml:space="preserve"> of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exercise</w:t>
      </w:r>
      <w:proofErr w:type="spellEnd"/>
      <w:r w:rsidRPr="00765CB5">
        <w:rPr>
          <w:rFonts w:ascii="Times New Roman" w:hAnsi="Times New Roman"/>
          <w:sz w:val="24"/>
          <w:szCs w:val="24"/>
        </w:rPr>
        <w:t>;</w:t>
      </w:r>
    </w:p>
    <w:p w14:paraId="558B1BFB" w14:textId="77777777" w:rsidR="006D569B" w:rsidRPr="00765CB5" w:rsidRDefault="006D569B" w:rsidP="006D569B">
      <w:pPr>
        <w:autoSpaceDE w:val="0"/>
        <w:autoSpaceDN w:val="0"/>
        <w:adjustRightInd w:val="0"/>
        <w:spacing w:after="0" w:line="240" w:lineRule="auto"/>
        <w:jc w:val="both"/>
        <w:rPr>
          <w:rFonts w:ascii="Times New Roman" w:hAnsi="Times New Roman"/>
          <w:b/>
          <w:sz w:val="24"/>
          <w:szCs w:val="24"/>
        </w:rPr>
      </w:pPr>
      <w:r w:rsidRPr="00765CB5">
        <w:rPr>
          <w:rFonts w:ascii="Times New Roman" w:hAnsi="Times New Roman"/>
          <w:b/>
          <w:sz w:val="24"/>
          <w:szCs w:val="24"/>
        </w:rPr>
        <w:t xml:space="preserve"> OBJECTIVES</w:t>
      </w:r>
    </w:p>
    <w:p w14:paraId="54BD5D8D" w14:textId="77777777" w:rsidR="006D569B" w:rsidRPr="00765CB5" w:rsidRDefault="006D569B" w:rsidP="006D569B">
      <w:pPr>
        <w:autoSpaceDE w:val="0"/>
        <w:autoSpaceDN w:val="0"/>
        <w:adjustRightInd w:val="0"/>
        <w:spacing w:after="0" w:line="240" w:lineRule="auto"/>
        <w:ind w:left="360"/>
        <w:jc w:val="both"/>
        <w:rPr>
          <w:rFonts w:ascii="Times New Roman" w:hAnsi="Times New Roman"/>
          <w:sz w:val="24"/>
          <w:szCs w:val="24"/>
        </w:rPr>
      </w:pPr>
      <w:r w:rsidRPr="00765CB5">
        <w:rPr>
          <w:rStyle w:val="q4iawc"/>
          <w:rFonts w:ascii="Times New Roman" w:hAnsi="Times New Roman"/>
          <w:sz w:val="24"/>
          <w:szCs w:val="24"/>
          <w:lang w:val="en"/>
        </w:rPr>
        <w:t>An exercise can fulfill one or more objectives through which the objectives specific to the disciplines and teamwork are achieved.</w:t>
      </w:r>
    </w:p>
    <w:p w14:paraId="7FBABD3D" w14:textId="77777777" w:rsidR="006D569B" w:rsidRPr="00765CB5" w:rsidRDefault="006D569B" w:rsidP="00765CB5">
      <w:pPr>
        <w:autoSpaceDE w:val="0"/>
        <w:autoSpaceDN w:val="0"/>
        <w:adjustRightInd w:val="0"/>
        <w:spacing w:after="0" w:line="240" w:lineRule="auto"/>
        <w:jc w:val="both"/>
        <w:rPr>
          <w:rFonts w:ascii="Times New Roman" w:hAnsi="Times New Roman"/>
          <w:b/>
          <w:sz w:val="24"/>
          <w:szCs w:val="24"/>
        </w:rPr>
      </w:pPr>
      <w:r w:rsidRPr="00765CB5">
        <w:rPr>
          <w:rFonts w:ascii="Times New Roman" w:hAnsi="Times New Roman"/>
          <w:b/>
          <w:sz w:val="24"/>
          <w:szCs w:val="24"/>
        </w:rPr>
        <w:t>MANNING</w:t>
      </w:r>
    </w:p>
    <w:p w14:paraId="39FAD741" w14:textId="77777777" w:rsidR="006D569B" w:rsidRPr="00765CB5" w:rsidRDefault="006D569B" w:rsidP="006D569B">
      <w:pPr>
        <w:spacing w:after="0" w:line="240" w:lineRule="auto"/>
        <w:ind w:firstLine="360"/>
        <w:jc w:val="both"/>
        <w:rPr>
          <w:rFonts w:ascii="Times New Roman" w:hAnsi="Times New Roman"/>
          <w:sz w:val="24"/>
          <w:szCs w:val="24"/>
        </w:rPr>
      </w:pPr>
      <w:r w:rsidRPr="00765CB5">
        <w:rPr>
          <w:rStyle w:val="q4iawc"/>
          <w:rFonts w:ascii="Times New Roman" w:hAnsi="Times New Roman"/>
          <w:sz w:val="24"/>
          <w:szCs w:val="24"/>
          <w:lang w:val="en"/>
        </w:rPr>
        <w:t>The number of teams that will work in the exercise, the number of students in the watch</w:t>
      </w:r>
      <w:r w:rsidR="00765CB5" w:rsidRPr="00765CB5">
        <w:rPr>
          <w:rStyle w:val="q4iawc"/>
          <w:rFonts w:ascii="Times New Roman" w:hAnsi="Times New Roman"/>
          <w:sz w:val="24"/>
          <w:szCs w:val="24"/>
          <w:lang w:val="en"/>
        </w:rPr>
        <w:t xml:space="preserve"> </w:t>
      </w:r>
      <w:r w:rsidRPr="00765CB5">
        <w:rPr>
          <w:rStyle w:val="q4iawc"/>
          <w:rFonts w:ascii="Times New Roman" w:hAnsi="Times New Roman"/>
          <w:sz w:val="24"/>
          <w:szCs w:val="24"/>
          <w:lang w:val="en"/>
        </w:rPr>
        <w:t>keeping team, the way of working in the exercise (common exercise or single), the control mode of the exercise, the number of instructors involved, the way of carrying out the</w:t>
      </w:r>
      <w:r w:rsidRPr="00765CB5">
        <w:rPr>
          <w:rStyle w:val="viiyi"/>
          <w:rFonts w:ascii="Times New Roman" w:hAnsi="Times New Roman"/>
          <w:sz w:val="24"/>
          <w:szCs w:val="24"/>
          <w:lang w:val="en"/>
        </w:rPr>
        <w:t xml:space="preserve"> </w:t>
      </w:r>
      <w:r w:rsidRPr="00765CB5">
        <w:rPr>
          <w:rStyle w:val="q4iawc"/>
          <w:rFonts w:ascii="Times New Roman" w:hAnsi="Times New Roman"/>
          <w:sz w:val="24"/>
          <w:szCs w:val="24"/>
          <w:lang w:val="en"/>
        </w:rPr>
        <w:t>communications during the exercise (internal communications and external communications).</w:t>
      </w:r>
    </w:p>
    <w:p w14:paraId="6720A975"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SHIPS</w:t>
      </w:r>
    </w:p>
    <w:p w14:paraId="6B11ED54" w14:textId="77777777" w:rsidR="00765CB5" w:rsidRPr="00765CB5" w:rsidRDefault="00765CB5" w:rsidP="00765CB5">
      <w:pPr>
        <w:spacing w:after="0" w:line="240" w:lineRule="auto"/>
        <w:rPr>
          <w:rStyle w:val="q4iawc"/>
          <w:rFonts w:ascii="Times New Roman" w:hAnsi="Times New Roman"/>
          <w:sz w:val="24"/>
          <w:szCs w:val="24"/>
          <w:lang w:val="en"/>
        </w:rPr>
      </w:pPr>
      <w:r w:rsidRPr="001B2F94">
        <w:rPr>
          <w:rStyle w:val="q4iawc"/>
          <w:rFonts w:ascii="Times New Roman" w:hAnsi="Times New Roman"/>
          <w:b/>
          <w:sz w:val="24"/>
          <w:szCs w:val="24"/>
          <w:lang w:val="en"/>
        </w:rPr>
        <w:t>Own ships</w:t>
      </w:r>
      <w:r w:rsidRPr="00765CB5">
        <w:rPr>
          <w:rStyle w:val="q4iawc"/>
          <w:rFonts w:ascii="Times New Roman" w:hAnsi="Times New Roman"/>
          <w:sz w:val="24"/>
          <w:szCs w:val="24"/>
          <w:lang w:val="en"/>
        </w:rPr>
        <w:t xml:space="preserve"> – the type of own ship/ships with which it was carried out, its position in the navigation</w:t>
      </w:r>
      <w:r>
        <w:rPr>
          <w:rStyle w:val="q4iawc"/>
          <w:rFonts w:ascii="Times New Roman" w:hAnsi="Times New Roman"/>
          <w:sz w:val="24"/>
          <w:szCs w:val="24"/>
          <w:lang w:val="en"/>
        </w:rPr>
        <w:t xml:space="preserve"> area, its status, speed at the </w:t>
      </w:r>
      <w:r w:rsidRPr="00765CB5">
        <w:rPr>
          <w:rStyle w:val="q4iawc"/>
          <w:rFonts w:ascii="Times New Roman" w:hAnsi="Times New Roman"/>
          <w:sz w:val="24"/>
          <w:szCs w:val="24"/>
          <w:lang w:val="en"/>
        </w:rPr>
        <w:t xml:space="preserve">beginning of the exercise, tactical characteristics, Target sips – number of target ships, their status, directions of </w:t>
      </w:r>
      <w:proofErr w:type="gramStart"/>
      <w:r w:rsidRPr="00765CB5">
        <w:rPr>
          <w:rStyle w:val="q4iawc"/>
          <w:rFonts w:ascii="Times New Roman" w:hAnsi="Times New Roman"/>
          <w:sz w:val="24"/>
          <w:szCs w:val="24"/>
          <w:lang w:val="en"/>
        </w:rPr>
        <w:t>march</w:t>
      </w:r>
      <w:proofErr w:type="gramEnd"/>
    </w:p>
    <w:p w14:paraId="29CAAB13"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METEOROLOGY/HYDROGRAPH</w:t>
      </w:r>
    </w:p>
    <w:p w14:paraId="5F11BF9B" w14:textId="77777777" w:rsidR="00765CB5" w:rsidRPr="00765CB5" w:rsidRDefault="00765CB5" w:rsidP="00765CB5">
      <w:pPr>
        <w:spacing w:after="0" w:line="240" w:lineRule="auto"/>
        <w:jc w:val="both"/>
        <w:rPr>
          <w:rFonts w:ascii="Times New Roman" w:hAnsi="Times New Roman"/>
          <w:sz w:val="24"/>
          <w:szCs w:val="24"/>
        </w:rPr>
      </w:pPr>
      <w:proofErr w:type="spellStart"/>
      <w:r w:rsidRPr="00765CB5">
        <w:rPr>
          <w:rFonts w:ascii="Times New Roman" w:hAnsi="Times New Roman"/>
          <w:sz w:val="24"/>
          <w:szCs w:val="24"/>
        </w:rPr>
        <w:t>Wheather</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condition</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temperature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current</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direction</w:t>
      </w:r>
      <w:proofErr w:type="spellEnd"/>
      <w:r w:rsidRPr="00765CB5">
        <w:rPr>
          <w:rFonts w:ascii="Times New Roman" w:hAnsi="Times New Roman"/>
          <w:sz w:val="24"/>
          <w:szCs w:val="24"/>
        </w:rPr>
        <w:t xml:space="preserve">, rate), </w:t>
      </w:r>
      <w:proofErr w:type="spellStart"/>
      <w:r w:rsidRPr="00765CB5">
        <w:rPr>
          <w:rFonts w:ascii="Times New Roman" w:hAnsi="Times New Roman"/>
          <w:sz w:val="24"/>
          <w:szCs w:val="24"/>
        </w:rPr>
        <w:t>wind</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direction</w:t>
      </w:r>
      <w:proofErr w:type="spellEnd"/>
      <w:r w:rsidRPr="00765CB5">
        <w:rPr>
          <w:rFonts w:ascii="Times New Roman" w:hAnsi="Times New Roman"/>
          <w:sz w:val="24"/>
          <w:szCs w:val="24"/>
        </w:rPr>
        <w:t xml:space="preserve">, rate), </w:t>
      </w:r>
      <w:proofErr w:type="spellStart"/>
      <w:r w:rsidRPr="00765CB5">
        <w:rPr>
          <w:rFonts w:ascii="Times New Roman" w:hAnsi="Times New Roman"/>
          <w:sz w:val="24"/>
          <w:szCs w:val="24"/>
        </w:rPr>
        <w:t>visibility</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sea</w:t>
      </w:r>
      <w:proofErr w:type="spellEnd"/>
      <w:r w:rsidRPr="00765CB5">
        <w:rPr>
          <w:rFonts w:ascii="Times New Roman" w:hAnsi="Times New Roman"/>
          <w:sz w:val="24"/>
          <w:szCs w:val="24"/>
        </w:rPr>
        <w:t xml:space="preserve"> state, </w:t>
      </w:r>
      <w:proofErr w:type="spellStart"/>
      <w:r w:rsidRPr="00765CB5">
        <w:rPr>
          <w:rFonts w:ascii="Times New Roman" w:hAnsi="Times New Roman"/>
          <w:sz w:val="24"/>
          <w:szCs w:val="24"/>
        </w:rPr>
        <w:t>astronomy</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time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day</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light</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night</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condition</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weather</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forecasts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and</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expected</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weather</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predictions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numbers</w:t>
      </w:r>
      <w:proofErr w:type="spellEnd"/>
      <w:r w:rsidRPr="00765CB5">
        <w:rPr>
          <w:rFonts w:ascii="Times New Roman" w:hAnsi="Times New Roman"/>
          <w:sz w:val="24"/>
          <w:szCs w:val="24"/>
        </w:rPr>
        <w:t xml:space="preserve"> of </w:t>
      </w:r>
      <w:proofErr w:type="spellStart"/>
      <w:r w:rsidRPr="00765CB5">
        <w:rPr>
          <w:rFonts w:ascii="Times New Roman" w:hAnsi="Times New Roman"/>
          <w:sz w:val="24"/>
          <w:szCs w:val="24"/>
        </w:rPr>
        <w:t>anchors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routing</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rules</w:t>
      </w:r>
      <w:proofErr w:type="spellEnd"/>
      <w:r w:rsidRPr="00765CB5">
        <w:rPr>
          <w:rFonts w:ascii="Times New Roman" w:hAnsi="Times New Roman"/>
          <w:sz w:val="24"/>
          <w:szCs w:val="24"/>
        </w:rPr>
        <w:t xml:space="preserve">, TSS, VTS </w:t>
      </w:r>
      <w:proofErr w:type="spellStart"/>
      <w:r w:rsidRPr="00765CB5">
        <w:rPr>
          <w:rFonts w:ascii="Times New Roman" w:hAnsi="Times New Roman"/>
          <w:sz w:val="24"/>
          <w:szCs w:val="24"/>
        </w:rPr>
        <w:t>communication</w:t>
      </w:r>
      <w:proofErr w:type="spellEnd"/>
      <w:r w:rsidRPr="00765CB5">
        <w:rPr>
          <w:rFonts w:ascii="Times New Roman" w:hAnsi="Times New Roman"/>
          <w:sz w:val="24"/>
          <w:szCs w:val="24"/>
        </w:rPr>
        <w:t>, NAVAREA, NP, HDG (</w:t>
      </w:r>
      <w:proofErr w:type="spellStart"/>
      <w:r w:rsidRPr="00765CB5">
        <w:rPr>
          <w:rFonts w:ascii="Times New Roman" w:hAnsi="Times New Roman"/>
          <w:sz w:val="24"/>
          <w:szCs w:val="24"/>
        </w:rPr>
        <w:t>gyro</w:t>
      </w:r>
      <w:proofErr w:type="spellEnd"/>
      <w:r w:rsidRPr="00765CB5">
        <w:rPr>
          <w:rFonts w:ascii="Times New Roman" w:hAnsi="Times New Roman"/>
          <w:sz w:val="24"/>
          <w:szCs w:val="24"/>
        </w:rPr>
        <w:t xml:space="preserve">-magnetic </w:t>
      </w:r>
      <w:proofErr w:type="spellStart"/>
      <w:r w:rsidRPr="00765CB5">
        <w:rPr>
          <w:rFonts w:ascii="Times New Roman" w:hAnsi="Times New Roman"/>
          <w:sz w:val="24"/>
          <w:szCs w:val="24"/>
        </w:rPr>
        <w:t>compass</w:t>
      </w:r>
      <w:proofErr w:type="spellEnd"/>
      <w:r w:rsidRPr="00765CB5">
        <w:rPr>
          <w:rFonts w:ascii="Times New Roman" w:hAnsi="Times New Roman"/>
          <w:sz w:val="24"/>
          <w:szCs w:val="24"/>
        </w:rPr>
        <w:t xml:space="preserve">-GPS), </w:t>
      </w:r>
      <w:proofErr w:type="spellStart"/>
      <w:r w:rsidRPr="00765CB5">
        <w:rPr>
          <w:rFonts w:ascii="Times New Roman" w:hAnsi="Times New Roman"/>
          <w:sz w:val="24"/>
          <w:szCs w:val="24"/>
        </w:rPr>
        <w:t>number</w:t>
      </w:r>
      <w:proofErr w:type="spellEnd"/>
      <w:r w:rsidRPr="00765CB5">
        <w:rPr>
          <w:rFonts w:ascii="Times New Roman" w:hAnsi="Times New Roman"/>
          <w:sz w:val="24"/>
          <w:szCs w:val="24"/>
        </w:rPr>
        <w:t xml:space="preserve"> of </w:t>
      </w:r>
      <w:proofErr w:type="spellStart"/>
      <w:r w:rsidRPr="00765CB5">
        <w:rPr>
          <w:rFonts w:ascii="Times New Roman" w:hAnsi="Times New Roman"/>
          <w:sz w:val="24"/>
          <w:szCs w:val="24"/>
        </w:rPr>
        <w:t>radars</w:t>
      </w:r>
      <w:proofErr w:type="spellEnd"/>
      <w:r w:rsidRPr="00765CB5">
        <w:rPr>
          <w:rFonts w:ascii="Times New Roman" w:hAnsi="Times New Roman"/>
          <w:sz w:val="24"/>
          <w:szCs w:val="24"/>
        </w:rPr>
        <w:t xml:space="preserve">, control of </w:t>
      </w:r>
      <w:proofErr w:type="spellStart"/>
      <w:r w:rsidRPr="00765CB5">
        <w:rPr>
          <w:rFonts w:ascii="Times New Roman" w:hAnsi="Times New Roman"/>
          <w:sz w:val="24"/>
          <w:szCs w:val="24"/>
        </w:rPr>
        <w:t>engine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telegraph</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thruster</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availabel</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gyro</w:t>
      </w:r>
      <w:proofErr w:type="spellEnd"/>
      <w:r w:rsidRPr="00765CB5">
        <w:rPr>
          <w:rFonts w:ascii="Times New Roman" w:hAnsi="Times New Roman"/>
          <w:sz w:val="24"/>
          <w:szCs w:val="24"/>
        </w:rPr>
        <w:t xml:space="preserve">/magnetic </w:t>
      </w:r>
      <w:proofErr w:type="spellStart"/>
      <w:r w:rsidRPr="00765CB5">
        <w:rPr>
          <w:rFonts w:ascii="Times New Roman" w:hAnsi="Times New Roman"/>
          <w:sz w:val="24"/>
          <w:szCs w:val="24"/>
        </w:rPr>
        <w:t>compass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error</w:t>
      </w:r>
      <w:proofErr w:type="spellEnd"/>
      <w:r w:rsidRPr="00765CB5">
        <w:rPr>
          <w:rFonts w:ascii="Times New Roman" w:hAnsi="Times New Roman"/>
          <w:sz w:val="24"/>
          <w:szCs w:val="24"/>
        </w:rPr>
        <w:t xml:space="preserve">, IALA zone, XTE, </w:t>
      </w:r>
      <w:proofErr w:type="spellStart"/>
      <w:r w:rsidRPr="00765CB5">
        <w:rPr>
          <w:rFonts w:ascii="Times New Roman" w:hAnsi="Times New Roman"/>
          <w:sz w:val="24"/>
          <w:szCs w:val="24"/>
        </w:rPr>
        <w:t>draft</w:t>
      </w:r>
      <w:proofErr w:type="spellEnd"/>
      <w:r w:rsidRPr="00765CB5">
        <w:rPr>
          <w:rFonts w:ascii="Times New Roman" w:hAnsi="Times New Roman"/>
          <w:sz w:val="24"/>
          <w:szCs w:val="24"/>
        </w:rPr>
        <w:t xml:space="preserve"> of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ship</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anchorage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position</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speed</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during</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exercise</w:t>
      </w:r>
      <w:proofErr w:type="spellEnd"/>
      <w:r w:rsidRPr="00765CB5">
        <w:rPr>
          <w:rFonts w:ascii="Times New Roman" w:hAnsi="Times New Roman"/>
          <w:sz w:val="24"/>
          <w:szCs w:val="24"/>
        </w:rPr>
        <w:t xml:space="preserve">, master </w:t>
      </w:r>
      <w:proofErr w:type="spellStart"/>
      <w:r w:rsidRPr="00765CB5">
        <w:rPr>
          <w:rFonts w:ascii="Times New Roman" w:hAnsi="Times New Roman"/>
          <w:sz w:val="24"/>
          <w:szCs w:val="24"/>
        </w:rPr>
        <w:t>standing</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orders</w:t>
      </w:r>
      <w:proofErr w:type="spellEnd"/>
      <w:r w:rsidRPr="00765CB5">
        <w:rPr>
          <w:rFonts w:ascii="Times New Roman" w:hAnsi="Times New Roman"/>
          <w:sz w:val="24"/>
          <w:szCs w:val="24"/>
        </w:rPr>
        <w:t xml:space="preserve">, master </w:t>
      </w:r>
      <w:proofErr w:type="spellStart"/>
      <w:r w:rsidRPr="00765CB5">
        <w:rPr>
          <w:rFonts w:ascii="Times New Roman" w:hAnsi="Times New Roman"/>
          <w:sz w:val="24"/>
          <w:szCs w:val="24"/>
        </w:rPr>
        <w:t>night</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orders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limitation</w:t>
      </w:r>
      <w:proofErr w:type="spellEnd"/>
      <w:r w:rsidRPr="00765CB5">
        <w:rPr>
          <w:rFonts w:ascii="Times New Roman" w:hAnsi="Times New Roman"/>
          <w:sz w:val="24"/>
          <w:szCs w:val="24"/>
        </w:rPr>
        <w:t xml:space="preserve">, record </w:t>
      </w:r>
      <w:proofErr w:type="spellStart"/>
      <w:r w:rsidRPr="00765CB5">
        <w:rPr>
          <w:rFonts w:ascii="Times New Roman" w:hAnsi="Times New Roman"/>
          <w:sz w:val="24"/>
          <w:szCs w:val="24"/>
        </w:rPr>
        <w:t>position</w:t>
      </w:r>
      <w:proofErr w:type="spellEnd"/>
      <w:r w:rsidRPr="00765CB5">
        <w:rPr>
          <w:rFonts w:ascii="Times New Roman" w:hAnsi="Times New Roman"/>
          <w:sz w:val="24"/>
          <w:szCs w:val="24"/>
        </w:rPr>
        <w:t xml:space="preserve"> at regular </w:t>
      </w:r>
      <w:proofErr w:type="spellStart"/>
      <w:r w:rsidRPr="00765CB5">
        <w:rPr>
          <w:rFonts w:ascii="Times New Roman" w:hAnsi="Times New Roman"/>
          <w:sz w:val="24"/>
          <w:szCs w:val="24"/>
        </w:rPr>
        <w:t>intervals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language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used</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between</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ships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shore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and</w:t>
      </w:r>
      <w:proofErr w:type="spellEnd"/>
      <w:r w:rsidRPr="00765CB5">
        <w:rPr>
          <w:rFonts w:ascii="Times New Roman" w:hAnsi="Times New Roman"/>
          <w:sz w:val="24"/>
          <w:szCs w:val="24"/>
        </w:rPr>
        <w:t xml:space="preserve"> on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bridge, </w:t>
      </w:r>
      <w:proofErr w:type="spellStart"/>
      <w:r w:rsidRPr="00765CB5">
        <w:rPr>
          <w:rFonts w:ascii="Times New Roman" w:hAnsi="Times New Roman"/>
          <w:sz w:val="24"/>
          <w:szCs w:val="24"/>
        </w:rPr>
        <w:t>ship</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reporting</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points</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depth</w:t>
      </w:r>
      <w:proofErr w:type="spellEnd"/>
      <w:r w:rsidRPr="00765CB5">
        <w:rPr>
          <w:rFonts w:ascii="Times New Roman" w:hAnsi="Times New Roman"/>
          <w:sz w:val="24"/>
          <w:szCs w:val="24"/>
        </w:rPr>
        <w:t xml:space="preserve"> of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water</w:t>
      </w:r>
      <w:proofErr w:type="spellEnd"/>
      <w:r w:rsidRPr="00765CB5">
        <w:rPr>
          <w:rFonts w:ascii="Times New Roman" w:hAnsi="Times New Roman"/>
          <w:sz w:val="24"/>
          <w:szCs w:val="24"/>
        </w:rPr>
        <w:t xml:space="preserve"> at </w:t>
      </w:r>
      <w:proofErr w:type="spellStart"/>
      <w:r w:rsidRPr="00765CB5">
        <w:rPr>
          <w:rFonts w:ascii="Times New Roman" w:hAnsi="Times New Roman"/>
          <w:sz w:val="24"/>
          <w:szCs w:val="24"/>
        </w:rPr>
        <w:t>the</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berth</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propulsion</w:t>
      </w:r>
      <w:proofErr w:type="spellEnd"/>
      <w:r w:rsidRPr="00765CB5">
        <w:rPr>
          <w:rFonts w:ascii="Times New Roman" w:hAnsi="Times New Roman"/>
          <w:sz w:val="24"/>
          <w:szCs w:val="24"/>
        </w:rPr>
        <w:t xml:space="preserve"> </w:t>
      </w:r>
      <w:proofErr w:type="spellStart"/>
      <w:r w:rsidRPr="00765CB5">
        <w:rPr>
          <w:rFonts w:ascii="Times New Roman" w:hAnsi="Times New Roman"/>
          <w:sz w:val="24"/>
          <w:szCs w:val="24"/>
        </w:rPr>
        <w:t>characteristics</w:t>
      </w:r>
      <w:proofErr w:type="spellEnd"/>
      <w:r w:rsidRPr="00765CB5">
        <w:rPr>
          <w:rFonts w:ascii="Times New Roman" w:hAnsi="Times New Roman"/>
          <w:sz w:val="24"/>
          <w:szCs w:val="24"/>
        </w:rPr>
        <w:t xml:space="preserve">,    </w:t>
      </w:r>
    </w:p>
    <w:p w14:paraId="46F096FE"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 xml:space="preserve">SCENARIO </w:t>
      </w:r>
    </w:p>
    <w:p w14:paraId="16DD6784" w14:textId="77777777" w:rsidR="00765CB5" w:rsidRPr="00765CB5" w:rsidRDefault="00765CB5" w:rsidP="00765CB5">
      <w:pPr>
        <w:pStyle w:val="ListParagraph"/>
        <w:spacing w:after="0" w:line="240" w:lineRule="auto"/>
        <w:rPr>
          <w:rStyle w:val="q4iawc"/>
          <w:rFonts w:ascii="Times New Roman" w:hAnsi="Times New Roman"/>
          <w:sz w:val="24"/>
          <w:szCs w:val="24"/>
          <w:lang w:val="en"/>
        </w:rPr>
      </w:pPr>
      <w:r w:rsidRPr="00765CB5">
        <w:rPr>
          <w:rStyle w:val="q4iawc"/>
          <w:rFonts w:ascii="Times New Roman" w:hAnsi="Times New Roman"/>
          <w:sz w:val="24"/>
          <w:szCs w:val="24"/>
          <w:lang w:val="en"/>
        </w:rPr>
        <w:t xml:space="preserve">It will define how the exercise scenario was </w:t>
      </w:r>
      <w:proofErr w:type="gramStart"/>
      <w:r w:rsidRPr="00765CB5">
        <w:rPr>
          <w:rStyle w:val="q4iawc"/>
          <w:rFonts w:ascii="Times New Roman" w:hAnsi="Times New Roman"/>
          <w:sz w:val="24"/>
          <w:szCs w:val="24"/>
          <w:lang w:val="en"/>
        </w:rPr>
        <w:t>defined</w:t>
      </w:r>
      <w:proofErr w:type="gramEnd"/>
    </w:p>
    <w:p w14:paraId="46D8F33E" w14:textId="77777777" w:rsidR="00765CB5" w:rsidRPr="00765CB5" w:rsidRDefault="00765CB5" w:rsidP="00765CB5">
      <w:pPr>
        <w:pStyle w:val="ListParagraph"/>
        <w:spacing w:after="0" w:line="240" w:lineRule="auto"/>
        <w:rPr>
          <w:rFonts w:ascii="Times New Roman" w:hAnsi="Times New Roman"/>
          <w:sz w:val="24"/>
          <w:szCs w:val="24"/>
          <w:lang w:val="ro-RO"/>
        </w:rPr>
      </w:pPr>
      <w:r w:rsidRPr="00765CB5">
        <w:rPr>
          <w:rFonts w:ascii="Times New Roman" w:hAnsi="Times New Roman"/>
          <w:sz w:val="24"/>
          <w:szCs w:val="24"/>
          <w:lang w:val="ro-RO"/>
        </w:rPr>
        <w:t xml:space="preserve">Wheel </w:t>
      </w:r>
      <w:proofErr w:type="spellStart"/>
      <w:r w:rsidRPr="00765CB5">
        <w:rPr>
          <w:rFonts w:ascii="Times New Roman" w:hAnsi="Times New Roman"/>
          <w:sz w:val="24"/>
          <w:szCs w:val="24"/>
          <w:lang w:val="ro-RO"/>
        </w:rPr>
        <w:t>handling</w:t>
      </w:r>
      <w:proofErr w:type="spellEnd"/>
      <w:r w:rsidRPr="00765CB5">
        <w:rPr>
          <w:rFonts w:ascii="Times New Roman" w:hAnsi="Times New Roman"/>
          <w:sz w:val="24"/>
          <w:szCs w:val="24"/>
          <w:lang w:val="ro-RO"/>
        </w:rPr>
        <w:t xml:space="preserve"> </w:t>
      </w:r>
    </w:p>
    <w:p w14:paraId="0BF86586" w14:textId="77777777" w:rsidR="00765CB5" w:rsidRPr="00765CB5" w:rsidRDefault="00765CB5" w:rsidP="00765CB5">
      <w:pPr>
        <w:pStyle w:val="ListParagraph"/>
        <w:spacing w:after="0" w:line="240" w:lineRule="auto"/>
        <w:rPr>
          <w:rFonts w:ascii="Times New Roman" w:hAnsi="Times New Roman"/>
          <w:sz w:val="24"/>
          <w:szCs w:val="24"/>
          <w:lang w:val="ro-RO"/>
        </w:rPr>
      </w:pPr>
      <w:proofErr w:type="spellStart"/>
      <w:r w:rsidRPr="00765CB5">
        <w:rPr>
          <w:rFonts w:ascii="Times New Roman" w:hAnsi="Times New Roman"/>
          <w:sz w:val="24"/>
          <w:szCs w:val="24"/>
          <w:lang w:val="ro-RO"/>
        </w:rPr>
        <w:t>Position</w:t>
      </w:r>
      <w:proofErr w:type="spellEnd"/>
      <w:r w:rsidRPr="00765CB5">
        <w:rPr>
          <w:rFonts w:ascii="Times New Roman" w:hAnsi="Times New Roman"/>
          <w:sz w:val="24"/>
          <w:szCs w:val="24"/>
          <w:lang w:val="ro-RO"/>
        </w:rPr>
        <w:t xml:space="preserve"> </w:t>
      </w:r>
      <w:proofErr w:type="spellStart"/>
      <w:r w:rsidRPr="00765CB5">
        <w:rPr>
          <w:rFonts w:ascii="Times New Roman" w:hAnsi="Times New Roman"/>
          <w:sz w:val="24"/>
          <w:szCs w:val="24"/>
          <w:lang w:val="ro-RO"/>
        </w:rPr>
        <w:t>fixing</w:t>
      </w:r>
      <w:proofErr w:type="spellEnd"/>
      <w:r w:rsidRPr="00765CB5">
        <w:rPr>
          <w:rFonts w:ascii="Times New Roman" w:hAnsi="Times New Roman"/>
          <w:sz w:val="24"/>
          <w:szCs w:val="24"/>
          <w:lang w:val="ro-RO"/>
        </w:rPr>
        <w:t xml:space="preserve"> – interval</w:t>
      </w:r>
    </w:p>
    <w:p w14:paraId="535B6A8B" w14:textId="77777777" w:rsidR="00765CB5" w:rsidRPr="00765CB5" w:rsidRDefault="00765CB5" w:rsidP="00765CB5">
      <w:pPr>
        <w:pStyle w:val="ListParagraph"/>
        <w:spacing w:after="0" w:line="240" w:lineRule="auto"/>
        <w:rPr>
          <w:rFonts w:ascii="Times New Roman" w:hAnsi="Times New Roman"/>
          <w:sz w:val="24"/>
          <w:szCs w:val="24"/>
          <w:lang w:val="ro-RO"/>
        </w:rPr>
      </w:pPr>
      <w:r w:rsidRPr="00765CB5">
        <w:rPr>
          <w:rFonts w:ascii="Times New Roman" w:hAnsi="Times New Roman"/>
          <w:sz w:val="24"/>
          <w:szCs w:val="24"/>
          <w:lang w:val="ro-RO"/>
        </w:rPr>
        <w:t xml:space="preserve">ECDIS or </w:t>
      </w:r>
      <w:proofErr w:type="spellStart"/>
      <w:r w:rsidRPr="00765CB5">
        <w:rPr>
          <w:rFonts w:ascii="Times New Roman" w:hAnsi="Times New Roman"/>
          <w:sz w:val="24"/>
          <w:szCs w:val="24"/>
          <w:lang w:val="ro-RO"/>
        </w:rPr>
        <w:t>paper</w:t>
      </w:r>
      <w:proofErr w:type="spellEnd"/>
      <w:r w:rsidRPr="00765CB5">
        <w:rPr>
          <w:rFonts w:ascii="Times New Roman" w:hAnsi="Times New Roman"/>
          <w:sz w:val="24"/>
          <w:szCs w:val="24"/>
          <w:lang w:val="ro-RO"/>
        </w:rPr>
        <w:t xml:space="preserve"> </w:t>
      </w:r>
      <w:proofErr w:type="spellStart"/>
      <w:r w:rsidRPr="00765CB5">
        <w:rPr>
          <w:rFonts w:ascii="Times New Roman" w:hAnsi="Times New Roman"/>
          <w:sz w:val="24"/>
          <w:szCs w:val="24"/>
          <w:lang w:val="ro-RO"/>
        </w:rPr>
        <w:t>chart</w:t>
      </w:r>
      <w:proofErr w:type="spellEnd"/>
      <w:r w:rsidRPr="00765CB5">
        <w:rPr>
          <w:rFonts w:ascii="Times New Roman" w:hAnsi="Times New Roman"/>
          <w:sz w:val="24"/>
          <w:szCs w:val="24"/>
          <w:lang w:val="ro-RO"/>
        </w:rPr>
        <w:t xml:space="preserve"> </w:t>
      </w:r>
    </w:p>
    <w:p w14:paraId="75133E6B" w14:textId="77777777" w:rsidR="00765CB5" w:rsidRPr="00765CB5" w:rsidRDefault="00765CB5" w:rsidP="00765CB5">
      <w:pPr>
        <w:pStyle w:val="ListParagraph"/>
        <w:spacing w:after="0" w:line="240" w:lineRule="auto"/>
        <w:rPr>
          <w:rFonts w:ascii="Times New Roman" w:hAnsi="Times New Roman"/>
          <w:sz w:val="24"/>
          <w:szCs w:val="24"/>
          <w:lang w:val="ro-RO"/>
        </w:rPr>
      </w:pPr>
      <w:r w:rsidRPr="00765CB5">
        <w:rPr>
          <w:rFonts w:ascii="Times New Roman" w:hAnsi="Times New Roman"/>
          <w:sz w:val="24"/>
          <w:szCs w:val="24"/>
          <w:lang w:val="ro-RO"/>
        </w:rPr>
        <w:t xml:space="preserve">Aids, </w:t>
      </w:r>
    </w:p>
    <w:p w14:paraId="7E4E8C99" w14:textId="77777777" w:rsidR="00765CB5" w:rsidRPr="00765CB5" w:rsidRDefault="00765CB5" w:rsidP="00765CB5">
      <w:pPr>
        <w:pStyle w:val="ListParagraph"/>
        <w:spacing w:after="0" w:line="240" w:lineRule="auto"/>
        <w:rPr>
          <w:rFonts w:ascii="Times New Roman" w:hAnsi="Times New Roman"/>
          <w:sz w:val="24"/>
          <w:szCs w:val="24"/>
          <w:lang w:val="ro-RO"/>
        </w:rPr>
      </w:pPr>
      <w:proofErr w:type="spellStart"/>
      <w:r w:rsidRPr="00765CB5">
        <w:rPr>
          <w:rFonts w:ascii="Times New Roman" w:hAnsi="Times New Roman"/>
          <w:sz w:val="24"/>
          <w:szCs w:val="24"/>
          <w:lang w:val="ro-RO"/>
        </w:rPr>
        <w:t>Duration</w:t>
      </w:r>
      <w:proofErr w:type="spellEnd"/>
      <w:r w:rsidRPr="00765CB5">
        <w:rPr>
          <w:rFonts w:ascii="Times New Roman" w:hAnsi="Times New Roman"/>
          <w:sz w:val="24"/>
          <w:szCs w:val="24"/>
          <w:lang w:val="ro-RO"/>
        </w:rPr>
        <w:t xml:space="preserve">  </w:t>
      </w:r>
    </w:p>
    <w:p w14:paraId="2674C1FE" w14:textId="77777777" w:rsidR="00765CB5" w:rsidRPr="00765CB5" w:rsidRDefault="00765CB5" w:rsidP="00765CB5">
      <w:pPr>
        <w:pStyle w:val="ListParagraph"/>
        <w:spacing w:after="0" w:line="240" w:lineRule="auto"/>
        <w:rPr>
          <w:rFonts w:ascii="Times New Roman" w:hAnsi="Times New Roman"/>
          <w:sz w:val="24"/>
          <w:szCs w:val="24"/>
          <w:lang w:val="ro-RO"/>
        </w:rPr>
      </w:pPr>
      <w:proofErr w:type="spellStart"/>
      <w:r w:rsidRPr="00765CB5">
        <w:rPr>
          <w:rFonts w:ascii="Times New Roman" w:hAnsi="Times New Roman"/>
          <w:sz w:val="24"/>
          <w:szCs w:val="24"/>
          <w:lang w:val="ro-RO"/>
        </w:rPr>
        <w:t>Ship</w:t>
      </w:r>
      <w:proofErr w:type="spellEnd"/>
      <w:r w:rsidRPr="00765CB5">
        <w:rPr>
          <w:rFonts w:ascii="Times New Roman" w:hAnsi="Times New Roman"/>
          <w:sz w:val="24"/>
          <w:szCs w:val="24"/>
          <w:lang w:val="ro-RO"/>
        </w:rPr>
        <w:t xml:space="preserve"> </w:t>
      </w:r>
      <w:proofErr w:type="spellStart"/>
      <w:r w:rsidRPr="00765CB5">
        <w:rPr>
          <w:rFonts w:ascii="Times New Roman" w:hAnsi="Times New Roman"/>
          <w:sz w:val="24"/>
          <w:szCs w:val="24"/>
          <w:lang w:val="ro-RO"/>
        </w:rPr>
        <w:t>target</w:t>
      </w:r>
      <w:proofErr w:type="spellEnd"/>
      <w:r w:rsidRPr="00765CB5">
        <w:rPr>
          <w:rFonts w:ascii="Times New Roman" w:hAnsi="Times New Roman"/>
          <w:sz w:val="24"/>
          <w:szCs w:val="24"/>
          <w:lang w:val="ro-RO"/>
        </w:rPr>
        <w:t xml:space="preserve"> – control </w:t>
      </w:r>
      <w:proofErr w:type="spellStart"/>
      <w:r w:rsidRPr="00765CB5">
        <w:rPr>
          <w:rFonts w:ascii="Times New Roman" w:hAnsi="Times New Roman"/>
          <w:sz w:val="24"/>
          <w:szCs w:val="24"/>
          <w:lang w:val="ro-RO"/>
        </w:rPr>
        <w:t>manning</w:t>
      </w:r>
      <w:proofErr w:type="spellEnd"/>
      <w:r w:rsidRPr="00765CB5">
        <w:rPr>
          <w:rFonts w:ascii="Times New Roman" w:hAnsi="Times New Roman"/>
          <w:sz w:val="24"/>
          <w:szCs w:val="24"/>
          <w:lang w:val="ro-RO"/>
        </w:rPr>
        <w:t>,</w:t>
      </w:r>
    </w:p>
    <w:p w14:paraId="68430337"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RADAR/ARPA PROCEDURES</w:t>
      </w:r>
    </w:p>
    <w:p w14:paraId="6DDF3BEE"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PROFESSIONAL SKILLS ASSESSMENT</w:t>
      </w:r>
    </w:p>
    <w:p w14:paraId="280B0955"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COMMON SKILLS ASSESSMENT</w:t>
      </w:r>
    </w:p>
    <w:p w14:paraId="4A71BCB3" w14:textId="77777777" w:rsidR="00765CB5" w:rsidRPr="00765CB5" w:rsidRDefault="00765CB5" w:rsidP="00765CB5">
      <w:pPr>
        <w:spacing w:after="0" w:line="240" w:lineRule="auto"/>
        <w:rPr>
          <w:rFonts w:ascii="Times New Roman" w:hAnsi="Times New Roman"/>
          <w:b/>
          <w:sz w:val="24"/>
          <w:szCs w:val="24"/>
        </w:rPr>
      </w:pPr>
      <w:r w:rsidRPr="00765CB5">
        <w:rPr>
          <w:rFonts w:ascii="Times New Roman" w:hAnsi="Times New Roman"/>
          <w:b/>
          <w:sz w:val="24"/>
          <w:szCs w:val="24"/>
        </w:rPr>
        <w:t>SIMULATOR TRAINING TIMETABLE</w:t>
      </w:r>
    </w:p>
    <w:p w14:paraId="0860E90F" w14:textId="77777777" w:rsidR="00765CB5" w:rsidRPr="00765CB5" w:rsidRDefault="00765CB5" w:rsidP="00765CB5">
      <w:pPr>
        <w:spacing w:after="0"/>
        <w:rPr>
          <w:rFonts w:ascii="Times New Roman" w:hAnsi="Times New Roman"/>
          <w:b/>
          <w:sz w:val="24"/>
          <w:szCs w:val="24"/>
        </w:rPr>
      </w:pPr>
      <w:r w:rsidRPr="00765CB5">
        <w:rPr>
          <w:rFonts w:ascii="Times New Roman" w:hAnsi="Times New Roman"/>
          <w:b/>
          <w:sz w:val="24"/>
          <w:szCs w:val="24"/>
        </w:rPr>
        <w:t xml:space="preserve">REFERENCE: </w:t>
      </w:r>
    </w:p>
    <w:p w14:paraId="08D9A99D" w14:textId="77777777" w:rsidR="006D569B" w:rsidRDefault="006D569B" w:rsidP="00746DC8">
      <w:pPr>
        <w:spacing w:after="0" w:line="240" w:lineRule="auto"/>
        <w:rPr>
          <w:rFonts w:ascii="Times New Roman" w:hAnsi="Times New Roman"/>
          <w:b/>
          <w:sz w:val="24"/>
          <w:szCs w:val="24"/>
        </w:rPr>
      </w:pPr>
    </w:p>
    <w:p w14:paraId="214C9240" w14:textId="77777777" w:rsidR="006D569B" w:rsidRDefault="006D569B" w:rsidP="00746DC8">
      <w:pPr>
        <w:spacing w:after="0" w:line="240" w:lineRule="auto"/>
        <w:rPr>
          <w:rFonts w:ascii="Times New Roman" w:hAnsi="Times New Roman"/>
          <w:b/>
          <w:sz w:val="24"/>
          <w:szCs w:val="24"/>
        </w:rPr>
      </w:pPr>
    </w:p>
    <w:p w14:paraId="5432E8EB" w14:textId="77777777" w:rsidR="00AC400F" w:rsidRDefault="00AC400F" w:rsidP="00746DC8">
      <w:pPr>
        <w:spacing w:after="0" w:line="240" w:lineRule="auto"/>
        <w:rPr>
          <w:rFonts w:ascii="Times New Roman" w:hAnsi="Times New Roman"/>
          <w:b/>
          <w:sz w:val="24"/>
          <w:szCs w:val="24"/>
        </w:rPr>
      </w:pPr>
    </w:p>
    <w:p w14:paraId="69C6C1F7" w14:textId="77777777" w:rsidR="00AC400F" w:rsidRDefault="00AC400F" w:rsidP="00746DC8">
      <w:pPr>
        <w:spacing w:after="0" w:line="240" w:lineRule="auto"/>
        <w:rPr>
          <w:rFonts w:ascii="Times New Roman" w:hAnsi="Times New Roman"/>
          <w:b/>
          <w:sz w:val="24"/>
          <w:szCs w:val="24"/>
        </w:rPr>
      </w:pPr>
    </w:p>
    <w:p w14:paraId="08A1ABC4" w14:textId="77777777" w:rsidR="00032E78" w:rsidRDefault="00032E78" w:rsidP="00746DC8">
      <w:pPr>
        <w:spacing w:after="0" w:line="240" w:lineRule="auto"/>
        <w:rPr>
          <w:rFonts w:ascii="Times New Roman" w:hAnsi="Times New Roman"/>
          <w:b/>
          <w:sz w:val="24"/>
          <w:szCs w:val="24"/>
        </w:rPr>
      </w:pPr>
    </w:p>
    <w:p w14:paraId="1B53D100" w14:textId="77777777" w:rsidR="00746DC8" w:rsidRPr="00CC1561" w:rsidRDefault="00746DC8" w:rsidP="00746DC8">
      <w:pPr>
        <w:spacing w:after="0" w:line="240" w:lineRule="auto"/>
        <w:rPr>
          <w:rFonts w:ascii="Times New Roman" w:hAnsi="Times New Roman"/>
          <w:b/>
          <w:sz w:val="24"/>
          <w:szCs w:val="24"/>
        </w:rPr>
      </w:pPr>
    </w:p>
    <w:tbl>
      <w:tblPr>
        <w:tblW w:w="45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750"/>
        <w:gridCol w:w="2137"/>
        <w:gridCol w:w="1128"/>
        <w:gridCol w:w="1128"/>
        <w:gridCol w:w="1328"/>
        <w:gridCol w:w="1806"/>
      </w:tblGrid>
      <w:tr w:rsidR="00746DC8" w:rsidRPr="005076D2" w14:paraId="156C62E5" w14:textId="77777777" w:rsidTr="00AC400F">
        <w:trPr>
          <w:tblHeader/>
          <w:jc w:val="center"/>
        </w:trPr>
        <w:tc>
          <w:tcPr>
            <w:tcW w:w="242" w:type="pct"/>
            <w:vAlign w:val="center"/>
          </w:tcPr>
          <w:p w14:paraId="7985B78D" w14:textId="77777777" w:rsidR="00746DC8" w:rsidRPr="005076D2" w:rsidRDefault="006D569B" w:rsidP="003D39CA">
            <w:pPr>
              <w:spacing w:after="0" w:line="240" w:lineRule="auto"/>
              <w:jc w:val="center"/>
              <w:rPr>
                <w:rFonts w:ascii="Times New Roman" w:hAnsi="Times New Roman"/>
                <w:b/>
                <w:sz w:val="20"/>
                <w:szCs w:val="20"/>
              </w:rPr>
            </w:pPr>
            <w:r>
              <w:rPr>
                <w:rFonts w:ascii="Times New Roman" w:hAnsi="Times New Roman"/>
                <w:b/>
                <w:sz w:val="20"/>
                <w:szCs w:val="20"/>
              </w:rPr>
              <w:lastRenderedPageBreak/>
              <w:t>No</w:t>
            </w:r>
          </w:p>
        </w:tc>
        <w:tc>
          <w:tcPr>
            <w:tcW w:w="321" w:type="pct"/>
            <w:vAlign w:val="center"/>
          </w:tcPr>
          <w:p w14:paraId="19DF9DAA" w14:textId="77777777" w:rsidR="00746DC8" w:rsidRPr="005076D2" w:rsidRDefault="006D569B" w:rsidP="000C2638">
            <w:pPr>
              <w:spacing w:after="0" w:line="240" w:lineRule="auto"/>
              <w:jc w:val="center"/>
              <w:rPr>
                <w:rFonts w:ascii="Times New Roman" w:hAnsi="Times New Roman"/>
                <w:b/>
                <w:sz w:val="20"/>
                <w:szCs w:val="20"/>
              </w:rPr>
            </w:pPr>
            <w:r>
              <w:rPr>
                <w:rFonts w:ascii="Times New Roman" w:hAnsi="Times New Roman"/>
                <w:b/>
                <w:sz w:val="20"/>
                <w:szCs w:val="20"/>
              </w:rPr>
              <w:t>TIME</w:t>
            </w:r>
          </w:p>
        </w:tc>
        <w:tc>
          <w:tcPr>
            <w:tcW w:w="1895" w:type="pct"/>
            <w:shd w:val="clear" w:color="auto" w:fill="auto"/>
            <w:vAlign w:val="center"/>
          </w:tcPr>
          <w:p w14:paraId="32B0412D" w14:textId="77777777" w:rsidR="00746DC8" w:rsidRPr="005076D2" w:rsidRDefault="00E05DD1" w:rsidP="000C2638">
            <w:pPr>
              <w:spacing w:after="0" w:line="240" w:lineRule="auto"/>
              <w:jc w:val="center"/>
              <w:rPr>
                <w:rFonts w:ascii="Times New Roman" w:hAnsi="Times New Roman"/>
                <w:b/>
                <w:sz w:val="20"/>
                <w:szCs w:val="20"/>
              </w:rPr>
            </w:pPr>
            <w:r>
              <w:rPr>
                <w:rFonts w:ascii="Times New Roman" w:hAnsi="Times New Roman"/>
                <w:b/>
                <w:sz w:val="20"/>
                <w:szCs w:val="20"/>
              </w:rPr>
              <w:t xml:space="preserve">ACTIVITIES </w:t>
            </w:r>
          </w:p>
        </w:tc>
        <w:tc>
          <w:tcPr>
            <w:tcW w:w="637" w:type="pct"/>
            <w:shd w:val="clear" w:color="auto" w:fill="auto"/>
            <w:vAlign w:val="center"/>
          </w:tcPr>
          <w:p w14:paraId="2EC11A97" w14:textId="77777777" w:rsidR="00746DC8" w:rsidRPr="005076D2" w:rsidRDefault="00765CB5" w:rsidP="000C2638">
            <w:pPr>
              <w:spacing w:after="0" w:line="240" w:lineRule="auto"/>
              <w:jc w:val="center"/>
              <w:rPr>
                <w:rFonts w:ascii="Times New Roman" w:hAnsi="Times New Roman"/>
                <w:b/>
                <w:sz w:val="20"/>
                <w:szCs w:val="20"/>
              </w:rPr>
            </w:pPr>
            <w:r>
              <w:rPr>
                <w:rFonts w:ascii="Times New Roman" w:hAnsi="Times New Roman"/>
                <w:b/>
                <w:sz w:val="20"/>
                <w:szCs w:val="20"/>
              </w:rPr>
              <w:t>ACTIONS</w:t>
            </w:r>
          </w:p>
        </w:tc>
        <w:tc>
          <w:tcPr>
            <w:tcW w:w="681" w:type="pct"/>
            <w:shd w:val="clear" w:color="auto" w:fill="auto"/>
            <w:vAlign w:val="center"/>
          </w:tcPr>
          <w:p w14:paraId="4125D205" w14:textId="77777777" w:rsidR="00746DC8" w:rsidRPr="005076D2" w:rsidRDefault="00E05DD1" w:rsidP="00765CB5">
            <w:pPr>
              <w:spacing w:after="0" w:line="240" w:lineRule="auto"/>
              <w:jc w:val="center"/>
              <w:rPr>
                <w:rFonts w:ascii="Times New Roman" w:hAnsi="Times New Roman"/>
                <w:b/>
                <w:sz w:val="20"/>
                <w:szCs w:val="20"/>
              </w:rPr>
            </w:pPr>
            <w:r>
              <w:rPr>
                <w:rFonts w:ascii="Times New Roman" w:hAnsi="Times New Roman"/>
                <w:b/>
                <w:sz w:val="20"/>
                <w:szCs w:val="20"/>
              </w:rPr>
              <w:t>RES</w:t>
            </w:r>
            <w:r w:rsidR="00746DC8" w:rsidRPr="005076D2">
              <w:rPr>
                <w:rFonts w:ascii="Times New Roman" w:hAnsi="Times New Roman"/>
                <w:b/>
                <w:sz w:val="20"/>
                <w:szCs w:val="20"/>
              </w:rPr>
              <w:t>ULT</w:t>
            </w:r>
            <w:r w:rsidR="00765CB5">
              <w:rPr>
                <w:rFonts w:ascii="Times New Roman" w:hAnsi="Times New Roman"/>
                <w:b/>
                <w:sz w:val="20"/>
                <w:szCs w:val="20"/>
              </w:rPr>
              <w:t>S</w:t>
            </w:r>
          </w:p>
        </w:tc>
        <w:tc>
          <w:tcPr>
            <w:tcW w:w="510" w:type="pct"/>
            <w:vAlign w:val="center"/>
          </w:tcPr>
          <w:p w14:paraId="62F6E860" w14:textId="77777777" w:rsidR="00746DC8" w:rsidRPr="005076D2" w:rsidRDefault="00746DC8" w:rsidP="000C2638">
            <w:pPr>
              <w:spacing w:after="0" w:line="240" w:lineRule="auto"/>
              <w:jc w:val="center"/>
              <w:rPr>
                <w:rFonts w:ascii="Times New Roman" w:hAnsi="Times New Roman"/>
                <w:b/>
                <w:sz w:val="20"/>
                <w:szCs w:val="20"/>
              </w:rPr>
            </w:pPr>
            <w:r w:rsidRPr="005076D2">
              <w:rPr>
                <w:rFonts w:ascii="Times New Roman" w:hAnsi="Times New Roman"/>
                <w:b/>
                <w:sz w:val="20"/>
                <w:szCs w:val="20"/>
              </w:rPr>
              <w:t>FEEDBACK</w:t>
            </w:r>
          </w:p>
        </w:tc>
        <w:tc>
          <w:tcPr>
            <w:tcW w:w="715" w:type="pct"/>
            <w:shd w:val="clear" w:color="auto" w:fill="auto"/>
            <w:vAlign w:val="center"/>
          </w:tcPr>
          <w:p w14:paraId="353D8D8E" w14:textId="77777777" w:rsidR="00746DC8" w:rsidRPr="005076D2" w:rsidRDefault="00746DC8" w:rsidP="00765CB5">
            <w:pPr>
              <w:spacing w:after="0" w:line="240" w:lineRule="auto"/>
              <w:jc w:val="center"/>
              <w:rPr>
                <w:rFonts w:ascii="Times New Roman" w:hAnsi="Times New Roman"/>
                <w:b/>
                <w:sz w:val="20"/>
                <w:szCs w:val="20"/>
              </w:rPr>
            </w:pPr>
            <w:r w:rsidRPr="005076D2">
              <w:rPr>
                <w:rFonts w:ascii="Times New Roman" w:hAnsi="Times New Roman"/>
                <w:b/>
                <w:sz w:val="20"/>
                <w:szCs w:val="20"/>
              </w:rPr>
              <w:t>OBSERVA</w:t>
            </w:r>
            <w:r w:rsidR="00765CB5">
              <w:rPr>
                <w:rFonts w:ascii="Times New Roman" w:hAnsi="Times New Roman"/>
                <w:b/>
                <w:sz w:val="20"/>
                <w:szCs w:val="20"/>
              </w:rPr>
              <w:t>TIONS /PENALTYS</w:t>
            </w:r>
          </w:p>
        </w:tc>
      </w:tr>
      <w:tr w:rsidR="00746DC8" w:rsidRPr="00CC1561" w14:paraId="7E5A07CD" w14:textId="77777777" w:rsidTr="00AC400F">
        <w:trPr>
          <w:jc w:val="center"/>
        </w:trPr>
        <w:tc>
          <w:tcPr>
            <w:tcW w:w="242" w:type="pct"/>
            <w:vAlign w:val="center"/>
          </w:tcPr>
          <w:p w14:paraId="7A1AAAA7" w14:textId="77777777" w:rsidR="00746DC8" w:rsidRPr="005076D2" w:rsidRDefault="00746DC8">
            <w:pPr>
              <w:numPr>
                <w:ilvl w:val="0"/>
                <w:numId w:val="4"/>
              </w:numPr>
              <w:spacing w:after="0" w:line="240" w:lineRule="auto"/>
              <w:jc w:val="center"/>
              <w:rPr>
                <w:rFonts w:ascii="Times New Roman" w:hAnsi="Times New Roman"/>
                <w:sz w:val="24"/>
                <w:szCs w:val="24"/>
              </w:rPr>
            </w:pPr>
          </w:p>
        </w:tc>
        <w:tc>
          <w:tcPr>
            <w:tcW w:w="321" w:type="pct"/>
          </w:tcPr>
          <w:p w14:paraId="6C11C319" w14:textId="77777777" w:rsidR="00746DC8" w:rsidRPr="00CC1561" w:rsidRDefault="00746DC8" w:rsidP="000C2638">
            <w:pPr>
              <w:spacing w:after="0" w:line="240" w:lineRule="auto"/>
              <w:rPr>
                <w:rFonts w:ascii="Times New Roman" w:hAnsi="Times New Roman"/>
                <w:b/>
                <w:sz w:val="24"/>
                <w:szCs w:val="24"/>
              </w:rPr>
            </w:pPr>
            <w:r>
              <w:rPr>
                <w:rFonts w:ascii="Times New Roman" w:hAnsi="Times New Roman"/>
                <w:sz w:val="24"/>
                <w:szCs w:val="24"/>
              </w:rPr>
              <w:t>5</w:t>
            </w:r>
            <w:r w:rsidRPr="00CC1561">
              <w:rPr>
                <w:rFonts w:ascii="Times New Roman" w:hAnsi="Times New Roman"/>
                <w:sz w:val="24"/>
                <w:szCs w:val="24"/>
              </w:rPr>
              <w:t xml:space="preserve"> min</w:t>
            </w:r>
          </w:p>
        </w:tc>
        <w:tc>
          <w:tcPr>
            <w:tcW w:w="1895" w:type="pct"/>
            <w:shd w:val="clear" w:color="auto" w:fill="auto"/>
          </w:tcPr>
          <w:p w14:paraId="00768ECC" w14:textId="77777777" w:rsidR="00746DC8" w:rsidRDefault="00746DC8" w:rsidP="000C2638">
            <w:pPr>
              <w:spacing w:after="0" w:line="240" w:lineRule="auto"/>
              <w:rPr>
                <w:rFonts w:ascii="Times New Roman" w:hAnsi="Times New Roman"/>
                <w:b/>
                <w:sz w:val="24"/>
                <w:szCs w:val="24"/>
              </w:rPr>
            </w:pPr>
            <w:r w:rsidRPr="00CC1561">
              <w:rPr>
                <w:rFonts w:ascii="Times New Roman" w:hAnsi="Times New Roman"/>
                <w:b/>
                <w:sz w:val="24"/>
                <w:szCs w:val="24"/>
              </w:rPr>
              <w:t>Briefing</w:t>
            </w:r>
          </w:p>
          <w:p w14:paraId="5F50CD33" w14:textId="77777777" w:rsidR="00746DC8" w:rsidRPr="00765CB5" w:rsidRDefault="00746DC8" w:rsidP="000C2638">
            <w:pPr>
              <w:spacing w:after="0" w:line="240" w:lineRule="auto"/>
              <w:rPr>
                <w:rFonts w:ascii="Times New Roman" w:hAnsi="Times New Roman"/>
                <w:b/>
                <w:sz w:val="24"/>
                <w:szCs w:val="24"/>
              </w:rPr>
            </w:pPr>
            <w:r w:rsidRPr="00765CB5">
              <w:rPr>
                <w:rFonts w:ascii="Times New Roman" w:hAnsi="Times New Roman"/>
                <w:sz w:val="24"/>
                <w:szCs w:val="24"/>
              </w:rPr>
              <w:t>-</w:t>
            </w:r>
            <w:r w:rsidR="00765CB5" w:rsidRPr="00765CB5">
              <w:rPr>
                <w:rFonts w:ascii="Times New Roman" w:hAnsi="Times New Roman"/>
                <w:sz w:val="24"/>
                <w:szCs w:val="24"/>
                <w:lang w:val="en"/>
              </w:rPr>
              <w:t xml:space="preserve"> </w:t>
            </w:r>
            <w:r w:rsidR="00765CB5" w:rsidRPr="00765CB5">
              <w:rPr>
                <w:rStyle w:val="q4iawc"/>
                <w:rFonts w:ascii="Times New Roman" w:hAnsi="Times New Roman"/>
                <w:sz w:val="24"/>
                <w:szCs w:val="24"/>
                <w:lang w:val="en"/>
              </w:rPr>
              <w:t>Attendance enforcement. - Description of the objectives of the laboratory - Organization of work teams. - Announcing how the training session will be conducted. - Occupying positions according to the organization.</w:t>
            </w:r>
          </w:p>
        </w:tc>
        <w:tc>
          <w:tcPr>
            <w:tcW w:w="637" w:type="pct"/>
            <w:shd w:val="clear" w:color="auto" w:fill="auto"/>
          </w:tcPr>
          <w:p w14:paraId="39DCF3FF" w14:textId="77777777" w:rsidR="00746DC8" w:rsidRPr="00CC1561" w:rsidRDefault="00746DC8" w:rsidP="000C2638">
            <w:pPr>
              <w:spacing w:after="0" w:line="240" w:lineRule="auto"/>
              <w:rPr>
                <w:rFonts w:ascii="Times New Roman" w:hAnsi="Times New Roman"/>
                <w:sz w:val="24"/>
                <w:szCs w:val="24"/>
              </w:rPr>
            </w:pPr>
          </w:p>
        </w:tc>
        <w:tc>
          <w:tcPr>
            <w:tcW w:w="681" w:type="pct"/>
            <w:shd w:val="clear" w:color="auto" w:fill="auto"/>
          </w:tcPr>
          <w:p w14:paraId="6C89541A" w14:textId="77777777" w:rsidR="00746DC8" w:rsidRPr="00CC1561" w:rsidRDefault="00746DC8" w:rsidP="000C2638">
            <w:pPr>
              <w:spacing w:after="0" w:line="240" w:lineRule="auto"/>
              <w:jc w:val="center"/>
              <w:rPr>
                <w:rFonts w:ascii="Times New Roman" w:hAnsi="Times New Roman"/>
                <w:sz w:val="24"/>
                <w:szCs w:val="24"/>
              </w:rPr>
            </w:pPr>
          </w:p>
        </w:tc>
        <w:tc>
          <w:tcPr>
            <w:tcW w:w="510" w:type="pct"/>
          </w:tcPr>
          <w:p w14:paraId="6B6C5ACF" w14:textId="77777777" w:rsidR="00746DC8" w:rsidRPr="00CC1561" w:rsidRDefault="00746DC8" w:rsidP="000C2638">
            <w:pPr>
              <w:spacing w:after="0" w:line="240" w:lineRule="auto"/>
              <w:jc w:val="center"/>
              <w:rPr>
                <w:rFonts w:ascii="Times New Roman" w:hAnsi="Times New Roman"/>
                <w:b/>
                <w:sz w:val="24"/>
                <w:szCs w:val="24"/>
              </w:rPr>
            </w:pPr>
          </w:p>
        </w:tc>
        <w:tc>
          <w:tcPr>
            <w:tcW w:w="715" w:type="pct"/>
            <w:shd w:val="clear" w:color="auto" w:fill="auto"/>
          </w:tcPr>
          <w:p w14:paraId="36E4B0A9" w14:textId="77777777" w:rsidR="00746DC8" w:rsidRPr="00CC1561" w:rsidRDefault="00746DC8" w:rsidP="000C2638">
            <w:pPr>
              <w:spacing w:after="0" w:line="240" w:lineRule="auto"/>
              <w:jc w:val="center"/>
              <w:rPr>
                <w:rFonts w:ascii="Times New Roman" w:hAnsi="Times New Roman"/>
                <w:b/>
                <w:sz w:val="24"/>
                <w:szCs w:val="24"/>
              </w:rPr>
            </w:pPr>
          </w:p>
        </w:tc>
      </w:tr>
      <w:tr w:rsidR="00746DC8" w:rsidRPr="00CC1561" w14:paraId="26C15D2F" w14:textId="77777777" w:rsidTr="00AC400F">
        <w:trPr>
          <w:jc w:val="center"/>
        </w:trPr>
        <w:tc>
          <w:tcPr>
            <w:tcW w:w="242" w:type="pct"/>
            <w:vAlign w:val="center"/>
          </w:tcPr>
          <w:p w14:paraId="5EEA3D74" w14:textId="77777777" w:rsidR="00746DC8" w:rsidRPr="005076D2" w:rsidRDefault="00746DC8">
            <w:pPr>
              <w:pStyle w:val="ListParagraph"/>
              <w:numPr>
                <w:ilvl w:val="0"/>
                <w:numId w:val="4"/>
              </w:numPr>
              <w:spacing w:after="0" w:line="240" w:lineRule="auto"/>
              <w:jc w:val="center"/>
              <w:rPr>
                <w:rFonts w:ascii="Times New Roman" w:hAnsi="Times New Roman"/>
                <w:sz w:val="24"/>
                <w:szCs w:val="24"/>
              </w:rPr>
            </w:pPr>
          </w:p>
        </w:tc>
        <w:tc>
          <w:tcPr>
            <w:tcW w:w="321" w:type="pct"/>
          </w:tcPr>
          <w:p w14:paraId="5B448041" w14:textId="77777777" w:rsidR="00746DC8" w:rsidRPr="0099651A" w:rsidRDefault="00746DC8" w:rsidP="000C2638">
            <w:pPr>
              <w:spacing w:after="0" w:line="240" w:lineRule="auto"/>
              <w:jc w:val="center"/>
              <w:rPr>
                <w:rFonts w:ascii="Times New Roman" w:hAnsi="Times New Roman"/>
                <w:b/>
                <w:sz w:val="24"/>
                <w:szCs w:val="24"/>
              </w:rPr>
            </w:pPr>
            <w:r w:rsidRPr="0099651A">
              <w:rPr>
                <w:rFonts w:ascii="Times New Roman" w:hAnsi="Times New Roman"/>
                <w:sz w:val="24"/>
                <w:szCs w:val="24"/>
              </w:rPr>
              <w:t>20 min</w:t>
            </w:r>
          </w:p>
        </w:tc>
        <w:tc>
          <w:tcPr>
            <w:tcW w:w="1895" w:type="pct"/>
            <w:shd w:val="clear" w:color="auto" w:fill="auto"/>
          </w:tcPr>
          <w:p w14:paraId="6DF913C7" w14:textId="77777777" w:rsidR="00746DC8" w:rsidRPr="0099651A" w:rsidRDefault="00765CB5" w:rsidP="00765CB5">
            <w:pPr>
              <w:spacing w:after="0" w:line="240" w:lineRule="auto"/>
              <w:rPr>
                <w:rFonts w:ascii="Times New Roman" w:hAnsi="Times New Roman"/>
                <w:sz w:val="24"/>
                <w:szCs w:val="24"/>
              </w:rPr>
            </w:pPr>
            <w:r w:rsidRPr="0099651A">
              <w:rPr>
                <w:rStyle w:val="q4iawc"/>
                <w:rFonts w:ascii="Times New Roman" w:hAnsi="Times New Roman"/>
                <w:sz w:val="24"/>
                <w:szCs w:val="24"/>
                <w:lang w:val="en"/>
              </w:rPr>
              <w:t>Familiarization with the bridge</w:t>
            </w:r>
            <w:r w:rsidRPr="0099651A">
              <w:rPr>
                <w:rStyle w:val="q4iawc"/>
                <w:rFonts w:ascii="Times New Roman" w:hAnsi="Times New Roman"/>
                <w:sz w:val="24"/>
                <w:szCs w:val="24"/>
                <w:lang w:val="en-CA"/>
              </w:rPr>
              <w:t xml:space="preserve">’s </w:t>
            </w:r>
            <w:r w:rsidRPr="0099651A">
              <w:rPr>
                <w:rStyle w:val="q4iawc"/>
                <w:rFonts w:ascii="Times New Roman" w:hAnsi="Times New Roman"/>
                <w:sz w:val="24"/>
                <w:szCs w:val="24"/>
                <w:lang w:val="en"/>
              </w:rPr>
              <w:t>navigation and communications equipment</w:t>
            </w:r>
          </w:p>
        </w:tc>
        <w:tc>
          <w:tcPr>
            <w:tcW w:w="637" w:type="pct"/>
            <w:shd w:val="clear" w:color="auto" w:fill="auto"/>
          </w:tcPr>
          <w:p w14:paraId="0778B527" w14:textId="77777777" w:rsidR="00746DC8" w:rsidRPr="005854D5" w:rsidRDefault="00746DC8" w:rsidP="000C2638">
            <w:pPr>
              <w:spacing w:after="0" w:line="240" w:lineRule="auto"/>
              <w:jc w:val="both"/>
              <w:rPr>
                <w:rFonts w:ascii="Times New Roman" w:hAnsi="Times New Roman"/>
                <w:sz w:val="24"/>
                <w:szCs w:val="24"/>
              </w:rPr>
            </w:pPr>
          </w:p>
        </w:tc>
        <w:tc>
          <w:tcPr>
            <w:tcW w:w="681" w:type="pct"/>
            <w:shd w:val="clear" w:color="auto" w:fill="auto"/>
          </w:tcPr>
          <w:p w14:paraId="3CCA5663" w14:textId="77777777" w:rsidR="00746DC8" w:rsidRPr="00CC1561" w:rsidRDefault="00746DC8" w:rsidP="000C2638">
            <w:pPr>
              <w:spacing w:after="0" w:line="240" w:lineRule="auto"/>
              <w:jc w:val="center"/>
              <w:rPr>
                <w:rFonts w:ascii="Times New Roman" w:hAnsi="Times New Roman"/>
                <w:b/>
                <w:sz w:val="24"/>
                <w:szCs w:val="24"/>
              </w:rPr>
            </w:pPr>
          </w:p>
        </w:tc>
        <w:tc>
          <w:tcPr>
            <w:tcW w:w="510" w:type="pct"/>
          </w:tcPr>
          <w:p w14:paraId="3960D6CD" w14:textId="77777777" w:rsidR="00746DC8" w:rsidRPr="00CC1561" w:rsidRDefault="00746DC8" w:rsidP="000C2638">
            <w:pPr>
              <w:spacing w:after="0" w:line="240" w:lineRule="auto"/>
              <w:jc w:val="center"/>
              <w:rPr>
                <w:rFonts w:ascii="Times New Roman" w:hAnsi="Times New Roman"/>
                <w:b/>
                <w:sz w:val="24"/>
                <w:szCs w:val="24"/>
              </w:rPr>
            </w:pPr>
          </w:p>
        </w:tc>
        <w:tc>
          <w:tcPr>
            <w:tcW w:w="715" w:type="pct"/>
            <w:shd w:val="clear" w:color="auto" w:fill="auto"/>
          </w:tcPr>
          <w:p w14:paraId="531D5136" w14:textId="77777777" w:rsidR="00746DC8" w:rsidRPr="00CC1561" w:rsidRDefault="00746DC8" w:rsidP="000C2638">
            <w:pPr>
              <w:spacing w:after="0" w:line="240" w:lineRule="auto"/>
              <w:jc w:val="center"/>
              <w:rPr>
                <w:rFonts w:ascii="Times New Roman" w:hAnsi="Times New Roman"/>
                <w:b/>
                <w:sz w:val="24"/>
                <w:szCs w:val="24"/>
              </w:rPr>
            </w:pPr>
          </w:p>
        </w:tc>
      </w:tr>
      <w:tr w:rsidR="00746DC8" w:rsidRPr="00CC1561" w14:paraId="5F7C78D0" w14:textId="77777777" w:rsidTr="00AC400F">
        <w:trPr>
          <w:jc w:val="center"/>
        </w:trPr>
        <w:tc>
          <w:tcPr>
            <w:tcW w:w="242" w:type="pct"/>
            <w:vAlign w:val="center"/>
          </w:tcPr>
          <w:p w14:paraId="6320A25F" w14:textId="77777777" w:rsidR="00746DC8" w:rsidRPr="005076D2" w:rsidRDefault="00746DC8">
            <w:pPr>
              <w:numPr>
                <w:ilvl w:val="0"/>
                <w:numId w:val="4"/>
              </w:numPr>
              <w:spacing w:after="0" w:line="240" w:lineRule="auto"/>
              <w:jc w:val="center"/>
              <w:rPr>
                <w:rFonts w:ascii="Times New Roman" w:hAnsi="Times New Roman"/>
                <w:sz w:val="24"/>
                <w:szCs w:val="24"/>
              </w:rPr>
            </w:pPr>
          </w:p>
        </w:tc>
        <w:tc>
          <w:tcPr>
            <w:tcW w:w="321" w:type="pct"/>
          </w:tcPr>
          <w:p w14:paraId="76020F98" w14:textId="77777777" w:rsidR="00746DC8" w:rsidRPr="0099651A" w:rsidRDefault="00746DC8" w:rsidP="000C2638">
            <w:pPr>
              <w:spacing w:after="0" w:line="240" w:lineRule="auto"/>
              <w:jc w:val="center"/>
              <w:rPr>
                <w:rFonts w:ascii="Times New Roman" w:hAnsi="Times New Roman"/>
                <w:b/>
                <w:sz w:val="24"/>
                <w:szCs w:val="24"/>
              </w:rPr>
            </w:pPr>
            <w:r w:rsidRPr="0099651A">
              <w:rPr>
                <w:rFonts w:ascii="Times New Roman" w:hAnsi="Times New Roman"/>
                <w:sz w:val="24"/>
                <w:szCs w:val="24"/>
              </w:rPr>
              <w:t>20 min</w:t>
            </w:r>
          </w:p>
        </w:tc>
        <w:tc>
          <w:tcPr>
            <w:tcW w:w="1895" w:type="pct"/>
            <w:shd w:val="clear" w:color="auto" w:fill="auto"/>
          </w:tcPr>
          <w:p w14:paraId="481D2870" w14:textId="77777777" w:rsidR="00746DC8" w:rsidRPr="0099651A" w:rsidRDefault="00765CB5" w:rsidP="000C2638">
            <w:pPr>
              <w:pStyle w:val="ListParagraph"/>
              <w:spacing w:after="0" w:line="240" w:lineRule="auto"/>
              <w:ind w:left="0"/>
              <w:rPr>
                <w:rFonts w:ascii="Times New Roman" w:hAnsi="Times New Roman"/>
                <w:sz w:val="24"/>
                <w:szCs w:val="24"/>
                <w:lang w:val="ro-RO"/>
              </w:rPr>
            </w:pPr>
            <w:r w:rsidRPr="0099651A">
              <w:rPr>
                <w:rStyle w:val="q4iawc"/>
                <w:rFonts w:ascii="Times New Roman" w:hAnsi="Times New Roman"/>
                <w:sz w:val="24"/>
                <w:szCs w:val="24"/>
                <w:lang w:val="en"/>
              </w:rPr>
              <w:t>Knowledge of the technical characteristics and handling of the ship</w:t>
            </w:r>
          </w:p>
        </w:tc>
        <w:tc>
          <w:tcPr>
            <w:tcW w:w="637" w:type="pct"/>
            <w:shd w:val="clear" w:color="auto" w:fill="auto"/>
          </w:tcPr>
          <w:p w14:paraId="21A53206" w14:textId="77777777" w:rsidR="00746DC8" w:rsidRPr="007206BE" w:rsidRDefault="00746DC8">
            <w:pPr>
              <w:pStyle w:val="ListParagraph"/>
              <w:numPr>
                <w:ilvl w:val="0"/>
                <w:numId w:val="3"/>
              </w:numPr>
              <w:spacing w:after="0" w:line="240" w:lineRule="auto"/>
              <w:ind w:left="326" w:hanging="141"/>
              <w:rPr>
                <w:rFonts w:ascii="Times New Roman" w:hAnsi="Times New Roman"/>
                <w:sz w:val="24"/>
                <w:szCs w:val="24"/>
                <w:lang w:val="ro-RO"/>
              </w:rPr>
            </w:pPr>
          </w:p>
        </w:tc>
        <w:tc>
          <w:tcPr>
            <w:tcW w:w="681" w:type="pct"/>
            <w:shd w:val="clear" w:color="auto" w:fill="auto"/>
          </w:tcPr>
          <w:p w14:paraId="597CC1C8" w14:textId="77777777" w:rsidR="00746DC8" w:rsidRPr="00CC1561" w:rsidRDefault="00746DC8" w:rsidP="000C2638">
            <w:pPr>
              <w:spacing w:after="0" w:line="240" w:lineRule="auto"/>
              <w:jc w:val="center"/>
              <w:rPr>
                <w:rFonts w:ascii="Times New Roman" w:hAnsi="Times New Roman"/>
                <w:b/>
                <w:sz w:val="24"/>
                <w:szCs w:val="24"/>
              </w:rPr>
            </w:pPr>
          </w:p>
        </w:tc>
        <w:tc>
          <w:tcPr>
            <w:tcW w:w="510" w:type="pct"/>
          </w:tcPr>
          <w:p w14:paraId="2222F8F0" w14:textId="77777777" w:rsidR="00746DC8" w:rsidRPr="00CC1561" w:rsidRDefault="00746DC8" w:rsidP="000C2638">
            <w:pPr>
              <w:spacing w:after="0" w:line="240" w:lineRule="auto"/>
              <w:jc w:val="center"/>
              <w:rPr>
                <w:rFonts w:ascii="Times New Roman" w:hAnsi="Times New Roman"/>
                <w:b/>
                <w:sz w:val="24"/>
                <w:szCs w:val="24"/>
              </w:rPr>
            </w:pPr>
          </w:p>
        </w:tc>
        <w:tc>
          <w:tcPr>
            <w:tcW w:w="715" w:type="pct"/>
            <w:shd w:val="clear" w:color="auto" w:fill="auto"/>
          </w:tcPr>
          <w:p w14:paraId="32B4DC84" w14:textId="77777777" w:rsidR="00746DC8" w:rsidRPr="00CC1561" w:rsidRDefault="00746DC8" w:rsidP="000C2638">
            <w:pPr>
              <w:spacing w:after="0" w:line="240" w:lineRule="auto"/>
              <w:jc w:val="center"/>
              <w:rPr>
                <w:rFonts w:ascii="Times New Roman" w:hAnsi="Times New Roman"/>
                <w:b/>
                <w:sz w:val="24"/>
                <w:szCs w:val="24"/>
              </w:rPr>
            </w:pPr>
          </w:p>
        </w:tc>
      </w:tr>
      <w:tr w:rsidR="00746DC8" w:rsidRPr="00CC1561" w14:paraId="4DFDC193" w14:textId="77777777" w:rsidTr="00AC400F">
        <w:trPr>
          <w:jc w:val="center"/>
        </w:trPr>
        <w:tc>
          <w:tcPr>
            <w:tcW w:w="242" w:type="pct"/>
            <w:vAlign w:val="center"/>
          </w:tcPr>
          <w:p w14:paraId="45339AA1" w14:textId="77777777" w:rsidR="00746DC8" w:rsidRPr="005076D2" w:rsidRDefault="00746DC8">
            <w:pPr>
              <w:numPr>
                <w:ilvl w:val="0"/>
                <w:numId w:val="4"/>
              </w:numPr>
              <w:spacing w:after="0" w:line="240" w:lineRule="auto"/>
              <w:jc w:val="center"/>
              <w:rPr>
                <w:rFonts w:ascii="Times New Roman" w:hAnsi="Times New Roman"/>
                <w:sz w:val="24"/>
                <w:szCs w:val="24"/>
              </w:rPr>
            </w:pPr>
          </w:p>
        </w:tc>
        <w:tc>
          <w:tcPr>
            <w:tcW w:w="321" w:type="pct"/>
          </w:tcPr>
          <w:p w14:paraId="67BFEEDF" w14:textId="77777777" w:rsidR="00746DC8" w:rsidRPr="0099651A" w:rsidRDefault="00746DC8" w:rsidP="000C2638">
            <w:pPr>
              <w:spacing w:after="0" w:line="240" w:lineRule="auto"/>
              <w:jc w:val="center"/>
              <w:rPr>
                <w:rFonts w:ascii="Times New Roman" w:hAnsi="Times New Roman"/>
                <w:sz w:val="24"/>
                <w:szCs w:val="24"/>
              </w:rPr>
            </w:pPr>
            <w:r w:rsidRPr="0099651A">
              <w:rPr>
                <w:rFonts w:ascii="Times New Roman" w:hAnsi="Times New Roman"/>
                <w:sz w:val="24"/>
                <w:szCs w:val="24"/>
              </w:rPr>
              <w:t>20 min</w:t>
            </w:r>
          </w:p>
        </w:tc>
        <w:tc>
          <w:tcPr>
            <w:tcW w:w="1895" w:type="pct"/>
            <w:shd w:val="clear" w:color="auto" w:fill="auto"/>
          </w:tcPr>
          <w:p w14:paraId="493BDFCA" w14:textId="77777777" w:rsidR="00746DC8" w:rsidRPr="0099651A" w:rsidRDefault="00D0153D" w:rsidP="00765CB5">
            <w:pPr>
              <w:spacing w:after="0" w:line="240" w:lineRule="auto"/>
              <w:rPr>
                <w:rFonts w:ascii="Times New Roman" w:hAnsi="Times New Roman"/>
                <w:b/>
                <w:sz w:val="24"/>
                <w:szCs w:val="24"/>
              </w:rPr>
            </w:pPr>
            <w:proofErr w:type="spellStart"/>
            <w:r w:rsidRPr="0099651A">
              <w:rPr>
                <w:rFonts w:ascii="Times New Roman" w:hAnsi="Times New Roman"/>
                <w:sz w:val="24"/>
                <w:szCs w:val="24"/>
              </w:rPr>
              <w:t>Preparing</w:t>
            </w:r>
            <w:proofErr w:type="spellEnd"/>
            <w:r w:rsidRPr="0099651A">
              <w:rPr>
                <w:rFonts w:ascii="Times New Roman" w:hAnsi="Times New Roman"/>
                <w:sz w:val="24"/>
                <w:szCs w:val="24"/>
              </w:rPr>
              <w:t xml:space="preserve"> </w:t>
            </w:r>
            <w:proofErr w:type="spellStart"/>
            <w:r w:rsidRPr="0099651A">
              <w:rPr>
                <w:rFonts w:ascii="Times New Roman" w:hAnsi="Times New Roman"/>
                <w:sz w:val="24"/>
                <w:szCs w:val="24"/>
              </w:rPr>
              <w:t>the</w:t>
            </w:r>
            <w:proofErr w:type="spellEnd"/>
            <w:r w:rsidRPr="0099651A">
              <w:rPr>
                <w:rFonts w:ascii="Times New Roman" w:hAnsi="Times New Roman"/>
                <w:sz w:val="24"/>
                <w:szCs w:val="24"/>
              </w:rPr>
              <w:t xml:space="preserve"> bridge</w:t>
            </w:r>
          </w:p>
        </w:tc>
        <w:tc>
          <w:tcPr>
            <w:tcW w:w="637" w:type="pct"/>
            <w:shd w:val="clear" w:color="auto" w:fill="auto"/>
          </w:tcPr>
          <w:p w14:paraId="19052F1D" w14:textId="77777777" w:rsidR="00746DC8" w:rsidRPr="007206BE" w:rsidRDefault="00746DC8">
            <w:pPr>
              <w:pStyle w:val="ListParagraph"/>
              <w:numPr>
                <w:ilvl w:val="0"/>
                <w:numId w:val="3"/>
              </w:numPr>
              <w:spacing w:after="0" w:line="240" w:lineRule="auto"/>
              <w:ind w:left="326" w:hanging="141"/>
              <w:rPr>
                <w:rFonts w:ascii="Times New Roman" w:hAnsi="Times New Roman"/>
                <w:sz w:val="24"/>
                <w:szCs w:val="24"/>
                <w:lang w:val="ro-RO"/>
              </w:rPr>
            </w:pPr>
          </w:p>
        </w:tc>
        <w:tc>
          <w:tcPr>
            <w:tcW w:w="681" w:type="pct"/>
            <w:shd w:val="clear" w:color="auto" w:fill="auto"/>
          </w:tcPr>
          <w:p w14:paraId="76ED2022" w14:textId="77777777" w:rsidR="00746DC8" w:rsidRPr="00CC1561" w:rsidRDefault="00746DC8" w:rsidP="000C2638">
            <w:pPr>
              <w:spacing w:after="0" w:line="240" w:lineRule="auto"/>
              <w:jc w:val="center"/>
              <w:rPr>
                <w:rFonts w:ascii="Times New Roman" w:hAnsi="Times New Roman"/>
                <w:b/>
                <w:sz w:val="24"/>
                <w:szCs w:val="24"/>
              </w:rPr>
            </w:pPr>
          </w:p>
        </w:tc>
        <w:tc>
          <w:tcPr>
            <w:tcW w:w="510" w:type="pct"/>
          </w:tcPr>
          <w:p w14:paraId="01F6A5D3" w14:textId="77777777" w:rsidR="00746DC8" w:rsidRPr="00CC1561" w:rsidRDefault="00746DC8" w:rsidP="000C2638">
            <w:pPr>
              <w:spacing w:after="0" w:line="240" w:lineRule="auto"/>
              <w:jc w:val="center"/>
              <w:rPr>
                <w:rFonts w:ascii="Times New Roman" w:hAnsi="Times New Roman"/>
                <w:b/>
                <w:sz w:val="24"/>
                <w:szCs w:val="24"/>
              </w:rPr>
            </w:pPr>
          </w:p>
        </w:tc>
        <w:tc>
          <w:tcPr>
            <w:tcW w:w="715" w:type="pct"/>
            <w:shd w:val="clear" w:color="auto" w:fill="auto"/>
          </w:tcPr>
          <w:p w14:paraId="6E4451A9" w14:textId="77777777" w:rsidR="00746DC8" w:rsidRPr="00CC1561" w:rsidRDefault="00746DC8" w:rsidP="000C2638">
            <w:pPr>
              <w:spacing w:after="0" w:line="240" w:lineRule="auto"/>
              <w:jc w:val="center"/>
              <w:rPr>
                <w:rFonts w:ascii="Times New Roman" w:hAnsi="Times New Roman"/>
                <w:b/>
                <w:sz w:val="24"/>
                <w:szCs w:val="24"/>
              </w:rPr>
            </w:pPr>
          </w:p>
        </w:tc>
      </w:tr>
      <w:tr w:rsidR="00746DC8" w:rsidRPr="00CC1561" w14:paraId="59A1134B" w14:textId="77777777" w:rsidTr="00AC400F">
        <w:trPr>
          <w:jc w:val="center"/>
        </w:trPr>
        <w:tc>
          <w:tcPr>
            <w:tcW w:w="242" w:type="pct"/>
            <w:vAlign w:val="center"/>
          </w:tcPr>
          <w:p w14:paraId="1AF7F4A7" w14:textId="77777777" w:rsidR="00746DC8" w:rsidRPr="005076D2" w:rsidRDefault="00746DC8">
            <w:pPr>
              <w:numPr>
                <w:ilvl w:val="0"/>
                <w:numId w:val="4"/>
              </w:numPr>
              <w:spacing w:after="0" w:line="240" w:lineRule="auto"/>
              <w:jc w:val="center"/>
              <w:rPr>
                <w:rFonts w:ascii="Times New Roman" w:hAnsi="Times New Roman"/>
                <w:sz w:val="24"/>
                <w:szCs w:val="24"/>
              </w:rPr>
            </w:pPr>
          </w:p>
        </w:tc>
        <w:tc>
          <w:tcPr>
            <w:tcW w:w="321" w:type="pct"/>
          </w:tcPr>
          <w:p w14:paraId="357172C0" w14:textId="77777777" w:rsidR="00746DC8" w:rsidRPr="0099651A" w:rsidRDefault="00746DC8" w:rsidP="000C2638">
            <w:pPr>
              <w:spacing w:after="0" w:line="240" w:lineRule="auto"/>
              <w:jc w:val="center"/>
              <w:rPr>
                <w:rFonts w:ascii="Times New Roman" w:hAnsi="Times New Roman"/>
                <w:sz w:val="24"/>
                <w:szCs w:val="24"/>
              </w:rPr>
            </w:pPr>
            <w:r w:rsidRPr="0099651A">
              <w:rPr>
                <w:rFonts w:ascii="Times New Roman" w:hAnsi="Times New Roman"/>
                <w:sz w:val="24"/>
                <w:szCs w:val="24"/>
              </w:rPr>
              <w:t>20 min</w:t>
            </w:r>
          </w:p>
        </w:tc>
        <w:tc>
          <w:tcPr>
            <w:tcW w:w="1895" w:type="pct"/>
            <w:shd w:val="clear" w:color="auto" w:fill="auto"/>
          </w:tcPr>
          <w:p w14:paraId="5C4BFF8C" w14:textId="77777777" w:rsidR="00746DC8" w:rsidRPr="0099651A" w:rsidRDefault="00D0153D" w:rsidP="000C2638">
            <w:pPr>
              <w:spacing w:after="0" w:line="240" w:lineRule="auto"/>
              <w:rPr>
                <w:rFonts w:ascii="Times New Roman" w:hAnsi="Times New Roman"/>
                <w:sz w:val="24"/>
                <w:szCs w:val="24"/>
              </w:rPr>
            </w:pPr>
            <w:r w:rsidRPr="0099651A">
              <w:rPr>
                <w:rFonts w:ascii="Times New Roman" w:hAnsi="Times New Roman"/>
                <w:sz w:val="24"/>
                <w:szCs w:val="24"/>
              </w:rPr>
              <w:t xml:space="preserve">Start of </w:t>
            </w:r>
            <w:proofErr w:type="spellStart"/>
            <w:r w:rsidRPr="0099651A">
              <w:rPr>
                <w:rFonts w:ascii="Times New Roman" w:hAnsi="Times New Roman"/>
                <w:sz w:val="24"/>
                <w:szCs w:val="24"/>
              </w:rPr>
              <w:t>the</w:t>
            </w:r>
            <w:proofErr w:type="spellEnd"/>
            <w:r w:rsidRPr="0099651A">
              <w:rPr>
                <w:rFonts w:ascii="Times New Roman" w:hAnsi="Times New Roman"/>
                <w:sz w:val="24"/>
                <w:szCs w:val="24"/>
              </w:rPr>
              <w:t xml:space="preserve"> </w:t>
            </w:r>
            <w:proofErr w:type="spellStart"/>
            <w:r w:rsidRPr="0099651A">
              <w:rPr>
                <w:rFonts w:ascii="Times New Roman" w:hAnsi="Times New Roman"/>
                <w:sz w:val="24"/>
                <w:szCs w:val="24"/>
              </w:rPr>
              <w:t>exercise</w:t>
            </w:r>
            <w:proofErr w:type="spellEnd"/>
          </w:p>
          <w:p w14:paraId="6A9788DB" w14:textId="77777777" w:rsidR="00D0153D" w:rsidRPr="0099651A" w:rsidRDefault="00D0153D" w:rsidP="000C2638">
            <w:pPr>
              <w:spacing w:after="0" w:line="240" w:lineRule="auto"/>
              <w:rPr>
                <w:rFonts w:ascii="Times New Roman" w:hAnsi="Times New Roman"/>
                <w:b/>
                <w:sz w:val="24"/>
                <w:szCs w:val="24"/>
              </w:rPr>
            </w:pPr>
          </w:p>
        </w:tc>
        <w:tc>
          <w:tcPr>
            <w:tcW w:w="637" w:type="pct"/>
            <w:shd w:val="clear" w:color="auto" w:fill="auto"/>
          </w:tcPr>
          <w:p w14:paraId="526A2215" w14:textId="77777777" w:rsidR="00746DC8" w:rsidRPr="007206BE" w:rsidRDefault="00746DC8">
            <w:pPr>
              <w:pStyle w:val="ListParagraph"/>
              <w:numPr>
                <w:ilvl w:val="0"/>
                <w:numId w:val="3"/>
              </w:numPr>
              <w:spacing w:after="0" w:line="240" w:lineRule="auto"/>
              <w:ind w:left="326" w:hanging="141"/>
              <w:rPr>
                <w:rFonts w:ascii="Times New Roman" w:hAnsi="Times New Roman"/>
                <w:sz w:val="24"/>
                <w:szCs w:val="24"/>
                <w:lang w:val="ro-RO"/>
              </w:rPr>
            </w:pPr>
          </w:p>
        </w:tc>
        <w:tc>
          <w:tcPr>
            <w:tcW w:w="681" w:type="pct"/>
            <w:shd w:val="clear" w:color="auto" w:fill="auto"/>
          </w:tcPr>
          <w:p w14:paraId="4CAA6861" w14:textId="77777777" w:rsidR="00746DC8" w:rsidRPr="00CC1561" w:rsidRDefault="00746DC8" w:rsidP="000C2638">
            <w:pPr>
              <w:spacing w:after="0" w:line="240" w:lineRule="auto"/>
              <w:jc w:val="center"/>
              <w:rPr>
                <w:rFonts w:ascii="Times New Roman" w:hAnsi="Times New Roman"/>
                <w:b/>
                <w:sz w:val="24"/>
                <w:szCs w:val="24"/>
              </w:rPr>
            </w:pPr>
          </w:p>
        </w:tc>
        <w:tc>
          <w:tcPr>
            <w:tcW w:w="510" w:type="pct"/>
          </w:tcPr>
          <w:p w14:paraId="40732888" w14:textId="77777777" w:rsidR="00746DC8" w:rsidRPr="00CC1561" w:rsidRDefault="00746DC8" w:rsidP="000C2638">
            <w:pPr>
              <w:spacing w:after="0" w:line="240" w:lineRule="auto"/>
              <w:jc w:val="center"/>
              <w:rPr>
                <w:rFonts w:ascii="Times New Roman" w:hAnsi="Times New Roman"/>
                <w:b/>
                <w:sz w:val="24"/>
                <w:szCs w:val="24"/>
              </w:rPr>
            </w:pPr>
          </w:p>
        </w:tc>
        <w:tc>
          <w:tcPr>
            <w:tcW w:w="715" w:type="pct"/>
            <w:shd w:val="clear" w:color="auto" w:fill="auto"/>
          </w:tcPr>
          <w:p w14:paraId="1CE6B456" w14:textId="77777777" w:rsidR="00746DC8" w:rsidRPr="00CC1561" w:rsidRDefault="00746DC8" w:rsidP="000C2638">
            <w:pPr>
              <w:pStyle w:val="ListParagraph"/>
              <w:spacing w:after="0" w:line="240" w:lineRule="auto"/>
              <w:ind w:left="0"/>
              <w:rPr>
                <w:rFonts w:ascii="Times New Roman" w:hAnsi="Times New Roman"/>
                <w:sz w:val="24"/>
                <w:szCs w:val="24"/>
                <w:lang w:val="ro-RO"/>
              </w:rPr>
            </w:pPr>
          </w:p>
        </w:tc>
      </w:tr>
      <w:tr w:rsidR="00D0153D" w:rsidRPr="00CC1561" w14:paraId="4C449821" w14:textId="77777777" w:rsidTr="00AC400F">
        <w:trPr>
          <w:jc w:val="center"/>
        </w:trPr>
        <w:tc>
          <w:tcPr>
            <w:tcW w:w="242" w:type="pct"/>
            <w:vAlign w:val="center"/>
          </w:tcPr>
          <w:p w14:paraId="136E0C1A" w14:textId="77777777" w:rsidR="00D0153D" w:rsidRPr="005076D2" w:rsidRDefault="00D0153D">
            <w:pPr>
              <w:numPr>
                <w:ilvl w:val="0"/>
                <w:numId w:val="4"/>
              </w:numPr>
              <w:spacing w:after="0" w:line="240" w:lineRule="auto"/>
              <w:jc w:val="center"/>
              <w:rPr>
                <w:rFonts w:ascii="Times New Roman" w:hAnsi="Times New Roman"/>
                <w:sz w:val="24"/>
                <w:szCs w:val="24"/>
              </w:rPr>
            </w:pPr>
          </w:p>
        </w:tc>
        <w:tc>
          <w:tcPr>
            <w:tcW w:w="321" w:type="pct"/>
          </w:tcPr>
          <w:p w14:paraId="7FD2EB7A" w14:textId="77777777" w:rsidR="00D0153D" w:rsidRPr="0099651A" w:rsidRDefault="00D0153D" w:rsidP="000C2638">
            <w:pPr>
              <w:spacing w:after="0" w:line="240" w:lineRule="auto"/>
              <w:jc w:val="center"/>
              <w:rPr>
                <w:rFonts w:ascii="Times New Roman" w:hAnsi="Times New Roman"/>
                <w:sz w:val="24"/>
                <w:szCs w:val="24"/>
              </w:rPr>
            </w:pPr>
          </w:p>
        </w:tc>
        <w:tc>
          <w:tcPr>
            <w:tcW w:w="1895" w:type="pct"/>
            <w:shd w:val="clear" w:color="auto" w:fill="auto"/>
          </w:tcPr>
          <w:p w14:paraId="59A0A3B3" w14:textId="77777777" w:rsidR="00D0153D" w:rsidRPr="0099651A" w:rsidRDefault="00D0153D" w:rsidP="000C2638">
            <w:pPr>
              <w:spacing w:after="0" w:line="240" w:lineRule="auto"/>
              <w:rPr>
                <w:rFonts w:ascii="Times New Roman" w:hAnsi="Times New Roman"/>
                <w:sz w:val="24"/>
                <w:szCs w:val="24"/>
              </w:rPr>
            </w:pPr>
            <w:proofErr w:type="spellStart"/>
            <w:r w:rsidRPr="0099651A">
              <w:rPr>
                <w:rFonts w:ascii="Times New Roman" w:hAnsi="Times New Roman"/>
                <w:sz w:val="24"/>
                <w:szCs w:val="24"/>
              </w:rPr>
              <w:t>End</w:t>
            </w:r>
            <w:proofErr w:type="spellEnd"/>
            <w:r w:rsidRPr="0099651A">
              <w:rPr>
                <w:rFonts w:ascii="Times New Roman" w:hAnsi="Times New Roman"/>
                <w:sz w:val="24"/>
                <w:szCs w:val="24"/>
              </w:rPr>
              <w:t xml:space="preserve"> of </w:t>
            </w:r>
            <w:proofErr w:type="spellStart"/>
            <w:r w:rsidRPr="0099651A">
              <w:rPr>
                <w:rFonts w:ascii="Times New Roman" w:hAnsi="Times New Roman"/>
                <w:sz w:val="24"/>
                <w:szCs w:val="24"/>
              </w:rPr>
              <w:t>the</w:t>
            </w:r>
            <w:proofErr w:type="spellEnd"/>
            <w:r w:rsidRPr="0099651A">
              <w:rPr>
                <w:rFonts w:ascii="Times New Roman" w:hAnsi="Times New Roman"/>
                <w:sz w:val="24"/>
                <w:szCs w:val="24"/>
              </w:rPr>
              <w:t xml:space="preserve"> </w:t>
            </w:r>
            <w:proofErr w:type="spellStart"/>
            <w:r w:rsidRPr="0099651A">
              <w:rPr>
                <w:rFonts w:ascii="Times New Roman" w:hAnsi="Times New Roman"/>
                <w:sz w:val="24"/>
                <w:szCs w:val="24"/>
              </w:rPr>
              <w:t>exercise</w:t>
            </w:r>
            <w:proofErr w:type="spellEnd"/>
          </w:p>
        </w:tc>
        <w:tc>
          <w:tcPr>
            <w:tcW w:w="637" w:type="pct"/>
            <w:shd w:val="clear" w:color="auto" w:fill="auto"/>
          </w:tcPr>
          <w:p w14:paraId="02B4F7F4" w14:textId="77777777" w:rsidR="00D0153D" w:rsidRPr="007206BE" w:rsidRDefault="00D0153D">
            <w:pPr>
              <w:pStyle w:val="ListParagraph"/>
              <w:numPr>
                <w:ilvl w:val="0"/>
                <w:numId w:val="3"/>
              </w:numPr>
              <w:spacing w:after="0" w:line="240" w:lineRule="auto"/>
              <w:ind w:left="326" w:hanging="141"/>
              <w:rPr>
                <w:rFonts w:ascii="Times New Roman" w:hAnsi="Times New Roman"/>
                <w:sz w:val="24"/>
                <w:szCs w:val="24"/>
                <w:lang w:val="ro-RO"/>
              </w:rPr>
            </w:pPr>
          </w:p>
        </w:tc>
        <w:tc>
          <w:tcPr>
            <w:tcW w:w="681" w:type="pct"/>
            <w:shd w:val="clear" w:color="auto" w:fill="auto"/>
          </w:tcPr>
          <w:p w14:paraId="7398EAA8" w14:textId="77777777" w:rsidR="00D0153D" w:rsidRPr="00CC1561" w:rsidRDefault="00D0153D" w:rsidP="000C2638">
            <w:pPr>
              <w:spacing w:after="0" w:line="240" w:lineRule="auto"/>
              <w:jc w:val="center"/>
              <w:rPr>
                <w:rFonts w:ascii="Times New Roman" w:hAnsi="Times New Roman"/>
                <w:b/>
                <w:sz w:val="24"/>
                <w:szCs w:val="24"/>
              </w:rPr>
            </w:pPr>
          </w:p>
        </w:tc>
        <w:tc>
          <w:tcPr>
            <w:tcW w:w="510" w:type="pct"/>
          </w:tcPr>
          <w:p w14:paraId="4C6F36E1" w14:textId="77777777" w:rsidR="00D0153D" w:rsidRPr="00CC1561" w:rsidRDefault="00D0153D" w:rsidP="000C2638">
            <w:pPr>
              <w:spacing w:after="0" w:line="240" w:lineRule="auto"/>
              <w:jc w:val="center"/>
              <w:rPr>
                <w:rFonts w:ascii="Times New Roman" w:hAnsi="Times New Roman"/>
                <w:b/>
                <w:sz w:val="24"/>
                <w:szCs w:val="24"/>
              </w:rPr>
            </w:pPr>
          </w:p>
        </w:tc>
        <w:tc>
          <w:tcPr>
            <w:tcW w:w="715" w:type="pct"/>
            <w:shd w:val="clear" w:color="auto" w:fill="auto"/>
          </w:tcPr>
          <w:p w14:paraId="61992C47" w14:textId="77777777" w:rsidR="00D0153D" w:rsidRPr="00CC1561" w:rsidRDefault="00D0153D" w:rsidP="000C2638">
            <w:pPr>
              <w:pStyle w:val="ListParagraph"/>
              <w:spacing w:after="0" w:line="240" w:lineRule="auto"/>
              <w:ind w:left="0"/>
              <w:rPr>
                <w:rFonts w:ascii="Times New Roman" w:hAnsi="Times New Roman"/>
                <w:sz w:val="24"/>
                <w:szCs w:val="24"/>
                <w:lang w:val="ro-RO"/>
              </w:rPr>
            </w:pPr>
          </w:p>
        </w:tc>
      </w:tr>
      <w:tr w:rsidR="00746DC8" w:rsidRPr="00CC1561" w14:paraId="475B3A0C" w14:textId="77777777" w:rsidTr="00AC400F">
        <w:trPr>
          <w:jc w:val="center"/>
        </w:trPr>
        <w:tc>
          <w:tcPr>
            <w:tcW w:w="242" w:type="pct"/>
            <w:vAlign w:val="center"/>
          </w:tcPr>
          <w:p w14:paraId="7E8CF8E2" w14:textId="77777777" w:rsidR="00746DC8" w:rsidRPr="005076D2" w:rsidRDefault="00746DC8">
            <w:pPr>
              <w:numPr>
                <w:ilvl w:val="0"/>
                <w:numId w:val="4"/>
              </w:numPr>
              <w:spacing w:after="0" w:line="240" w:lineRule="auto"/>
              <w:jc w:val="center"/>
              <w:rPr>
                <w:rFonts w:ascii="Times New Roman" w:hAnsi="Times New Roman"/>
                <w:sz w:val="24"/>
                <w:szCs w:val="24"/>
              </w:rPr>
            </w:pPr>
          </w:p>
        </w:tc>
        <w:tc>
          <w:tcPr>
            <w:tcW w:w="321" w:type="pct"/>
          </w:tcPr>
          <w:p w14:paraId="01350093" w14:textId="77777777" w:rsidR="00746DC8" w:rsidRPr="0099651A" w:rsidRDefault="00746DC8" w:rsidP="003D39CA">
            <w:pPr>
              <w:spacing w:after="0" w:line="240" w:lineRule="auto"/>
              <w:jc w:val="center"/>
              <w:rPr>
                <w:rFonts w:ascii="Times New Roman" w:hAnsi="Times New Roman"/>
                <w:b/>
                <w:sz w:val="24"/>
                <w:szCs w:val="24"/>
              </w:rPr>
            </w:pPr>
            <w:r w:rsidRPr="0099651A">
              <w:rPr>
                <w:rFonts w:ascii="Times New Roman" w:hAnsi="Times New Roman"/>
                <w:sz w:val="24"/>
                <w:szCs w:val="24"/>
              </w:rPr>
              <w:t>15 min</w:t>
            </w:r>
          </w:p>
        </w:tc>
        <w:tc>
          <w:tcPr>
            <w:tcW w:w="1895" w:type="pct"/>
            <w:shd w:val="clear" w:color="auto" w:fill="auto"/>
          </w:tcPr>
          <w:p w14:paraId="6963AE4A" w14:textId="77777777" w:rsidR="00746DC8" w:rsidRPr="0099651A" w:rsidRDefault="00746DC8" w:rsidP="000C2638">
            <w:pPr>
              <w:spacing w:after="0" w:line="240" w:lineRule="auto"/>
              <w:rPr>
                <w:rFonts w:ascii="Times New Roman" w:hAnsi="Times New Roman"/>
                <w:b/>
                <w:sz w:val="24"/>
                <w:szCs w:val="24"/>
              </w:rPr>
            </w:pPr>
            <w:proofErr w:type="spellStart"/>
            <w:r w:rsidRPr="0099651A">
              <w:rPr>
                <w:rFonts w:ascii="Times New Roman" w:hAnsi="Times New Roman"/>
                <w:b/>
                <w:sz w:val="24"/>
                <w:szCs w:val="24"/>
              </w:rPr>
              <w:t>Debriefing</w:t>
            </w:r>
            <w:proofErr w:type="spellEnd"/>
          </w:p>
        </w:tc>
        <w:tc>
          <w:tcPr>
            <w:tcW w:w="637" w:type="pct"/>
            <w:shd w:val="clear" w:color="auto" w:fill="auto"/>
          </w:tcPr>
          <w:p w14:paraId="30223124" w14:textId="77777777" w:rsidR="00746DC8" w:rsidRPr="00CC1561" w:rsidRDefault="00746DC8" w:rsidP="000C2638">
            <w:pPr>
              <w:spacing w:after="0" w:line="240" w:lineRule="auto"/>
              <w:rPr>
                <w:rFonts w:ascii="Times New Roman" w:hAnsi="Times New Roman"/>
                <w:sz w:val="24"/>
                <w:szCs w:val="24"/>
              </w:rPr>
            </w:pPr>
          </w:p>
        </w:tc>
        <w:tc>
          <w:tcPr>
            <w:tcW w:w="681" w:type="pct"/>
            <w:shd w:val="clear" w:color="auto" w:fill="auto"/>
          </w:tcPr>
          <w:p w14:paraId="2AC3F25E" w14:textId="77777777" w:rsidR="00746DC8" w:rsidRPr="00CC1561" w:rsidRDefault="00746DC8" w:rsidP="000C2638">
            <w:pPr>
              <w:spacing w:after="0" w:line="240" w:lineRule="auto"/>
              <w:rPr>
                <w:rFonts w:ascii="Times New Roman" w:hAnsi="Times New Roman"/>
                <w:sz w:val="24"/>
                <w:szCs w:val="24"/>
              </w:rPr>
            </w:pPr>
          </w:p>
        </w:tc>
        <w:tc>
          <w:tcPr>
            <w:tcW w:w="510" w:type="pct"/>
          </w:tcPr>
          <w:p w14:paraId="3A35D425" w14:textId="77777777" w:rsidR="00746DC8" w:rsidRPr="00CC1561" w:rsidRDefault="00746DC8" w:rsidP="000C2638">
            <w:pPr>
              <w:spacing w:after="0" w:line="240" w:lineRule="auto"/>
              <w:rPr>
                <w:rFonts w:ascii="Times New Roman" w:hAnsi="Times New Roman"/>
                <w:sz w:val="24"/>
                <w:szCs w:val="24"/>
              </w:rPr>
            </w:pPr>
          </w:p>
        </w:tc>
        <w:tc>
          <w:tcPr>
            <w:tcW w:w="715" w:type="pct"/>
            <w:shd w:val="clear" w:color="auto" w:fill="auto"/>
          </w:tcPr>
          <w:p w14:paraId="3E185AAB" w14:textId="77777777" w:rsidR="00746DC8" w:rsidRPr="00CC1561" w:rsidRDefault="00746DC8" w:rsidP="000C2638">
            <w:pPr>
              <w:spacing w:after="0" w:line="240" w:lineRule="auto"/>
              <w:rPr>
                <w:rFonts w:ascii="Times New Roman" w:hAnsi="Times New Roman"/>
                <w:sz w:val="24"/>
                <w:szCs w:val="24"/>
              </w:rPr>
            </w:pPr>
          </w:p>
        </w:tc>
      </w:tr>
    </w:tbl>
    <w:p w14:paraId="11CEB5BB" w14:textId="77777777" w:rsidR="00746DC8" w:rsidRPr="00CC1561" w:rsidRDefault="00746DC8" w:rsidP="00746DC8"/>
    <w:p w14:paraId="421E7278" w14:textId="77777777" w:rsidR="00746DC8" w:rsidRDefault="00746DC8" w:rsidP="00746DC8">
      <w:pPr>
        <w:spacing w:after="0" w:line="240" w:lineRule="auto"/>
        <w:rPr>
          <w:rFonts w:ascii="Times New Roman" w:hAnsi="Times New Roman"/>
          <w:sz w:val="24"/>
          <w:szCs w:val="24"/>
        </w:rPr>
      </w:pPr>
      <w:r w:rsidRPr="00CC1561">
        <w:rPr>
          <w:rFonts w:ascii="Times New Roman" w:hAnsi="Times New Roman"/>
          <w:sz w:val="24"/>
          <w:szCs w:val="24"/>
        </w:rPr>
        <w:t xml:space="preserve">           </w:t>
      </w:r>
    </w:p>
    <w:p w14:paraId="34288419" w14:textId="77777777" w:rsidR="003C71A9" w:rsidRDefault="003C71A9" w:rsidP="00746DC8">
      <w:pPr>
        <w:spacing w:after="0" w:line="240" w:lineRule="auto"/>
        <w:rPr>
          <w:rFonts w:ascii="Times New Roman" w:hAnsi="Times New Roman"/>
          <w:sz w:val="24"/>
          <w:szCs w:val="24"/>
        </w:rPr>
      </w:pPr>
    </w:p>
    <w:p w14:paraId="3F4D53F1" w14:textId="77777777" w:rsidR="003C71A9" w:rsidRDefault="003C71A9" w:rsidP="00746DC8">
      <w:pPr>
        <w:spacing w:after="0" w:line="240" w:lineRule="auto"/>
        <w:rPr>
          <w:rFonts w:ascii="Times New Roman" w:hAnsi="Times New Roman"/>
          <w:sz w:val="24"/>
          <w:szCs w:val="24"/>
        </w:rPr>
      </w:pPr>
    </w:p>
    <w:p w14:paraId="77FFAED3" w14:textId="77777777" w:rsidR="003C71A9" w:rsidRDefault="003C71A9" w:rsidP="00746DC8">
      <w:pPr>
        <w:spacing w:after="0" w:line="240" w:lineRule="auto"/>
        <w:rPr>
          <w:rFonts w:ascii="Times New Roman" w:hAnsi="Times New Roman"/>
          <w:sz w:val="24"/>
          <w:szCs w:val="24"/>
        </w:rPr>
      </w:pPr>
    </w:p>
    <w:p w14:paraId="65467BBD" w14:textId="77777777" w:rsidR="003C71A9" w:rsidRDefault="003C71A9" w:rsidP="00746DC8">
      <w:pPr>
        <w:spacing w:after="0" w:line="240" w:lineRule="auto"/>
        <w:rPr>
          <w:rFonts w:ascii="Times New Roman" w:hAnsi="Times New Roman"/>
          <w:sz w:val="24"/>
          <w:szCs w:val="24"/>
        </w:rPr>
      </w:pPr>
    </w:p>
    <w:p w14:paraId="689465BB" w14:textId="77777777" w:rsidR="003C71A9" w:rsidRDefault="003C71A9" w:rsidP="00746DC8">
      <w:pPr>
        <w:spacing w:after="0" w:line="240" w:lineRule="auto"/>
        <w:rPr>
          <w:rFonts w:ascii="Times New Roman" w:hAnsi="Times New Roman"/>
          <w:sz w:val="24"/>
          <w:szCs w:val="24"/>
        </w:rPr>
      </w:pPr>
    </w:p>
    <w:p w14:paraId="110963E8" w14:textId="77777777" w:rsidR="003C71A9" w:rsidRDefault="003C71A9" w:rsidP="00746DC8">
      <w:pPr>
        <w:spacing w:after="0" w:line="240" w:lineRule="auto"/>
        <w:rPr>
          <w:rFonts w:ascii="Times New Roman" w:hAnsi="Times New Roman"/>
          <w:sz w:val="24"/>
          <w:szCs w:val="24"/>
        </w:rPr>
      </w:pPr>
    </w:p>
    <w:p w14:paraId="32233EAD" w14:textId="77777777" w:rsidR="003C71A9" w:rsidRDefault="003C71A9" w:rsidP="00746DC8">
      <w:pPr>
        <w:spacing w:after="0" w:line="240" w:lineRule="auto"/>
        <w:rPr>
          <w:rFonts w:ascii="Times New Roman" w:hAnsi="Times New Roman"/>
          <w:sz w:val="24"/>
          <w:szCs w:val="24"/>
        </w:rPr>
      </w:pPr>
    </w:p>
    <w:p w14:paraId="5C9FFE4A" w14:textId="77777777" w:rsidR="003C71A9" w:rsidRDefault="003C71A9" w:rsidP="00746DC8">
      <w:pPr>
        <w:spacing w:after="0" w:line="240" w:lineRule="auto"/>
        <w:rPr>
          <w:rFonts w:ascii="Times New Roman" w:hAnsi="Times New Roman"/>
          <w:sz w:val="24"/>
          <w:szCs w:val="24"/>
        </w:rPr>
      </w:pPr>
    </w:p>
    <w:p w14:paraId="5F7BD0E1" w14:textId="77777777" w:rsidR="003C71A9" w:rsidRDefault="003C71A9" w:rsidP="00746DC8">
      <w:pPr>
        <w:spacing w:after="0" w:line="240" w:lineRule="auto"/>
        <w:rPr>
          <w:rFonts w:ascii="Times New Roman" w:hAnsi="Times New Roman"/>
          <w:sz w:val="24"/>
          <w:szCs w:val="24"/>
        </w:rPr>
      </w:pPr>
    </w:p>
    <w:p w14:paraId="78148879" w14:textId="77777777" w:rsidR="003C71A9" w:rsidRDefault="003C71A9" w:rsidP="00746DC8">
      <w:pPr>
        <w:spacing w:after="0" w:line="240" w:lineRule="auto"/>
        <w:rPr>
          <w:rFonts w:ascii="Times New Roman" w:hAnsi="Times New Roman"/>
          <w:sz w:val="24"/>
          <w:szCs w:val="24"/>
        </w:rPr>
      </w:pPr>
    </w:p>
    <w:p w14:paraId="7B17EE1B" w14:textId="77777777" w:rsidR="003C71A9" w:rsidRDefault="003C71A9" w:rsidP="00746DC8">
      <w:pPr>
        <w:spacing w:after="0" w:line="240" w:lineRule="auto"/>
        <w:rPr>
          <w:rFonts w:ascii="Times New Roman" w:hAnsi="Times New Roman"/>
          <w:sz w:val="24"/>
          <w:szCs w:val="24"/>
        </w:rPr>
      </w:pPr>
    </w:p>
    <w:p w14:paraId="5A895EA2" w14:textId="77777777" w:rsidR="003C71A9" w:rsidRDefault="003C71A9" w:rsidP="00746DC8">
      <w:pPr>
        <w:spacing w:after="0" w:line="240" w:lineRule="auto"/>
        <w:rPr>
          <w:rFonts w:ascii="Times New Roman" w:hAnsi="Times New Roman"/>
          <w:sz w:val="24"/>
          <w:szCs w:val="24"/>
        </w:rPr>
      </w:pPr>
    </w:p>
    <w:p w14:paraId="1BF56DDD" w14:textId="77777777" w:rsidR="003C71A9" w:rsidRDefault="003C71A9" w:rsidP="00746DC8">
      <w:pPr>
        <w:spacing w:after="0" w:line="240" w:lineRule="auto"/>
        <w:rPr>
          <w:rFonts w:ascii="Times New Roman" w:hAnsi="Times New Roman"/>
          <w:sz w:val="24"/>
          <w:szCs w:val="24"/>
        </w:rPr>
      </w:pPr>
    </w:p>
    <w:p w14:paraId="431CC8B0" w14:textId="77777777" w:rsidR="003C71A9" w:rsidRDefault="003C71A9" w:rsidP="00746DC8">
      <w:pPr>
        <w:spacing w:after="0" w:line="240" w:lineRule="auto"/>
        <w:rPr>
          <w:rFonts w:ascii="Times New Roman" w:hAnsi="Times New Roman"/>
          <w:sz w:val="24"/>
          <w:szCs w:val="24"/>
        </w:rPr>
      </w:pPr>
    </w:p>
    <w:p w14:paraId="25DD1280" w14:textId="1B397B61" w:rsidR="003C71A9" w:rsidRPr="003C71A9" w:rsidRDefault="003C71A9" w:rsidP="00586E9D">
      <w:pPr>
        <w:pStyle w:val="Heading1"/>
      </w:pPr>
      <w:bookmarkStart w:id="11" w:name="_Toc154051339"/>
      <w:r w:rsidRPr="003C71A9">
        <w:lastRenderedPageBreak/>
        <w:t>GUIDE OF MODELLING PRACTIC</w:t>
      </w:r>
      <w:r w:rsidR="00586E9D">
        <w:t xml:space="preserve">                                       </w:t>
      </w:r>
      <w:r w:rsidRPr="003C71A9">
        <w:t>ON ENGINE ROOM SIMULATOR</w:t>
      </w:r>
      <w:bookmarkEnd w:id="11"/>
    </w:p>
    <w:p w14:paraId="2D1B805C" w14:textId="77777777" w:rsidR="003C71A9" w:rsidRPr="003C71A9" w:rsidRDefault="003C71A9" w:rsidP="003C71A9">
      <w:pPr>
        <w:spacing w:after="0" w:line="240" w:lineRule="auto"/>
        <w:rPr>
          <w:rFonts w:ascii="Times New Roman" w:hAnsi="Times New Roman"/>
          <w:b/>
          <w:bCs/>
          <w:sz w:val="24"/>
          <w:szCs w:val="24"/>
          <w:lang w:val="en-US"/>
        </w:rPr>
      </w:pPr>
    </w:p>
    <w:p w14:paraId="13180452" w14:textId="77777777" w:rsidR="003C71A9" w:rsidRPr="003C71A9" w:rsidRDefault="003C71A9" w:rsidP="003C71A9">
      <w:pPr>
        <w:spacing w:after="0" w:line="240" w:lineRule="auto"/>
        <w:rPr>
          <w:rFonts w:ascii="Times New Roman" w:hAnsi="Times New Roman"/>
          <w:b/>
          <w:bCs/>
          <w:sz w:val="24"/>
          <w:szCs w:val="24"/>
          <w:lang w:val="en-US"/>
        </w:rPr>
      </w:pPr>
    </w:p>
    <w:p w14:paraId="1B6A686D" w14:textId="77777777" w:rsidR="003C71A9" w:rsidRPr="003C71A9" w:rsidRDefault="003C71A9" w:rsidP="003C71A9">
      <w:pPr>
        <w:spacing w:after="0" w:line="240" w:lineRule="auto"/>
        <w:rPr>
          <w:rFonts w:ascii="Times New Roman" w:hAnsi="Times New Roman"/>
          <w:b/>
          <w:bCs/>
          <w:sz w:val="24"/>
          <w:szCs w:val="24"/>
          <w:lang w:val="en-US"/>
        </w:rPr>
      </w:pPr>
    </w:p>
    <w:p w14:paraId="1700FB60" w14:textId="4B40787F" w:rsidR="003C71A9" w:rsidRPr="003C71A9" w:rsidRDefault="003C71A9">
      <w:pPr>
        <w:pStyle w:val="Heading2"/>
        <w:numPr>
          <w:ilvl w:val="0"/>
          <w:numId w:val="174"/>
        </w:numPr>
      </w:pPr>
      <w:bookmarkStart w:id="12" w:name="_Toc154051340"/>
      <w:r w:rsidRPr="003C71A9">
        <w:t>INTRODUCTION</w:t>
      </w:r>
      <w:bookmarkEnd w:id="12"/>
      <w:r w:rsidRPr="003C71A9">
        <w:t xml:space="preserve"> </w:t>
      </w:r>
    </w:p>
    <w:p w14:paraId="1BB8414F" w14:textId="77777777" w:rsidR="003C71A9" w:rsidRPr="003C71A9" w:rsidRDefault="003C71A9" w:rsidP="003C71A9">
      <w:pPr>
        <w:spacing w:after="0" w:line="240" w:lineRule="auto"/>
        <w:rPr>
          <w:rFonts w:ascii="Times New Roman" w:hAnsi="Times New Roman"/>
          <w:sz w:val="24"/>
          <w:szCs w:val="24"/>
          <w:lang w:val="en-US"/>
        </w:rPr>
      </w:pPr>
    </w:p>
    <w:p w14:paraId="06AE34B9" w14:textId="77777777" w:rsidR="003C71A9" w:rsidRPr="000A32D0" w:rsidRDefault="003C71A9" w:rsidP="00032E78">
      <w:pPr>
        <w:pStyle w:val="Heading3"/>
        <w:tabs>
          <w:tab w:val="left" w:pos="567"/>
        </w:tabs>
      </w:pPr>
      <w:bookmarkStart w:id="13" w:name="_Toc154051341"/>
      <w:r w:rsidRPr="000A32D0">
        <w:t>1.1</w:t>
      </w:r>
      <w:r w:rsidRPr="000A32D0">
        <w:tab/>
        <w:t>Goal</w:t>
      </w:r>
      <w:bookmarkEnd w:id="13"/>
    </w:p>
    <w:p w14:paraId="64294BA9"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The International Convention on Standards of Training, Certification and Watchkeeping for seafarers, as amended (STCW Convention), provides standards regarding the use of simulator in Chapter I of the mandatory Code “A”. Almost all countries interested in shipping industry has made training on engine room simulator-base courses mandatory to obtain certain level of engineering officer’s certificates of competency. This publication is intended to provide:</w:t>
      </w:r>
    </w:p>
    <w:p w14:paraId="1F4883EA" w14:textId="77777777" w:rsidR="003C71A9" w:rsidRPr="003C71A9" w:rsidRDefault="003C71A9">
      <w:pPr>
        <w:numPr>
          <w:ilvl w:val="0"/>
          <w:numId w:val="3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Guidance to Recognized Institutions that wish to be approved under the </w:t>
      </w:r>
      <w:r w:rsidRPr="003C71A9">
        <w:rPr>
          <w:rFonts w:ascii="Times New Roman" w:hAnsi="Times New Roman"/>
          <w:i/>
          <w:sz w:val="24"/>
          <w:szCs w:val="24"/>
          <w:lang w:val="en-US"/>
        </w:rPr>
        <w:t>Marine Personnel Regulations</w:t>
      </w:r>
      <w:r w:rsidRPr="003C71A9">
        <w:rPr>
          <w:rFonts w:ascii="Times New Roman" w:hAnsi="Times New Roman"/>
          <w:sz w:val="24"/>
          <w:szCs w:val="24"/>
          <w:lang w:val="en-US"/>
        </w:rPr>
        <w:t xml:space="preserve"> to provide a training certificate at the appropriate level of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course. </w:t>
      </w:r>
    </w:p>
    <w:p w14:paraId="3BF9629A" w14:textId="77777777" w:rsidR="003C71A9" w:rsidRPr="003C71A9" w:rsidRDefault="003C71A9">
      <w:pPr>
        <w:numPr>
          <w:ilvl w:val="0"/>
          <w:numId w:val="3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Information to marine stakeholders with respect to </w:t>
      </w:r>
      <w:proofErr w:type="spellStart"/>
      <w:r w:rsidRPr="003C71A9">
        <w:rPr>
          <w:rFonts w:ascii="Times New Roman" w:hAnsi="Times New Roman"/>
          <w:sz w:val="24"/>
          <w:szCs w:val="24"/>
          <w:lang w:val="en-US"/>
        </w:rPr>
        <w:t>programme</w:t>
      </w:r>
      <w:proofErr w:type="spellEnd"/>
      <w:r w:rsidRPr="003C71A9">
        <w:rPr>
          <w:rFonts w:ascii="Times New Roman" w:hAnsi="Times New Roman"/>
          <w:sz w:val="24"/>
          <w:szCs w:val="24"/>
          <w:lang w:val="en-US"/>
        </w:rPr>
        <w:t xml:space="preserve"> content and the general conditions associated with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courses, conducted at Recognized Institutions. </w:t>
      </w:r>
    </w:p>
    <w:p w14:paraId="6948896E" w14:textId="77777777" w:rsidR="003C71A9" w:rsidRPr="003C71A9" w:rsidRDefault="003C71A9" w:rsidP="003C71A9">
      <w:pPr>
        <w:spacing w:after="0" w:line="240" w:lineRule="auto"/>
        <w:rPr>
          <w:rFonts w:ascii="Times New Roman" w:hAnsi="Times New Roman"/>
          <w:sz w:val="24"/>
          <w:szCs w:val="24"/>
          <w:lang w:val="en-US"/>
        </w:rPr>
      </w:pPr>
    </w:p>
    <w:p w14:paraId="1ECD38D9" w14:textId="3D472936" w:rsidR="003C71A9" w:rsidRPr="003C71A9" w:rsidRDefault="003C71A9" w:rsidP="00032E78">
      <w:pPr>
        <w:pStyle w:val="Heading3"/>
        <w:tabs>
          <w:tab w:val="left" w:pos="567"/>
        </w:tabs>
      </w:pPr>
      <w:bookmarkStart w:id="14" w:name="_Toc154051342"/>
      <w:r w:rsidRPr="003C71A9">
        <w:t>1.2</w:t>
      </w:r>
      <w:r w:rsidRPr="003C71A9">
        <w:tab/>
        <w:t>Objective</w:t>
      </w:r>
      <w:bookmarkEnd w:id="14"/>
      <w:r w:rsidRPr="003C71A9">
        <w:t xml:space="preserve"> </w:t>
      </w:r>
    </w:p>
    <w:p w14:paraId="420AA849"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performance standards and other provisions set forth in this document are necessary to: </w:t>
      </w:r>
    </w:p>
    <w:p w14:paraId="2DE6CEFD"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Meet the requirements related to a training certificate for Ship watchkeeping practices using a propulsive plant simulator, Ship management practices taught using a propulsive plant simulator and Domestic Ship watchkeeping practices using a propulsive plant simulator prescribed in the MPR. </w:t>
      </w:r>
    </w:p>
    <w:p w14:paraId="0A9F8AEB"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Determine the level of qualifications for instructors, supervisors and assessors that are with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courses. </w:t>
      </w:r>
    </w:p>
    <w:p w14:paraId="25A10608"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Establish the engine room simulator-base courses objectives and </w:t>
      </w:r>
      <w:proofErr w:type="gramStart"/>
      <w:r w:rsidRPr="003C71A9">
        <w:rPr>
          <w:rFonts w:ascii="Times New Roman" w:hAnsi="Times New Roman"/>
          <w:sz w:val="24"/>
          <w:szCs w:val="24"/>
          <w:lang w:val="en-US"/>
        </w:rPr>
        <w:t>procedures</w:t>
      </w:r>
      <w:proofErr w:type="gramEnd"/>
      <w:r w:rsidRPr="003C71A9">
        <w:rPr>
          <w:rFonts w:ascii="Times New Roman" w:hAnsi="Times New Roman"/>
          <w:sz w:val="24"/>
          <w:szCs w:val="24"/>
          <w:lang w:val="en-US"/>
        </w:rPr>
        <w:t xml:space="preserve"> </w:t>
      </w:r>
    </w:p>
    <w:p w14:paraId="2D711E46"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Provide standards and procedures for assessment of competency. </w:t>
      </w:r>
    </w:p>
    <w:p w14:paraId="67A33433"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Set the basic equipment required for engine room simulator–base courses. </w:t>
      </w:r>
    </w:p>
    <w:p w14:paraId="7B168162" w14:textId="77777777" w:rsidR="003C71A9" w:rsidRPr="003C71A9" w:rsidRDefault="003C71A9">
      <w:pPr>
        <w:numPr>
          <w:ilvl w:val="0"/>
          <w:numId w:val="3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Establish the general performance standards for an engine room simulator. </w:t>
      </w:r>
    </w:p>
    <w:p w14:paraId="296E8C48" w14:textId="77777777" w:rsidR="003C71A9" w:rsidRPr="003C71A9" w:rsidRDefault="003C71A9" w:rsidP="003C71A9">
      <w:pPr>
        <w:spacing w:after="0" w:line="240" w:lineRule="auto"/>
        <w:rPr>
          <w:rFonts w:ascii="Times New Roman" w:hAnsi="Times New Roman"/>
          <w:sz w:val="24"/>
          <w:szCs w:val="24"/>
          <w:lang w:val="en-US"/>
        </w:rPr>
      </w:pPr>
    </w:p>
    <w:p w14:paraId="11086D6B" w14:textId="77777777" w:rsidR="003C71A9" w:rsidRPr="003C71A9" w:rsidRDefault="003C71A9" w:rsidP="00032E78">
      <w:pPr>
        <w:pStyle w:val="Heading3"/>
        <w:tabs>
          <w:tab w:val="left" w:pos="567"/>
        </w:tabs>
      </w:pPr>
      <w:bookmarkStart w:id="15" w:name="_Toc154051343"/>
      <w:r w:rsidRPr="003C71A9">
        <w:t>1.3</w:t>
      </w:r>
      <w:r w:rsidRPr="003C71A9">
        <w:tab/>
        <w:t>Overview</w:t>
      </w:r>
      <w:bookmarkEnd w:id="15"/>
    </w:p>
    <w:p w14:paraId="0B5A4B63" w14:textId="77777777" w:rsidR="003C71A9" w:rsidRPr="003C71A9" w:rsidRDefault="003C71A9" w:rsidP="000A32D0">
      <w:pPr>
        <w:spacing w:after="0" w:line="240" w:lineRule="auto"/>
        <w:ind w:firstLine="360"/>
        <w:jc w:val="both"/>
        <w:rPr>
          <w:rFonts w:ascii="Times New Roman" w:hAnsi="Times New Roman"/>
          <w:sz w:val="24"/>
          <w:szCs w:val="24"/>
          <w:lang w:val="en-US"/>
        </w:rPr>
      </w:pPr>
      <w:r w:rsidRPr="003C71A9">
        <w:rPr>
          <w:rFonts w:ascii="Times New Roman" w:hAnsi="Times New Roman"/>
          <w:i/>
          <w:sz w:val="24"/>
          <w:szCs w:val="24"/>
          <w:lang w:val="en-US"/>
        </w:rPr>
        <w:t>Ship watchkeeping practices using a propulsive plant simulator (PPS I)</w:t>
      </w:r>
      <w:r w:rsidRPr="003C71A9">
        <w:rPr>
          <w:rFonts w:ascii="Times New Roman" w:hAnsi="Times New Roman"/>
          <w:sz w:val="24"/>
          <w:szCs w:val="24"/>
          <w:lang w:val="en-US"/>
        </w:rPr>
        <w:t xml:space="preserve"> course is designed to provide knowledge of the safe and efficient operation of the ship’s machinery to watchkeeping engineers. Upon successful completion of this course an applicant will receive a training certificate that is required to obtain one of the following certificates of competency or endorsement: </w:t>
      </w:r>
    </w:p>
    <w:p w14:paraId="220ABA35" w14:textId="77777777" w:rsidR="003C71A9" w:rsidRPr="003C71A9" w:rsidRDefault="003C71A9">
      <w:pPr>
        <w:numPr>
          <w:ilvl w:val="0"/>
          <w:numId w:val="3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Third-Class Engineer, Steamship or Motor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1096414C" w14:textId="77777777" w:rsidR="003C71A9" w:rsidRPr="003C71A9" w:rsidRDefault="003C71A9">
      <w:pPr>
        <w:numPr>
          <w:ilvl w:val="0"/>
          <w:numId w:val="3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Fourth-Class Engineer, Steamship or Motor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6F53C35E" w14:textId="77777777" w:rsidR="003C71A9" w:rsidRPr="003C71A9" w:rsidRDefault="003C71A9">
      <w:pPr>
        <w:numPr>
          <w:ilvl w:val="0"/>
          <w:numId w:val="3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Watchkeeping Engineer, Motor-Driven Fishing </w:t>
      </w:r>
      <w:proofErr w:type="gramStart"/>
      <w:r w:rsidRPr="003C71A9">
        <w:rPr>
          <w:rFonts w:ascii="Times New Roman" w:hAnsi="Times New Roman"/>
          <w:sz w:val="24"/>
          <w:szCs w:val="24"/>
          <w:lang w:val="en-US"/>
        </w:rPr>
        <w:t>Vessel;</w:t>
      </w:r>
      <w:proofErr w:type="gramEnd"/>
      <w:r w:rsidRPr="003C71A9">
        <w:rPr>
          <w:rFonts w:ascii="Times New Roman" w:hAnsi="Times New Roman"/>
          <w:sz w:val="24"/>
          <w:szCs w:val="24"/>
          <w:lang w:val="en-US"/>
        </w:rPr>
        <w:t xml:space="preserve"> </w:t>
      </w:r>
    </w:p>
    <w:p w14:paraId="7B7AE747" w14:textId="77777777" w:rsidR="003C71A9" w:rsidRPr="003C71A9" w:rsidRDefault="003C71A9">
      <w:pPr>
        <w:numPr>
          <w:ilvl w:val="0"/>
          <w:numId w:val="3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Maintenance Supervisor MOU/Self-Elevating  </w:t>
      </w:r>
    </w:p>
    <w:p w14:paraId="350791FE"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i/>
          <w:sz w:val="24"/>
          <w:szCs w:val="24"/>
          <w:lang w:val="en-US"/>
        </w:rPr>
        <w:t xml:space="preserve">Ship management practices taught using a propulsive plant simulator (PPS II) </w:t>
      </w:r>
      <w:r w:rsidRPr="003C71A9">
        <w:rPr>
          <w:rFonts w:ascii="Times New Roman" w:hAnsi="Times New Roman"/>
          <w:sz w:val="24"/>
          <w:szCs w:val="24"/>
          <w:lang w:val="en-US"/>
        </w:rPr>
        <w:t xml:space="preserve">course is designed to provide knowledge of corrective actions to be taken in problem solving in the recognition of signs and symptoms of a deteriorating function of ships machinery.  Upon successful completion of this course an applicant will receive a training certificate that is required to obtain one of the following </w:t>
      </w:r>
      <w:proofErr w:type="gramStart"/>
      <w:r w:rsidRPr="003C71A9">
        <w:rPr>
          <w:rFonts w:ascii="Times New Roman" w:hAnsi="Times New Roman"/>
          <w:sz w:val="24"/>
          <w:szCs w:val="24"/>
          <w:lang w:val="en-US"/>
        </w:rPr>
        <w:t>certificate</w:t>
      </w:r>
      <w:proofErr w:type="gramEnd"/>
      <w:r w:rsidRPr="003C71A9">
        <w:rPr>
          <w:rFonts w:ascii="Times New Roman" w:hAnsi="Times New Roman"/>
          <w:sz w:val="24"/>
          <w:szCs w:val="24"/>
          <w:lang w:val="en-US"/>
        </w:rPr>
        <w:t xml:space="preserve"> of competency or endorsement: </w:t>
      </w:r>
    </w:p>
    <w:p w14:paraId="7E789935" w14:textId="77777777" w:rsidR="003C71A9" w:rsidRPr="003C71A9" w:rsidRDefault="003C71A9">
      <w:pPr>
        <w:numPr>
          <w:ilvl w:val="0"/>
          <w:numId w:val="34"/>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First-Class Engineer, Steamship or Motor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739A8195" w14:textId="77777777" w:rsidR="003C71A9" w:rsidRPr="003C71A9" w:rsidRDefault="003C71A9">
      <w:pPr>
        <w:numPr>
          <w:ilvl w:val="0"/>
          <w:numId w:val="34"/>
        </w:numPr>
        <w:spacing w:after="0" w:line="240" w:lineRule="auto"/>
        <w:rPr>
          <w:rFonts w:ascii="Times New Roman" w:hAnsi="Times New Roman"/>
          <w:sz w:val="24"/>
          <w:szCs w:val="24"/>
          <w:lang w:val="en-US"/>
        </w:rPr>
      </w:pPr>
      <w:r w:rsidRPr="003C71A9">
        <w:rPr>
          <w:rFonts w:ascii="Times New Roman" w:hAnsi="Times New Roman"/>
          <w:sz w:val="24"/>
          <w:szCs w:val="24"/>
          <w:lang w:val="en-US"/>
        </w:rPr>
        <w:lastRenderedPageBreak/>
        <w:t xml:space="preserve">Second-Class Engineer, Steamship or Motor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096A30BC" w14:textId="77777777" w:rsidR="003C71A9" w:rsidRPr="003C71A9" w:rsidRDefault="003C71A9">
      <w:pPr>
        <w:numPr>
          <w:ilvl w:val="0"/>
          <w:numId w:val="34"/>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Maintenance Supervisor, MOU/Surface  </w:t>
      </w:r>
    </w:p>
    <w:p w14:paraId="49DC5CA9" w14:textId="77777777" w:rsidR="003C71A9" w:rsidRPr="003C71A9" w:rsidRDefault="003C71A9">
      <w:pPr>
        <w:numPr>
          <w:ilvl w:val="0"/>
          <w:numId w:val="34"/>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Chief Engineer Endorsement, Steamship or Motor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25DB9A5C" w14:textId="77777777" w:rsidR="003C71A9" w:rsidRPr="003C71A9" w:rsidRDefault="003C71A9" w:rsidP="003C71A9">
      <w:pPr>
        <w:spacing w:after="0" w:line="240" w:lineRule="auto"/>
        <w:rPr>
          <w:rFonts w:ascii="Times New Roman" w:hAnsi="Times New Roman"/>
          <w:sz w:val="24"/>
          <w:szCs w:val="24"/>
          <w:lang w:val="en-US"/>
        </w:rPr>
      </w:pPr>
    </w:p>
    <w:p w14:paraId="74BD8287" w14:textId="77777777" w:rsidR="003C71A9" w:rsidRPr="003C71A9" w:rsidRDefault="003C71A9" w:rsidP="00032E78">
      <w:pPr>
        <w:pStyle w:val="Heading3"/>
        <w:tabs>
          <w:tab w:val="left" w:pos="567"/>
        </w:tabs>
      </w:pPr>
      <w:bookmarkStart w:id="16" w:name="_Toc154051344"/>
      <w:r w:rsidRPr="003C71A9">
        <w:t>1.4</w:t>
      </w:r>
      <w:r w:rsidRPr="003C71A9">
        <w:tab/>
        <w:t>Qualification</w:t>
      </w:r>
      <w:bookmarkEnd w:id="16"/>
      <w:r w:rsidRPr="003C71A9">
        <w:t xml:space="preserve"> </w:t>
      </w:r>
    </w:p>
    <w:p w14:paraId="25455D58" w14:textId="77777777" w:rsidR="003C71A9" w:rsidRPr="003C71A9" w:rsidRDefault="003C71A9" w:rsidP="000A32D0">
      <w:pPr>
        <w:spacing w:after="0" w:line="240" w:lineRule="auto"/>
        <w:ind w:firstLine="720"/>
        <w:jc w:val="both"/>
        <w:rPr>
          <w:rFonts w:ascii="Times New Roman" w:hAnsi="Times New Roman"/>
          <w:sz w:val="24"/>
          <w:szCs w:val="24"/>
          <w:lang w:val="en-US"/>
        </w:rPr>
      </w:pPr>
      <w:r w:rsidRPr="003C71A9">
        <w:rPr>
          <w:rFonts w:ascii="Times New Roman" w:hAnsi="Times New Roman"/>
          <w:i/>
          <w:sz w:val="24"/>
          <w:szCs w:val="24"/>
          <w:lang w:val="en-US"/>
        </w:rPr>
        <w:t>Ship watchkeeping practices using a propulsive plant simulator (PPS level I) cours</w:t>
      </w:r>
      <w:r w:rsidRPr="003C71A9">
        <w:rPr>
          <w:rFonts w:ascii="Times New Roman" w:hAnsi="Times New Roman"/>
          <w:sz w:val="24"/>
          <w:szCs w:val="24"/>
          <w:lang w:val="en-US"/>
        </w:rPr>
        <w:t xml:space="preserve">e.  </w:t>
      </w:r>
    </w:p>
    <w:p w14:paraId="711ACCD0"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Entry to this course is open to individuals with basic marine background and knowledge and to marine engineers who wish to improve their knowledge and understanding of the operation and control of the machinery installation of a modern merchant ship. However, the following pre-requisites are to be complied with: </w:t>
      </w:r>
    </w:p>
    <w:p w14:paraId="2C302B38" w14:textId="77777777" w:rsidR="003C71A9" w:rsidRPr="003C71A9" w:rsidRDefault="003C71A9">
      <w:pPr>
        <w:numPr>
          <w:ilvl w:val="0"/>
          <w:numId w:val="3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An applicant has completed a minimum of 6 months of sea service performing duties related to an engineering position onboard a vessel or, </w:t>
      </w:r>
    </w:p>
    <w:p w14:paraId="4EF6CD4C" w14:textId="77777777" w:rsidR="003C71A9" w:rsidRPr="003C71A9" w:rsidRDefault="003C71A9">
      <w:pPr>
        <w:numPr>
          <w:ilvl w:val="0"/>
          <w:numId w:val="3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An applicant is registered with a Marine Engineer Cadet Training Program as define in TP 8911. </w:t>
      </w:r>
    </w:p>
    <w:p w14:paraId="6D2EC129" w14:textId="77777777" w:rsidR="003C71A9" w:rsidRPr="003C71A9" w:rsidRDefault="003C71A9">
      <w:pPr>
        <w:numPr>
          <w:ilvl w:val="0"/>
          <w:numId w:val="3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Ship management practices taught using a propulsive plant simulator (PPS- level 2) course.  </w:t>
      </w:r>
    </w:p>
    <w:p w14:paraId="35B538F5"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following pre-requisites conditions are to be complied with: </w:t>
      </w:r>
    </w:p>
    <w:p w14:paraId="0456DA9C" w14:textId="77777777" w:rsidR="003C71A9" w:rsidRPr="003C71A9" w:rsidRDefault="003C71A9">
      <w:pPr>
        <w:numPr>
          <w:ilvl w:val="0"/>
          <w:numId w:val="3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An applicant must have obtained a certificate of competency at a minimum level of a 4th class Engineer STCW </w:t>
      </w:r>
      <w:proofErr w:type="gramStart"/>
      <w:r w:rsidRPr="003C71A9">
        <w:rPr>
          <w:rFonts w:ascii="Times New Roman" w:hAnsi="Times New Roman"/>
          <w:sz w:val="24"/>
          <w:szCs w:val="24"/>
          <w:lang w:val="en-US"/>
        </w:rPr>
        <w:t>endorsed</w:t>
      </w:r>
      <w:proofErr w:type="gramEnd"/>
      <w:r w:rsidRPr="003C71A9">
        <w:rPr>
          <w:rFonts w:ascii="Times New Roman" w:hAnsi="Times New Roman"/>
          <w:sz w:val="24"/>
          <w:szCs w:val="24"/>
          <w:lang w:val="en-US"/>
        </w:rPr>
        <w:t xml:space="preserve"> </w:t>
      </w:r>
    </w:p>
    <w:p w14:paraId="130D50B7" w14:textId="77777777" w:rsidR="003C71A9" w:rsidRPr="003C71A9" w:rsidRDefault="003C71A9">
      <w:pPr>
        <w:numPr>
          <w:ilvl w:val="0"/>
          <w:numId w:val="3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While holding at the minimum a certificate of competency at the 4th class Engineer level, an applicant must have completed a minimum of 6 months of sea service, as engineer in charge of an engineering watch or in charge of the machinery, onboard a vessel of at least 750 KW. </w:t>
      </w:r>
    </w:p>
    <w:p w14:paraId="00DE3F3F"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r>
    </w:p>
    <w:p w14:paraId="692D014B"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7E9776EE" w14:textId="6C8E4819" w:rsidR="003C71A9" w:rsidRPr="003C71A9" w:rsidRDefault="003C71A9">
      <w:pPr>
        <w:pStyle w:val="Heading2"/>
        <w:numPr>
          <w:ilvl w:val="0"/>
          <w:numId w:val="174"/>
        </w:numPr>
      </w:pPr>
      <w:bookmarkStart w:id="17" w:name="_Toc154051345"/>
      <w:r w:rsidRPr="003C71A9">
        <w:t>APPROVAL</w:t>
      </w:r>
      <w:bookmarkEnd w:id="17"/>
    </w:p>
    <w:p w14:paraId="13BA8837" w14:textId="77777777" w:rsidR="003C71A9" w:rsidRPr="003C71A9" w:rsidRDefault="003C71A9" w:rsidP="003C71A9">
      <w:pPr>
        <w:spacing w:after="0" w:line="240" w:lineRule="auto"/>
        <w:rPr>
          <w:rFonts w:ascii="Times New Roman" w:hAnsi="Times New Roman"/>
          <w:sz w:val="24"/>
          <w:szCs w:val="24"/>
          <w:lang w:val="en-US"/>
        </w:rPr>
      </w:pPr>
    </w:p>
    <w:p w14:paraId="76087447" w14:textId="77777777" w:rsidR="003C71A9" w:rsidRPr="003C71A9" w:rsidRDefault="003C71A9" w:rsidP="00032E78">
      <w:pPr>
        <w:pStyle w:val="Heading3"/>
        <w:tabs>
          <w:tab w:val="left" w:pos="567"/>
        </w:tabs>
      </w:pPr>
      <w:bookmarkStart w:id="18" w:name="_Toc154051346"/>
      <w:r w:rsidRPr="003C71A9">
        <w:t>2.1</w:t>
      </w:r>
      <w:r w:rsidRPr="003C71A9">
        <w:tab/>
        <w:t>General</w:t>
      </w:r>
      <w:bookmarkEnd w:id="18"/>
      <w:r w:rsidRPr="003C71A9">
        <w:t xml:space="preserve"> </w:t>
      </w:r>
    </w:p>
    <w:p w14:paraId="3D61C0E1" w14:textId="77777777" w:rsidR="003C71A9" w:rsidRPr="003C71A9" w:rsidRDefault="003C71A9" w:rsidP="000A32D0">
      <w:pPr>
        <w:spacing w:after="0" w:line="240" w:lineRule="auto"/>
        <w:ind w:firstLine="720"/>
        <w:jc w:val="both"/>
        <w:rPr>
          <w:rFonts w:ascii="Times New Roman" w:hAnsi="Times New Roman"/>
          <w:sz w:val="24"/>
          <w:szCs w:val="24"/>
          <w:lang w:val="en-US"/>
        </w:rPr>
      </w:pPr>
      <w:r w:rsidRPr="003C71A9">
        <w:rPr>
          <w:rFonts w:ascii="Times New Roman" w:hAnsi="Times New Roman"/>
          <w:sz w:val="24"/>
          <w:szCs w:val="24"/>
          <w:lang w:val="en-US"/>
        </w:rPr>
        <w:t xml:space="preserve">STCW Convention required that all approved marine training programs and </w:t>
      </w:r>
      <w:proofErr w:type="gramStart"/>
      <w:r w:rsidRPr="003C71A9">
        <w:rPr>
          <w:rFonts w:ascii="Times New Roman" w:hAnsi="Times New Roman"/>
          <w:sz w:val="24"/>
          <w:szCs w:val="24"/>
          <w:lang w:val="en-US"/>
        </w:rPr>
        <w:t>courses to</w:t>
      </w:r>
      <w:proofErr w:type="gramEnd"/>
      <w:r w:rsidRPr="003C71A9">
        <w:rPr>
          <w:rFonts w:ascii="Times New Roman" w:hAnsi="Times New Roman"/>
          <w:sz w:val="24"/>
          <w:szCs w:val="24"/>
          <w:lang w:val="en-US"/>
        </w:rPr>
        <w:t xml:space="preserve"> be delivered and monitored through a quality management system. </w:t>
      </w:r>
    </w:p>
    <w:p w14:paraId="6A313F98" w14:textId="77777777" w:rsidR="003C71A9" w:rsidRPr="003C71A9" w:rsidRDefault="003C71A9" w:rsidP="003C71A9">
      <w:pPr>
        <w:spacing w:after="0" w:line="240" w:lineRule="auto"/>
        <w:rPr>
          <w:rFonts w:ascii="Times New Roman" w:hAnsi="Times New Roman"/>
          <w:sz w:val="24"/>
          <w:szCs w:val="24"/>
          <w:lang w:val="en-US"/>
        </w:rPr>
      </w:pPr>
    </w:p>
    <w:p w14:paraId="7E618B79" w14:textId="3C31CF0E" w:rsidR="003C71A9" w:rsidRPr="003C71A9" w:rsidRDefault="000A32D0" w:rsidP="00032E78">
      <w:pPr>
        <w:pStyle w:val="Heading3"/>
        <w:tabs>
          <w:tab w:val="left" w:pos="567"/>
        </w:tabs>
      </w:pPr>
      <w:bookmarkStart w:id="19" w:name="_Toc154051347"/>
      <w:r>
        <w:t xml:space="preserve">2.2 </w:t>
      </w:r>
      <w:r w:rsidR="00032E78">
        <w:t xml:space="preserve">    </w:t>
      </w:r>
      <w:r w:rsidR="003C71A9" w:rsidRPr="003C71A9">
        <w:t>Recognized institution</w:t>
      </w:r>
      <w:bookmarkEnd w:id="19"/>
    </w:p>
    <w:p w14:paraId="7F309850" w14:textId="77777777" w:rsidR="003C71A9" w:rsidRPr="003C71A9" w:rsidRDefault="003C71A9" w:rsidP="000A32D0">
      <w:pPr>
        <w:spacing w:after="0" w:line="240" w:lineRule="auto"/>
        <w:ind w:firstLine="720"/>
        <w:jc w:val="both"/>
        <w:rPr>
          <w:rFonts w:ascii="Times New Roman" w:hAnsi="Times New Roman"/>
          <w:sz w:val="24"/>
          <w:szCs w:val="24"/>
          <w:lang w:val="en-US"/>
        </w:rPr>
      </w:pPr>
      <w:r w:rsidRPr="003C71A9">
        <w:rPr>
          <w:rFonts w:ascii="Times New Roman" w:hAnsi="Times New Roman"/>
          <w:sz w:val="24"/>
          <w:szCs w:val="24"/>
          <w:lang w:val="en-US"/>
        </w:rPr>
        <w:t xml:space="preserve">Engine room simulator-base courses are to be provided by a “recognized institution” as defined in the </w:t>
      </w:r>
      <w:r w:rsidRPr="003C71A9">
        <w:rPr>
          <w:rFonts w:ascii="Times New Roman" w:hAnsi="Times New Roman"/>
          <w:i/>
          <w:sz w:val="24"/>
          <w:szCs w:val="24"/>
          <w:lang w:val="en-US"/>
        </w:rPr>
        <w:t>Marine Personnel Regulations</w:t>
      </w:r>
      <w:r w:rsidRPr="003C71A9">
        <w:rPr>
          <w:rFonts w:ascii="Times New Roman" w:hAnsi="Times New Roman"/>
          <w:sz w:val="24"/>
          <w:szCs w:val="24"/>
          <w:lang w:val="en-US"/>
        </w:rPr>
        <w:t xml:space="preserve"> (MPR).  Approval procedures are provided in the chapter entitled Approval of Marine Training Courses and Programs of the Quality Management Manual – Marine Personnel Standards and Pilotage, published by the Department of Transport, Marine Personnel Standards and Pilotage Directorate.  </w:t>
      </w:r>
    </w:p>
    <w:p w14:paraId="065042E8"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A Provincial or Territorial Department or Ministry of education must have recognized the Recognized Institutions that wish to make an application for the delivery of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courses. </w:t>
      </w:r>
    </w:p>
    <w:p w14:paraId="50236BE9"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Recognized Institutions must submit, 16 weeks prior to the beginning of the course, a letter of application and documents related to their course syllabus, training manual, instructor qualifications and other relevant information at the following address: </w:t>
      </w:r>
    </w:p>
    <w:p w14:paraId="79EFBB3C"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Marine Personnel Standards &amp; Pilotage att. Manager Engineering Certification (AMSPE) </w:t>
      </w:r>
    </w:p>
    <w:p w14:paraId="716394A5" w14:textId="5EBF1348"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Transport Canada, Marine </w:t>
      </w:r>
      <w:proofErr w:type="gramStart"/>
      <w:r w:rsidRPr="003C71A9">
        <w:rPr>
          <w:rFonts w:ascii="Times New Roman" w:hAnsi="Times New Roman"/>
          <w:sz w:val="24"/>
          <w:szCs w:val="24"/>
          <w:lang w:val="en-US"/>
        </w:rPr>
        <w:t xml:space="preserve">Safety </w:t>
      </w:r>
      <w:r w:rsidR="000A32D0">
        <w:rPr>
          <w:rFonts w:ascii="Times New Roman" w:hAnsi="Times New Roman"/>
          <w:sz w:val="24"/>
          <w:szCs w:val="24"/>
          <w:lang w:val="en-US"/>
        </w:rPr>
        <w:t xml:space="preserve"> </w:t>
      </w:r>
      <w:r w:rsidRPr="003C71A9">
        <w:rPr>
          <w:rFonts w:ascii="Times New Roman" w:hAnsi="Times New Roman"/>
          <w:sz w:val="24"/>
          <w:szCs w:val="24"/>
          <w:lang w:val="en-US"/>
        </w:rPr>
        <w:t>330</w:t>
      </w:r>
      <w:proofErr w:type="gramEnd"/>
      <w:r w:rsidRPr="003C71A9">
        <w:rPr>
          <w:rFonts w:ascii="Times New Roman" w:hAnsi="Times New Roman"/>
          <w:sz w:val="24"/>
          <w:szCs w:val="24"/>
          <w:lang w:val="en-US"/>
        </w:rPr>
        <w:t xml:space="preserve"> Sparks Street Tower C. 8</w:t>
      </w:r>
      <w:r w:rsidRPr="003C71A9">
        <w:rPr>
          <w:rFonts w:ascii="Times New Roman" w:hAnsi="Times New Roman"/>
          <w:sz w:val="24"/>
          <w:szCs w:val="24"/>
          <w:vertAlign w:val="superscript"/>
          <w:lang w:val="en-US"/>
        </w:rPr>
        <w:t>th</w:t>
      </w:r>
      <w:r w:rsidRPr="003C71A9">
        <w:rPr>
          <w:rFonts w:ascii="Times New Roman" w:hAnsi="Times New Roman"/>
          <w:sz w:val="24"/>
          <w:szCs w:val="24"/>
          <w:lang w:val="en-US"/>
        </w:rPr>
        <w:t xml:space="preserve"> floor, Ottawa, Ontario K1A 0N8 </w:t>
      </w:r>
    </w:p>
    <w:p w14:paraId="144A7D3F" w14:textId="77777777" w:rsidR="003C71A9" w:rsidRPr="003C71A9" w:rsidRDefault="003C71A9" w:rsidP="000A32D0">
      <w:pPr>
        <w:spacing w:after="0" w:line="240" w:lineRule="auto"/>
        <w:jc w:val="both"/>
        <w:rPr>
          <w:rFonts w:ascii="Times New Roman" w:hAnsi="Times New Roman"/>
          <w:sz w:val="24"/>
          <w:szCs w:val="24"/>
          <w:lang w:val="en-US"/>
        </w:rPr>
      </w:pPr>
      <w:proofErr w:type="gramStart"/>
      <w:r w:rsidRPr="003C71A9">
        <w:rPr>
          <w:rFonts w:ascii="Times New Roman" w:hAnsi="Times New Roman"/>
          <w:sz w:val="24"/>
          <w:szCs w:val="24"/>
          <w:lang w:val="en-US"/>
        </w:rPr>
        <w:t>With the exception of</w:t>
      </w:r>
      <w:proofErr w:type="gramEnd"/>
      <w:r w:rsidRPr="003C71A9">
        <w:rPr>
          <w:rFonts w:ascii="Times New Roman" w:hAnsi="Times New Roman"/>
          <w:sz w:val="24"/>
          <w:szCs w:val="24"/>
          <w:lang w:val="en-US"/>
        </w:rPr>
        <w:t xml:space="preserve"> a letter of application, documents related to the course syllabus, training manual, instructor qualifications and other relevant information can be submitted using an electronic media such as CD, DVD and USB flash memory data storage device.  </w:t>
      </w:r>
    </w:p>
    <w:p w14:paraId="08B3A4BE"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Upon final </w:t>
      </w:r>
      <w:proofErr w:type="gramStart"/>
      <w:r w:rsidRPr="003C71A9">
        <w:rPr>
          <w:rFonts w:ascii="Times New Roman" w:hAnsi="Times New Roman"/>
          <w:sz w:val="24"/>
          <w:szCs w:val="24"/>
          <w:lang w:val="en-US"/>
        </w:rPr>
        <w:t>approval;</w:t>
      </w:r>
      <w:proofErr w:type="gramEnd"/>
      <w:r w:rsidRPr="003C71A9">
        <w:rPr>
          <w:rFonts w:ascii="Times New Roman" w:hAnsi="Times New Roman"/>
          <w:sz w:val="24"/>
          <w:szCs w:val="24"/>
          <w:lang w:val="en-US"/>
        </w:rPr>
        <w:t xml:space="preserve"> Recognized Institutions must provide, free of charge, 2 licensed copies of their engine room simulator-base’s software.  The licensed software will be used by Marine Personnel Standards &amp; Pilotage branch and the closest TCMS district office for the purpose of review of assessment’s scenarios. </w:t>
      </w:r>
    </w:p>
    <w:p w14:paraId="696041C7" w14:textId="77777777" w:rsidR="003C71A9" w:rsidRPr="00032E78" w:rsidRDefault="003C71A9" w:rsidP="00032E78">
      <w:pPr>
        <w:pStyle w:val="Heading3"/>
        <w:tabs>
          <w:tab w:val="left" w:pos="567"/>
        </w:tabs>
      </w:pPr>
      <w:bookmarkStart w:id="20" w:name="_Toc154051348"/>
      <w:r w:rsidRPr="00032E78">
        <w:lastRenderedPageBreak/>
        <w:t>2.3</w:t>
      </w:r>
      <w:r w:rsidRPr="00032E78">
        <w:tab/>
        <w:t xml:space="preserve"> Instructor</w:t>
      </w:r>
      <w:bookmarkEnd w:id="20"/>
      <w:r w:rsidRPr="00032E78">
        <w:t xml:space="preserve">  </w:t>
      </w:r>
    </w:p>
    <w:p w14:paraId="2CC865C2"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Instructors teaching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courses must hold, as a minimum standard, a Second-Class Engineer, Steamship or Motor Ship Certificate of Competence. </w:t>
      </w:r>
    </w:p>
    <w:p w14:paraId="1EF47DA0"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Instructors must hold teaching qualifications incorporating training in instructional techniques, educational </w:t>
      </w:r>
      <w:proofErr w:type="gramStart"/>
      <w:r w:rsidRPr="003C71A9">
        <w:rPr>
          <w:rFonts w:ascii="Times New Roman" w:hAnsi="Times New Roman"/>
          <w:sz w:val="24"/>
          <w:szCs w:val="24"/>
          <w:lang w:val="en-US"/>
        </w:rPr>
        <w:t>technology</w:t>
      </w:r>
      <w:proofErr w:type="gramEnd"/>
      <w:r w:rsidRPr="003C71A9">
        <w:rPr>
          <w:rFonts w:ascii="Times New Roman" w:hAnsi="Times New Roman"/>
          <w:sz w:val="24"/>
          <w:szCs w:val="24"/>
          <w:lang w:val="en-US"/>
        </w:rPr>
        <w:t xml:space="preserve"> and evaluation methods.  </w:t>
      </w:r>
    </w:p>
    <w:p w14:paraId="248414CE"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Instructors must have completed training specific to the type of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equipment used by the Recognized Institutions.  Instructor’s training must be delivered by a recognized engine 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expert. </w:t>
      </w:r>
    </w:p>
    <w:p w14:paraId="7A1EE6B8"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Recognized Institutions must submit, 6 weeks prior to the beginning of the course, a letter of application </w:t>
      </w:r>
      <w:proofErr w:type="gramStart"/>
      <w:r w:rsidRPr="003C71A9">
        <w:rPr>
          <w:rFonts w:ascii="Times New Roman" w:hAnsi="Times New Roman"/>
          <w:sz w:val="24"/>
          <w:szCs w:val="24"/>
          <w:lang w:val="en-US"/>
        </w:rPr>
        <w:t>for</w:t>
      </w:r>
      <w:proofErr w:type="gramEnd"/>
      <w:r w:rsidRPr="003C71A9">
        <w:rPr>
          <w:rFonts w:ascii="Times New Roman" w:hAnsi="Times New Roman"/>
          <w:sz w:val="24"/>
          <w:szCs w:val="24"/>
          <w:lang w:val="en-US"/>
        </w:rPr>
        <w:t xml:space="preserve"> recognition of Instructors qualification to the AMSPE. </w:t>
      </w:r>
    </w:p>
    <w:p w14:paraId="0E86106A" w14:textId="77777777" w:rsidR="003C71A9" w:rsidRPr="003C71A9" w:rsidRDefault="003C71A9" w:rsidP="000A32D0">
      <w:pPr>
        <w:spacing w:after="0" w:line="240" w:lineRule="auto"/>
        <w:jc w:val="both"/>
        <w:rPr>
          <w:rFonts w:ascii="Times New Roman" w:hAnsi="Times New Roman"/>
          <w:sz w:val="24"/>
          <w:szCs w:val="24"/>
          <w:lang w:val="en-US"/>
        </w:rPr>
      </w:pPr>
    </w:p>
    <w:p w14:paraId="483077D1" w14:textId="77777777" w:rsidR="003C71A9" w:rsidRPr="003C71A9" w:rsidRDefault="003C71A9" w:rsidP="00032E78">
      <w:pPr>
        <w:pStyle w:val="Heading3"/>
        <w:tabs>
          <w:tab w:val="left" w:pos="567"/>
        </w:tabs>
      </w:pPr>
      <w:bookmarkStart w:id="21" w:name="_Toc154051349"/>
      <w:r w:rsidRPr="003C71A9">
        <w:t>2.4</w:t>
      </w:r>
      <w:r w:rsidRPr="003C71A9">
        <w:tab/>
        <w:t>Teaching media</w:t>
      </w:r>
      <w:bookmarkEnd w:id="21"/>
      <w:r w:rsidRPr="003C71A9">
        <w:t xml:space="preserve">  </w:t>
      </w:r>
    </w:p>
    <w:p w14:paraId="06716771"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Recognized institutions must provide suitable teaching environment and facilities that include: </w:t>
      </w:r>
    </w:p>
    <w:p w14:paraId="479A1DB6"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Access to the course location to be easy and suitable. </w:t>
      </w:r>
    </w:p>
    <w:p w14:paraId="7E72A9C7"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Classrooms, </w:t>
      </w:r>
      <w:proofErr w:type="gramStart"/>
      <w:r w:rsidRPr="003C71A9">
        <w:rPr>
          <w:rFonts w:ascii="Times New Roman" w:hAnsi="Times New Roman"/>
          <w:sz w:val="24"/>
          <w:szCs w:val="24"/>
          <w:lang w:val="en-US"/>
        </w:rPr>
        <w:t>lecture</w:t>
      </w:r>
      <w:proofErr w:type="gramEnd"/>
      <w:r w:rsidRPr="003C71A9">
        <w:rPr>
          <w:rFonts w:ascii="Times New Roman" w:hAnsi="Times New Roman"/>
          <w:sz w:val="24"/>
          <w:szCs w:val="24"/>
          <w:lang w:val="en-US"/>
        </w:rPr>
        <w:t xml:space="preserve"> and study rooms suitable for the delivery of technical subjects.  </w:t>
      </w:r>
    </w:p>
    <w:p w14:paraId="0FE82F42" w14:textId="77777777" w:rsidR="003C71A9" w:rsidRPr="003C71A9" w:rsidRDefault="003C71A9" w:rsidP="000A32D0">
      <w:pPr>
        <w:spacing w:after="0" w:line="240" w:lineRule="auto"/>
        <w:jc w:val="both"/>
        <w:rPr>
          <w:rFonts w:ascii="Times New Roman" w:hAnsi="Times New Roman"/>
          <w:sz w:val="24"/>
          <w:szCs w:val="24"/>
          <w:lang w:val="en-US"/>
        </w:rPr>
      </w:pPr>
    </w:p>
    <w:p w14:paraId="5969A31C"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Learning resource center and library with sufficient marine texts to allow independent study on marine engineering subjects. </w:t>
      </w:r>
    </w:p>
    <w:p w14:paraId="44A3427D"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Room simulator-</w:t>
      </w:r>
      <w:proofErr w:type="gramStart"/>
      <w:r w:rsidRPr="003C71A9">
        <w:rPr>
          <w:rFonts w:ascii="Times New Roman" w:hAnsi="Times New Roman"/>
          <w:sz w:val="24"/>
          <w:szCs w:val="24"/>
          <w:lang w:val="en-US"/>
        </w:rPr>
        <w:t>base</w:t>
      </w:r>
      <w:proofErr w:type="gramEnd"/>
      <w:r w:rsidRPr="003C71A9">
        <w:rPr>
          <w:rFonts w:ascii="Times New Roman" w:hAnsi="Times New Roman"/>
          <w:sz w:val="24"/>
          <w:szCs w:val="24"/>
          <w:lang w:val="en-US"/>
        </w:rPr>
        <w:t xml:space="preserve">, with full mission compartments.  </w:t>
      </w:r>
    </w:p>
    <w:p w14:paraId="463A7CAB" w14:textId="77777777" w:rsidR="003C71A9" w:rsidRPr="003C71A9" w:rsidRDefault="003C71A9" w:rsidP="000A32D0">
      <w:pPr>
        <w:spacing w:after="0" w:line="240" w:lineRule="auto"/>
        <w:jc w:val="both"/>
        <w:rPr>
          <w:rFonts w:ascii="Times New Roman" w:hAnsi="Times New Roman"/>
          <w:b/>
          <w:sz w:val="24"/>
          <w:szCs w:val="24"/>
          <w:lang w:val="en-US"/>
        </w:rPr>
      </w:pPr>
    </w:p>
    <w:p w14:paraId="4CCD7BFF" w14:textId="77777777" w:rsidR="003C71A9" w:rsidRPr="003C71A9" w:rsidRDefault="003C71A9" w:rsidP="00032E78">
      <w:pPr>
        <w:pStyle w:val="Heading3"/>
        <w:tabs>
          <w:tab w:val="left" w:pos="567"/>
        </w:tabs>
      </w:pPr>
      <w:bookmarkStart w:id="22" w:name="_Toc154051350"/>
      <w:r w:rsidRPr="003C71A9">
        <w:t xml:space="preserve">2.5 </w:t>
      </w:r>
      <w:r w:rsidRPr="003C71A9">
        <w:tab/>
        <w:t>Attendance</w:t>
      </w:r>
      <w:bookmarkEnd w:id="22"/>
    </w:p>
    <w:p w14:paraId="021AB13E" w14:textId="77777777" w:rsidR="003C71A9" w:rsidRPr="003C71A9" w:rsidRDefault="003C71A9" w:rsidP="000A32D0">
      <w:pPr>
        <w:spacing w:after="0" w:line="240" w:lineRule="auto"/>
        <w:jc w:val="both"/>
        <w:rPr>
          <w:rFonts w:ascii="Times New Roman" w:hAnsi="Times New Roman"/>
          <w:b/>
          <w:sz w:val="24"/>
          <w:szCs w:val="24"/>
          <w:lang w:val="en-US"/>
        </w:rPr>
      </w:pPr>
      <w:r w:rsidRPr="003C71A9">
        <w:rPr>
          <w:rFonts w:ascii="Times New Roman" w:hAnsi="Times New Roman"/>
          <w:b/>
          <w:sz w:val="24"/>
          <w:szCs w:val="24"/>
          <w:lang w:val="en-US"/>
        </w:rPr>
        <w:t xml:space="preserve">  Recognized Institutions shall have a strict class attendance policy.  </w:t>
      </w:r>
    </w:p>
    <w:p w14:paraId="550E5590"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Students are to attend all classes, </w:t>
      </w:r>
      <w:proofErr w:type="gramStart"/>
      <w:r w:rsidRPr="003C71A9">
        <w:rPr>
          <w:rFonts w:ascii="Times New Roman" w:hAnsi="Times New Roman"/>
          <w:sz w:val="24"/>
          <w:szCs w:val="24"/>
          <w:lang w:val="en-US"/>
        </w:rPr>
        <w:t>lectures</w:t>
      </w:r>
      <w:proofErr w:type="gramEnd"/>
      <w:r w:rsidRPr="003C71A9">
        <w:rPr>
          <w:rFonts w:ascii="Times New Roman" w:hAnsi="Times New Roman"/>
          <w:sz w:val="24"/>
          <w:szCs w:val="24"/>
          <w:lang w:val="en-US"/>
        </w:rPr>
        <w:t xml:space="preserve"> and exercises to a rate of 90% attendance of the program. </w:t>
      </w:r>
    </w:p>
    <w:p w14:paraId="21F55E71"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Students with attendance levels less than indicated will not be considered as completing the courses and a Transport Canada Marine Safety Training Certificate will not be issue. </w:t>
      </w:r>
    </w:p>
    <w:p w14:paraId="5D34D975"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Recognized Institutions shall have a policy to assist students that have not met the expected attendance level by allowing extra time and special project. </w:t>
      </w:r>
    </w:p>
    <w:p w14:paraId="4F87577D"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Recognized Institutions shall limit the number of students attending the course to 8 students. </w:t>
      </w:r>
    </w:p>
    <w:p w14:paraId="1634252A" w14:textId="77777777" w:rsidR="003C71A9" w:rsidRPr="003C71A9" w:rsidRDefault="003C71A9" w:rsidP="000A32D0">
      <w:pPr>
        <w:spacing w:after="0" w:line="240" w:lineRule="auto"/>
        <w:jc w:val="both"/>
        <w:rPr>
          <w:rFonts w:ascii="Times New Roman" w:hAnsi="Times New Roman"/>
          <w:sz w:val="24"/>
          <w:szCs w:val="24"/>
          <w:lang w:val="en-US"/>
        </w:rPr>
      </w:pPr>
    </w:p>
    <w:p w14:paraId="69826C0F" w14:textId="77777777" w:rsidR="003C71A9" w:rsidRPr="003C71A9" w:rsidRDefault="003C71A9" w:rsidP="00032E78">
      <w:pPr>
        <w:pStyle w:val="Heading3"/>
        <w:tabs>
          <w:tab w:val="left" w:pos="567"/>
        </w:tabs>
      </w:pPr>
      <w:bookmarkStart w:id="23" w:name="_Toc154051351"/>
      <w:r w:rsidRPr="003C71A9">
        <w:t xml:space="preserve">2.6 </w:t>
      </w:r>
      <w:r w:rsidRPr="003C71A9">
        <w:tab/>
        <w:t>Evaluation Criteria</w:t>
      </w:r>
      <w:bookmarkEnd w:id="23"/>
    </w:p>
    <w:p w14:paraId="4B78774E" w14:textId="77777777" w:rsidR="003C71A9" w:rsidRPr="003C71A9" w:rsidRDefault="003C71A9" w:rsidP="000A32D0">
      <w:pPr>
        <w:spacing w:after="0" w:line="240" w:lineRule="auto"/>
        <w:jc w:val="both"/>
        <w:rPr>
          <w:rFonts w:ascii="Times New Roman" w:hAnsi="Times New Roman"/>
          <w:b/>
          <w:sz w:val="24"/>
          <w:szCs w:val="24"/>
          <w:lang w:val="en-US"/>
        </w:rPr>
      </w:pPr>
      <w:r w:rsidRPr="003C71A9">
        <w:rPr>
          <w:rFonts w:ascii="Times New Roman" w:hAnsi="Times New Roman"/>
          <w:b/>
          <w:sz w:val="24"/>
          <w:szCs w:val="24"/>
          <w:lang w:val="en-US"/>
        </w:rPr>
        <w:t xml:space="preserve">  Final assessment by course instructor shall be as listed in STCW A I/12.8, that </w:t>
      </w:r>
      <w:proofErr w:type="gramStart"/>
      <w:r w:rsidRPr="003C71A9">
        <w:rPr>
          <w:rFonts w:ascii="Times New Roman" w:hAnsi="Times New Roman"/>
          <w:b/>
          <w:sz w:val="24"/>
          <w:szCs w:val="24"/>
          <w:lang w:val="en-US"/>
        </w:rPr>
        <w:t>being;</w:t>
      </w:r>
      <w:proofErr w:type="gramEnd"/>
      <w:r w:rsidRPr="003C71A9">
        <w:rPr>
          <w:rFonts w:ascii="Times New Roman" w:hAnsi="Times New Roman"/>
          <w:b/>
          <w:sz w:val="24"/>
          <w:szCs w:val="24"/>
          <w:lang w:val="en-US"/>
        </w:rPr>
        <w:t xml:space="preserve"> </w:t>
      </w:r>
    </w:p>
    <w:p w14:paraId="6785CED7"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Performance criteria are identified clearly and explicitly and are valid and available to the </w:t>
      </w:r>
      <w:proofErr w:type="gramStart"/>
      <w:r w:rsidRPr="003C71A9">
        <w:rPr>
          <w:rFonts w:ascii="Times New Roman" w:hAnsi="Times New Roman"/>
          <w:sz w:val="24"/>
          <w:szCs w:val="24"/>
          <w:lang w:val="en-US"/>
        </w:rPr>
        <w:t>student</w:t>
      </w:r>
      <w:proofErr w:type="gramEnd"/>
      <w:r w:rsidRPr="003C71A9">
        <w:rPr>
          <w:rFonts w:ascii="Times New Roman" w:hAnsi="Times New Roman"/>
          <w:sz w:val="24"/>
          <w:szCs w:val="24"/>
          <w:lang w:val="en-US"/>
        </w:rPr>
        <w:t xml:space="preserve"> </w:t>
      </w:r>
    </w:p>
    <w:p w14:paraId="135CF057"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Assessment criteria are established clearly and are explicit to ensure reliability and uniformity of assessment and to optimize objective measurement and evaluation, so that the subjective judgements are kept to a </w:t>
      </w:r>
      <w:proofErr w:type="gramStart"/>
      <w:r w:rsidRPr="003C71A9">
        <w:rPr>
          <w:rFonts w:ascii="Times New Roman" w:hAnsi="Times New Roman"/>
          <w:sz w:val="24"/>
          <w:szCs w:val="24"/>
          <w:lang w:val="en-US"/>
        </w:rPr>
        <w:t>minimum;</w:t>
      </w:r>
      <w:proofErr w:type="gramEnd"/>
      <w:r w:rsidRPr="003C71A9">
        <w:rPr>
          <w:rFonts w:ascii="Times New Roman" w:hAnsi="Times New Roman"/>
          <w:sz w:val="24"/>
          <w:szCs w:val="24"/>
          <w:lang w:val="en-US"/>
        </w:rPr>
        <w:t xml:space="preserve"> </w:t>
      </w:r>
    </w:p>
    <w:p w14:paraId="6F7CF219"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Students are briefed clearly on the tasks and/or skills to be assessed and on the tasks and performance criteria by which their competency will be </w:t>
      </w:r>
      <w:proofErr w:type="gramStart"/>
      <w:r w:rsidRPr="003C71A9">
        <w:rPr>
          <w:rFonts w:ascii="Times New Roman" w:hAnsi="Times New Roman"/>
          <w:sz w:val="24"/>
          <w:szCs w:val="24"/>
          <w:lang w:val="en-US"/>
        </w:rPr>
        <w:t>determined;</w:t>
      </w:r>
      <w:proofErr w:type="gramEnd"/>
      <w:r w:rsidRPr="003C71A9">
        <w:rPr>
          <w:rFonts w:ascii="Times New Roman" w:hAnsi="Times New Roman"/>
          <w:sz w:val="24"/>
          <w:szCs w:val="24"/>
          <w:lang w:val="en-US"/>
        </w:rPr>
        <w:t xml:space="preserve"> </w:t>
      </w:r>
    </w:p>
    <w:p w14:paraId="2760A7A3"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Assessment of performance takes into account normal operating procedures and </w:t>
      </w:r>
      <w:proofErr w:type="spellStart"/>
      <w:r w:rsidRPr="003C71A9">
        <w:rPr>
          <w:rFonts w:ascii="Times New Roman" w:hAnsi="Times New Roman"/>
          <w:sz w:val="24"/>
          <w:szCs w:val="24"/>
          <w:lang w:val="en-US"/>
        </w:rPr>
        <w:t>behavioural</w:t>
      </w:r>
      <w:proofErr w:type="spellEnd"/>
      <w:r w:rsidRPr="003C71A9">
        <w:rPr>
          <w:rFonts w:ascii="Times New Roman" w:hAnsi="Times New Roman"/>
          <w:sz w:val="24"/>
          <w:szCs w:val="24"/>
          <w:lang w:val="en-US"/>
        </w:rPr>
        <w:t xml:space="preserve"> </w:t>
      </w:r>
      <w:proofErr w:type="gramStart"/>
      <w:r w:rsidRPr="003C71A9">
        <w:rPr>
          <w:rFonts w:ascii="Times New Roman" w:hAnsi="Times New Roman"/>
          <w:sz w:val="24"/>
          <w:szCs w:val="24"/>
          <w:lang w:val="en-US"/>
        </w:rPr>
        <w:t>interaction;</w:t>
      </w:r>
      <w:proofErr w:type="gramEnd"/>
      <w:r w:rsidRPr="003C71A9">
        <w:rPr>
          <w:rFonts w:ascii="Times New Roman" w:hAnsi="Times New Roman"/>
          <w:sz w:val="24"/>
          <w:szCs w:val="24"/>
          <w:lang w:val="en-US"/>
        </w:rPr>
        <w:t xml:space="preserve"> </w:t>
      </w:r>
    </w:p>
    <w:p w14:paraId="420BEA1D"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Scoring or grading methods to assess performance are used with caution until they have been validated; and </w:t>
      </w:r>
    </w:p>
    <w:p w14:paraId="5E212277"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prime criterion is that a student demonstrates his/her ability to carry out a task safely and effectively to the satisfaction of the assessor. </w:t>
      </w:r>
    </w:p>
    <w:p w14:paraId="38341775"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All courses shall have sufficient evaluation of each student. As a minimum standard, an aggregate pass mark of 60% shall be required to successfully complete each course. The aggregate system of marking should be considered as follows: a) Assignments minimum = </w:t>
      </w:r>
      <w:proofErr w:type="gramStart"/>
      <w:r w:rsidRPr="003C71A9">
        <w:rPr>
          <w:rFonts w:ascii="Times New Roman" w:hAnsi="Times New Roman"/>
          <w:sz w:val="24"/>
          <w:szCs w:val="24"/>
          <w:lang w:val="en-US"/>
        </w:rPr>
        <w:t>20%;</w:t>
      </w:r>
      <w:proofErr w:type="gramEnd"/>
      <w:r w:rsidRPr="003C71A9">
        <w:rPr>
          <w:rFonts w:ascii="Times New Roman" w:hAnsi="Times New Roman"/>
          <w:sz w:val="24"/>
          <w:szCs w:val="24"/>
          <w:lang w:val="en-US"/>
        </w:rPr>
        <w:t xml:space="preserve"> </w:t>
      </w:r>
    </w:p>
    <w:p w14:paraId="4174B061"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Mid Term Evaluation = </w:t>
      </w:r>
      <w:proofErr w:type="gramStart"/>
      <w:r w:rsidRPr="003C71A9">
        <w:rPr>
          <w:rFonts w:ascii="Times New Roman" w:hAnsi="Times New Roman"/>
          <w:sz w:val="24"/>
          <w:szCs w:val="24"/>
          <w:lang w:val="en-US"/>
        </w:rPr>
        <w:t>30%;</w:t>
      </w:r>
      <w:proofErr w:type="gramEnd"/>
      <w:r w:rsidRPr="003C71A9">
        <w:rPr>
          <w:rFonts w:ascii="Times New Roman" w:hAnsi="Times New Roman"/>
          <w:sz w:val="24"/>
          <w:szCs w:val="24"/>
          <w:lang w:val="en-US"/>
        </w:rPr>
        <w:t xml:space="preserve"> </w:t>
      </w:r>
    </w:p>
    <w:p w14:paraId="349F6104"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Final Exam = 50% </w:t>
      </w:r>
    </w:p>
    <w:p w14:paraId="61599FE2"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The cumulative of all assignments including the mid-term exam accounts for 50% of the aggregate marking. The passing mark for each term work and for the midterm examination is a minimum of 60%.  </w:t>
      </w:r>
    </w:p>
    <w:p w14:paraId="46577B3E"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final exam accounts for 50% of the aggregate marking. The passing mark for the final exam is a minimum of 60%.  </w:t>
      </w:r>
    </w:p>
    <w:p w14:paraId="251FC0B5"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overall passing mark will be 60%  </w:t>
      </w:r>
    </w:p>
    <w:p w14:paraId="4E30A8A9"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For the PPS Level II students there shall be written report with an aggregate value of 50% on the final mark.   </w:t>
      </w:r>
    </w:p>
    <w:p w14:paraId="3BC32B1E"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For the examinations identified in (4) above, the pass/fail mark shall be 60%. Students not achieving the 60% pass mark or higher in each </w:t>
      </w:r>
      <w:proofErr w:type="gramStart"/>
      <w:r w:rsidRPr="003C71A9">
        <w:rPr>
          <w:rFonts w:ascii="Times New Roman" w:hAnsi="Times New Roman"/>
          <w:sz w:val="24"/>
          <w:szCs w:val="24"/>
          <w:lang w:val="en-US"/>
        </w:rPr>
        <w:t>courses</w:t>
      </w:r>
      <w:proofErr w:type="gramEnd"/>
      <w:r w:rsidRPr="003C71A9">
        <w:rPr>
          <w:rFonts w:ascii="Times New Roman" w:hAnsi="Times New Roman"/>
          <w:sz w:val="24"/>
          <w:szCs w:val="24"/>
          <w:lang w:val="en-US"/>
        </w:rPr>
        <w:t xml:space="preserve"> requirements shall be deemed as having failed the PPS Level I or PPS Level II Course as the case may be.  </w:t>
      </w:r>
    </w:p>
    <w:p w14:paraId="495A01ED"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examination process is illustrated under the course profile for either PPS1 or PPS2 and will be covered under different scenarios preapproved by TCMS. </w:t>
      </w:r>
    </w:p>
    <w:p w14:paraId="1D08CDBF" w14:textId="77777777" w:rsidR="003C71A9" w:rsidRPr="003C71A9" w:rsidRDefault="003C71A9" w:rsidP="000A32D0">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Upon successfully completion of a course and examination, a candidate may be exempted for the requirements of PPS1 or PPS2 exam under the MPR. </w:t>
      </w:r>
    </w:p>
    <w:p w14:paraId="75C9DA65" w14:textId="77777777" w:rsidR="003C71A9" w:rsidRPr="003C71A9" w:rsidRDefault="003C71A9" w:rsidP="003C71A9">
      <w:pPr>
        <w:spacing w:after="0" w:line="240" w:lineRule="auto"/>
        <w:rPr>
          <w:rFonts w:ascii="Times New Roman" w:hAnsi="Times New Roman"/>
          <w:sz w:val="24"/>
          <w:szCs w:val="24"/>
          <w:lang w:val="en-US"/>
        </w:rPr>
      </w:pPr>
    </w:p>
    <w:p w14:paraId="5BCC55DE" w14:textId="77777777" w:rsidR="003C71A9" w:rsidRPr="003C71A9" w:rsidRDefault="003C71A9" w:rsidP="00032E78">
      <w:pPr>
        <w:pStyle w:val="Heading3"/>
        <w:tabs>
          <w:tab w:val="left" w:pos="567"/>
        </w:tabs>
      </w:pPr>
      <w:bookmarkStart w:id="24" w:name="_Toc154051352"/>
      <w:r w:rsidRPr="003C71A9">
        <w:t>2.7</w:t>
      </w:r>
      <w:r w:rsidRPr="003C71A9">
        <w:tab/>
        <w:t>Applied specifications</w:t>
      </w:r>
      <w:bookmarkEnd w:id="24"/>
      <w:r w:rsidRPr="003C71A9">
        <w:t xml:space="preserve"> </w:t>
      </w:r>
    </w:p>
    <w:p w14:paraId="4907052F"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Institutions must provide a Propulsion Plant Simulator meeting all the technical specification as described in Annex of this </w:t>
      </w:r>
      <w:proofErr w:type="gramStart"/>
      <w:r w:rsidRPr="003C71A9">
        <w:rPr>
          <w:rFonts w:ascii="Times New Roman" w:hAnsi="Times New Roman"/>
          <w:sz w:val="24"/>
          <w:szCs w:val="24"/>
          <w:lang w:val="en-US"/>
        </w:rPr>
        <w:t>publication</w:t>
      </w:r>
      <w:proofErr w:type="gramEnd"/>
      <w:r w:rsidRPr="003C71A9">
        <w:rPr>
          <w:rFonts w:ascii="Times New Roman" w:hAnsi="Times New Roman"/>
          <w:sz w:val="24"/>
          <w:szCs w:val="24"/>
          <w:lang w:val="en-US"/>
        </w:rPr>
        <w:t xml:space="preserve"> </w:t>
      </w:r>
    </w:p>
    <w:p w14:paraId="2D5EA641" w14:textId="77777777" w:rsid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t xml:space="preserve"> </w:t>
      </w:r>
    </w:p>
    <w:p w14:paraId="631DE5C2" w14:textId="77777777" w:rsidR="00D25BF0" w:rsidRPr="003C71A9" w:rsidRDefault="00D25BF0" w:rsidP="003C71A9">
      <w:pPr>
        <w:spacing w:after="0" w:line="240" w:lineRule="auto"/>
        <w:rPr>
          <w:rFonts w:ascii="Times New Roman" w:hAnsi="Times New Roman"/>
          <w:sz w:val="24"/>
          <w:szCs w:val="24"/>
          <w:lang w:val="en-US"/>
        </w:rPr>
      </w:pPr>
    </w:p>
    <w:p w14:paraId="5F319757" w14:textId="77777777" w:rsidR="003C71A9" w:rsidRPr="003C71A9" w:rsidRDefault="003C71A9" w:rsidP="003C71A9">
      <w:pPr>
        <w:spacing w:after="0" w:line="240" w:lineRule="auto"/>
        <w:rPr>
          <w:rFonts w:ascii="Times New Roman" w:hAnsi="Times New Roman"/>
          <w:sz w:val="24"/>
          <w:szCs w:val="24"/>
          <w:lang w:val="en-US"/>
        </w:rPr>
      </w:pPr>
    </w:p>
    <w:p w14:paraId="0C87CBA3" w14:textId="6BE8D8F1" w:rsidR="003C71A9" w:rsidRPr="003C71A9" w:rsidRDefault="003C71A9" w:rsidP="00032E78">
      <w:pPr>
        <w:pStyle w:val="Heading2"/>
        <w:numPr>
          <w:ilvl w:val="0"/>
          <w:numId w:val="174"/>
        </w:numPr>
      </w:pPr>
      <w:bookmarkStart w:id="25" w:name="_Toc154051353"/>
      <w:r w:rsidRPr="003C71A9">
        <w:t>ENGINE ROOM WATCHKEEPING PRACTICES</w:t>
      </w:r>
      <w:bookmarkEnd w:id="25"/>
    </w:p>
    <w:p w14:paraId="509BD653" w14:textId="77777777" w:rsidR="003C71A9" w:rsidRPr="003C71A9" w:rsidRDefault="003C71A9" w:rsidP="003C71A9">
      <w:pPr>
        <w:spacing w:after="0" w:line="240" w:lineRule="auto"/>
        <w:rPr>
          <w:rFonts w:ascii="Times New Roman" w:hAnsi="Times New Roman"/>
          <w:sz w:val="24"/>
          <w:szCs w:val="24"/>
          <w:lang w:val="en-US"/>
        </w:rPr>
      </w:pPr>
    </w:p>
    <w:p w14:paraId="057A0B24" w14:textId="77777777" w:rsidR="003C71A9" w:rsidRPr="003C71A9" w:rsidRDefault="003C71A9" w:rsidP="00032E78">
      <w:pPr>
        <w:pStyle w:val="Heading3"/>
        <w:tabs>
          <w:tab w:val="left" w:pos="567"/>
        </w:tabs>
      </w:pPr>
      <w:bookmarkStart w:id="26" w:name="_Toc154051354"/>
      <w:r w:rsidRPr="003C71A9">
        <w:t>3.1</w:t>
      </w:r>
      <w:r w:rsidRPr="003C71A9">
        <w:tab/>
        <w:t>Course outline</w:t>
      </w:r>
      <w:bookmarkEnd w:id="26"/>
    </w:p>
    <w:tbl>
      <w:tblPr>
        <w:tblStyle w:val="TableGrid"/>
        <w:tblW w:w="0" w:type="auto"/>
        <w:jc w:val="center"/>
        <w:tblLook w:val="04A0" w:firstRow="1" w:lastRow="0" w:firstColumn="1" w:lastColumn="0" w:noHBand="0" w:noVBand="1"/>
      </w:tblPr>
      <w:tblGrid>
        <w:gridCol w:w="6356"/>
        <w:gridCol w:w="1070"/>
      </w:tblGrid>
      <w:tr w:rsidR="003C71A9" w:rsidRPr="003C71A9" w14:paraId="50ACFC14" w14:textId="77777777" w:rsidTr="00B84392">
        <w:trPr>
          <w:trHeight w:val="315"/>
          <w:jc w:val="center"/>
        </w:trPr>
        <w:tc>
          <w:tcPr>
            <w:tcW w:w="6356" w:type="dxa"/>
            <w:noWrap/>
            <w:vAlign w:val="center"/>
            <w:hideMark/>
          </w:tcPr>
          <w:p w14:paraId="360A2784"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SUBJECT AREA</w:t>
            </w:r>
          </w:p>
        </w:tc>
        <w:tc>
          <w:tcPr>
            <w:tcW w:w="1070" w:type="dxa"/>
            <w:noWrap/>
            <w:vAlign w:val="center"/>
            <w:hideMark/>
          </w:tcPr>
          <w:p w14:paraId="3E9AB8B6"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HOURS</w:t>
            </w:r>
          </w:p>
        </w:tc>
      </w:tr>
      <w:tr w:rsidR="003C71A9" w:rsidRPr="003C71A9" w14:paraId="1B99B68A" w14:textId="77777777" w:rsidTr="00B84392">
        <w:trPr>
          <w:trHeight w:val="97"/>
          <w:jc w:val="center"/>
        </w:trPr>
        <w:tc>
          <w:tcPr>
            <w:tcW w:w="6356" w:type="dxa"/>
            <w:noWrap/>
            <w:vAlign w:val="center"/>
            <w:hideMark/>
          </w:tcPr>
          <w:p w14:paraId="174F5C91" w14:textId="77777777" w:rsidR="003C71A9" w:rsidRPr="003C71A9" w:rsidRDefault="003C71A9" w:rsidP="003C71A9">
            <w:pPr>
              <w:rPr>
                <w:rFonts w:ascii="Times New Roman" w:hAnsi="Times New Roman"/>
                <w:b/>
                <w:sz w:val="24"/>
                <w:szCs w:val="24"/>
                <w:lang w:val="en-US"/>
              </w:rPr>
            </w:pPr>
            <w:r w:rsidRPr="003C71A9">
              <w:rPr>
                <w:rFonts w:ascii="Times New Roman" w:hAnsi="Times New Roman"/>
                <w:bCs/>
                <w:sz w:val="24"/>
                <w:szCs w:val="24"/>
                <w:lang w:val="en-US"/>
              </w:rPr>
              <w:t>Course introduction</w:t>
            </w:r>
            <w:r w:rsidRPr="003C71A9">
              <w:rPr>
                <w:rFonts w:ascii="Times New Roman" w:hAnsi="Times New Roman"/>
                <w:b/>
                <w:sz w:val="24"/>
                <w:szCs w:val="24"/>
                <w:lang w:val="en-US"/>
              </w:rPr>
              <w:t xml:space="preserve">)  </w:t>
            </w:r>
          </w:p>
        </w:tc>
        <w:tc>
          <w:tcPr>
            <w:tcW w:w="1070" w:type="dxa"/>
            <w:noWrap/>
            <w:vAlign w:val="center"/>
            <w:hideMark/>
          </w:tcPr>
          <w:p w14:paraId="5A9EDD39"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1</w:t>
            </w:r>
          </w:p>
        </w:tc>
      </w:tr>
      <w:tr w:rsidR="003C71A9" w:rsidRPr="003C71A9" w14:paraId="15EC97BF" w14:textId="77777777" w:rsidTr="00B84392">
        <w:trPr>
          <w:trHeight w:val="300"/>
          <w:jc w:val="center"/>
        </w:trPr>
        <w:tc>
          <w:tcPr>
            <w:tcW w:w="6356" w:type="dxa"/>
            <w:noWrap/>
            <w:vAlign w:val="center"/>
            <w:hideMark/>
          </w:tcPr>
          <w:p w14:paraId="72FC9602"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Familiarization</w:t>
            </w:r>
          </w:p>
        </w:tc>
        <w:tc>
          <w:tcPr>
            <w:tcW w:w="1070" w:type="dxa"/>
            <w:noWrap/>
            <w:vAlign w:val="center"/>
            <w:hideMark/>
          </w:tcPr>
          <w:p w14:paraId="5F13CEAC"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6</w:t>
            </w:r>
          </w:p>
        </w:tc>
      </w:tr>
      <w:tr w:rsidR="003C71A9" w:rsidRPr="003C71A9" w14:paraId="29991DA8" w14:textId="77777777" w:rsidTr="00B84392">
        <w:trPr>
          <w:trHeight w:val="300"/>
          <w:jc w:val="center"/>
        </w:trPr>
        <w:tc>
          <w:tcPr>
            <w:tcW w:w="6356" w:type="dxa"/>
            <w:noWrap/>
            <w:vAlign w:val="center"/>
            <w:hideMark/>
          </w:tcPr>
          <w:p w14:paraId="30862625" w14:textId="77777777" w:rsidR="003C71A9" w:rsidRPr="003C71A9" w:rsidRDefault="003C71A9">
            <w:pPr>
              <w:numPr>
                <w:ilvl w:val="0"/>
                <w:numId w:val="37"/>
              </w:numPr>
              <w:rPr>
                <w:rFonts w:ascii="Times New Roman" w:hAnsi="Times New Roman"/>
                <w:sz w:val="24"/>
                <w:szCs w:val="24"/>
                <w:lang w:val="en-US"/>
              </w:rPr>
            </w:pPr>
            <w:r w:rsidRPr="003C71A9">
              <w:rPr>
                <w:rFonts w:ascii="Times New Roman" w:hAnsi="Times New Roman"/>
                <w:sz w:val="24"/>
                <w:szCs w:val="24"/>
                <w:lang w:val="en-US"/>
              </w:rPr>
              <w:t>Plant arrangements</w:t>
            </w:r>
          </w:p>
        </w:tc>
        <w:tc>
          <w:tcPr>
            <w:tcW w:w="1070" w:type="dxa"/>
            <w:noWrap/>
            <w:vAlign w:val="center"/>
            <w:hideMark/>
          </w:tcPr>
          <w:p w14:paraId="25723648" w14:textId="77777777" w:rsidR="003C71A9" w:rsidRPr="003C71A9" w:rsidRDefault="003C71A9" w:rsidP="003C71A9">
            <w:pPr>
              <w:rPr>
                <w:rFonts w:ascii="Times New Roman" w:hAnsi="Times New Roman"/>
                <w:sz w:val="24"/>
                <w:szCs w:val="24"/>
                <w:lang w:val="en-US"/>
              </w:rPr>
            </w:pPr>
          </w:p>
        </w:tc>
      </w:tr>
      <w:tr w:rsidR="003C71A9" w:rsidRPr="003C71A9" w14:paraId="7B53CB3C" w14:textId="77777777" w:rsidTr="00B84392">
        <w:trPr>
          <w:trHeight w:val="300"/>
          <w:jc w:val="center"/>
        </w:trPr>
        <w:tc>
          <w:tcPr>
            <w:tcW w:w="6356" w:type="dxa"/>
            <w:noWrap/>
            <w:vAlign w:val="center"/>
            <w:hideMark/>
          </w:tcPr>
          <w:p w14:paraId="72138407" w14:textId="77777777" w:rsidR="003C71A9" w:rsidRPr="003C71A9" w:rsidRDefault="003C71A9">
            <w:pPr>
              <w:numPr>
                <w:ilvl w:val="0"/>
                <w:numId w:val="37"/>
              </w:numPr>
              <w:rPr>
                <w:rFonts w:ascii="Times New Roman" w:hAnsi="Times New Roman"/>
                <w:sz w:val="24"/>
                <w:szCs w:val="24"/>
                <w:lang w:val="en-US"/>
              </w:rPr>
            </w:pPr>
            <w:r w:rsidRPr="003C71A9">
              <w:rPr>
                <w:rFonts w:ascii="Times New Roman" w:hAnsi="Times New Roman"/>
                <w:sz w:val="24"/>
                <w:szCs w:val="24"/>
                <w:lang w:val="en-US"/>
              </w:rPr>
              <w:t>Instrumentation</w:t>
            </w:r>
          </w:p>
        </w:tc>
        <w:tc>
          <w:tcPr>
            <w:tcW w:w="1070" w:type="dxa"/>
            <w:noWrap/>
            <w:vAlign w:val="center"/>
            <w:hideMark/>
          </w:tcPr>
          <w:p w14:paraId="71BD041D" w14:textId="77777777" w:rsidR="003C71A9" w:rsidRPr="003C71A9" w:rsidRDefault="003C71A9" w:rsidP="003C71A9">
            <w:pPr>
              <w:rPr>
                <w:rFonts w:ascii="Times New Roman" w:hAnsi="Times New Roman"/>
                <w:sz w:val="24"/>
                <w:szCs w:val="24"/>
                <w:lang w:val="en-US"/>
              </w:rPr>
            </w:pPr>
          </w:p>
        </w:tc>
      </w:tr>
      <w:tr w:rsidR="003C71A9" w:rsidRPr="003C71A9" w14:paraId="7EDDE8FE" w14:textId="77777777" w:rsidTr="00B84392">
        <w:trPr>
          <w:trHeight w:val="300"/>
          <w:jc w:val="center"/>
        </w:trPr>
        <w:tc>
          <w:tcPr>
            <w:tcW w:w="6356" w:type="dxa"/>
            <w:noWrap/>
            <w:vAlign w:val="center"/>
            <w:hideMark/>
          </w:tcPr>
          <w:p w14:paraId="58A8C2FE" w14:textId="77777777" w:rsidR="003C71A9" w:rsidRPr="003C71A9" w:rsidRDefault="003C71A9">
            <w:pPr>
              <w:numPr>
                <w:ilvl w:val="0"/>
                <w:numId w:val="37"/>
              </w:numPr>
              <w:rPr>
                <w:rFonts w:ascii="Times New Roman" w:hAnsi="Times New Roman"/>
                <w:sz w:val="24"/>
                <w:szCs w:val="24"/>
                <w:lang w:val="en-US"/>
              </w:rPr>
            </w:pPr>
            <w:r w:rsidRPr="003C71A9">
              <w:rPr>
                <w:rFonts w:ascii="Times New Roman" w:hAnsi="Times New Roman"/>
                <w:sz w:val="24"/>
                <w:szCs w:val="24"/>
                <w:lang w:val="en-US"/>
              </w:rPr>
              <w:t>Controls</w:t>
            </w:r>
          </w:p>
        </w:tc>
        <w:tc>
          <w:tcPr>
            <w:tcW w:w="1070" w:type="dxa"/>
            <w:noWrap/>
            <w:vAlign w:val="center"/>
            <w:hideMark/>
          </w:tcPr>
          <w:p w14:paraId="5D4D7066" w14:textId="77777777" w:rsidR="003C71A9" w:rsidRPr="003C71A9" w:rsidRDefault="003C71A9" w:rsidP="003C71A9">
            <w:pPr>
              <w:rPr>
                <w:rFonts w:ascii="Times New Roman" w:hAnsi="Times New Roman"/>
                <w:sz w:val="24"/>
                <w:szCs w:val="24"/>
                <w:lang w:val="en-US"/>
              </w:rPr>
            </w:pPr>
          </w:p>
        </w:tc>
      </w:tr>
      <w:tr w:rsidR="003C71A9" w:rsidRPr="003C71A9" w14:paraId="78F78DC2" w14:textId="77777777" w:rsidTr="00B84392">
        <w:trPr>
          <w:trHeight w:val="300"/>
          <w:jc w:val="center"/>
        </w:trPr>
        <w:tc>
          <w:tcPr>
            <w:tcW w:w="6356" w:type="dxa"/>
            <w:noWrap/>
            <w:vAlign w:val="center"/>
            <w:hideMark/>
          </w:tcPr>
          <w:p w14:paraId="224066B7" w14:textId="77777777" w:rsidR="003C71A9" w:rsidRPr="003C71A9" w:rsidRDefault="003C71A9">
            <w:pPr>
              <w:numPr>
                <w:ilvl w:val="0"/>
                <w:numId w:val="37"/>
              </w:numPr>
              <w:rPr>
                <w:rFonts w:ascii="Times New Roman" w:hAnsi="Times New Roman"/>
                <w:sz w:val="24"/>
                <w:szCs w:val="24"/>
                <w:lang w:val="en-US"/>
              </w:rPr>
            </w:pPr>
            <w:r w:rsidRPr="003C71A9">
              <w:rPr>
                <w:rFonts w:ascii="Times New Roman" w:hAnsi="Times New Roman"/>
                <w:sz w:val="24"/>
                <w:szCs w:val="24"/>
                <w:lang w:val="en-US"/>
              </w:rPr>
              <w:t>Operational procedures</w:t>
            </w:r>
          </w:p>
        </w:tc>
        <w:tc>
          <w:tcPr>
            <w:tcW w:w="1070" w:type="dxa"/>
            <w:noWrap/>
            <w:vAlign w:val="center"/>
            <w:hideMark/>
          </w:tcPr>
          <w:p w14:paraId="1BB1397F" w14:textId="77777777" w:rsidR="003C71A9" w:rsidRPr="003C71A9" w:rsidRDefault="003C71A9" w:rsidP="003C71A9">
            <w:pPr>
              <w:rPr>
                <w:rFonts w:ascii="Times New Roman" w:hAnsi="Times New Roman"/>
                <w:sz w:val="24"/>
                <w:szCs w:val="24"/>
                <w:lang w:val="en-US"/>
              </w:rPr>
            </w:pPr>
          </w:p>
        </w:tc>
      </w:tr>
      <w:tr w:rsidR="003C71A9" w:rsidRPr="003C71A9" w14:paraId="335CD56A" w14:textId="77777777" w:rsidTr="00B84392">
        <w:trPr>
          <w:trHeight w:val="300"/>
          <w:jc w:val="center"/>
        </w:trPr>
        <w:tc>
          <w:tcPr>
            <w:tcW w:w="6356" w:type="dxa"/>
            <w:noWrap/>
            <w:vAlign w:val="center"/>
            <w:hideMark/>
          </w:tcPr>
          <w:p w14:paraId="4C063666"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General procedures</w:t>
            </w:r>
          </w:p>
        </w:tc>
        <w:tc>
          <w:tcPr>
            <w:tcW w:w="1070" w:type="dxa"/>
            <w:noWrap/>
            <w:vAlign w:val="center"/>
            <w:hideMark/>
          </w:tcPr>
          <w:p w14:paraId="2561C8B0"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18</w:t>
            </w:r>
          </w:p>
        </w:tc>
      </w:tr>
      <w:tr w:rsidR="003C71A9" w:rsidRPr="003C71A9" w14:paraId="32366B08" w14:textId="77777777" w:rsidTr="00B84392">
        <w:trPr>
          <w:trHeight w:val="300"/>
          <w:jc w:val="center"/>
        </w:trPr>
        <w:tc>
          <w:tcPr>
            <w:tcW w:w="6356" w:type="dxa"/>
            <w:noWrap/>
            <w:vAlign w:val="center"/>
            <w:hideMark/>
          </w:tcPr>
          <w:p w14:paraId="0B74164F"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Auxiliary units and systems</w:t>
            </w:r>
          </w:p>
        </w:tc>
        <w:tc>
          <w:tcPr>
            <w:tcW w:w="1070" w:type="dxa"/>
            <w:noWrap/>
            <w:vAlign w:val="center"/>
            <w:hideMark/>
          </w:tcPr>
          <w:p w14:paraId="7F887D28" w14:textId="77777777" w:rsidR="003C71A9" w:rsidRPr="003C71A9" w:rsidRDefault="003C71A9" w:rsidP="003C71A9">
            <w:pPr>
              <w:rPr>
                <w:rFonts w:ascii="Times New Roman" w:hAnsi="Times New Roman"/>
                <w:sz w:val="24"/>
                <w:szCs w:val="24"/>
                <w:lang w:val="en-US"/>
              </w:rPr>
            </w:pPr>
          </w:p>
        </w:tc>
      </w:tr>
      <w:tr w:rsidR="003C71A9" w:rsidRPr="003C71A9" w14:paraId="21A0553D" w14:textId="77777777" w:rsidTr="00B84392">
        <w:trPr>
          <w:trHeight w:val="300"/>
          <w:jc w:val="center"/>
        </w:trPr>
        <w:tc>
          <w:tcPr>
            <w:tcW w:w="6356" w:type="dxa"/>
            <w:noWrap/>
            <w:vAlign w:val="center"/>
            <w:hideMark/>
          </w:tcPr>
          <w:p w14:paraId="6CB4E35A"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Diesel generators</w:t>
            </w:r>
          </w:p>
        </w:tc>
        <w:tc>
          <w:tcPr>
            <w:tcW w:w="1070" w:type="dxa"/>
            <w:noWrap/>
            <w:vAlign w:val="center"/>
            <w:hideMark/>
          </w:tcPr>
          <w:p w14:paraId="7282DE8A" w14:textId="77777777" w:rsidR="003C71A9" w:rsidRPr="003C71A9" w:rsidRDefault="003C71A9" w:rsidP="003C71A9">
            <w:pPr>
              <w:rPr>
                <w:rFonts w:ascii="Times New Roman" w:hAnsi="Times New Roman"/>
                <w:sz w:val="24"/>
                <w:szCs w:val="24"/>
                <w:lang w:val="en-US"/>
              </w:rPr>
            </w:pPr>
          </w:p>
        </w:tc>
      </w:tr>
      <w:tr w:rsidR="003C71A9" w:rsidRPr="003C71A9" w14:paraId="60EE3D9A" w14:textId="77777777" w:rsidTr="00B84392">
        <w:trPr>
          <w:trHeight w:val="300"/>
          <w:jc w:val="center"/>
        </w:trPr>
        <w:tc>
          <w:tcPr>
            <w:tcW w:w="6356" w:type="dxa"/>
            <w:noWrap/>
            <w:vAlign w:val="center"/>
            <w:hideMark/>
          </w:tcPr>
          <w:p w14:paraId="1EF2B770"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Steam boiler</w:t>
            </w:r>
          </w:p>
        </w:tc>
        <w:tc>
          <w:tcPr>
            <w:tcW w:w="1070" w:type="dxa"/>
            <w:noWrap/>
            <w:vAlign w:val="center"/>
            <w:hideMark/>
          </w:tcPr>
          <w:p w14:paraId="607418F4" w14:textId="77777777" w:rsidR="003C71A9" w:rsidRPr="003C71A9" w:rsidRDefault="003C71A9" w:rsidP="003C71A9">
            <w:pPr>
              <w:rPr>
                <w:rFonts w:ascii="Times New Roman" w:hAnsi="Times New Roman"/>
                <w:sz w:val="24"/>
                <w:szCs w:val="24"/>
                <w:lang w:val="en-US"/>
              </w:rPr>
            </w:pPr>
          </w:p>
        </w:tc>
      </w:tr>
      <w:tr w:rsidR="003C71A9" w:rsidRPr="003C71A9" w14:paraId="1F0E6968" w14:textId="77777777" w:rsidTr="00B84392">
        <w:trPr>
          <w:trHeight w:val="300"/>
          <w:jc w:val="center"/>
        </w:trPr>
        <w:tc>
          <w:tcPr>
            <w:tcW w:w="6356" w:type="dxa"/>
            <w:noWrap/>
            <w:vAlign w:val="center"/>
            <w:hideMark/>
          </w:tcPr>
          <w:p w14:paraId="2EBE2B8A"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Steam turbo generator</w:t>
            </w:r>
          </w:p>
        </w:tc>
        <w:tc>
          <w:tcPr>
            <w:tcW w:w="1070" w:type="dxa"/>
            <w:noWrap/>
            <w:vAlign w:val="center"/>
            <w:hideMark/>
          </w:tcPr>
          <w:p w14:paraId="50992ADE" w14:textId="77777777" w:rsidR="003C71A9" w:rsidRPr="003C71A9" w:rsidRDefault="003C71A9" w:rsidP="003C71A9">
            <w:pPr>
              <w:rPr>
                <w:rFonts w:ascii="Times New Roman" w:hAnsi="Times New Roman"/>
                <w:sz w:val="24"/>
                <w:szCs w:val="24"/>
                <w:lang w:val="en-US"/>
              </w:rPr>
            </w:pPr>
          </w:p>
        </w:tc>
      </w:tr>
      <w:tr w:rsidR="003C71A9" w:rsidRPr="003C71A9" w14:paraId="18570E2C" w14:textId="77777777" w:rsidTr="00B84392">
        <w:trPr>
          <w:trHeight w:val="300"/>
          <w:jc w:val="center"/>
        </w:trPr>
        <w:tc>
          <w:tcPr>
            <w:tcW w:w="6356" w:type="dxa"/>
            <w:noWrap/>
            <w:vAlign w:val="center"/>
            <w:hideMark/>
          </w:tcPr>
          <w:p w14:paraId="06EE7DB2"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Steam cargo turbine</w:t>
            </w:r>
          </w:p>
        </w:tc>
        <w:tc>
          <w:tcPr>
            <w:tcW w:w="1070" w:type="dxa"/>
            <w:noWrap/>
            <w:vAlign w:val="center"/>
            <w:hideMark/>
          </w:tcPr>
          <w:p w14:paraId="0658D103" w14:textId="77777777" w:rsidR="003C71A9" w:rsidRPr="003C71A9" w:rsidRDefault="003C71A9" w:rsidP="003C71A9">
            <w:pPr>
              <w:rPr>
                <w:rFonts w:ascii="Times New Roman" w:hAnsi="Times New Roman"/>
                <w:sz w:val="24"/>
                <w:szCs w:val="24"/>
                <w:lang w:val="en-US"/>
              </w:rPr>
            </w:pPr>
          </w:p>
        </w:tc>
      </w:tr>
      <w:tr w:rsidR="003C71A9" w:rsidRPr="003C71A9" w14:paraId="563656D5" w14:textId="77777777" w:rsidTr="00B84392">
        <w:trPr>
          <w:trHeight w:val="300"/>
          <w:jc w:val="center"/>
        </w:trPr>
        <w:tc>
          <w:tcPr>
            <w:tcW w:w="6356" w:type="dxa"/>
            <w:noWrap/>
            <w:vAlign w:val="center"/>
            <w:hideMark/>
          </w:tcPr>
          <w:p w14:paraId="5EC77CA8" w14:textId="77777777" w:rsidR="003C71A9" w:rsidRPr="003C71A9" w:rsidRDefault="003C71A9">
            <w:pPr>
              <w:numPr>
                <w:ilvl w:val="0"/>
                <w:numId w:val="38"/>
              </w:numPr>
              <w:rPr>
                <w:rFonts w:ascii="Times New Roman" w:hAnsi="Times New Roman"/>
                <w:sz w:val="24"/>
                <w:szCs w:val="24"/>
                <w:lang w:val="en-US"/>
              </w:rPr>
            </w:pPr>
            <w:r w:rsidRPr="003C71A9">
              <w:rPr>
                <w:rFonts w:ascii="Times New Roman" w:hAnsi="Times New Roman"/>
                <w:sz w:val="24"/>
                <w:szCs w:val="24"/>
                <w:lang w:val="en-US"/>
              </w:rPr>
              <w:t>Main propulsion power diesel engine</w:t>
            </w:r>
          </w:p>
        </w:tc>
        <w:tc>
          <w:tcPr>
            <w:tcW w:w="1070" w:type="dxa"/>
            <w:noWrap/>
            <w:vAlign w:val="center"/>
            <w:hideMark/>
          </w:tcPr>
          <w:p w14:paraId="26062E98" w14:textId="77777777" w:rsidR="003C71A9" w:rsidRPr="003C71A9" w:rsidRDefault="003C71A9" w:rsidP="003C71A9">
            <w:pPr>
              <w:rPr>
                <w:rFonts w:ascii="Times New Roman" w:hAnsi="Times New Roman"/>
                <w:sz w:val="24"/>
                <w:szCs w:val="24"/>
                <w:lang w:val="en-US"/>
              </w:rPr>
            </w:pPr>
          </w:p>
        </w:tc>
      </w:tr>
      <w:tr w:rsidR="003C71A9" w:rsidRPr="003C71A9" w14:paraId="64B8B66F" w14:textId="77777777" w:rsidTr="00B84392">
        <w:trPr>
          <w:trHeight w:val="300"/>
          <w:jc w:val="center"/>
        </w:trPr>
        <w:tc>
          <w:tcPr>
            <w:tcW w:w="6356" w:type="dxa"/>
            <w:noWrap/>
            <w:vAlign w:val="center"/>
            <w:hideMark/>
          </w:tcPr>
          <w:p w14:paraId="7DAE0C81"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Main engine operation</w:t>
            </w:r>
          </w:p>
        </w:tc>
        <w:tc>
          <w:tcPr>
            <w:tcW w:w="1070" w:type="dxa"/>
            <w:noWrap/>
            <w:vAlign w:val="center"/>
            <w:hideMark/>
          </w:tcPr>
          <w:p w14:paraId="1922BCFB"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8</w:t>
            </w:r>
          </w:p>
        </w:tc>
      </w:tr>
      <w:tr w:rsidR="003C71A9" w:rsidRPr="003C71A9" w14:paraId="020318A8" w14:textId="77777777" w:rsidTr="00B84392">
        <w:trPr>
          <w:trHeight w:val="300"/>
          <w:jc w:val="center"/>
        </w:trPr>
        <w:tc>
          <w:tcPr>
            <w:tcW w:w="6356" w:type="dxa"/>
            <w:noWrap/>
            <w:vAlign w:val="center"/>
            <w:hideMark/>
          </w:tcPr>
          <w:p w14:paraId="1D3BA495"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Trouble shooting</w:t>
            </w:r>
          </w:p>
        </w:tc>
        <w:tc>
          <w:tcPr>
            <w:tcW w:w="1070" w:type="dxa"/>
            <w:noWrap/>
            <w:vAlign w:val="center"/>
            <w:hideMark/>
          </w:tcPr>
          <w:p w14:paraId="14259CF5"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16</w:t>
            </w:r>
          </w:p>
        </w:tc>
      </w:tr>
      <w:tr w:rsidR="003C71A9" w:rsidRPr="003C71A9" w14:paraId="74D2F0E2" w14:textId="77777777" w:rsidTr="00B84392">
        <w:trPr>
          <w:trHeight w:val="300"/>
          <w:jc w:val="center"/>
        </w:trPr>
        <w:tc>
          <w:tcPr>
            <w:tcW w:w="6356" w:type="dxa"/>
            <w:noWrap/>
            <w:vAlign w:val="center"/>
            <w:hideMark/>
          </w:tcPr>
          <w:p w14:paraId="4BD59A9B"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Watchkeeping</w:t>
            </w:r>
          </w:p>
        </w:tc>
        <w:tc>
          <w:tcPr>
            <w:tcW w:w="1070" w:type="dxa"/>
            <w:noWrap/>
            <w:vAlign w:val="center"/>
            <w:hideMark/>
          </w:tcPr>
          <w:p w14:paraId="5C990147"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28</w:t>
            </w:r>
          </w:p>
        </w:tc>
      </w:tr>
      <w:tr w:rsidR="003C71A9" w:rsidRPr="003C71A9" w14:paraId="782BFCDA" w14:textId="77777777" w:rsidTr="00B84392">
        <w:trPr>
          <w:trHeight w:val="300"/>
          <w:jc w:val="center"/>
        </w:trPr>
        <w:tc>
          <w:tcPr>
            <w:tcW w:w="6356" w:type="dxa"/>
            <w:noWrap/>
            <w:vAlign w:val="center"/>
            <w:hideMark/>
          </w:tcPr>
          <w:p w14:paraId="5B70041D" w14:textId="77777777" w:rsidR="003C71A9" w:rsidRPr="003C71A9" w:rsidRDefault="003C71A9">
            <w:pPr>
              <w:numPr>
                <w:ilvl w:val="0"/>
                <w:numId w:val="39"/>
              </w:numPr>
              <w:rPr>
                <w:rFonts w:ascii="Times New Roman" w:hAnsi="Times New Roman"/>
                <w:sz w:val="24"/>
                <w:szCs w:val="24"/>
                <w:lang w:val="en-US"/>
              </w:rPr>
            </w:pPr>
            <w:r w:rsidRPr="003C71A9">
              <w:rPr>
                <w:rFonts w:ascii="Times New Roman" w:hAnsi="Times New Roman"/>
                <w:sz w:val="24"/>
                <w:szCs w:val="24"/>
                <w:lang w:val="en-US"/>
              </w:rPr>
              <w:t>Duties associated with taking over and accepting a watch</w:t>
            </w:r>
          </w:p>
        </w:tc>
        <w:tc>
          <w:tcPr>
            <w:tcW w:w="1070" w:type="dxa"/>
            <w:noWrap/>
            <w:vAlign w:val="center"/>
            <w:hideMark/>
          </w:tcPr>
          <w:p w14:paraId="735AA9AB" w14:textId="77777777" w:rsidR="003C71A9" w:rsidRPr="003C71A9" w:rsidRDefault="003C71A9" w:rsidP="003C71A9">
            <w:pPr>
              <w:rPr>
                <w:rFonts w:ascii="Times New Roman" w:hAnsi="Times New Roman"/>
                <w:sz w:val="24"/>
                <w:szCs w:val="24"/>
                <w:lang w:val="en-US"/>
              </w:rPr>
            </w:pPr>
          </w:p>
        </w:tc>
      </w:tr>
      <w:tr w:rsidR="003C71A9" w:rsidRPr="003C71A9" w14:paraId="427B7AF6" w14:textId="77777777" w:rsidTr="00B84392">
        <w:trPr>
          <w:trHeight w:val="300"/>
          <w:jc w:val="center"/>
        </w:trPr>
        <w:tc>
          <w:tcPr>
            <w:tcW w:w="6356" w:type="dxa"/>
            <w:noWrap/>
            <w:vAlign w:val="center"/>
            <w:hideMark/>
          </w:tcPr>
          <w:p w14:paraId="4A904196" w14:textId="77777777" w:rsidR="003C71A9" w:rsidRPr="003C71A9" w:rsidRDefault="003C71A9">
            <w:pPr>
              <w:numPr>
                <w:ilvl w:val="0"/>
                <w:numId w:val="39"/>
              </w:numPr>
              <w:rPr>
                <w:rFonts w:ascii="Times New Roman" w:hAnsi="Times New Roman"/>
                <w:sz w:val="24"/>
                <w:szCs w:val="24"/>
                <w:lang w:val="en-US"/>
              </w:rPr>
            </w:pPr>
            <w:r w:rsidRPr="003C71A9">
              <w:rPr>
                <w:rFonts w:ascii="Times New Roman" w:hAnsi="Times New Roman"/>
                <w:sz w:val="24"/>
                <w:szCs w:val="24"/>
                <w:lang w:val="en-US"/>
              </w:rPr>
              <w:t>Routine duties undertaken during a watch</w:t>
            </w:r>
          </w:p>
        </w:tc>
        <w:tc>
          <w:tcPr>
            <w:tcW w:w="1070" w:type="dxa"/>
            <w:noWrap/>
            <w:vAlign w:val="center"/>
            <w:hideMark/>
          </w:tcPr>
          <w:p w14:paraId="1B310437" w14:textId="77777777" w:rsidR="003C71A9" w:rsidRPr="003C71A9" w:rsidRDefault="003C71A9" w:rsidP="003C71A9">
            <w:pPr>
              <w:rPr>
                <w:rFonts w:ascii="Times New Roman" w:hAnsi="Times New Roman"/>
                <w:sz w:val="24"/>
                <w:szCs w:val="24"/>
                <w:lang w:val="en-US"/>
              </w:rPr>
            </w:pPr>
          </w:p>
        </w:tc>
      </w:tr>
      <w:tr w:rsidR="003C71A9" w:rsidRPr="003C71A9" w14:paraId="57D68914" w14:textId="77777777" w:rsidTr="00B84392">
        <w:trPr>
          <w:trHeight w:val="300"/>
          <w:jc w:val="center"/>
        </w:trPr>
        <w:tc>
          <w:tcPr>
            <w:tcW w:w="6356" w:type="dxa"/>
            <w:noWrap/>
            <w:vAlign w:val="center"/>
            <w:hideMark/>
          </w:tcPr>
          <w:p w14:paraId="16290610" w14:textId="77777777" w:rsidR="003C71A9" w:rsidRPr="003C71A9" w:rsidRDefault="003C71A9">
            <w:pPr>
              <w:numPr>
                <w:ilvl w:val="0"/>
                <w:numId w:val="39"/>
              </w:numPr>
              <w:rPr>
                <w:rFonts w:ascii="Times New Roman" w:hAnsi="Times New Roman"/>
                <w:sz w:val="24"/>
                <w:szCs w:val="24"/>
                <w:lang w:val="en-US"/>
              </w:rPr>
            </w:pPr>
            <w:r w:rsidRPr="003C71A9">
              <w:rPr>
                <w:rFonts w:ascii="Times New Roman" w:hAnsi="Times New Roman"/>
                <w:sz w:val="24"/>
                <w:szCs w:val="24"/>
                <w:lang w:val="en-US"/>
              </w:rPr>
              <w:t>Duties associated with handling over a watch</w:t>
            </w:r>
          </w:p>
        </w:tc>
        <w:tc>
          <w:tcPr>
            <w:tcW w:w="1070" w:type="dxa"/>
            <w:noWrap/>
            <w:vAlign w:val="center"/>
            <w:hideMark/>
          </w:tcPr>
          <w:p w14:paraId="3EDA4D5C" w14:textId="77777777" w:rsidR="003C71A9" w:rsidRPr="003C71A9" w:rsidRDefault="003C71A9" w:rsidP="003C71A9">
            <w:pPr>
              <w:rPr>
                <w:rFonts w:ascii="Times New Roman" w:hAnsi="Times New Roman"/>
                <w:sz w:val="24"/>
                <w:szCs w:val="24"/>
                <w:lang w:val="en-US"/>
              </w:rPr>
            </w:pPr>
          </w:p>
        </w:tc>
      </w:tr>
      <w:tr w:rsidR="003C71A9" w:rsidRPr="003C71A9" w14:paraId="5A5B6D00" w14:textId="77777777" w:rsidTr="00B84392">
        <w:trPr>
          <w:trHeight w:val="300"/>
          <w:jc w:val="center"/>
        </w:trPr>
        <w:tc>
          <w:tcPr>
            <w:tcW w:w="6356" w:type="dxa"/>
            <w:noWrap/>
            <w:vAlign w:val="center"/>
            <w:hideMark/>
          </w:tcPr>
          <w:p w14:paraId="5C55A91E"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lastRenderedPageBreak/>
              <w:t>Examination period</w:t>
            </w:r>
          </w:p>
        </w:tc>
        <w:tc>
          <w:tcPr>
            <w:tcW w:w="1070" w:type="dxa"/>
            <w:noWrap/>
            <w:vAlign w:val="center"/>
            <w:hideMark/>
          </w:tcPr>
          <w:p w14:paraId="5D45D078"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3</w:t>
            </w:r>
          </w:p>
        </w:tc>
      </w:tr>
      <w:tr w:rsidR="003C71A9" w:rsidRPr="003C71A9" w14:paraId="1CCD9340" w14:textId="77777777" w:rsidTr="00B84392">
        <w:trPr>
          <w:trHeight w:val="300"/>
          <w:jc w:val="center"/>
        </w:trPr>
        <w:tc>
          <w:tcPr>
            <w:tcW w:w="6356" w:type="dxa"/>
            <w:noWrap/>
            <w:vAlign w:val="center"/>
            <w:hideMark/>
          </w:tcPr>
          <w:p w14:paraId="007177F0" w14:textId="77777777" w:rsidR="003C71A9" w:rsidRPr="003C71A9" w:rsidRDefault="003C71A9">
            <w:pPr>
              <w:numPr>
                <w:ilvl w:val="0"/>
                <w:numId w:val="40"/>
              </w:numPr>
              <w:rPr>
                <w:rFonts w:ascii="Times New Roman" w:hAnsi="Times New Roman"/>
                <w:sz w:val="24"/>
                <w:szCs w:val="24"/>
                <w:lang w:val="en-US"/>
              </w:rPr>
            </w:pPr>
            <w:r w:rsidRPr="003C71A9">
              <w:rPr>
                <w:rFonts w:ascii="Times New Roman" w:hAnsi="Times New Roman"/>
                <w:sz w:val="24"/>
                <w:szCs w:val="24"/>
                <w:lang w:val="en-US"/>
              </w:rPr>
              <w:t>Briefing and debriefing-30 minutes</w:t>
            </w:r>
          </w:p>
        </w:tc>
        <w:tc>
          <w:tcPr>
            <w:tcW w:w="1070" w:type="dxa"/>
            <w:noWrap/>
            <w:vAlign w:val="center"/>
            <w:hideMark/>
          </w:tcPr>
          <w:p w14:paraId="1C12EAFC" w14:textId="77777777" w:rsidR="003C71A9" w:rsidRPr="003C71A9" w:rsidRDefault="003C71A9" w:rsidP="003C71A9">
            <w:pPr>
              <w:rPr>
                <w:rFonts w:ascii="Times New Roman" w:hAnsi="Times New Roman"/>
                <w:sz w:val="24"/>
                <w:szCs w:val="24"/>
                <w:lang w:val="en-US"/>
              </w:rPr>
            </w:pPr>
          </w:p>
        </w:tc>
      </w:tr>
      <w:tr w:rsidR="003C71A9" w:rsidRPr="003C71A9" w14:paraId="163D6DE8" w14:textId="77777777" w:rsidTr="00B84392">
        <w:trPr>
          <w:trHeight w:val="300"/>
          <w:jc w:val="center"/>
        </w:trPr>
        <w:tc>
          <w:tcPr>
            <w:tcW w:w="6356" w:type="dxa"/>
            <w:noWrap/>
            <w:vAlign w:val="center"/>
            <w:hideMark/>
          </w:tcPr>
          <w:p w14:paraId="1596CB18" w14:textId="77777777" w:rsidR="003C71A9" w:rsidRPr="003C71A9" w:rsidRDefault="003C71A9">
            <w:pPr>
              <w:numPr>
                <w:ilvl w:val="0"/>
                <w:numId w:val="40"/>
              </w:numPr>
              <w:rPr>
                <w:rFonts w:ascii="Times New Roman" w:hAnsi="Times New Roman"/>
                <w:sz w:val="24"/>
                <w:szCs w:val="24"/>
                <w:lang w:val="en-US"/>
              </w:rPr>
            </w:pPr>
            <w:r w:rsidRPr="003C71A9">
              <w:rPr>
                <w:rFonts w:ascii="Times New Roman" w:hAnsi="Times New Roman"/>
                <w:sz w:val="24"/>
                <w:szCs w:val="24"/>
                <w:lang w:val="en-US"/>
              </w:rPr>
              <w:t>Midterm evaluation-60 minutes</w:t>
            </w:r>
          </w:p>
        </w:tc>
        <w:tc>
          <w:tcPr>
            <w:tcW w:w="1070" w:type="dxa"/>
            <w:noWrap/>
            <w:vAlign w:val="center"/>
            <w:hideMark/>
          </w:tcPr>
          <w:p w14:paraId="54FA0277" w14:textId="77777777" w:rsidR="003C71A9" w:rsidRPr="003C71A9" w:rsidRDefault="003C71A9" w:rsidP="003C71A9">
            <w:pPr>
              <w:rPr>
                <w:rFonts w:ascii="Times New Roman" w:hAnsi="Times New Roman"/>
                <w:sz w:val="24"/>
                <w:szCs w:val="24"/>
                <w:lang w:val="en-US"/>
              </w:rPr>
            </w:pPr>
          </w:p>
        </w:tc>
      </w:tr>
      <w:tr w:rsidR="003C71A9" w:rsidRPr="003C71A9" w14:paraId="0EE35917" w14:textId="77777777" w:rsidTr="00B84392">
        <w:trPr>
          <w:trHeight w:val="300"/>
          <w:jc w:val="center"/>
        </w:trPr>
        <w:tc>
          <w:tcPr>
            <w:tcW w:w="6356" w:type="dxa"/>
            <w:noWrap/>
            <w:vAlign w:val="center"/>
            <w:hideMark/>
          </w:tcPr>
          <w:p w14:paraId="4DAE10D5" w14:textId="77777777" w:rsidR="003C71A9" w:rsidRPr="003C71A9" w:rsidRDefault="003C71A9">
            <w:pPr>
              <w:numPr>
                <w:ilvl w:val="0"/>
                <w:numId w:val="40"/>
              </w:numPr>
              <w:rPr>
                <w:rFonts w:ascii="Times New Roman" w:hAnsi="Times New Roman"/>
                <w:sz w:val="24"/>
                <w:szCs w:val="24"/>
                <w:lang w:val="en-US"/>
              </w:rPr>
            </w:pPr>
            <w:r w:rsidRPr="003C71A9">
              <w:rPr>
                <w:rFonts w:ascii="Times New Roman" w:hAnsi="Times New Roman"/>
                <w:sz w:val="24"/>
                <w:szCs w:val="24"/>
                <w:lang w:val="en-US"/>
              </w:rPr>
              <w:t>Final exam-90 minutes</w:t>
            </w:r>
          </w:p>
        </w:tc>
        <w:tc>
          <w:tcPr>
            <w:tcW w:w="1070" w:type="dxa"/>
            <w:noWrap/>
            <w:vAlign w:val="center"/>
            <w:hideMark/>
          </w:tcPr>
          <w:p w14:paraId="29C89405" w14:textId="77777777" w:rsidR="003C71A9" w:rsidRPr="003C71A9" w:rsidRDefault="003C71A9" w:rsidP="003C71A9">
            <w:pPr>
              <w:rPr>
                <w:rFonts w:ascii="Times New Roman" w:hAnsi="Times New Roman"/>
                <w:sz w:val="24"/>
                <w:szCs w:val="24"/>
                <w:lang w:val="en-US"/>
              </w:rPr>
            </w:pPr>
          </w:p>
        </w:tc>
      </w:tr>
      <w:tr w:rsidR="003C71A9" w:rsidRPr="003C71A9" w14:paraId="0A123384" w14:textId="77777777" w:rsidTr="00B84392">
        <w:trPr>
          <w:trHeight w:val="300"/>
          <w:jc w:val="center"/>
        </w:trPr>
        <w:tc>
          <w:tcPr>
            <w:tcW w:w="6356" w:type="dxa"/>
            <w:noWrap/>
            <w:vAlign w:val="center"/>
            <w:hideMark/>
          </w:tcPr>
          <w:p w14:paraId="42DD6F98"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TOTAL</w:t>
            </w:r>
          </w:p>
        </w:tc>
        <w:tc>
          <w:tcPr>
            <w:tcW w:w="1070" w:type="dxa"/>
            <w:noWrap/>
            <w:vAlign w:val="center"/>
            <w:hideMark/>
          </w:tcPr>
          <w:p w14:paraId="440EE273" w14:textId="77777777" w:rsidR="003C71A9" w:rsidRPr="003C71A9" w:rsidRDefault="003C71A9" w:rsidP="003C71A9">
            <w:pPr>
              <w:rPr>
                <w:rFonts w:ascii="Times New Roman" w:hAnsi="Times New Roman"/>
                <w:b/>
                <w:bCs/>
                <w:sz w:val="24"/>
                <w:szCs w:val="24"/>
                <w:lang w:val="en-US"/>
              </w:rPr>
            </w:pPr>
            <w:r w:rsidRPr="003C71A9">
              <w:rPr>
                <w:rFonts w:ascii="Times New Roman" w:hAnsi="Times New Roman"/>
                <w:b/>
                <w:bCs/>
                <w:sz w:val="24"/>
                <w:szCs w:val="24"/>
                <w:lang w:val="en-US"/>
              </w:rPr>
              <w:t>80</w:t>
            </w:r>
          </w:p>
        </w:tc>
      </w:tr>
    </w:tbl>
    <w:p w14:paraId="774F0B58" w14:textId="77777777" w:rsidR="003C71A9" w:rsidRPr="003C71A9" w:rsidRDefault="003C71A9" w:rsidP="003C71A9">
      <w:pPr>
        <w:spacing w:after="0" w:line="240" w:lineRule="auto"/>
        <w:rPr>
          <w:rFonts w:ascii="Times New Roman" w:hAnsi="Times New Roman"/>
          <w:sz w:val="24"/>
          <w:szCs w:val="24"/>
          <w:lang w:val="en-US"/>
        </w:rPr>
      </w:pPr>
    </w:p>
    <w:p w14:paraId="2E73183F"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Ref: TP2293 Sect 28.4; IMO Model Course, Engine Room Simulator, 2.07 </w:t>
      </w:r>
    </w:p>
    <w:p w14:paraId="1075E44F"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t xml:space="preserve"> </w:t>
      </w:r>
    </w:p>
    <w:p w14:paraId="15C45FC0" w14:textId="77777777" w:rsidR="003C71A9" w:rsidRPr="003C71A9" w:rsidRDefault="003C71A9" w:rsidP="00032E78">
      <w:pPr>
        <w:pStyle w:val="Heading3"/>
        <w:tabs>
          <w:tab w:val="left" w:pos="567"/>
        </w:tabs>
      </w:pPr>
      <w:bookmarkStart w:id="27" w:name="_Toc154051355"/>
      <w:r w:rsidRPr="003C71A9">
        <w:t>3.2</w:t>
      </w:r>
      <w:r w:rsidRPr="003C71A9">
        <w:tab/>
        <w:t>Detailed Syllabus</w:t>
      </w:r>
      <w:bookmarkEnd w:id="27"/>
      <w:r w:rsidRPr="003C71A9">
        <w:t xml:space="preserve"> </w:t>
      </w:r>
    </w:p>
    <w:tbl>
      <w:tblPr>
        <w:tblStyle w:val="TableGrid"/>
        <w:tblW w:w="5000" w:type="pct"/>
        <w:tblLook w:val="04A0" w:firstRow="1" w:lastRow="0" w:firstColumn="1" w:lastColumn="0" w:noHBand="0" w:noVBand="1"/>
      </w:tblPr>
      <w:tblGrid>
        <w:gridCol w:w="9621"/>
      </w:tblGrid>
      <w:tr w:rsidR="003C71A9" w:rsidRPr="003C71A9" w14:paraId="16E366EA" w14:textId="77777777" w:rsidTr="00B84392">
        <w:trPr>
          <w:trHeight w:val="255"/>
        </w:trPr>
        <w:tc>
          <w:tcPr>
            <w:tcW w:w="5000" w:type="pct"/>
            <w:shd w:val="clear" w:color="auto" w:fill="F2F2F2" w:themeFill="background1" w:themeFillShade="F2"/>
            <w:hideMark/>
          </w:tcPr>
          <w:p w14:paraId="299A134E" w14:textId="77777777" w:rsidR="003C71A9" w:rsidRPr="003C71A9" w:rsidRDefault="003C71A9" w:rsidP="003C71A9">
            <w:pPr>
              <w:rPr>
                <w:rFonts w:ascii="Times New Roman" w:hAnsi="Times New Roman"/>
                <w:b/>
                <w:bCs/>
                <w:sz w:val="24"/>
                <w:szCs w:val="24"/>
                <w:lang w:val="tr-TR"/>
              </w:rPr>
            </w:pPr>
            <w:r w:rsidRPr="003C71A9">
              <w:rPr>
                <w:rFonts w:ascii="Times New Roman" w:hAnsi="Times New Roman"/>
                <w:b/>
                <w:bCs/>
                <w:sz w:val="24"/>
                <w:szCs w:val="24"/>
                <w:lang w:val="en-US"/>
              </w:rPr>
              <w:t>Knowledge, understanding and proficiency (Learning Objectives), IMO/STCW Reference</w:t>
            </w:r>
          </w:p>
        </w:tc>
      </w:tr>
      <w:tr w:rsidR="003C71A9" w:rsidRPr="003C71A9" w14:paraId="06DAF730" w14:textId="77777777" w:rsidTr="00B84392">
        <w:trPr>
          <w:trHeight w:val="255"/>
        </w:trPr>
        <w:tc>
          <w:tcPr>
            <w:tcW w:w="5000" w:type="pct"/>
            <w:shd w:val="clear" w:color="auto" w:fill="F2F2F2" w:themeFill="background1" w:themeFillShade="F2"/>
            <w:hideMark/>
          </w:tcPr>
          <w:p w14:paraId="2CEFCEB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 COURSE INTRODUCTION </w:t>
            </w:r>
          </w:p>
        </w:tc>
      </w:tr>
      <w:tr w:rsidR="003C71A9" w:rsidRPr="003C71A9" w14:paraId="3A998DE2" w14:textId="77777777" w:rsidTr="00B84392">
        <w:trPr>
          <w:trHeight w:val="255"/>
        </w:trPr>
        <w:tc>
          <w:tcPr>
            <w:tcW w:w="5000" w:type="pct"/>
            <w:hideMark/>
          </w:tcPr>
          <w:p w14:paraId="1949ADB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The instructor shall: </w:t>
            </w:r>
          </w:p>
        </w:tc>
      </w:tr>
      <w:tr w:rsidR="003C71A9" w:rsidRPr="003C71A9" w14:paraId="7E43D07A" w14:textId="77777777" w:rsidTr="00B84392">
        <w:trPr>
          <w:trHeight w:val="255"/>
        </w:trPr>
        <w:tc>
          <w:tcPr>
            <w:tcW w:w="5000" w:type="pct"/>
            <w:hideMark/>
          </w:tcPr>
          <w:p w14:paraId="2FE4F97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1.1. Explain the scope and objectives of the course </w:t>
            </w:r>
          </w:p>
        </w:tc>
      </w:tr>
      <w:tr w:rsidR="003C71A9" w:rsidRPr="003C71A9" w14:paraId="7C80EF7E" w14:textId="77777777" w:rsidTr="00B84392">
        <w:trPr>
          <w:trHeight w:val="255"/>
        </w:trPr>
        <w:tc>
          <w:tcPr>
            <w:tcW w:w="5000" w:type="pct"/>
            <w:hideMark/>
          </w:tcPr>
          <w:p w14:paraId="0AA1CEA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1.2. Explain the relationship of this course to other courses within the subject area </w:t>
            </w:r>
          </w:p>
        </w:tc>
      </w:tr>
      <w:tr w:rsidR="003C71A9" w:rsidRPr="003C71A9" w14:paraId="75DE357D" w14:textId="77777777" w:rsidTr="00B84392">
        <w:trPr>
          <w:trHeight w:val="255"/>
        </w:trPr>
        <w:tc>
          <w:tcPr>
            <w:tcW w:w="5000" w:type="pct"/>
            <w:hideMark/>
          </w:tcPr>
          <w:p w14:paraId="7970C26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1.3. Explain that use is made </w:t>
            </w:r>
            <w:proofErr w:type="gramStart"/>
            <w:r w:rsidRPr="003C71A9">
              <w:rPr>
                <w:rFonts w:ascii="Times New Roman" w:hAnsi="Times New Roman"/>
                <w:sz w:val="24"/>
                <w:szCs w:val="24"/>
                <w:lang w:val="en-US"/>
              </w:rPr>
              <w:t>during the course of</w:t>
            </w:r>
            <w:proofErr w:type="gramEnd"/>
            <w:r w:rsidRPr="003C71A9">
              <w:rPr>
                <w:rFonts w:ascii="Times New Roman" w:hAnsi="Times New Roman"/>
                <w:sz w:val="24"/>
                <w:szCs w:val="24"/>
                <w:lang w:val="en-US"/>
              </w:rPr>
              <w:t xml:space="preserve"> individual and group activities to develop skills and attitudes in preparing for future service </w:t>
            </w:r>
          </w:p>
        </w:tc>
      </w:tr>
      <w:tr w:rsidR="003C71A9" w:rsidRPr="003C71A9" w14:paraId="4FBDDC81" w14:textId="77777777" w:rsidTr="00B84392">
        <w:trPr>
          <w:trHeight w:val="255"/>
        </w:trPr>
        <w:tc>
          <w:tcPr>
            <w:tcW w:w="5000" w:type="pct"/>
            <w:hideMark/>
          </w:tcPr>
          <w:p w14:paraId="68B7016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1.4. Explain the need to supplement what is learned with practical experience. </w:t>
            </w:r>
          </w:p>
        </w:tc>
      </w:tr>
      <w:tr w:rsidR="003C71A9" w:rsidRPr="003C71A9" w14:paraId="29DC4989" w14:textId="77777777" w:rsidTr="00B84392">
        <w:trPr>
          <w:trHeight w:val="255"/>
        </w:trPr>
        <w:tc>
          <w:tcPr>
            <w:tcW w:w="5000" w:type="pct"/>
            <w:hideMark/>
          </w:tcPr>
          <w:p w14:paraId="41C1260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1.5. Explain what is required </w:t>
            </w:r>
            <w:proofErr w:type="gramStart"/>
            <w:r w:rsidRPr="003C71A9">
              <w:rPr>
                <w:rFonts w:ascii="Times New Roman" w:hAnsi="Times New Roman"/>
                <w:sz w:val="24"/>
                <w:szCs w:val="24"/>
                <w:lang w:val="en-US"/>
              </w:rPr>
              <w:t>in order to</w:t>
            </w:r>
            <w:proofErr w:type="gramEnd"/>
            <w:r w:rsidRPr="003C71A9">
              <w:rPr>
                <w:rFonts w:ascii="Times New Roman" w:hAnsi="Times New Roman"/>
                <w:sz w:val="24"/>
                <w:szCs w:val="24"/>
                <w:lang w:val="en-US"/>
              </w:rPr>
              <w:t xml:space="preserve"> reach each learning objective and pass each evaluation exercise </w:t>
            </w:r>
          </w:p>
        </w:tc>
      </w:tr>
      <w:tr w:rsidR="003C71A9" w:rsidRPr="003C71A9" w14:paraId="602EAFBB" w14:textId="77777777" w:rsidTr="00B84392">
        <w:trPr>
          <w:trHeight w:val="255"/>
        </w:trPr>
        <w:tc>
          <w:tcPr>
            <w:tcW w:w="5000" w:type="pct"/>
            <w:shd w:val="clear" w:color="auto" w:fill="F2F2F2" w:themeFill="background1" w:themeFillShade="F2"/>
            <w:hideMark/>
          </w:tcPr>
          <w:p w14:paraId="02FDDDB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 FAMILIARIZATION </w:t>
            </w:r>
          </w:p>
        </w:tc>
      </w:tr>
      <w:tr w:rsidR="003C71A9" w:rsidRPr="003C71A9" w14:paraId="1B676B86" w14:textId="77777777" w:rsidTr="00B84392">
        <w:trPr>
          <w:trHeight w:val="255"/>
        </w:trPr>
        <w:tc>
          <w:tcPr>
            <w:tcW w:w="5000" w:type="pct"/>
            <w:hideMark/>
          </w:tcPr>
          <w:p w14:paraId="7A18905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2.1. Plant arrangements </w:t>
            </w:r>
          </w:p>
        </w:tc>
      </w:tr>
      <w:tr w:rsidR="003C71A9" w:rsidRPr="003C71A9" w14:paraId="08B4E5FF" w14:textId="77777777" w:rsidTr="00B84392">
        <w:trPr>
          <w:trHeight w:val="510"/>
        </w:trPr>
        <w:tc>
          <w:tcPr>
            <w:tcW w:w="5000" w:type="pct"/>
            <w:hideMark/>
          </w:tcPr>
          <w:p w14:paraId="6994B37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2.1.1 List the machinery and associated systems and equipment which form the simulated plant, such as: Table A-III/1 Operate main and auxiliary machinery and associated control systems </w:t>
            </w:r>
          </w:p>
        </w:tc>
      </w:tr>
      <w:tr w:rsidR="003C71A9" w:rsidRPr="003C71A9" w14:paraId="4B8720A2" w14:textId="77777777" w:rsidTr="00B84392">
        <w:trPr>
          <w:trHeight w:val="255"/>
        </w:trPr>
        <w:tc>
          <w:tcPr>
            <w:tcW w:w="5000" w:type="pct"/>
            <w:hideMark/>
          </w:tcPr>
          <w:p w14:paraId="1EE8295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Tanks </w:t>
            </w:r>
          </w:p>
        </w:tc>
      </w:tr>
      <w:tr w:rsidR="003C71A9" w:rsidRPr="003C71A9" w14:paraId="6D6EF1B1" w14:textId="77777777" w:rsidTr="00B84392">
        <w:trPr>
          <w:trHeight w:val="255"/>
        </w:trPr>
        <w:tc>
          <w:tcPr>
            <w:tcW w:w="5000" w:type="pct"/>
            <w:hideMark/>
          </w:tcPr>
          <w:p w14:paraId="19FBD6D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Valves </w:t>
            </w:r>
          </w:p>
        </w:tc>
      </w:tr>
      <w:tr w:rsidR="003C71A9" w:rsidRPr="003C71A9" w14:paraId="74C20326" w14:textId="77777777" w:rsidTr="00B84392">
        <w:trPr>
          <w:trHeight w:val="255"/>
        </w:trPr>
        <w:tc>
          <w:tcPr>
            <w:tcW w:w="5000" w:type="pct"/>
            <w:hideMark/>
          </w:tcPr>
          <w:p w14:paraId="543AF47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Pipe systems </w:t>
            </w:r>
          </w:p>
        </w:tc>
      </w:tr>
      <w:tr w:rsidR="003C71A9" w:rsidRPr="003C71A9" w14:paraId="5AC11B10" w14:textId="77777777" w:rsidTr="00B84392">
        <w:trPr>
          <w:trHeight w:val="255"/>
        </w:trPr>
        <w:tc>
          <w:tcPr>
            <w:tcW w:w="5000" w:type="pct"/>
            <w:hideMark/>
          </w:tcPr>
          <w:p w14:paraId="51FFBB4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Pumps </w:t>
            </w:r>
          </w:p>
        </w:tc>
      </w:tr>
      <w:tr w:rsidR="003C71A9" w:rsidRPr="003C71A9" w14:paraId="2E4E6389" w14:textId="77777777" w:rsidTr="00B84392">
        <w:trPr>
          <w:trHeight w:val="255"/>
        </w:trPr>
        <w:tc>
          <w:tcPr>
            <w:tcW w:w="5000" w:type="pct"/>
            <w:hideMark/>
          </w:tcPr>
          <w:p w14:paraId="3D38277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Heat exchangers </w:t>
            </w:r>
          </w:p>
        </w:tc>
      </w:tr>
      <w:tr w:rsidR="003C71A9" w:rsidRPr="003C71A9" w14:paraId="7F08AFF9" w14:textId="77777777" w:rsidTr="00B84392">
        <w:trPr>
          <w:trHeight w:val="255"/>
        </w:trPr>
        <w:tc>
          <w:tcPr>
            <w:tcW w:w="5000" w:type="pct"/>
            <w:hideMark/>
          </w:tcPr>
          <w:p w14:paraId="104D42C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Oil treatment plant </w:t>
            </w:r>
          </w:p>
        </w:tc>
      </w:tr>
      <w:tr w:rsidR="003C71A9" w:rsidRPr="003C71A9" w14:paraId="2DBEABCB" w14:textId="77777777" w:rsidTr="00B84392">
        <w:trPr>
          <w:trHeight w:val="255"/>
        </w:trPr>
        <w:tc>
          <w:tcPr>
            <w:tcW w:w="5000" w:type="pct"/>
            <w:hideMark/>
          </w:tcPr>
          <w:p w14:paraId="0B53ED2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Line filters </w:t>
            </w:r>
          </w:p>
        </w:tc>
      </w:tr>
      <w:tr w:rsidR="003C71A9" w:rsidRPr="003C71A9" w14:paraId="2860536F" w14:textId="77777777" w:rsidTr="00B84392">
        <w:trPr>
          <w:trHeight w:val="255"/>
        </w:trPr>
        <w:tc>
          <w:tcPr>
            <w:tcW w:w="5000" w:type="pct"/>
            <w:hideMark/>
          </w:tcPr>
          <w:p w14:paraId="06D1596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Electric generators (Diesel &amp; Steam) </w:t>
            </w:r>
          </w:p>
        </w:tc>
      </w:tr>
      <w:tr w:rsidR="003C71A9" w:rsidRPr="003C71A9" w14:paraId="1310B452" w14:textId="77777777" w:rsidTr="00B84392">
        <w:trPr>
          <w:trHeight w:val="255"/>
        </w:trPr>
        <w:tc>
          <w:tcPr>
            <w:tcW w:w="5000" w:type="pct"/>
            <w:hideMark/>
          </w:tcPr>
          <w:p w14:paraId="126DA2F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Main propulsion unit </w:t>
            </w:r>
          </w:p>
        </w:tc>
      </w:tr>
      <w:tr w:rsidR="003C71A9" w:rsidRPr="003C71A9" w14:paraId="43834AD0" w14:textId="77777777" w:rsidTr="00B84392">
        <w:trPr>
          <w:trHeight w:val="255"/>
        </w:trPr>
        <w:tc>
          <w:tcPr>
            <w:tcW w:w="5000" w:type="pct"/>
            <w:hideMark/>
          </w:tcPr>
          <w:p w14:paraId="02E26D2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Local controls </w:t>
            </w:r>
          </w:p>
        </w:tc>
      </w:tr>
      <w:tr w:rsidR="003C71A9" w:rsidRPr="003C71A9" w14:paraId="2808292C" w14:textId="77777777" w:rsidTr="00B84392">
        <w:trPr>
          <w:trHeight w:val="255"/>
        </w:trPr>
        <w:tc>
          <w:tcPr>
            <w:tcW w:w="5000" w:type="pct"/>
            <w:hideMark/>
          </w:tcPr>
          <w:p w14:paraId="1ED9E3E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Distant controls </w:t>
            </w:r>
          </w:p>
        </w:tc>
      </w:tr>
      <w:tr w:rsidR="003C71A9" w:rsidRPr="003C71A9" w14:paraId="5E8A7B84" w14:textId="77777777" w:rsidTr="00B84392">
        <w:trPr>
          <w:trHeight w:val="510"/>
        </w:trPr>
        <w:tc>
          <w:tcPr>
            <w:tcW w:w="5000" w:type="pct"/>
            <w:hideMark/>
          </w:tcPr>
          <w:p w14:paraId="5C204F2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2.1.2 Describe how the machinery and associated systems and equipment are arranged and linked together to form the plant, and compiles a block diagram illustrating this </w:t>
            </w:r>
          </w:p>
        </w:tc>
      </w:tr>
      <w:tr w:rsidR="003C71A9" w:rsidRPr="003C71A9" w14:paraId="0A24D10B" w14:textId="77777777" w:rsidTr="00B84392">
        <w:trPr>
          <w:trHeight w:val="255"/>
        </w:trPr>
        <w:tc>
          <w:tcPr>
            <w:tcW w:w="5000" w:type="pct"/>
            <w:hideMark/>
          </w:tcPr>
          <w:p w14:paraId="01B14EB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2.1.3 Describe the relationship between the block diagram and the plant mimic </w:t>
            </w:r>
          </w:p>
        </w:tc>
      </w:tr>
      <w:tr w:rsidR="003C71A9" w:rsidRPr="003C71A9" w14:paraId="24BAB8E2" w14:textId="77777777" w:rsidTr="00B84392">
        <w:trPr>
          <w:trHeight w:val="255"/>
        </w:trPr>
        <w:tc>
          <w:tcPr>
            <w:tcW w:w="5000" w:type="pct"/>
            <w:hideMark/>
          </w:tcPr>
          <w:p w14:paraId="4174465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 Instrumentation </w:t>
            </w:r>
          </w:p>
        </w:tc>
      </w:tr>
      <w:tr w:rsidR="003C71A9" w:rsidRPr="003C71A9" w14:paraId="604A9ECD" w14:textId="77777777" w:rsidTr="00B84392">
        <w:trPr>
          <w:trHeight w:val="255"/>
        </w:trPr>
        <w:tc>
          <w:tcPr>
            <w:tcW w:w="5000" w:type="pct"/>
            <w:hideMark/>
          </w:tcPr>
          <w:p w14:paraId="2A537F6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2.2.1 Describe and lists the instrumentation used in the simulated plant to measure and indicate:  </w:t>
            </w:r>
          </w:p>
        </w:tc>
      </w:tr>
      <w:tr w:rsidR="003C71A9" w:rsidRPr="003C71A9" w14:paraId="09051680" w14:textId="77777777" w:rsidTr="00B84392">
        <w:trPr>
          <w:trHeight w:val="255"/>
        </w:trPr>
        <w:tc>
          <w:tcPr>
            <w:tcW w:w="5000" w:type="pct"/>
            <w:hideMark/>
          </w:tcPr>
          <w:p w14:paraId="29BB144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Pressure </w:t>
            </w:r>
          </w:p>
        </w:tc>
      </w:tr>
      <w:tr w:rsidR="003C71A9" w:rsidRPr="003C71A9" w14:paraId="70F370CB" w14:textId="77777777" w:rsidTr="00B84392">
        <w:trPr>
          <w:trHeight w:val="255"/>
        </w:trPr>
        <w:tc>
          <w:tcPr>
            <w:tcW w:w="5000" w:type="pct"/>
            <w:hideMark/>
          </w:tcPr>
          <w:p w14:paraId="233CDCE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Temperature </w:t>
            </w:r>
          </w:p>
        </w:tc>
      </w:tr>
      <w:tr w:rsidR="003C71A9" w:rsidRPr="003C71A9" w14:paraId="612E132B" w14:textId="77777777" w:rsidTr="00B84392">
        <w:trPr>
          <w:trHeight w:val="255"/>
        </w:trPr>
        <w:tc>
          <w:tcPr>
            <w:tcW w:w="5000" w:type="pct"/>
            <w:hideMark/>
          </w:tcPr>
          <w:p w14:paraId="463B04A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Fluid level </w:t>
            </w:r>
          </w:p>
        </w:tc>
      </w:tr>
      <w:tr w:rsidR="003C71A9" w:rsidRPr="003C71A9" w14:paraId="4EBE3049" w14:textId="77777777" w:rsidTr="00B84392">
        <w:trPr>
          <w:trHeight w:val="255"/>
        </w:trPr>
        <w:tc>
          <w:tcPr>
            <w:tcW w:w="5000" w:type="pct"/>
            <w:hideMark/>
          </w:tcPr>
          <w:p w14:paraId="3FA241A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volume/mass (quantity) </w:t>
            </w:r>
          </w:p>
        </w:tc>
      </w:tr>
      <w:tr w:rsidR="003C71A9" w:rsidRPr="003C71A9" w14:paraId="088A0112" w14:textId="77777777" w:rsidTr="00B84392">
        <w:trPr>
          <w:trHeight w:val="255"/>
        </w:trPr>
        <w:tc>
          <w:tcPr>
            <w:tcW w:w="5000" w:type="pct"/>
            <w:hideMark/>
          </w:tcPr>
          <w:p w14:paraId="714F415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Flow rate </w:t>
            </w:r>
          </w:p>
        </w:tc>
      </w:tr>
      <w:tr w:rsidR="003C71A9" w:rsidRPr="003C71A9" w14:paraId="0EE14221" w14:textId="77777777" w:rsidTr="00B84392">
        <w:trPr>
          <w:trHeight w:val="255"/>
        </w:trPr>
        <w:tc>
          <w:tcPr>
            <w:tcW w:w="5000" w:type="pct"/>
            <w:hideMark/>
          </w:tcPr>
          <w:p w14:paraId="3157C30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Speed of rotation </w:t>
            </w:r>
          </w:p>
        </w:tc>
      </w:tr>
      <w:tr w:rsidR="003C71A9" w:rsidRPr="003C71A9" w14:paraId="498B2AAE" w14:textId="77777777" w:rsidTr="00B84392">
        <w:trPr>
          <w:trHeight w:val="255"/>
        </w:trPr>
        <w:tc>
          <w:tcPr>
            <w:tcW w:w="5000" w:type="pct"/>
            <w:hideMark/>
          </w:tcPr>
          <w:p w14:paraId="72B29F0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Torque/power </w:t>
            </w:r>
          </w:p>
        </w:tc>
      </w:tr>
      <w:tr w:rsidR="003C71A9" w:rsidRPr="003C71A9" w14:paraId="0F8A6FB6" w14:textId="77777777" w:rsidTr="00B84392">
        <w:trPr>
          <w:trHeight w:val="255"/>
        </w:trPr>
        <w:tc>
          <w:tcPr>
            <w:tcW w:w="5000" w:type="pct"/>
            <w:hideMark/>
          </w:tcPr>
          <w:p w14:paraId="7AF120F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Voltage </w:t>
            </w:r>
          </w:p>
        </w:tc>
      </w:tr>
      <w:tr w:rsidR="003C71A9" w:rsidRPr="003C71A9" w14:paraId="2157287A" w14:textId="77777777" w:rsidTr="00B84392">
        <w:trPr>
          <w:trHeight w:val="255"/>
        </w:trPr>
        <w:tc>
          <w:tcPr>
            <w:tcW w:w="5000" w:type="pct"/>
            <w:hideMark/>
          </w:tcPr>
          <w:p w14:paraId="4CEC53C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lastRenderedPageBreak/>
              <w:t xml:space="preserve">-   Current </w:t>
            </w:r>
          </w:p>
        </w:tc>
      </w:tr>
      <w:tr w:rsidR="003C71A9" w:rsidRPr="003C71A9" w14:paraId="70878E08" w14:textId="77777777" w:rsidTr="00B84392">
        <w:trPr>
          <w:trHeight w:val="255"/>
        </w:trPr>
        <w:tc>
          <w:tcPr>
            <w:tcW w:w="5000" w:type="pct"/>
            <w:hideMark/>
          </w:tcPr>
          <w:p w14:paraId="27B89DB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CO2 content (of exhaust gases) </w:t>
            </w:r>
          </w:p>
        </w:tc>
      </w:tr>
      <w:tr w:rsidR="003C71A9" w:rsidRPr="003C71A9" w14:paraId="6A0794D0" w14:textId="77777777" w:rsidTr="00B84392">
        <w:trPr>
          <w:trHeight w:val="255"/>
        </w:trPr>
        <w:tc>
          <w:tcPr>
            <w:tcW w:w="5000" w:type="pct"/>
            <w:hideMark/>
          </w:tcPr>
          <w:p w14:paraId="1B60C23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Pressure/volume in the engine cylinder </w:t>
            </w:r>
            <w:proofErr w:type="gramStart"/>
            <w:r w:rsidRPr="003C71A9">
              <w:rPr>
                <w:rFonts w:ascii="Times New Roman" w:hAnsi="Times New Roman"/>
                <w:sz w:val="24"/>
                <w:szCs w:val="24"/>
                <w:lang w:val="en-US"/>
              </w:rPr>
              <w:t>(”Indicator</w:t>
            </w:r>
            <w:proofErr w:type="gramEnd"/>
            <w:r w:rsidRPr="003C71A9">
              <w:rPr>
                <w:rFonts w:ascii="Times New Roman" w:hAnsi="Times New Roman"/>
                <w:sz w:val="24"/>
                <w:szCs w:val="24"/>
                <w:lang w:val="en-US"/>
              </w:rPr>
              <w:t xml:space="preserve"> diagram”) </w:t>
            </w:r>
          </w:p>
        </w:tc>
      </w:tr>
      <w:tr w:rsidR="003C71A9" w:rsidRPr="003C71A9" w14:paraId="4D1CA062" w14:textId="77777777" w:rsidTr="00B84392">
        <w:trPr>
          <w:trHeight w:val="255"/>
        </w:trPr>
        <w:tc>
          <w:tcPr>
            <w:tcW w:w="5000" w:type="pct"/>
            <w:hideMark/>
          </w:tcPr>
          <w:p w14:paraId="3FE4F1C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2.2.2 Describe the alarms that are used to indicate malfunctions and faults </w:t>
            </w:r>
          </w:p>
        </w:tc>
      </w:tr>
      <w:tr w:rsidR="003C71A9" w:rsidRPr="003C71A9" w14:paraId="188F7FE8" w14:textId="77777777" w:rsidTr="00B84392">
        <w:trPr>
          <w:trHeight w:val="255"/>
        </w:trPr>
        <w:tc>
          <w:tcPr>
            <w:tcW w:w="5000" w:type="pct"/>
            <w:hideMark/>
          </w:tcPr>
          <w:p w14:paraId="5E41ACD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2.2.3 Use the recorder to be able to demonstrate a cylinder P/V diagram (indicator card”) with the engine control at a specified power setting </w:t>
            </w:r>
          </w:p>
        </w:tc>
      </w:tr>
      <w:tr w:rsidR="003C71A9" w:rsidRPr="003C71A9" w14:paraId="0262EBF0" w14:textId="77777777" w:rsidTr="00B84392">
        <w:trPr>
          <w:trHeight w:val="255"/>
        </w:trPr>
        <w:tc>
          <w:tcPr>
            <w:tcW w:w="5000" w:type="pct"/>
            <w:hideMark/>
          </w:tcPr>
          <w:p w14:paraId="542AA0A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2.2.4 Be able to demonstrate: </w:t>
            </w:r>
          </w:p>
        </w:tc>
      </w:tr>
      <w:tr w:rsidR="003C71A9" w:rsidRPr="003C71A9" w14:paraId="6E5C9168" w14:textId="77777777" w:rsidTr="00B84392">
        <w:trPr>
          <w:trHeight w:val="255"/>
        </w:trPr>
        <w:tc>
          <w:tcPr>
            <w:tcW w:w="5000" w:type="pct"/>
            <w:hideMark/>
          </w:tcPr>
          <w:p w14:paraId="2801F68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Power output to shaft; </w:t>
            </w:r>
          </w:p>
        </w:tc>
      </w:tr>
      <w:tr w:rsidR="003C71A9" w:rsidRPr="003C71A9" w14:paraId="5F50D096" w14:textId="77777777" w:rsidTr="00B84392">
        <w:trPr>
          <w:trHeight w:val="255"/>
        </w:trPr>
        <w:tc>
          <w:tcPr>
            <w:tcW w:w="5000" w:type="pct"/>
            <w:hideMark/>
          </w:tcPr>
          <w:p w14:paraId="7043423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Cylinder mean effective pressure; </w:t>
            </w:r>
          </w:p>
        </w:tc>
      </w:tr>
      <w:tr w:rsidR="003C71A9" w:rsidRPr="003C71A9" w14:paraId="66D49241" w14:textId="77777777" w:rsidTr="00B84392">
        <w:trPr>
          <w:trHeight w:val="255"/>
        </w:trPr>
        <w:tc>
          <w:tcPr>
            <w:tcW w:w="5000" w:type="pct"/>
            <w:hideMark/>
          </w:tcPr>
          <w:p w14:paraId="3A5EEDC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Power produced in cylinders; </w:t>
            </w:r>
          </w:p>
        </w:tc>
      </w:tr>
      <w:tr w:rsidR="003C71A9" w:rsidRPr="003C71A9" w14:paraId="6A0892CE" w14:textId="77777777" w:rsidTr="00B84392">
        <w:trPr>
          <w:trHeight w:val="255"/>
        </w:trPr>
        <w:tc>
          <w:tcPr>
            <w:tcW w:w="5000" w:type="pct"/>
            <w:hideMark/>
          </w:tcPr>
          <w:p w14:paraId="03FBB2D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Engine’s mechanical efficiency; </w:t>
            </w:r>
          </w:p>
        </w:tc>
      </w:tr>
      <w:tr w:rsidR="003C71A9" w:rsidRPr="003C71A9" w14:paraId="7FFEB1E7" w14:textId="77777777" w:rsidTr="00B84392">
        <w:trPr>
          <w:trHeight w:val="255"/>
        </w:trPr>
        <w:tc>
          <w:tcPr>
            <w:tcW w:w="5000" w:type="pct"/>
            <w:hideMark/>
          </w:tcPr>
          <w:p w14:paraId="65F4EB9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Specific fuel consumption in [kg/Kw hour]. </w:t>
            </w:r>
          </w:p>
        </w:tc>
      </w:tr>
      <w:tr w:rsidR="003C71A9" w:rsidRPr="003C71A9" w14:paraId="25663FC4" w14:textId="77777777" w:rsidTr="00B84392">
        <w:trPr>
          <w:trHeight w:val="255"/>
        </w:trPr>
        <w:tc>
          <w:tcPr>
            <w:tcW w:w="5000" w:type="pct"/>
            <w:hideMark/>
          </w:tcPr>
          <w:p w14:paraId="68FBF80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2.2.5 Be able to demonstrate the thermal data obtained to establish a heat balance </w:t>
            </w:r>
          </w:p>
        </w:tc>
      </w:tr>
      <w:tr w:rsidR="003C71A9" w:rsidRPr="003C71A9" w14:paraId="16E257FA" w14:textId="77777777" w:rsidTr="00B84392">
        <w:trPr>
          <w:trHeight w:val="255"/>
        </w:trPr>
        <w:tc>
          <w:tcPr>
            <w:tcW w:w="5000" w:type="pct"/>
            <w:hideMark/>
          </w:tcPr>
          <w:p w14:paraId="5EA9104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2.3 Controls </w:t>
            </w:r>
          </w:p>
        </w:tc>
      </w:tr>
      <w:tr w:rsidR="003C71A9" w:rsidRPr="003C71A9" w14:paraId="68A72FFA" w14:textId="77777777" w:rsidTr="00B84392">
        <w:trPr>
          <w:trHeight w:val="255"/>
        </w:trPr>
        <w:tc>
          <w:tcPr>
            <w:tcW w:w="5000" w:type="pct"/>
            <w:hideMark/>
          </w:tcPr>
          <w:p w14:paraId="0455BFA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2.3.1 State that the machinery units forming the plant can be controlled from: </w:t>
            </w:r>
          </w:p>
        </w:tc>
      </w:tr>
      <w:tr w:rsidR="003C71A9" w:rsidRPr="003C71A9" w14:paraId="2445F6E1" w14:textId="77777777" w:rsidTr="00B84392">
        <w:trPr>
          <w:trHeight w:val="255"/>
        </w:trPr>
        <w:tc>
          <w:tcPr>
            <w:tcW w:w="5000" w:type="pct"/>
            <w:hideMark/>
          </w:tcPr>
          <w:p w14:paraId="70E88BB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A position adjacent to the units in the engine room (local control); </w:t>
            </w:r>
          </w:p>
        </w:tc>
      </w:tr>
      <w:tr w:rsidR="003C71A9" w:rsidRPr="003C71A9" w14:paraId="0D5CB241" w14:textId="77777777" w:rsidTr="00B84392">
        <w:trPr>
          <w:trHeight w:val="255"/>
        </w:trPr>
        <w:tc>
          <w:tcPr>
            <w:tcW w:w="5000" w:type="pct"/>
            <w:hideMark/>
          </w:tcPr>
          <w:p w14:paraId="2B1CDD2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A console in the control room (central control); </w:t>
            </w:r>
          </w:p>
        </w:tc>
      </w:tr>
      <w:tr w:rsidR="003C71A9" w:rsidRPr="003C71A9" w14:paraId="0490779D" w14:textId="77777777" w:rsidTr="00B84392">
        <w:trPr>
          <w:trHeight w:val="255"/>
        </w:trPr>
        <w:tc>
          <w:tcPr>
            <w:tcW w:w="5000" w:type="pct"/>
            <w:hideMark/>
          </w:tcPr>
          <w:p w14:paraId="382F2AF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The bridge (bridge control). </w:t>
            </w:r>
          </w:p>
        </w:tc>
      </w:tr>
      <w:tr w:rsidR="003C71A9" w:rsidRPr="003C71A9" w14:paraId="5F6A2609" w14:textId="77777777" w:rsidTr="00B84392">
        <w:trPr>
          <w:trHeight w:val="510"/>
        </w:trPr>
        <w:tc>
          <w:tcPr>
            <w:tcW w:w="5000" w:type="pct"/>
            <w:hideMark/>
          </w:tcPr>
          <w:p w14:paraId="35497DC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2.3.2 State that operation of the main propulsion unit can be monitored from the instructor room, and faults introduced as required by the training </w:t>
            </w:r>
            <w:proofErr w:type="spellStart"/>
            <w:r w:rsidRPr="003C71A9">
              <w:rPr>
                <w:rFonts w:ascii="Times New Roman" w:hAnsi="Times New Roman"/>
                <w:sz w:val="24"/>
                <w:szCs w:val="24"/>
                <w:lang w:val="en-US"/>
              </w:rPr>
              <w:t>programme</w:t>
            </w:r>
            <w:proofErr w:type="spellEnd"/>
            <w:r w:rsidRPr="003C71A9">
              <w:rPr>
                <w:rFonts w:ascii="Times New Roman" w:hAnsi="Times New Roman"/>
                <w:sz w:val="24"/>
                <w:szCs w:val="24"/>
                <w:lang w:val="en-US"/>
              </w:rPr>
              <w:t xml:space="preserve"> </w:t>
            </w:r>
          </w:p>
        </w:tc>
      </w:tr>
      <w:tr w:rsidR="003C71A9" w:rsidRPr="003C71A9" w14:paraId="2E2E5577" w14:textId="77777777" w:rsidTr="00B84392">
        <w:trPr>
          <w:trHeight w:val="510"/>
        </w:trPr>
        <w:tc>
          <w:tcPr>
            <w:tcW w:w="5000" w:type="pct"/>
            <w:hideMark/>
          </w:tcPr>
          <w:p w14:paraId="064207B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2.3.3 State that the instructor room can also be used to issue commands for main engine power output to the control </w:t>
            </w:r>
            <w:proofErr w:type="spellStart"/>
            <w:r w:rsidRPr="003C71A9">
              <w:rPr>
                <w:rFonts w:ascii="Times New Roman" w:hAnsi="Times New Roman"/>
                <w:sz w:val="24"/>
                <w:szCs w:val="24"/>
                <w:lang w:val="en-US"/>
              </w:rPr>
              <w:t>centre</w:t>
            </w:r>
            <w:proofErr w:type="spellEnd"/>
            <w:r w:rsidRPr="003C71A9">
              <w:rPr>
                <w:rFonts w:ascii="Times New Roman" w:hAnsi="Times New Roman"/>
                <w:sz w:val="24"/>
                <w:szCs w:val="24"/>
                <w:lang w:val="en-US"/>
              </w:rPr>
              <w:t xml:space="preserve"> or to control the power output (bridge control) </w:t>
            </w:r>
          </w:p>
        </w:tc>
      </w:tr>
      <w:tr w:rsidR="003C71A9" w:rsidRPr="003C71A9" w14:paraId="62A4B2FD" w14:textId="77777777" w:rsidTr="00B84392">
        <w:trPr>
          <w:trHeight w:val="255"/>
        </w:trPr>
        <w:tc>
          <w:tcPr>
            <w:tcW w:w="5000" w:type="pct"/>
            <w:hideMark/>
          </w:tcPr>
          <w:p w14:paraId="42917E3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2.3.4 Demonstrate the use of controls from each location </w:t>
            </w:r>
          </w:p>
        </w:tc>
      </w:tr>
      <w:tr w:rsidR="003C71A9" w:rsidRPr="003C71A9" w14:paraId="61768BB1" w14:textId="77777777" w:rsidTr="00B84392">
        <w:trPr>
          <w:trHeight w:val="77"/>
        </w:trPr>
        <w:tc>
          <w:tcPr>
            <w:tcW w:w="5000" w:type="pct"/>
          </w:tcPr>
          <w:p w14:paraId="6373830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 Operational procedures </w:t>
            </w:r>
          </w:p>
        </w:tc>
      </w:tr>
      <w:tr w:rsidR="003C71A9" w:rsidRPr="003C71A9" w14:paraId="131559F0" w14:textId="77777777" w:rsidTr="00B84392">
        <w:trPr>
          <w:trHeight w:val="255"/>
        </w:trPr>
        <w:tc>
          <w:tcPr>
            <w:tcW w:w="5000" w:type="pct"/>
            <w:hideMark/>
          </w:tcPr>
          <w:p w14:paraId="1BD9F19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2.4.1 State that safe practices must always be used when preparing machinery units and associated systems for startup and operation </w:t>
            </w:r>
          </w:p>
        </w:tc>
      </w:tr>
      <w:tr w:rsidR="003C71A9" w:rsidRPr="003C71A9" w14:paraId="5DC3C92F" w14:textId="77777777" w:rsidTr="00B84392">
        <w:trPr>
          <w:trHeight w:val="255"/>
        </w:trPr>
        <w:tc>
          <w:tcPr>
            <w:tcW w:w="5000" w:type="pct"/>
            <w:hideMark/>
          </w:tcPr>
          <w:p w14:paraId="3528153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2.4.2 Discuss the safe practices to be used for: </w:t>
            </w:r>
          </w:p>
        </w:tc>
      </w:tr>
      <w:tr w:rsidR="003C71A9" w:rsidRPr="003C71A9" w14:paraId="06AA4452" w14:textId="77777777" w:rsidTr="00B84392">
        <w:trPr>
          <w:trHeight w:val="255"/>
        </w:trPr>
        <w:tc>
          <w:tcPr>
            <w:tcW w:w="5000" w:type="pct"/>
            <w:hideMark/>
          </w:tcPr>
          <w:p w14:paraId="3B09EBD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Opening and closing valves; </w:t>
            </w:r>
          </w:p>
        </w:tc>
      </w:tr>
      <w:tr w:rsidR="003C71A9" w:rsidRPr="003C71A9" w14:paraId="55BBC271" w14:textId="77777777" w:rsidTr="00B84392">
        <w:trPr>
          <w:trHeight w:val="255"/>
        </w:trPr>
        <w:tc>
          <w:tcPr>
            <w:tcW w:w="5000" w:type="pct"/>
            <w:hideMark/>
          </w:tcPr>
          <w:p w14:paraId="4D0BB8C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Starting and running pumps; </w:t>
            </w:r>
          </w:p>
        </w:tc>
      </w:tr>
      <w:tr w:rsidR="003C71A9" w:rsidRPr="003C71A9" w14:paraId="0EC02635" w14:textId="77777777" w:rsidTr="00B84392">
        <w:trPr>
          <w:trHeight w:val="255"/>
        </w:trPr>
        <w:tc>
          <w:tcPr>
            <w:tcW w:w="5000" w:type="pct"/>
            <w:hideMark/>
          </w:tcPr>
          <w:p w14:paraId="1F1F4C5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Operating water-circulation systems; </w:t>
            </w:r>
          </w:p>
        </w:tc>
      </w:tr>
      <w:tr w:rsidR="003C71A9" w:rsidRPr="003C71A9" w14:paraId="4F87239A" w14:textId="77777777" w:rsidTr="00B84392">
        <w:trPr>
          <w:trHeight w:val="255"/>
        </w:trPr>
        <w:tc>
          <w:tcPr>
            <w:tcW w:w="5000" w:type="pct"/>
            <w:hideMark/>
          </w:tcPr>
          <w:p w14:paraId="7C86841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Admitting steam into a steam system; </w:t>
            </w:r>
          </w:p>
        </w:tc>
      </w:tr>
      <w:tr w:rsidR="003C71A9" w:rsidRPr="003C71A9" w14:paraId="1FBF000A" w14:textId="77777777" w:rsidTr="00B84392">
        <w:trPr>
          <w:trHeight w:val="255"/>
        </w:trPr>
        <w:tc>
          <w:tcPr>
            <w:tcW w:w="5000" w:type="pct"/>
            <w:hideMark/>
          </w:tcPr>
          <w:p w14:paraId="0E6DA77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Firing up an oil-fired boiler; </w:t>
            </w:r>
          </w:p>
        </w:tc>
      </w:tr>
      <w:tr w:rsidR="003C71A9" w:rsidRPr="003C71A9" w14:paraId="7B74C2D2" w14:textId="77777777" w:rsidTr="00B84392">
        <w:trPr>
          <w:trHeight w:val="255"/>
        </w:trPr>
        <w:tc>
          <w:tcPr>
            <w:tcW w:w="5000" w:type="pct"/>
            <w:hideMark/>
          </w:tcPr>
          <w:p w14:paraId="7D7137C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Filling oil tanks; </w:t>
            </w:r>
          </w:p>
        </w:tc>
      </w:tr>
      <w:tr w:rsidR="003C71A9" w:rsidRPr="003C71A9" w14:paraId="75E087CA" w14:textId="77777777" w:rsidTr="00B84392">
        <w:trPr>
          <w:trHeight w:val="255"/>
        </w:trPr>
        <w:tc>
          <w:tcPr>
            <w:tcW w:w="5000" w:type="pct"/>
            <w:hideMark/>
          </w:tcPr>
          <w:p w14:paraId="4962FF1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Operating centrifuges; </w:t>
            </w:r>
          </w:p>
        </w:tc>
      </w:tr>
      <w:tr w:rsidR="003C71A9" w:rsidRPr="003C71A9" w14:paraId="70C3742A" w14:textId="77777777" w:rsidTr="00B84392">
        <w:trPr>
          <w:trHeight w:val="255"/>
        </w:trPr>
        <w:tc>
          <w:tcPr>
            <w:tcW w:w="5000" w:type="pct"/>
            <w:hideMark/>
          </w:tcPr>
          <w:p w14:paraId="41C6554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Keeping bilges empty; </w:t>
            </w:r>
          </w:p>
        </w:tc>
      </w:tr>
      <w:tr w:rsidR="003C71A9" w:rsidRPr="003C71A9" w14:paraId="2DF88F3D" w14:textId="77777777" w:rsidTr="00B84392">
        <w:trPr>
          <w:trHeight w:val="255"/>
        </w:trPr>
        <w:tc>
          <w:tcPr>
            <w:tcW w:w="5000" w:type="pct"/>
            <w:hideMark/>
          </w:tcPr>
          <w:p w14:paraId="154C5F8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Disposing of oil wastes. </w:t>
            </w:r>
          </w:p>
        </w:tc>
      </w:tr>
      <w:tr w:rsidR="003C71A9" w:rsidRPr="003C71A9" w14:paraId="7C0FB17E" w14:textId="77777777" w:rsidTr="00B84392">
        <w:trPr>
          <w:trHeight w:val="255"/>
        </w:trPr>
        <w:tc>
          <w:tcPr>
            <w:tcW w:w="5000" w:type="pct"/>
            <w:hideMark/>
          </w:tcPr>
          <w:p w14:paraId="339BD38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2.4.3 State that as far as practicable a </w:t>
            </w:r>
            <w:proofErr w:type="gramStart"/>
            <w:r w:rsidRPr="003C71A9">
              <w:rPr>
                <w:rFonts w:ascii="Times New Roman" w:hAnsi="Times New Roman"/>
                <w:sz w:val="24"/>
                <w:szCs w:val="24"/>
                <w:lang w:val="en-US"/>
              </w:rPr>
              <w:t>check-list</w:t>
            </w:r>
            <w:proofErr w:type="gramEnd"/>
            <w:r w:rsidRPr="003C71A9">
              <w:rPr>
                <w:rFonts w:ascii="Times New Roman" w:hAnsi="Times New Roman"/>
                <w:sz w:val="24"/>
                <w:szCs w:val="24"/>
                <w:lang w:val="en-US"/>
              </w:rPr>
              <w:t xml:space="preserve"> should be used for all machinery units and systems when: </w:t>
            </w:r>
          </w:p>
        </w:tc>
      </w:tr>
      <w:tr w:rsidR="003C71A9" w:rsidRPr="003C71A9" w14:paraId="3F59D0EA" w14:textId="77777777" w:rsidTr="00B84392">
        <w:trPr>
          <w:trHeight w:val="255"/>
        </w:trPr>
        <w:tc>
          <w:tcPr>
            <w:tcW w:w="5000" w:type="pct"/>
            <w:hideMark/>
          </w:tcPr>
          <w:p w14:paraId="011936D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Preparing for use; </w:t>
            </w:r>
          </w:p>
        </w:tc>
      </w:tr>
      <w:tr w:rsidR="003C71A9" w:rsidRPr="003C71A9" w14:paraId="52B9673D" w14:textId="77777777" w:rsidTr="00B84392">
        <w:trPr>
          <w:trHeight w:val="255"/>
        </w:trPr>
        <w:tc>
          <w:tcPr>
            <w:tcW w:w="5000" w:type="pct"/>
            <w:hideMark/>
          </w:tcPr>
          <w:p w14:paraId="73B06FA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Starting up; </w:t>
            </w:r>
          </w:p>
        </w:tc>
      </w:tr>
      <w:tr w:rsidR="003C71A9" w:rsidRPr="003C71A9" w14:paraId="622484A3" w14:textId="77777777" w:rsidTr="00B84392">
        <w:trPr>
          <w:trHeight w:val="255"/>
        </w:trPr>
        <w:tc>
          <w:tcPr>
            <w:tcW w:w="5000" w:type="pct"/>
            <w:hideMark/>
          </w:tcPr>
          <w:p w14:paraId="2DBA60E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Entering normal operating mode. </w:t>
            </w:r>
          </w:p>
        </w:tc>
      </w:tr>
      <w:tr w:rsidR="003C71A9" w:rsidRPr="003C71A9" w14:paraId="03A772B5" w14:textId="77777777" w:rsidTr="00B84392">
        <w:trPr>
          <w:trHeight w:val="510"/>
        </w:trPr>
        <w:tc>
          <w:tcPr>
            <w:tcW w:w="5000" w:type="pct"/>
            <w:hideMark/>
          </w:tcPr>
          <w:p w14:paraId="2E0151A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2.4.4 Compile a Generic </w:t>
            </w:r>
            <w:proofErr w:type="gramStart"/>
            <w:r w:rsidRPr="003C71A9">
              <w:rPr>
                <w:rFonts w:ascii="Times New Roman" w:hAnsi="Times New Roman"/>
                <w:sz w:val="24"/>
                <w:szCs w:val="24"/>
                <w:lang w:val="en-US"/>
              </w:rPr>
              <w:t>check-list</w:t>
            </w:r>
            <w:proofErr w:type="gramEnd"/>
            <w:r w:rsidRPr="003C71A9">
              <w:rPr>
                <w:rFonts w:ascii="Times New Roman" w:hAnsi="Times New Roman"/>
                <w:sz w:val="24"/>
                <w:szCs w:val="24"/>
                <w:lang w:val="en-US"/>
              </w:rPr>
              <w:t xml:space="preserve"> for the preparation, start up and operation of an auxiliary machinery unit or system, A-III/1 Operate main and auxiliary machinery and associated control system </w:t>
            </w:r>
          </w:p>
        </w:tc>
      </w:tr>
      <w:tr w:rsidR="003C71A9" w:rsidRPr="003C71A9" w14:paraId="6AE6F01B" w14:textId="77777777" w:rsidTr="00B84392">
        <w:trPr>
          <w:trHeight w:val="510"/>
        </w:trPr>
        <w:tc>
          <w:tcPr>
            <w:tcW w:w="5000" w:type="pct"/>
            <w:hideMark/>
          </w:tcPr>
          <w:p w14:paraId="49E82BD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2.4.5 State the operational requirements for connecting an electric generator into the electrical system in the terms of: A-III/1 Operate alternators, </w:t>
            </w:r>
            <w:proofErr w:type="gramStart"/>
            <w:r w:rsidRPr="003C71A9">
              <w:rPr>
                <w:rFonts w:ascii="Times New Roman" w:hAnsi="Times New Roman"/>
                <w:sz w:val="24"/>
                <w:szCs w:val="24"/>
                <w:lang w:val="en-US"/>
              </w:rPr>
              <w:t>Generators</w:t>
            </w:r>
            <w:proofErr w:type="gramEnd"/>
            <w:r w:rsidRPr="003C71A9">
              <w:rPr>
                <w:rFonts w:ascii="Times New Roman" w:hAnsi="Times New Roman"/>
                <w:sz w:val="24"/>
                <w:szCs w:val="24"/>
                <w:lang w:val="en-US"/>
              </w:rPr>
              <w:t xml:space="preserve"> and control systems </w:t>
            </w:r>
          </w:p>
        </w:tc>
      </w:tr>
      <w:tr w:rsidR="003C71A9" w:rsidRPr="003C71A9" w14:paraId="7604D6C8" w14:textId="77777777" w:rsidTr="00B84392">
        <w:trPr>
          <w:trHeight w:val="255"/>
        </w:trPr>
        <w:tc>
          <w:tcPr>
            <w:tcW w:w="5000" w:type="pct"/>
            <w:hideMark/>
          </w:tcPr>
          <w:p w14:paraId="3896389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Speed; </w:t>
            </w:r>
          </w:p>
        </w:tc>
      </w:tr>
      <w:tr w:rsidR="003C71A9" w:rsidRPr="003C71A9" w14:paraId="4107C039" w14:textId="77777777" w:rsidTr="00B84392">
        <w:trPr>
          <w:trHeight w:val="255"/>
        </w:trPr>
        <w:tc>
          <w:tcPr>
            <w:tcW w:w="5000" w:type="pct"/>
            <w:hideMark/>
          </w:tcPr>
          <w:p w14:paraId="32B0BB2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lastRenderedPageBreak/>
              <w:t xml:space="preserve">-   Voltage; </w:t>
            </w:r>
          </w:p>
        </w:tc>
      </w:tr>
      <w:tr w:rsidR="003C71A9" w:rsidRPr="003C71A9" w14:paraId="25CE8975" w14:textId="77777777" w:rsidTr="00B84392">
        <w:trPr>
          <w:trHeight w:val="255"/>
        </w:trPr>
        <w:tc>
          <w:tcPr>
            <w:tcW w:w="5000" w:type="pct"/>
            <w:hideMark/>
          </w:tcPr>
          <w:p w14:paraId="61661F6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Frequency; </w:t>
            </w:r>
          </w:p>
        </w:tc>
      </w:tr>
      <w:tr w:rsidR="003C71A9" w:rsidRPr="003C71A9" w14:paraId="558BB458" w14:textId="77777777" w:rsidTr="00B84392">
        <w:trPr>
          <w:trHeight w:val="255"/>
        </w:trPr>
        <w:tc>
          <w:tcPr>
            <w:tcW w:w="5000" w:type="pct"/>
            <w:hideMark/>
          </w:tcPr>
          <w:p w14:paraId="7F7C105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Synchronization. </w:t>
            </w:r>
          </w:p>
        </w:tc>
      </w:tr>
      <w:tr w:rsidR="003C71A9" w:rsidRPr="003C71A9" w14:paraId="6B5D71F0" w14:textId="77777777" w:rsidTr="00B84392">
        <w:trPr>
          <w:trHeight w:val="255"/>
        </w:trPr>
        <w:tc>
          <w:tcPr>
            <w:tcW w:w="5000" w:type="pct"/>
            <w:hideMark/>
          </w:tcPr>
          <w:p w14:paraId="6B926C9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2.4.6 Demonstrate </w:t>
            </w:r>
            <w:proofErr w:type="gramStart"/>
            <w:r w:rsidRPr="003C71A9">
              <w:rPr>
                <w:rFonts w:ascii="Times New Roman" w:hAnsi="Times New Roman"/>
                <w:sz w:val="24"/>
                <w:szCs w:val="24"/>
                <w:lang w:val="en-US"/>
              </w:rPr>
              <w:t>by the use of</w:t>
            </w:r>
            <w:proofErr w:type="gramEnd"/>
            <w:r w:rsidRPr="003C71A9">
              <w:rPr>
                <w:rFonts w:ascii="Times New Roman" w:hAnsi="Times New Roman"/>
                <w:sz w:val="24"/>
                <w:szCs w:val="24"/>
                <w:lang w:val="en-US"/>
              </w:rPr>
              <w:t xml:space="preserve"> the simulated plant, a checklist and the procedures for: </w:t>
            </w:r>
          </w:p>
        </w:tc>
      </w:tr>
      <w:tr w:rsidR="003C71A9" w:rsidRPr="003C71A9" w14:paraId="56B0D537" w14:textId="77777777" w:rsidTr="00B84392">
        <w:trPr>
          <w:trHeight w:val="255"/>
        </w:trPr>
        <w:tc>
          <w:tcPr>
            <w:tcW w:w="5000" w:type="pct"/>
            <w:hideMark/>
          </w:tcPr>
          <w:p w14:paraId="7AE8F94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The opening and closing of valves in a system; </w:t>
            </w:r>
          </w:p>
        </w:tc>
      </w:tr>
      <w:tr w:rsidR="003C71A9" w:rsidRPr="003C71A9" w14:paraId="1CBF5D4F" w14:textId="77777777" w:rsidTr="00B84392">
        <w:trPr>
          <w:trHeight w:val="255"/>
        </w:trPr>
        <w:tc>
          <w:tcPr>
            <w:tcW w:w="5000" w:type="pct"/>
            <w:hideMark/>
          </w:tcPr>
          <w:p w14:paraId="58F07B8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The circulation of seawater; </w:t>
            </w:r>
          </w:p>
        </w:tc>
      </w:tr>
      <w:tr w:rsidR="003C71A9" w:rsidRPr="003C71A9" w14:paraId="5514EF00" w14:textId="77777777" w:rsidTr="00B84392">
        <w:trPr>
          <w:trHeight w:val="255"/>
        </w:trPr>
        <w:tc>
          <w:tcPr>
            <w:tcW w:w="5000" w:type="pct"/>
            <w:hideMark/>
          </w:tcPr>
          <w:p w14:paraId="746B57D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Firing up the steam boiler; </w:t>
            </w:r>
          </w:p>
        </w:tc>
      </w:tr>
      <w:tr w:rsidR="003C71A9" w:rsidRPr="003C71A9" w14:paraId="6BD3700C" w14:textId="77777777" w:rsidTr="00B84392">
        <w:trPr>
          <w:trHeight w:val="255"/>
        </w:trPr>
        <w:tc>
          <w:tcPr>
            <w:tcW w:w="5000" w:type="pct"/>
            <w:hideMark/>
          </w:tcPr>
          <w:p w14:paraId="1F21B96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Operating a fuel oil centrifuge; </w:t>
            </w:r>
          </w:p>
        </w:tc>
      </w:tr>
      <w:tr w:rsidR="003C71A9" w:rsidRPr="003C71A9" w14:paraId="742735F0" w14:textId="77777777" w:rsidTr="00B84392">
        <w:trPr>
          <w:trHeight w:val="255"/>
        </w:trPr>
        <w:tc>
          <w:tcPr>
            <w:tcW w:w="5000" w:type="pct"/>
            <w:hideMark/>
          </w:tcPr>
          <w:p w14:paraId="297E7A5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Pumping out bilges. </w:t>
            </w:r>
          </w:p>
        </w:tc>
      </w:tr>
      <w:tr w:rsidR="003C71A9" w:rsidRPr="003C71A9" w14:paraId="6CFB2E38" w14:textId="77777777" w:rsidTr="00B84392">
        <w:trPr>
          <w:trHeight w:val="255"/>
        </w:trPr>
        <w:tc>
          <w:tcPr>
            <w:tcW w:w="5000" w:type="pct"/>
            <w:shd w:val="clear" w:color="auto" w:fill="F2F2F2" w:themeFill="background1" w:themeFillShade="F2"/>
            <w:hideMark/>
          </w:tcPr>
          <w:p w14:paraId="1F4D2117" w14:textId="77777777" w:rsidR="003C71A9" w:rsidRPr="003C71A9" w:rsidRDefault="003C71A9" w:rsidP="003C71A9">
            <w:pPr>
              <w:rPr>
                <w:rFonts w:ascii="Times New Roman" w:hAnsi="Times New Roman"/>
                <w:sz w:val="24"/>
                <w:szCs w:val="24"/>
                <w:lang w:val="tr-TR"/>
              </w:rPr>
            </w:pPr>
            <w:proofErr w:type="gramStart"/>
            <w:r w:rsidRPr="003C71A9">
              <w:rPr>
                <w:rFonts w:ascii="Times New Roman" w:hAnsi="Times New Roman"/>
                <w:sz w:val="24"/>
                <w:szCs w:val="24"/>
                <w:lang w:val="en-US"/>
              </w:rPr>
              <w:t>3  GENERAL</w:t>
            </w:r>
            <w:proofErr w:type="gramEnd"/>
            <w:r w:rsidRPr="003C71A9">
              <w:rPr>
                <w:rFonts w:ascii="Times New Roman" w:hAnsi="Times New Roman"/>
                <w:sz w:val="24"/>
                <w:szCs w:val="24"/>
                <w:lang w:val="en-US"/>
              </w:rPr>
              <w:t xml:space="preserve"> PROCEDURE OPERATION </w:t>
            </w:r>
          </w:p>
        </w:tc>
      </w:tr>
      <w:tr w:rsidR="003C71A9" w:rsidRPr="003C71A9" w14:paraId="6F7406A4" w14:textId="77777777" w:rsidTr="00B84392">
        <w:trPr>
          <w:trHeight w:val="255"/>
        </w:trPr>
        <w:tc>
          <w:tcPr>
            <w:tcW w:w="5000" w:type="pct"/>
            <w:hideMark/>
          </w:tcPr>
          <w:p w14:paraId="7B29036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3.1 General procedures, A-III/1 Maintain a safe engineering watch </w:t>
            </w:r>
          </w:p>
        </w:tc>
      </w:tr>
      <w:tr w:rsidR="003C71A9" w:rsidRPr="003C71A9" w14:paraId="2D8F0568" w14:textId="77777777" w:rsidTr="00B84392">
        <w:trPr>
          <w:trHeight w:val="255"/>
        </w:trPr>
        <w:tc>
          <w:tcPr>
            <w:tcW w:w="5000" w:type="pct"/>
            <w:hideMark/>
          </w:tcPr>
          <w:p w14:paraId="512FB06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3.2.1 Observe and apply safe practices in all exercises </w:t>
            </w:r>
          </w:p>
        </w:tc>
      </w:tr>
      <w:tr w:rsidR="003C71A9" w:rsidRPr="003C71A9" w14:paraId="4475FF5B" w14:textId="77777777" w:rsidTr="00B84392">
        <w:trPr>
          <w:trHeight w:val="255"/>
        </w:trPr>
        <w:tc>
          <w:tcPr>
            <w:tcW w:w="5000" w:type="pct"/>
            <w:hideMark/>
          </w:tcPr>
          <w:p w14:paraId="62CF442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3.2.2 Use checklists in all exercises </w:t>
            </w:r>
          </w:p>
        </w:tc>
      </w:tr>
      <w:tr w:rsidR="003C71A9" w:rsidRPr="003C71A9" w14:paraId="00C5703D" w14:textId="77777777" w:rsidTr="00B84392">
        <w:trPr>
          <w:trHeight w:val="255"/>
        </w:trPr>
        <w:tc>
          <w:tcPr>
            <w:tcW w:w="5000" w:type="pct"/>
            <w:hideMark/>
          </w:tcPr>
          <w:p w14:paraId="7DD21D9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3.2.3 Maintain a log of procedures and normal operating conditions for each exercise </w:t>
            </w:r>
          </w:p>
        </w:tc>
      </w:tr>
      <w:tr w:rsidR="003C71A9" w:rsidRPr="003C71A9" w14:paraId="208AB4AE" w14:textId="77777777" w:rsidTr="00B84392">
        <w:trPr>
          <w:trHeight w:val="255"/>
        </w:trPr>
        <w:tc>
          <w:tcPr>
            <w:tcW w:w="5000" w:type="pct"/>
            <w:hideMark/>
          </w:tcPr>
          <w:p w14:paraId="316F93E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3.2 Auxiliary units and systems, A-III/1 Operating pumping systems and associated control systems </w:t>
            </w:r>
          </w:p>
        </w:tc>
      </w:tr>
      <w:tr w:rsidR="003C71A9" w:rsidRPr="003C71A9" w14:paraId="7D47D72F" w14:textId="77777777" w:rsidTr="00B84392">
        <w:trPr>
          <w:trHeight w:val="255"/>
        </w:trPr>
        <w:tc>
          <w:tcPr>
            <w:tcW w:w="5000" w:type="pct"/>
            <w:hideMark/>
          </w:tcPr>
          <w:p w14:paraId="0442446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3.2.4 Prepare, start up, and put into the normal operating mode: </w:t>
            </w:r>
          </w:p>
        </w:tc>
      </w:tr>
      <w:tr w:rsidR="003C71A9" w:rsidRPr="003C71A9" w14:paraId="38C72ECD" w14:textId="77777777" w:rsidTr="00B84392">
        <w:trPr>
          <w:trHeight w:val="255"/>
        </w:trPr>
        <w:tc>
          <w:tcPr>
            <w:tcW w:w="5000" w:type="pct"/>
            <w:hideMark/>
          </w:tcPr>
          <w:p w14:paraId="48171681" w14:textId="77777777" w:rsidR="003C71A9" w:rsidRPr="003C71A9" w:rsidRDefault="003C71A9">
            <w:pPr>
              <w:numPr>
                <w:ilvl w:val="0"/>
                <w:numId w:val="53"/>
              </w:numPr>
              <w:rPr>
                <w:rFonts w:ascii="Times New Roman" w:hAnsi="Times New Roman"/>
                <w:sz w:val="24"/>
                <w:szCs w:val="24"/>
                <w:lang w:val="tr-TR"/>
              </w:rPr>
            </w:pPr>
            <w:r w:rsidRPr="003C71A9">
              <w:rPr>
                <w:rFonts w:ascii="Times New Roman" w:hAnsi="Times New Roman"/>
                <w:sz w:val="24"/>
                <w:szCs w:val="24"/>
                <w:lang w:val="en-US"/>
              </w:rPr>
              <w:t xml:space="preserve">The seawater circulating system; </w:t>
            </w:r>
          </w:p>
        </w:tc>
      </w:tr>
      <w:tr w:rsidR="003C71A9" w:rsidRPr="003C71A9" w14:paraId="64371F23" w14:textId="77777777" w:rsidTr="00B84392">
        <w:trPr>
          <w:trHeight w:val="255"/>
        </w:trPr>
        <w:tc>
          <w:tcPr>
            <w:tcW w:w="5000" w:type="pct"/>
            <w:hideMark/>
          </w:tcPr>
          <w:p w14:paraId="4C5B4371" w14:textId="77777777" w:rsidR="003C71A9" w:rsidRPr="003C71A9" w:rsidRDefault="003C71A9">
            <w:pPr>
              <w:numPr>
                <w:ilvl w:val="0"/>
                <w:numId w:val="53"/>
              </w:numPr>
              <w:rPr>
                <w:rFonts w:ascii="Times New Roman" w:hAnsi="Times New Roman"/>
                <w:sz w:val="24"/>
                <w:szCs w:val="24"/>
                <w:lang w:val="tr-TR"/>
              </w:rPr>
            </w:pPr>
            <w:r w:rsidRPr="003C71A9">
              <w:rPr>
                <w:rFonts w:ascii="Times New Roman" w:hAnsi="Times New Roman"/>
                <w:sz w:val="24"/>
                <w:szCs w:val="24"/>
                <w:lang w:val="en-US"/>
              </w:rPr>
              <w:t xml:space="preserve">The freshwater circulating system; </w:t>
            </w:r>
          </w:p>
        </w:tc>
      </w:tr>
      <w:tr w:rsidR="003C71A9" w:rsidRPr="003C71A9" w14:paraId="2803C7FC" w14:textId="77777777" w:rsidTr="00B84392">
        <w:trPr>
          <w:trHeight w:val="255"/>
        </w:trPr>
        <w:tc>
          <w:tcPr>
            <w:tcW w:w="5000" w:type="pct"/>
            <w:hideMark/>
          </w:tcPr>
          <w:p w14:paraId="31B280CB" w14:textId="77777777" w:rsidR="003C71A9" w:rsidRPr="003C71A9" w:rsidRDefault="003C71A9">
            <w:pPr>
              <w:numPr>
                <w:ilvl w:val="0"/>
                <w:numId w:val="53"/>
              </w:numPr>
              <w:rPr>
                <w:rFonts w:ascii="Times New Roman" w:hAnsi="Times New Roman"/>
                <w:sz w:val="24"/>
                <w:szCs w:val="24"/>
                <w:lang w:val="tr-TR"/>
              </w:rPr>
            </w:pPr>
            <w:r w:rsidRPr="003C71A9">
              <w:rPr>
                <w:rFonts w:ascii="Times New Roman" w:hAnsi="Times New Roman"/>
                <w:sz w:val="24"/>
                <w:szCs w:val="24"/>
                <w:lang w:val="en-US"/>
              </w:rPr>
              <w:t xml:space="preserve">The compressed air system; </w:t>
            </w:r>
          </w:p>
        </w:tc>
      </w:tr>
      <w:tr w:rsidR="003C71A9" w:rsidRPr="003C71A9" w14:paraId="2B61AA26" w14:textId="77777777" w:rsidTr="00B84392">
        <w:trPr>
          <w:trHeight w:val="255"/>
        </w:trPr>
        <w:tc>
          <w:tcPr>
            <w:tcW w:w="5000" w:type="pct"/>
            <w:hideMark/>
          </w:tcPr>
          <w:p w14:paraId="341BD907" w14:textId="77777777" w:rsidR="003C71A9" w:rsidRPr="003C71A9" w:rsidRDefault="003C71A9">
            <w:pPr>
              <w:numPr>
                <w:ilvl w:val="0"/>
                <w:numId w:val="53"/>
              </w:numPr>
              <w:rPr>
                <w:rFonts w:ascii="Times New Roman" w:hAnsi="Times New Roman"/>
                <w:sz w:val="24"/>
                <w:szCs w:val="24"/>
                <w:lang w:val="tr-TR"/>
              </w:rPr>
            </w:pPr>
            <w:r w:rsidRPr="003C71A9">
              <w:rPr>
                <w:rFonts w:ascii="Times New Roman" w:hAnsi="Times New Roman"/>
                <w:sz w:val="24"/>
                <w:szCs w:val="24"/>
                <w:lang w:val="en-US"/>
              </w:rPr>
              <w:t xml:space="preserve">The fuel centrifuge. </w:t>
            </w:r>
          </w:p>
        </w:tc>
      </w:tr>
      <w:tr w:rsidR="003C71A9" w:rsidRPr="003C71A9" w14:paraId="31C2E3F8" w14:textId="77777777" w:rsidTr="00B84392">
        <w:trPr>
          <w:trHeight w:val="255"/>
        </w:trPr>
        <w:tc>
          <w:tcPr>
            <w:tcW w:w="5000" w:type="pct"/>
            <w:hideMark/>
          </w:tcPr>
          <w:p w14:paraId="5CC94E0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3.3 Diesel generator, A-III/1 Operate main and auxiliary machinery and associated control systems </w:t>
            </w:r>
          </w:p>
        </w:tc>
      </w:tr>
      <w:tr w:rsidR="003C71A9" w:rsidRPr="003C71A9" w14:paraId="364138D6" w14:textId="77777777" w:rsidTr="00B84392">
        <w:trPr>
          <w:trHeight w:val="255"/>
        </w:trPr>
        <w:tc>
          <w:tcPr>
            <w:tcW w:w="5000" w:type="pct"/>
            <w:hideMark/>
          </w:tcPr>
          <w:p w14:paraId="1CB065E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3.3.1 Prepare, start up, and run the diesel electric generator </w:t>
            </w:r>
          </w:p>
        </w:tc>
      </w:tr>
      <w:tr w:rsidR="003C71A9" w:rsidRPr="003C71A9" w14:paraId="2DE3514B" w14:textId="77777777" w:rsidTr="00B84392">
        <w:trPr>
          <w:trHeight w:val="255"/>
        </w:trPr>
        <w:tc>
          <w:tcPr>
            <w:tcW w:w="5000" w:type="pct"/>
            <w:hideMark/>
          </w:tcPr>
          <w:p w14:paraId="7F2E4A3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3.3.2 Synchronize, Parallel and load share </w:t>
            </w:r>
          </w:p>
        </w:tc>
      </w:tr>
      <w:tr w:rsidR="003C71A9" w:rsidRPr="003C71A9" w14:paraId="4C3AB76D" w14:textId="77777777" w:rsidTr="00B84392">
        <w:trPr>
          <w:trHeight w:val="255"/>
        </w:trPr>
        <w:tc>
          <w:tcPr>
            <w:tcW w:w="5000" w:type="pct"/>
            <w:hideMark/>
          </w:tcPr>
          <w:p w14:paraId="04B26E3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3.4 Steam boiler </w:t>
            </w:r>
          </w:p>
        </w:tc>
      </w:tr>
      <w:tr w:rsidR="003C71A9" w:rsidRPr="003C71A9" w14:paraId="07F184D3" w14:textId="77777777" w:rsidTr="00B84392">
        <w:trPr>
          <w:trHeight w:val="255"/>
        </w:trPr>
        <w:tc>
          <w:tcPr>
            <w:tcW w:w="5000" w:type="pct"/>
            <w:hideMark/>
          </w:tcPr>
          <w:p w14:paraId="039BB81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3.4.1 Prepare and raise steam to normal working pressure </w:t>
            </w:r>
          </w:p>
        </w:tc>
      </w:tr>
      <w:tr w:rsidR="003C71A9" w:rsidRPr="003C71A9" w14:paraId="17F014B2" w14:textId="77777777" w:rsidTr="00B84392">
        <w:trPr>
          <w:trHeight w:val="255"/>
        </w:trPr>
        <w:tc>
          <w:tcPr>
            <w:tcW w:w="5000" w:type="pct"/>
            <w:hideMark/>
          </w:tcPr>
          <w:p w14:paraId="578156E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3.4.2 Put the steam boiler </w:t>
            </w:r>
            <w:proofErr w:type="gramStart"/>
            <w:r w:rsidRPr="003C71A9">
              <w:rPr>
                <w:rFonts w:ascii="Times New Roman" w:hAnsi="Times New Roman"/>
                <w:sz w:val="24"/>
                <w:szCs w:val="24"/>
                <w:lang w:val="en-US"/>
              </w:rPr>
              <w:t>on line</w:t>
            </w:r>
            <w:proofErr w:type="gramEnd"/>
            <w:r w:rsidRPr="003C71A9">
              <w:rPr>
                <w:rFonts w:ascii="Times New Roman" w:hAnsi="Times New Roman"/>
                <w:sz w:val="24"/>
                <w:szCs w:val="24"/>
                <w:lang w:val="en-US"/>
              </w:rPr>
              <w:t xml:space="preserve"> </w:t>
            </w:r>
          </w:p>
        </w:tc>
      </w:tr>
      <w:tr w:rsidR="003C71A9" w:rsidRPr="003C71A9" w14:paraId="46768FAA" w14:textId="77777777" w:rsidTr="00B84392">
        <w:trPr>
          <w:trHeight w:val="255"/>
        </w:trPr>
        <w:tc>
          <w:tcPr>
            <w:tcW w:w="5000" w:type="pct"/>
            <w:hideMark/>
          </w:tcPr>
          <w:p w14:paraId="7056A14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3.5 Steam turbo generator, A-III/1 Operate main and auxiliary machinery and associated control systems </w:t>
            </w:r>
          </w:p>
        </w:tc>
      </w:tr>
      <w:tr w:rsidR="003C71A9" w:rsidRPr="003C71A9" w14:paraId="3472A899" w14:textId="77777777" w:rsidTr="00B84392">
        <w:trPr>
          <w:trHeight w:val="255"/>
        </w:trPr>
        <w:tc>
          <w:tcPr>
            <w:tcW w:w="5000" w:type="pct"/>
            <w:hideMark/>
          </w:tcPr>
          <w:p w14:paraId="4D72494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3.5.1 Prepare, start up and run the steam turbo generator </w:t>
            </w:r>
          </w:p>
        </w:tc>
      </w:tr>
      <w:tr w:rsidR="003C71A9" w:rsidRPr="003C71A9" w14:paraId="73666BE3" w14:textId="77777777" w:rsidTr="00B84392">
        <w:trPr>
          <w:trHeight w:val="255"/>
        </w:trPr>
        <w:tc>
          <w:tcPr>
            <w:tcW w:w="5000" w:type="pct"/>
            <w:hideMark/>
          </w:tcPr>
          <w:p w14:paraId="2DBAD41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3.5.2 Connect the turbo generator to the main electrical system, applying control on: </w:t>
            </w:r>
          </w:p>
        </w:tc>
      </w:tr>
      <w:tr w:rsidR="003C71A9" w:rsidRPr="003C71A9" w14:paraId="7F5F155A" w14:textId="77777777" w:rsidTr="00B84392">
        <w:trPr>
          <w:trHeight w:val="255"/>
        </w:trPr>
        <w:tc>
          <w:tcPr>
            <w:tcW w:w="5000" w:type="pct"/>
            <w:hideMark/>
          </w:tcPr>
          <w:p w14:paraId="3B45C9E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Voltage; </w:t>
            </w:r>
          </w:p>
        </w:tc>
      </w:tr>
      <w:tr w:rsidR="003C71A9" w:rsidRPr="003C71A9" w14:paraId="4213EA3B" w14:textId="77777777" w:rsidTr="00B84392">
        <w:trPr>
          <w:trHeight w:val="255"/>
        </w:trPr>
        <w:tc>
          <w:tcPr>
            <w:tcW w:w="5000" w:type="pct"/>
            <w:hideMark/>
          </w:tcPr>
          <w:p w14:paraId="7DC3229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Frequency; </w:t>
            </w:r>
          </w:p>
        </w:tc>
      </w:tr>
      <w:tr w:rsidR="003C71A9" w:rsidRPr="003C71A9" w14:paraId="5341F185" w14:textId="77777777" w:rsidTr="00B84392">
        <w:trPr>
          <w:trHeight w:val="255"/>
        </w:trPr>
        <w:tc>
          <w:tcPr>
            <w:tcW w:w="5000" w:type="pct"/>
            <w:hideMark/>
          </w:tcPr>
          <w:p w14:paraId="110DA36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Synchronization. </w:t>
            </w:r>
          </w:p>
        </w:tc>
      </w:tr>
      <w:tr w:rsidR="003C71A9" w:rsidRPr="003C71A9" w14:paraId="2F0000FB" w14:textId="77777777" w:rsidTr="00B84392">
        <w:trPr>
          <w:trHeight w:val="255"/>
        </w:trPr>
        <w:tc>
          <w:tcPr>
            <w:tcW w:w="5000" w:type="pct"/>
            <w:hideMark/>
          </w:tcPr>
          <w:p w14:paraId="23DB4C0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3.5.3 Demonstrate load sharing between diesel and turbo generators </w:t>
            </w:r>
          </w:p>
        </w:tc>
      </w:tr>
      <w:tr w:rsidR="003C71A9" w:rsidRPr="003C71A9" w14:paraId="6196ECA4" w14:textId="77777777" w:rsidTr="00B84392">
        <w:trPr>
          <w:trHeight w:val="255"/>
        </w:trPr>
        <w:tc>
          <w:tcPr>
            <w:tcW w:w="5000" w:type="pct"/>
            <w:hideMark/>
          </w:tcPr>
          <w:p w14:paraId="2E327A9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3.6 Steam cargo turbine, A-III/1 Operate main and auxiliary machinery and associated control systems </w:t>
            </w:r>
          </w:p>
        </w:tc>
      </w:tr>
      <w:tr w:rsidR="003C71A9" w:rsidRPr="003C71A9" w14:paraId="2A674874" w14:textId="77777777" w:rsidTr="00B84392">
        <w:trPr>
          <w:trHeight w:val="255"/>
        </w:trPr>
        <w:tc>
          <w:tcPr>
            <w:tcW w:w="5000" w:type="pct"/>
            <w:hideMark/>
          </w:tcPr>
          <w:p w14:paraId="7601495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3.6.1 Prepare, </w:t>
            </w:r>
            <w:proofErr w:type="gramStart"/>
            <w:r w:rsidRPr="003C71A9">
              <w:rPr>
                <w:rFonts w:ascii="Times New Roman" w:hAnsi="Times New Roman"/>
                <w:sz w:val="24"/>
                <w:szCs w:val="24"/>
                <w:lang w:val="en-US"/>
              </w:rPr>
              <w:t>start</w:t>
            </w:r>
            <w:proofErr w:type="gramEnd"/>
            <w:r w:rsidRPr="003C71A9">
              <w:rPr>
                <w:rFonts w:ascii="Times New Roman" w:hAnsi="Times New Roman"/>
                <w:sz w:val="24"/>
                <w:szCs w:val="24"/>
                <w:lang w:val="en-US"/>
              </w:rPr>
              <w:t xml:space="preserve"> and run the steam cargo turbine </w:t>
            </w:r>
          </w:p>
        </w:tc>
      </w:tr>
      <w:tr w:rsidR="003C71A9" w:rsidRPr="003C71A9" w14:paraId="30BD1912" w14:textId="77777777" w:rsidTr="00B84392">
        <w:trPr>
          <w:trHeight w:val="255"/>
        </w:trPr>
        <w:tc>
          <w:tcPr>
            <w:tcW w:w="5000" w:type="pct"/>
            <w:hideMark/>
          </w:tcPr>
          <w:p w14:paraId="5753464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3.6.2 Operate the pump to discharge cargo </w:t>
            </w:r>
          </w:p>
        </w:tc>
      </w:tr>
      <w:tr w:rsidR="003C71A9" w:rsidRPr="003C71A9" w14:paraId="42BF3735" w14:textId="77777777" w:rsidTr="00B84392">
        <w:trPr>
          <w:trHeight w:val="255"/>
        </w:trPr>
        <w:tc>
          <w:tcPr>
            <w:tcW w:w="5000" w:type="pct"/>
            <w:hideMark/>
          </w:tcPr>
          <w:p w14:paraId="61778F3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3.7 Main-propulsion diesel engine, A-III/1 Operate main and auxiliary machinery and associated control systems </w:t>
            </w:r>
          </w:p>
        </w:tc>
      </w:tr>
      <w:tr w:rsidR="003C71A9" w:rsidRPr="003C71A9" w14:paraId="2466596D" w14:textId="77777777" w:rsidTr="00B84392">
        <w:trPr>
          <w:trHeight w:val="255"/>
        </w:trPr>
        <w:tc>
          <w:tcPr>
            <w:tcW w:w="5000" w:type="pct"/>
            <w:hideMark/>
          </w:tcPr>
          <w:p w14:paraId="3CB5C57E"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3.7.1 Apply preparation procedures, including:  </w:t>
            </w:r>
          </w:p>
        </w:tc>
      </w:tr>
      <w:tr w:rsidR="003C71A9" w:rsidRPr="003C71A9" w14:paraId="53E25872" w14:textId="77777777" w:rsidTr="00B84392">
        <w:trPr>
          <w:trHeight w:val="255"/>
        </w:trPr>
        <w:tc>
          <w:tcPr>
            <w:tcW w:w="5000" w:type="pct"/>
            <w:hideMark/>
          </w:tcPr>
          <w:p w14:paraId="05817E9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Checking the seawater circulation through heat exchangers; </w:t>
            </w:r>
          </w:p>
        </w:tc>
      </w:tr>
      <w:tr w:rsidR="003C71A9" w:rsidRPr="003C71A9" w14:paraId="083BE1FA" w14:textId="77777777" w:rsidTr="00B84392">
        <w:trPr>
          <w:trHeight w:val="255"/>
        </w:trPr>
        <w:tc>
          <w:tcPr>
            <w:tcW w:w="5000" w:type="pct"/>
            <w:hideMark/>
          </w:tcPr>
          <w:p w14:paraId="2D67F55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Checking the freshwater circulation through engine and heat exchangers; </w:t>
            </w:r>
          </w:p>
        </w:tc>
      </w:tr>
      <w:tr w:rsidR="003C71A9" w:rsidRPr="003C71A9" w14:paraId="787D6DFD" w14:textId="77777777" w:rsidTr="00B84392">
        <w:trPr>
          <w:trHeight w:val="255"/>
        </w:trPr>
        <w:tc>
          <w:tcPr>
            <w:tcW w:w="5000" w:type="pct"/>
            <w:hideMark/>
          </w:tcPr>
          <w:p w14:paraId="7C58DF5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Checking the lubricating-oil circulation through engine and heat exchangers; </w:t>
            </w:r>
          </w:p>
        </w:tc>
      </w:tr>
      <w:tr w:rsidR="003C71A9" w:rsidRPr="003C71A9" w14:paraId="0EA7EAAB" w14:textId="77777777" w:rsidTr="00B84392">
        <w:trPr>
          <w:trHeight w:val="255"/>
        </w:trPr>
        <w:tc>
          <w:tcPr>
            <w:tcW w:w="5000" w:type="pct"/>
            <w:hideMark/>
          </w:tcPr>
          <w:p w14:paraId="7EF16B2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that the engine turning gear is disconnected; </w:t>
            </w:r>
          </w:p>
        </w:tc>
      </w:tr>
      <w:tr w:rsidR="003C71A9" w:rsidRPr="003C71A9" w14:paraId="3B1F7C0B" w14:textId="77777777" w:rsidTr="00B84392">
        <w:trPr>
          <w:trHeight w:val="255"/>
        </w:trPr>
        <w:tc>
          <w:tcPr>
            <w:tcW w:w="5000" w:type="pct"/>
            <w:hideMark/>
          </w:tcPr>
          <w:p w14:paraId="5AE26A9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lastRenderedPageBreak/>
              <w:t xml:space="preserve">-   Checking the fuel oil circulation through heaters to injection pump inlets; </w:t>
            </w:r>
          </w:p>
        </w:tc>
      </w:tr>
      <w:tr w:rsidR="003C71A9" w:rsidRPr="003C71A9" w14:paraId="440B285D" w14:textId="77777777" w:rsidTr="00B84392">
        <w:trPr>
          <w:trHeight w:val="255"/>
        </w:trPr>
        <w:tc>
          <w:tcPr>
            <w:tcW w:w="5000" w:type="pct"/>
            <w:hideMark/>
          </w:tcPr>
          <w:p w14:paraId="41E6886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that compressed air is available for starting; </w:t>
            </w:r>
          </w:p>
        </w:tc>
      </w:tr>
      <w:tr w:rsidR="003C71A9" w:rsidRPr="003C71A9" w14:paraId="6E98BD73" w14:textId="77777777" w:rsidTr="00B84392">
        <w:trPr>
          <w:trHeight w:val="255"/>
        </w:trPr>
        <w:tc>
          <w:tcPr>
            <w:tcW w:w="5000" w:type="pct"/>
            <w:hideMark/>
          </w:tcPr>
          <w:p w14:paraId="7B184EE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that the engine cylinder lubrication is functioning; </w:t>
            </w:r>
          </w:p>
        </w:tc>
      </w:tr>
      <w:tr w:rsidR="003C71A9" w:rsidRPr="003C71A9" w14:paraId="0D964C3F" w14:textId="77777777" w:rsidTr="00B84392">
        <w:trPr>
          <w:trHeight w:val="255"/>
        </w:trPr>
        <w:tc>
          <w:tcPr>
            <w:tcW w:w="5000" w:type="pct"/>
            <w:hideMark/>
          </w:tcPr>
          <w:p w14:paraId="74A8DF9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Turning the engine with starting air for one revolution with indicator cocks open. </w:t>
            </w:r>
          </w:p>
        </w:tc>
      </w:tr>
      <w:tr w:rsidR="003C71A9" w:rsidRPr="003C71A9" w14:paraId="101187AB" w14:textId="77777777" w:rsidTr="00B84392">
        <w:trPr>
          <w:trHeight w:val="255"/>
        </w:trPr>
        <w:tc>
          <w:tcPr>
            <w:tcW w:w="5000" w:type="pct"/>
            <w:hideMark/>
          </w:tcPr>
          <w:p w14:paraId="59F7BCC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3.7.2 Apply preparation procedures, including: </w:t>
            </w:r>
          </w:p>
        </w:tc>
      </w:tr>
      <w:tr w:rsidR="003C71A9" w:rsidRPr="003C71A9" w14:paraId="70A49BAE" w14:textId="77777777" w:rsidTr="00B84392">
        <w:trPr>
          <w:trHeight w:val="255"/>
        </w:trPr>
        <w:tc>
          <w:tcPr>
            <w:tcW w:w="5000" w:type="pct"/>
            <w:hideMark/>
          </w:tcPr>
          <w:p w14:paraId="0B8E642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that all indicator cocks are closed; </w:t>
            </w:r>
          </w:p>
        </w:tc>
      </w:tr>
      <w:tr w:rsidR="003C71A9" w:rsidRPr="003C71A9" w14:paraId="6206CBAB" w14:textId="77777777" w:rsidTr="00B84392">
        <w:trPr>
          <w:trHeight w:val="255"/>
        </w:trPr>
        <w:tc>
          <w:tcPr>
            <w:tcW w:w="5000" w:type="pct"/>
            <w:hideMark/>
          </w:tcPr>
          <w:p w14:paraId="75F563E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fuel oil circulation; </w:t>
            </w:r>
          </w:p>
        </w:tc>
      </w:tr>
      <w:tr w:rsidR="003C71A9" w:rsidRPr="003C71A9" w14:paraId="1E78857D" w14:textId="77777777" w:rsidTr="00B84392">
        <w:trPr>
          <w:trHeight w:val="255"/>
        </w:trPr>
        <w:tc>
          <w:tcPr>
            <w:tcW w:w="5000" w:type="pct"/>
            <w:hideMark/>
          </w:tcPr>
          <w:p w14:paraId="39C039D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Confirming of bridge order for engine movement; </w:t>
            </w:r>
          </w:p>
        </w:tc>
      </w:tr>
      <w:tr w:rsidR="003C71A9" w:rsidRPr="003C71A9" w14:paraId="45C44AD7" w14:textId="77777777" w:rsidTr="00B84392">
        <w:trPr>
          <w:trHeight w:val="255"/>
        </w:trPr>
        <w:tc>
          <w:tcPr>
            <w:tcW w:w="5000" w:type="pct"/>
            <w:hideMark/>
          </w:tcPr>
          <w:p w14:paraId="10A5DAB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Application of starting air for 3-4 revolutions; </w:t>
            </w:r>
          </w:p>
        </w:tc>
      </w:tr>
      <w:tr w:rsidR="003C71A9" w:rsidRPr="003C71A9" w14:paraId="10247BA1" w14:textId="77777777" w:rsidTr="00B84392">
        <w:trPr>
          <w:trHeight w:val="255"/>
        </w:trPr>
        <w:tc>
          <w:tcPr>
            <w:tcW w:w="5000" w:type="pct"/>
            <w:hideMark/>
          </w:tcPr>
          <w:p w14:paraId="1677E1F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Moving fuel control to required speed position. </w:t>
            </w:r>
          </w:p>
        </w:tc>
      </w:tr>
      <w:tr w:rsidR="003C71A9" w:rsidRPr="003C71A9" w14:paraId="4E04DEAA" w14:textId="77777777" w:rsidTr="00B84392">
        <w:trPr>
          <w:trHeight w:val="255"/>
        </w:trPr>
        <w:tc>
          <w:tcPr>
            <w:tcW w:w="5000" w:type="pct"/>
            <w:hideMark/>
          </w:tcPr>
          <w:p w14:paraId="62A77A1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3.7.3 Establish normal running mode and observe operating conditions, including: </w:t>
            </w:r>
          </w:p>
        </w:tc>
      </w:tr>
      <w:tr w:rsidR="003C71A9" w:rsidRPr="003C71A9" w14:paraId="222BCA80" w14:textId="77777777" w:rsidTr="00B84392">
        <w:trPr>
          <w:trHeight w:val="255"/>
        </w:trPr>
        <w:tc>
          <w:tcPr>
            <w:tcW w:w="5000" w:type="pct"/>
            <w:hideMark/>
          </w:tcPr>
          <w:p w14:paraId="2BDEECB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Temperatures of lubricating oil and cooling water; </w:t>
            </w:r>
          </w:p>
        </w:tc>
      </w:tr>
      <w:tr w:rsidR="003C71A9" w:rsidRPr="003C71A9" w14:paraId="125CC0B7" w14:textId="77777777" w:rsidTr="00B84392">
        <w:trPr>
          <w:trHeight w:val="255"/>
        </w:trPr>
        <w:tc>
          <w:tcPr>
            <w:tcW w:w="5000" w:type="pct"/>
            <w:hideMark/>
          </w:tcPr>
          <w:p w14:paraId="050455D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Temperatures of exhaust gas from each cylinder; </w:t>
            </w:r>
          </w:p>
        </w:tc>
      </w:tr>
      <w:tr w:rsidR="003C71A9" w:rsidRPr="003C71A9" w14:paraId="145E6FBF" w14:textId="77777777" w:rsidTr="00B84392">
        <w:trPr>
          <w:trHeight w:val="255"/>
        </w:trPr>
        <w:tc>
          <w:tcPr>
            <w:tcW w:w="5000" w:type="pct"/>
            <w:hideMark/>
          </w:tcPr>
          <w:p w14:paraId="0B59F02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Temperatures of engine exhaust gas at inlet and exit from turbo charger; </w:t>
            </w:r>
          </w:p>
        </w:tc>
      </w:tr>
      <w:tr w:rsidR="003C71A9" w:rsidRPr="003C71A9" w14:paraId="2138AF2F" w14:textId="77777777" w:rsidTr="00B84392">
        <w:trPr>
          <w:trHeight w:val="255"/>
        </w:trPr>
        <w:tc>
          <w:tcPr>
            <w:tcW w:w="5000" w:type="pct"/>
            <w:hideMark/>
          </w:tcPr>
          <w:p w14:paraId="05F19DA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Engine speed and power output; </w:t>
            </w:r>
          </w:p>
        </w:tc>
      </w:tr>
      <w:tr w:rsidR="003C71A9" w:rsidRPr="003C71A9" w14:paraId="63D6AA9C" w14:textId="77777777" w:rsidTr="00B84392">
        <w:trPr>
          <w:trHeight w:val="255"/>
        </w:trPr>
        <w:tc>
          <w:tcPr>
            <w:tcW w:w="5000" w:type="pct"/>
            <w:hideMark/>
          </w:tcPr>
          <w:p w14:paraId="16A5706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Maintaining a check on fuel oil supply (service tank); </w:t>
            </w:r>
          </w:p>
        </w:tc>
      </w:tr>
      <w:tr w:rsidR="003C71A9" w:rsidRPr="003C71A9" w14:paraId="11260EE6" w14:textId="77777777" w:rsidTr="00B84392">
        <w:trPr>
          <w:trHeight w:val="255"/>
        </w:trPr>
        <w:tc>
          <w:tcPr>
            <w:tcW w:w="5000" w:type="pct"/>
            <w:hideMark/>
          </w:tcPr>
          <w:p w14:paraId="3D5C188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Maintaining a check on fuel viscosity and temperature; </w:t>
            </w:r>
          </w:p>
        </w:tc>
      </w:tr>
      <w:tr w:rsidR="003C71A9" w:rsidRPr="003C71A9" w14:paraId="7BB5ADFD" w14:textId="77777777" w:rsidTr="00B84392">
        <w:trPr>
          <w:trHeight w:val="255"/>
        </w:trPr>
        <w:tc>
          <w:tcPr>
            <w:tcW w:w="5000" w:type="pct"/>
            <w:hideMark/>
          </w:tcPr>
          <w:p w14:paraId="7C1639D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Applying changes of engine speed and power as directed by the bridge and note changes in operating conditions. </w:t>
            </w:r>
          </w:p>
        </w:tc>
      </w:tr>
      <w:tr w:rsidR="003C71A9" w:rsidRPr="003C71A9" w14:paraId="626A6D1B" w14:textId="77777777" w:rsidTr="00B84392">
        <w:trPr>
          <w:trHeight w:val="255"/>
        </w:trPr>
        <w:tc>
          <w:tcPr>
            <w:tcW w:w="5000" w:type="pct"/>
            <w:shd w:val="clear" w:color="auto" w:fill="F2F2F2" w:themeFill="background1" w:themeFillShade="F2"/>
            <w:hideMark/>
          </w:tcPr>
          <w:p w14:paraId="03E0CECE" w14:textId="77777777" w:rsidR="003C71A9" w:rsidRPr="003C71A9" w:rsidRDefault="003C71A9" w:rsidP="003C71A9">
            <w:pPr>
              <w:rPr>
                <w:rFonts w:ascii="Times New Roman" w:hAnsi="Times New Roman"/>
                <w:sz w:val="24"/>
                <w:szCs w:val="24"/>
                <w:lang w:val="tr-TR"/>
              </w:rPr>
            </w:pPr>
            <w:proofErr w:type="gramStart"/>
            <w:r w:rsidRPr="003C71A9">
              <w:rPr>
                <w:rFonts w:ascii="Times New Roman" w:hAnsi="Times New Roman"/>
                <w:sz w:val="24"/>
                <w:szCs w:val="24"/>
                <w:lang w:val="en-US"/>
              </w:rPr>
              <w:t>4  MAIN</w:t>
            </w:r>
            <w:proofErr w:type="gramEnd"/>
            <w:r w:rsidRPr="003C71A9">
              <w:rPr>
                <w:rFonts w:ascii="Times New Roman" w:hAnsi="Times New Roman"/>
                <w:sz w:val="24"/>
                <w:szCs w:val="24"/>
                <w:lang w:val="en-US"/>
              </w:rPr>
              <w:t xml:space="preserve"> ENGINE OPERATION, A-III/1 Operate main and auxiliary machinery and associated control systems </w:t>
            </w:r>
          </w:p>
        </w:tc>
      </w:tr>
      <w:tr w:rsidR="003C71A9" w:rsidRPr="003C71A9" w14:paraId="1FADFCB1" w14:textId="77777777" w:rsidTr="00B84392">
        <w:trPr>
          <w:trHeight w:val="255"/>
        </w:trPr>
        <w:tc>
          <w:tcPr>
            <w:tcW w:w="5000" w:type="pct"/>
            <w:hideMark/>
          </w:tcPr>
          <w:p w14:paraId="27E88E7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4.1 Prepare, </w:t>
            </w:r>
            <w:proofErr w:type="gramStart"/>
            <w:r w:rsidRPr="003C71A9">
              <w:rPr>
                <w:rFonts w:ascii="Times New Roman" w:hAnsi="Times New Roman"/>
                <w:sz w:val="24"/>
                <w:szCs w:val="24"/>
                <w:lang w:val="en-US"/>
              </w:rPr>
              <w:t>start</w:t>
            </w:r>
            <w:proofErr w:type="gramEnd"/>
            <w:r w:rsidRPr="003C71A9">
              <w:rPr>
                <w:rFonts w:ascii="Times New Roman" w:hAnsi="Times New Roman"/>
                <w:sz w:val="24"/>
                <w:szCs w:val="24"/>
                <w:lang w:val="en-US"/>
              </w:rPr>
              <w:t xml:space="preserve"> and run the main propulsion unit and associated systems </w:t>
            </w:r>
          </w:p>
        </w:tc>
      </w:tr>
      <w:tr w:rsidR="003C71A9" w:rsidRPr="003C71A9" w14:paraId="23617FA1" w14:textId="77777777" w:rsidTr="00B84392">
        <w:trPr>
          <w:trHeight w:val="255"/>
        </w:trPr>
        <w:tc>
          <w:tcPr>
            <w:tcW w:w="5000" w:type="pct"/>
            <w:hideMark/>
          </w:tcPr>
          <w:p w14:paraId="70C3D22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4.2 Set the main propulsion unit controls to maximum full ahead sea power as directed from bridge control, or </w:t>
            </w:r>
          </w:p>
        </w:tc>
      </w:tr>
      <w:tr w:rsidR="003C71A9" w:rsidRPr="003C71A9" w14:paraId="73BB21D0" w14:textId="77777777" w:rsidTr="00B84392">
        <w:trPr>
          <w:trHeight w:val="255"/>
        </w:trPr>
        <w:tc>
          <w:tcPr>
            <w:tcW w:w="5000" w:type="pct"/>
            <w:hideMark/>
          </w:tcPr>
          <w:p w14:paraId="6E6A012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4.3 Apply maneuvering procedures and use the controls to obtain required power outputs </w:t>
            </w:r>
          </w:p>
        </w:tc>
      </w:tr>
      <w:tr w:rsidR="003C71A9" w:rsidRPr="003C71A9" w14:paraId="295561D2" w14:textId="77777777" w:rsidTr="00B84392">
        <w:trPr>
          <w:trHeight w:val="255"/>
        </w:trPr>
        <w:tc>
          <w:tcPr>
            <w:tcW w:w="5000" w:type="pct"/>
            <w:shd w:val="clear" w:color="auto" w:fill="F2F2F2" w:themeFill="background1" w:themeFillShade="F2"/>
            <w:hideMark/>
          </w:tcPr>
          <w:p w14:paraId="6D0D1116" w14:textId="77777777" w:rsidR="003C71A9" w:rsidRPr="003C71A9" w:rsidRDefault="003C71A9" w:rsidP="003C71A9">
            <w:pPr>
              <w:rPr>
                <w:rFonts w:ascii="Times New Roman" w:hAnsi="Times New Roman"/>
                <w:sz w:val="24"/>
                <w:szCs w:val="24"/>
                <w:lang w:val="tr-TR"/>
              </w:rPr>
            </w:pPr>
            <w:proofErr w:type="gramStart"/>
            <w:r w:rsidRPr="003C71A9">
              <w:rPr>
                <w:rFonts w:ascii="Times New Roman" w:hAnsi="Times New Roman"/>
                <w:sz w:val="24"/>
                <w:szCs w:val="24"/>
                <w:lang w:val="en-US"/>
              </w:rPr>
              <w:t>5  TROUBLE</w:t>
            </w:r>
            <w:proofErr w:type="gramEnd"/>
            <w:r w:rsidRPr="003C71A9">
              <w:rPr>
                <w:rFonts w:ascii="Times New Roman" w:hAnsi="Times New Roman"/>
                <w:sz w:val="24"/>
                <w:szCs w:val="24"/>
                <w:lang w:val="en-US"/>
              </w:rPr>
              <w:t xml:space="preserve"> SHOOTING, A-III/1 Operate main and auxiliary machinery and associated control systems </w:t>
            </w:r>
          </w:p>
        </w:tc>
      </w:tr>
      <w:tr w:rsidR="003C71A9" w:rsidRPr="003C71A9" w14:paraId="64EA711D" w14:textId="77777777" w:rsidTr="00B84392">
        <w:trPr>
          <w:trHeight w:val="255"/>
        </w:trPr>
        <w:tc>
          <w:tcPr>
            <w:tcW w:w="5000" w:type="pct"/>
            <w:hideMark/>
          </w:tcPr>
          <w:p w14:paraId="4B966D4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5.2 Locate and apply remedial action for the following malfunctions or faults but not limited to: </w:t>
            </w:r>
          </w:p>
        </w:tc>
      </w:tr>
      <w:tr w:rsidR="003C71A9" w:rsidRPr="003C71A9" w14:paraId="21653399" w14:textId="77777777" w:rsidTr="00B84392">
        <w:trPr>
          <w:trHeight w:val="255"/>
        </w:trPr>
        <w:tc>
          <w:tcPr>
            <w:tcW w:w="5000" w:type="pct"/>
            <w:hideMark/>
          </w:tcPr>
          <w:p w14:paraId="1102543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Fuel injection timing (early/late); </w:t>
            </w:r>
          </w:p>
        </w:tc>
      </w:tr>
      <w:tr w:rsidR="003C71A9" w:rsidRPr="003C71A9" w14:paraId="3DBA90D8" w14:textId="77777777" w:rsidTr="00B84392">
        <w:trPr>
          <w:trHeight w:val="255"/>
        </w:trPr>
        <w:tc>
          <w:tcPr>
            <w:tcW w:w="5000" w:type="pct"/>
            <w:hideMark/>
          </w:tcPr>
          <w:p w14:paraId="42792CD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Worn piston rings in one cylinder; </w:t>
            </w:r>
          </w:p>
        </w:tc>
      </w:tr>
      <w:tr w:rsidR="003C71A9" w:rsidRPr="003C71A9" w14:paraId="5547C8DF" w14:textId="77777777" w:rsidTr="00B84392">
        <w:trPr>
          <w:trHeight w:val="255"/>
        </w:trPr>
        <w:tc>
          <w:tcPr>
            <w:tcW w:w="5000" w:type="pct"/>
            <w:hideMark/>
          </w:tcPr>
          <w:p w14:paraId="39538CA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Fire in the scavenge air space; </w:t>
            </w:r>
          </w:p>
        </w:tc>
      </w:tr>
      <w:tr w:rsidR="003C71A9" w:rsidRPr="003C71A9" w14:paraId="03B3C8E8" w14:textId="77777777" w:rsidTr="00B84392">
        <w:trPr>
          <w:trHeight w:val="255"/>
        </w:trPr>
        <w:tc>
          <w:tcPr>
            <w:tcW w:w="5000" w:type="pct"/>
            <w:hideMark/>
          </w:tcPr>
          <w:p w14:paraId="3DF1E38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Fouled turbo charger (exhaust side); </w:t>
            </w:r>
          </w:p>
        </w:tc>
      </w:tr>
      <w:tr w:rsidR="003C71A9" w:rsidRPr="003C71A9" w14:paraId="63A852B7" w14:textId="77777777" w:rsidTr="00B84392">
        <w:trPr>
          <w:trHeight w:val="255"/>
        </w:trPr>
        <w:tc>
          <w:tcPr>
            <w:tcW w:w="5000" w:type="pct"/>
            <w:hideMark/>
          </w:tcPr>
          <w:p w14:paraId="232F2B9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Fouled turbo charger (air side); </w:t>
            </w:r>
          </w:p>
        </w:tc>
      </w:tr>
      <w:tr w:rsidR="003C71A9" w:rsidRPr="003C71A9" w14:paraId="24E7EA6E" w14:textId="77777777" w:rsidTr="00B84392">
        <w:trPr>
          <w:trHeight w:val="255"/>
        </w:trPr>
        <w:tc>
          <w:tcPr>
            <w:tcW w:w="5000" w:type="pct"/>
            <w:hideMark/>
          </w:tcPr>
          <w:p w14:paraId="4B7A10E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Fouled turbo charger air filters; </w:t>
            </w:r>
          </w:p>
        </w:tc>
      </w:tr>
      <w:tr w:rsidR="003C71A9" w:rsidRPr="003C71A9" w14:paraId="12481ED4" w14:textId="77777777" w:rsidTr="00B84392">
        <w:trPr>
          <w:trHeight w:val="255"/>
        </w:trPr>
        <w:tc>
          <w:tcPr>
            <w:tcW w:w="5000" w:type="pct"/>
            <w:hideMark/>
          </w:tcPr>
          <w:p w14:paraId="7019366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Fouled scavenge air cooler/ports; </w:t>
            </w:r>
          </w:p>
        </w:tc>
      </w:tr>
      <w:tr w:rsidR="003C71A9" w:rsidRPr="003C71A9" w14:paraId="0E47602C" w14:textId="77777777" w:rsidTr="00B84392">
        <w:trPr>
          <w:trHeight w:val="255"/>
        </w:trPr>
        <w:tc>
          <w:tcPr>
            <w:tcW w:w="5000" w:type="pct"/>
            <w:hideMark/>
          </w:tcPr>
          <w:p w14:paraId="73D35A9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Blackout; </w:t>
            </w:r>
          </w:p>
        </w:tc>
      </w:tr>
      <w:tr w:rsidR="003C71A9" w:rsidRPr="003C71A9" w14:paraId="597FF942" w14:textId="77777777" w:rsidTr="00B84392">
        <w:trPr>
          <w:trHeight w:val="255"/>
        </w:trPr>
        <w:tc>
          <w:tcPr>
            <w:tcW w:w="5000" w:type="pct"/>
            <w:hideMark/>
          </w:tcPr>
          <w:p w14:paraId="634141A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Clogged auxiliary machinery oil filters; </w:t>
            </w:r>
          </w:p>
        </w:tc>
      </w:tr>
      <w:tr w:rsidR="003C71A9" w:rsidRPr="003C71A9" w14:paraId="5AE600EC" w14:textId="77777777" w:rsidTr="00B84392">
        <w:trPr>
          <w:trHeight w:val="255"/>
        </w:trPr>
        <w:tc>
          <w:tcPr>
            <w:tcW w:w="5000" w:type="pct"/>
            <w:hideMark/>
          </w:tcPr>
          <w:p w14:paraId="1D8A3A2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Overheated main bearing; </w:t>
            </w:r>
          </w:p>
        </w:tc>
      </w:tr>
      <w:tr w:rsidR="003C71A9" w:rsidRPr="003C71A9" w14:paraId="530D358D" w14:textId="77777777" w:rsidTr="00B84392">
        <w:trPr>
          <w:trHeight w:val="255"/>
        </w:trPr>
        <w:tc>
          <w:tcPr>
            <w:tcW w:w="5000" w:type="pct"/>
            <w:hideMark/>
          </w:tcPr>
          <w:p w14:paraId="44BE494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Fouled heat exchanger surfaces; </w:t>
            </w:r>
          </w:p>
        </w:tc>
      </w:tr>
      <w:tr w:rsidR="003C71A9" w:rsidRPr="003C71A9" w14:paraId="05D21954" w14:textId="77777777" w:rsidTr="00B84392">
        <w:trPr>
          <w:trHeight w:val="255"/>
        </w:trPr>
        <w:tc>
          <w:tcPr>
            <w:tcW w:w="5000" w:type="pct"/>
            <w:hideMark/>
          </w:tcPr>
          <w:p w14:paraId="3CCC547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Lubricating-oil circulation pump failure; - Flooded bilge sump; </w:t>
            </w:r>
          </w:p>
        </w:tc>
      </w:tr>
      <w:tr w:rsidR="003C71A9" w:rsidRPr="003C71A9" w14:paraId="09750A05" w14:textId="77777777" w:rsidTr="00B84392">
        <w:trPr>
          <w:trHeight w:val="255"/>
        </w:trPr>
        <w:tc>
          <w:tcPr>
            <w:tcW w:w="5000" w:type="pct"/>
            <w:hideMark/>
          </w:tcPr>
          <w:p w14:paraId="68225DC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Bridge control failure. </w:t>
            </w:r>
          </w:p>
        </w:tc>
      </w:tr>
      <w:tr w:rsidR="003C71A9" w:rsidRPr="003C71A9" w14:paraId="37A48351" w14:textId="77777777" w:rsidTr="00B84392">
        <w:trPr>
          <w:trHeight w:val="255"/>
        </w:trPr>
        <w:tc>
          <w:tcPr>
            <w:tcW w:w="5000" w:type="pct"/>
            <w:shd w:val="clear" w:color="auto" w:fill="F2F2F2" w:themeFill="background1" w:themeFillShade="F2"/>
            <w:hideMark/>
          </w:tcPr>
          <w:p w14:paraId="6A0E0A0D" w14:textId="77777777" w:rsidR="003C71A9" w:rsidRPr="003C71A9" w:rsidRDefault="003C71A9" w:rsidP="003C71A9">
            <w:pPr>
              <w:rPr>
                <w:rFonts w:ascii="Times New Roman" w:hAnsi="Times New Roman"/>
                <w:sz w:val="24"/>
                <w:szCs w:val="24"/>
                <w:lang w:val="tr-TR"/>
              </w:rPr>
            </w:pPr>
            <w:proofErr w:type="gramStart"/>
            <w:r w:rsidRPr="003C71A9">
              <w:rPr>
                <w:rFonts w:ascii="Times New Roman" w:hAnsi="Times New Roman"/>
                <w:sz w:val="24"/>
                <w:szCs w:val="24"/>
                <w:lang w:val="en-US"/>
              </w:rPr>
              <w:t>6  MAINTAIN</w:t>
            </w:r>
            <w:proofErr w:type="gramEnd"/>
            <w:r w:rsidRPr="003C71A9">
              <w:rPr>
                <w:rFonts w:ascii="Times New Roman" w:hAnsi="Times New Roman"/>
                <w:sz w:val="24"/>
                <w:szCs w:val="24"/>
                <w:lang w:val="en-US"/>
              </w:rPr>
              <w:t xml:space="preserve"> A SAFE ENGINEERING WATCH, A-III/1 Maintain a safe engineering watch </w:t>
            </w:r>
          </w:p>
        </w:tc>
      </w:tr>
      <w:tr w:rsidR="003C71A9" w:rsidRPr="003C71A9" w14:paraId="0B303FA7" w14:textId="77777777" w:rsidTr="00B84392">
        <w:trPr>
          <w:trHeight w:val="255"/>
        </w:trPr>
        <w:tc>
          <w:tcPr>
            <w:tcW w:w="5000" w:type="pct"/>
            <w:hideMark/>
          </w:tcPr>
          <w:p w14:paraId="3D4E982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6.1 Duties associated with taking over and accepting a watch, A-VIII/2, part 4-2 Principles to be observed in keeping engineering watch</w:t>
            </w:r>
          </w:p>
        </w:tc>
      </w:tr>
      <w:tr w:rsidR="003C71A9" w:rsidRPr="003C71A9" w14:paraId="7C178B78" w14:textId="77777777" w:rsidTr="00B84392">
        <w:trPr>
          <w:trHeight w:val="255"/>
        </w:trPr>
        <w:tc>
          <w:tcPr>
            <w:tcW w:w="5000" w:type="pct"/>
            <w:hideMark/>
          </w:tcPr>
          <w:p w14:paraId="5506AC9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6.1.1 Enter the machinery space 15 minutes before the change of watch </w:t>
            </w:r>
          </w:p>
        </w:tc>
      </w:tr>
      <w:tr w:rsidR="003C71A9" w:rsidRPr="003C71A9" w14:paraId="12FABF2C" w14:textId="77777777" w:rsidTr="00B84392">
        <w:trPr>
          <w:trHeight w:val="255"/>
        </w:trPr>
        <w:tc>
          <w:tcPr>
            <w:tcW w:w="5000" w:type="pct"/>
            <w:hideMark/>
          </w:tcPr>
          <w:p w14:paraId="2E4E756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6.1.2 Inspect all operating units, noting operational conditions and any deviations from the normal mode </w:t>
            </w:r>
          </w:p>
        </w:tc>
      </w:tr>
      <w:tr w:rsidR="003C71A9" w:rsidRPr="003C71A9" w14:paraId="5498DCE0" w14:textId="77777777" w:rsidTr="00B84392">
        <w:trPr>
          <w:trHeight w:val="255"/>
        </w:trPr>
        <w:tc>
          <w:tcPr>
            <w:tcW w:w="5000" w:type="pct"/>
            <w:hideMark/>
          </w:tcPr>
          <w:p w14:paraId="3884AAC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lastRenderedPageBreak/>
              <w:t xml:space="preserve">6.1.3 Check steam boiler water level </w:t>
            </w:r>
          </w:p>
        </w:tc>
      </w:tr>
      <w:tr w:rsidR="003C71A9" w:rsidRPr="003C71A9" w14:paraId="4AB779F8" w14:textId="77777777" w:rsidTr="00B84392">
        <w:trPr>
          <w:trHeight w:val="255"/>
        </w:trPr>
        <w:tc>
          <w:tcPr>
            <w:tcW w:w="5000" w:type="pct"/>
            <w:hideMark/>
          </w:tcPr>
          <w:p w14:paraId="075E60E2"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6.1.4 Inspect bilge </w:t>
            </w:r>
          </w:p>
        </w:tc>
      </w:tr>
      <w:tr w:rsidR="003C71A9" w:rsidRPr="003C71A9" w14:paraId="4EF151D5" w14:textId="77777777" w:rsidTr="00B84392">
        <w:trPr>
          <w:trHeight w:val="255"/>
        </w:trPr>
        <w:tc>
          <w:tcPr>
            <w:tcW w:w="5000" w:type="pct"/>
            <w:hideMark/>
          </w:tcPr>
          <w:p w14:paraId="7BCEFDF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6.1.5 Note engine telegraph instruction and check engine control position and related speed </w:t>
            </w:r>
          </w:p>
        </w:tc>
      </w:tr>
      <w:tr w:rsidR="003C71A9" w:rsidRPr="003C71A9" w14:paraId="31ABADBA" w14:textId="77777777" w:rsidTr="00B84392">
        <w:trPr>
          <w:trHeight w:val="255"/>
        </w:trPr>
        <w:tc>
          <w:tcPr>
            <w:tcW w:w="5000" w:type="pct"/>
            <w:hideMark/>
          </w:tcPr>
          <w:p w14:paraId="1ADD2A4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6.1.6 Check quantities and levels in engine room service tanks </w:t>
            </w:r>
          </w:p>
        </w:tc>
      </w:tr>
      <w:tr w:rsidR="003C71A9" w:rsidRPr="003C71A9" w14:paraId="5249C133" w14:textId="77777777" w:rsidTr="00B84392">
        <w:trPr>
          <w:trHeight w:val="255"/>
        </w:trPr>
        <w:tc>
          <w:tcPr>
            <w:tcW w:w="5000" w:type="pct"/>
            <w:hideMark/>
          </w:tcPr>
          <w:p w14:paraId="22347A6F"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6.1.7 Examine the engine room log </w:t>
            </w:r>
          </w:p>
        </w:tc>
      </w:tr>
      <w:tr w:rsidR="003C71A9" w:rsidRPr="003C71A9" w14:paraId="0CBCDEC5" w14:textId="77777777" w:rsidTr="00B84392">
        <w:trPr>
          <w:trHeight w:val="255"/>
        </w:trPr>
        <w:tc>
          <w:tcPr>
            <w:tcW w:w="5000" w:type="pct"/>
            <w:hideMark/>
          </w:tcPr>
          <w:p w14:paraId="7285A94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6.1.8 Receive an oral report from the engineer officer in charge of the watch for the period of watch keeping now completed </w:t>
            </w:r>
          </w:p>
        </w:tc>
      </w:tr>
      <w:tr w:rsidR="003C71A9" w:rsidRPr="003C71A9" w14:paraId="5016FA26" w14:textId="77777777" w:rsidTr="00B84392">
        <w:trPr>
          <w:trHeight w:val="255"/>
        </w:trPr>
        <w:tc>
          <w:tcPr>
            <w:tcW w:w="5000" w:type="pct"/>
            <w:hideMark/>
          </w:tcPr>
          <w:p w14:paraId="44BADF5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6.1.9 Enter in the engine room log any abnormal operational conditions noted during inspection </w:t>
            </w:r>
          </w:p>
        </w:tc>
      </w:tr>
      <w:tr w:rsidR="003C71A9" w:rsidRPr="003C71A9" w14:paraId="13566FA1" w14:textId="77777777" w:rsidTr="00B84392">
        <w:trPr>
          <w:trHeight w:val="255"/>
        </w:trPr>
        <w:tc>
          <w:tcPr>
            <w:tcW w:w="5000" w:type="pct"/>
            <w:hideMark/>
          </w:tcPr>
          <w:p w14:paraId="1C87731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6.1.10 Accept, if satisfied, responsibility for the machinery space operation </w:t>
            </w:r>
          </w:p>
        </w:tc>
      </w:tr>
      <w:tr w:rsidR="003C71A9" w:rsidRPr="003C71A9" w14:paraId="403B91D0" w14:textId="77777777" w:rsidTr="00B84392">
        <w:trPr>
          <w:trHeight w:val="255"/>
        </w:trPr>
        <w:tc>
          <w:tcPr>
            <w:tcW w:w="5000" w:type="pct"/>
            <w:hideMark/>
          </w:tcPr>
          <w:p w14:paraId="76053127"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 Routine duties undertaken during a watch. A-VIII/2, part 4-2 Principles to be observed in keeping engineering watch </w:t>
            </w:r>
          </w:p>
        </w:tc>
      </w:tr>
      <w:tr w:rsidR="003C71A9" w:rsidRPr="003C71A9" w14:paraId="1CDD51BF" w14:textId="77777777" w:rsidTr="00B84392">
        <w:trPr>
          <w:trHeight w:val="255"/>
        </w:trPr>
        <w:tc>
          <w:tcPr>
            <w:tcW w:w="5000" w:type="pct"/>
            <w:hideMark/>
          </w:tcPr>
          <w:p w14:paraId="4855C11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6.2.1 At regular intervals: inspect all operational machinery, noting operating conditions and correcting any deviations from the normal mode </w:t>
            </w:r>
          </w:p>
        </w:tc>
      </w:tr>
      <w:tr w:rsidR="003C71A9" w:rsidRPr="003C71A9" w14:paraId="188C975B" w14:textId="77777777" w:rsidTr="00B84392">
        <w:trPr>
          <w:trHeight w:val="255"/>
        </w:trPr>
        <w:tc>
          <w:tcPr>
            <w:tcW w:w="5000" w:type="pct"/>
            <w:hideMark/>
          </w:tcPr>
          <w:p w14:paraId="7195BD50"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6.2.2 Operate the oil centrifuges as necessary </w:t>
            </w:r>
          </w:p>
        </w:tc>
      </w:tr>
      <w:tr w:rsidR="003C71A9" w:rsidRPr="003C71A9" w14:paraId="1B02FC06" w14:textId="77777777" w:rsidTr="00B84392">
        <w:trPr>
          <w:trHeight w:val="510"/>
        </w:trPr>
        <w:tc>
          <w:tcPr>
            <w:tcW w:w="5000" w:type="pct"/>
            <w:hideMark/>
          </w:tcPr>
          <w:p w14:paraId="64974A1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6.2.3 Check the steam production plant periodically and adjust as necessary - CO2 content of exhaust gas exhaust gas inlet and outlet temperatures if operating on waste heat </w:t>
            </w:r>
          </w:p>
        </w:tc>
      </w:tr>
      <w:tr w:rsidR="003C71A9" w:rsidRPr="003C71A9" w14:paraId="6585FDC8" w14:textId="77777777" w:rsidTr="00B84392">
        <w:trPr>
          <w:trHeight w:val="510"/>
        </w:trPr>
        <w:tc>
          <w:tcPr>
            <w:tcW w:w="5000" w:type="pct"/>
            <w:hideMark/>
          </w:tcPr>
          <w:p w14:paraId="5C8B4294"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6.2.4 The seawater temperature periodically and adjust the heat exchanger control valves </w:t>
            </w:r>
            <w:proofErr w:type="gramStart"/>
            <w:r w:rsidRPr="003C71A9">
              <w:rPr>
                <w:rFonts w:ascii="Times New Roman" w:hAnsi="Times New Roman"/>
                <w:sz w:val="24"/>
                <w:szCs w:val="24"/>
                <w:lang w:val="en-US"/>
              </w:rPr>
              <w:t>in order to</w:t>
            </w:r>
            <w:proofErr w:type="gramEnd"/>
            <w:r w:rsidRPr="003C71A9">
              <w:rPr>
                <w:rFonts w:ascii="Times New Roman" w:hAnsi="Times New Roman"/>
                <w:sz w:val="24"/>
                <w:szCs w:val="24"/>
                <w:lang w:val="en-US"/>
              </w:rPr>
              <w:t xml:space="preserve"> maintain the engine cooling water and lubricating oil within the correct operational range </w:t>
            </w:r>
          </w:p>
        </w:tc>
      </w:tr>
      <w:tr w:rsidR="003C71A9" w:rsidRPr="003C71A9" w14:paraId="3CD92626" w14:textId="77777777" w:rsidTr="00B84392">
        <w:trPr>
          <w:trHeight w:val="255"/>
        </w:trPr>
        <w:tc>
          <w:tcPr>
            <w:tcW w:w="5000" w:type="pct"/>
            <w:hideMark/>
          </w:tcPr>
          <w:p w14:paraId="6065CF93"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6.2.5 Check that the main engine cylinder lubrication is within the correct range </w:t>
            </w:r>
          </w:p>
        </w:tc>
      </w:tr>
      <w:tr w:rsidR="003C71A9" w:rsidRPr="003C71A9" w14:paraId="2436136D" w14:textId="77777777" w:rsidTr="00B84392">
        <w:trPr>
          <w:trHeight w:val="255"/>
        </w:trPr>
        <w:tc>
          <w:tcPr>
            <w:tcW w:w="5000" w:type="pct"/>
            <w:hideMark/>
          </w:tcPr>
          <w:p w14:paraId="71996149"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6.2.6 Check the electrical system voltage and load and, if two or more generators are operating, that the load is properly balanced </w:t>
            </w:r>
          </w:p>
        </w:tc>
      </w:tr>
      <w:tr w:rsidR="003C71A9" w:rsidRPr="003C71A9" w14:paraId="4B9BD881" w14:textId="77777777" w:rsidTr="00B84392">
        <w:trPr>
          <w:trHeight w:val="255"/>
        </w:trPr>
        <w:tc>
          <w:tcPr>
            <w:tcW w:w="5000" w:type="pct"/>
            <w:hideMark/>
          </w:tcPr>
          <w:p w14:paraId="4993F14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6.2.7 Check the pressure in compressed air storage tanks and top up </w:t>
            </w:r>
          </w:p>
        </w:tc>
      </w:tr>
      <w:tr w:rsidR="003C71A9" w:rsidRPr="003C71A9" w14:paraId="520DC737" w14:textId="77777777" w:rsidTr="00B84392">
        <w:trPr>
          <w:trHeight w:val="255"/>
        </w:trPr>
        <w:tc>
          <w:tcPr>
            <w:tcW w:w="5000" w:type="pct"/>
            <w:hideMark/>
          </w:tcPr>
          <w:p w14:paraId="34CDB10B"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6.2.8 Inspect bilge and under floor spaces and clear them using the bilge pump and complying with any anti-pollution regulations </w:t>
            </w:r>
          </w:p>
        </w:tc>
      </w:tr>
      <w:tr w:rsidR="003C71A9" w:rsidRPr="003C71A9" w14:paraId="25ED5919" w14:textId="77777777" w:rsidTr="00B84392">
        <w:trPr>
          <w:trHeight w:val="255"/>
        </w:trPr>
        <w:tc>
          <w:tcPr>
            <w:tcW w:w="5000" w:type="pct"/>
            <w:hideMark/>
          </w:tcPr>
          <w:p w14:paraId="75A0691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6.2.9 State that when serving on an actual ship the watch keeping routines and duties would also include responsibilities related to: </w:t>
            </w:r>
          </w:p>
        </w:tc>
      </w:tr>
      <w:tr w:rsidR="003C71A9" w:rsidRPr="003C71A9" w14:paraId="4FA94A7A" w14:textId="77777777" w:rsidTr="00B84392">
        <w:trPr>
          <w:trHeight w:val="255"/>
        </w:trPr>
        <w:tc>
          <w:tcPr>
            <w:tcW w:w="5000" w:type="pct"/>
            <w:hideMark/>
          </w:tcPr>
          <w:p w14:paraId="1D7FECBA"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steering gear </w:t>
            </w:r>
          </w:p>
        </w:tc>
      </w:tr>
      <w:tr w:rsidR="003C71A9" w:rsidRPr="003C71A9" w14:paraId="504C3DF7" w14:textId="77777777" w:rsidTr="00B84392">
        <w:trPr>
          <w:trHeight w:val="255"/>
        </w:trPr>
        <w:tc>
          <w:tcPr>
            <w:tcW w:w="5000" w:type="pct"/>
            <w:hideMark/>
          </w:tcPr>
          <w:p w14:paraId="2C9AF8EC"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propeller shaft casing and bearings </w:t>
            </w:r>
          </w:p>
        </w:tc>
      </w:tr>
      <w:tr w:rsidR="003C71A9" w:rsidRPr="003C71A9" w14:paraId="3B8859FD" w14:textId="77777777" w:rsidTr="00B84392">
        <w:trPr>
          <w:trHeight w:val="255"/>
        </w:trPr>
        <w:tc>
          <w:tcPr>
            <w:tcW w:w="5000" w:type="pct"/>
            <w:hideMark/>
          </w:tcPr>
          <w:p w14:paraId="17F20A7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domestic freshwater </w:t>
            </w:r>
          </w:p>
        </w:tc>
      </w:tr>
      <w:tr w:rsidR="003C71A9" w:rsidRPr="003C71A9" w14:paraId="50DFB6FF" w14:textId="77777777" w:rsidTr="00B84392">
        <w:trPr>
          <w:trHeight w:val="255"/>
        </w:trPr>
        <w:tc>
          <w:tcPr>
            <w:tcW w:w="5000" w:type="pct"/>
            <w:hideMark/>
          </w:tcPr>
          <w:p w14:paraId="78F101D1"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   water for sanitary use </w:t>
            </w:r>
          </w:p>
        </w:tc>
      </w:tr>
      <w:tr w:rsidR="003C71A9" w:rsidRPr="003C71A9" w14:paraId="0340D94F" w14:textId="77777777" w:rsidTr="00B84392">
        <w:trPr>
          <w:trHeight w:val="255"/>
        </w:trPr>
        <w:tc>
          <w:tcPr>
            <w:tcW w:w="5000" w:type="pct"/>
            <w:hideMark/>
          </w:tcPr>
          <w:p w14:paraId="317C291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6.2.10 maintain the machinery space </w:t>
            </w:r>
            <w:proofErr w:type="gramStart"/>
            <w:r w:rsidRPr="003C71A9">
              <w:rPr>
                <w:rFonts w:ascii="Times New Roman" w:hAnsi="Times New Roman"/>
                <w:sz w:val="24"/>
                <w:szCs w:val="24"/>
                <w:lang w:val="en-US"/>
              </w:rPr>
              <w:t>log book</w:t>
            </w:r>
            <w:proofErr w:type="gramEnd"/>
            <w:r w:rsidRPr="003C71A9">
              <w:rPr>
                <w:rFonts w:ascii="Times New Roman" w:hAnsi="Times New Roman"/>
                <w:sz w:val="24"/>
                <w:szCs w:val="24"/>
                <w:lang w:val="en-US"/>
              </w:rPr>
              <w:t xml:space="preserve"> and know the significance of the readings taken </w:t>
            </w:r>
          </w:p>
        </w:tc>
      </w:tr>
      <w:tr w:rsidR="003C71A9" w:rsidRPr="003C71A9" w14:paraId="6B00E562" w14:textId="77777777" w:rsidTr="00B84392">
        <w:trPr>
          <w:trHeight w:val="255"/>
        </w:trPr>
        <w:tc>
          <w:tcPr>
            <w:tcW w:w="5000" w:type="pct"/>
            <w:hideMark/>
          </w:tcPr>
          <w:p w14:paraId="69DD5488"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6.3 Duties associated with handing over of a watch. A-VIII/2 part 4-2 “Principles to be observed in keeping an engineering watch”</w:t>
            </w:r>
          </w:p>
        </w:tc>
      </w:tr>
      <w:tr w:rsidR="003C71A9" w:rsidRPr="003C71A9" w14:paraId="17103B23" w14:textId="77777777" w:rsidTr="00B84392">
        <w:trPr>
          <w:trHeight w:val="255"/>
        </w:trPr>
        <w:tc>
          <w:tcPr>
            <w:tcW w:w="5000" w:type="pct"/>
            <w:hideMark/>
          </w:tcPr>
          <w:p w14:paraId="1C6CDABD"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6.3.1 Prepare an oral report to the relieving engineer officer in charge of the watch </w:t>
            </w:r>
          </w:p>
        </w:tc>
      </w:tr>
      <w:tr w:rsidR="003C71A9" w:rsidRPr="003C71A9" w14:paraId="372002FB" w14:textId="77777777" w:rsidTr="00B84392">
        <w:trPr>
          <w:trHeight w:val="555"/>
        </w:trPr>
        <w:tc>
          <w:tcPr>
            <w:tcW w:w="5000" w:type="pct"/>
            <w:hideMark/>
          </w:tcPr>
          <w:p w14:paraId="64B96336"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6.3.2 Not hand over the watch to the relieving officer if there is a reason to believe that the latter is not capable of carrying out the watch keeping duties </w:t>
            </w:r>
          </w:p>
        </w:tc>
      </w:tr>
      <w:tr w:rsidR="003C71A9" w:rsidRPr="003C71A9" w14:paraId="6229DF08" w14:textId="77777777" w:rsidTr="00B84392">
        <w:trPr>
          <w:trHeight w:val="255"/>
        </w:trPr>
        <w:tc>
          <w:tcPr>
            <w:tcW w:w="5000" w:type="pct"/>
            <w:hideMark/>
          </w:tcPr>
          <w:p w14:paraId="621F3465" w14:textId="77777777" w:rsidR="003C71A9" w:rsidRPr="003C71A9" w:rsidRDefault="003C71A9" w:rsidP="003C71A9">
            <w:pPr>
              <w:rPr>
                <w:rFonts w:ascii="Times New Roman" w:hAnsi="Times New Roman"/>
                <w:sz w:val="24"/>
                <w:szCs w:val="24"/>
                <w:lang w:val="tr-TR"/>
              </w:rPr>
            </w:pPr>
            <w:r w:rsidRPr="003C71A9">
              <w:rPr>
                <w:rFonts w:ascii="Times New Roman" w:hAnsi="Times New Roman"/>
                <w:sz w:val="24"/>
                <w:szCs w:val="24"/>
                <w:lang w:val="en-US"/>
              </w:rPr>
              <w:t xml:space="preserve">6.3.3 Maintain the machinery space </w:t>
            </w:r>
            <w:proofErr w:type="gramStart"/>
            <w:r w:rsidRPr="003C71A9">
              <w:rPr>
                <w:rFonts w:ascii="Times New Roman" w:hAnsi="Times New Roman"/>
                <w:sz w:val="24"/>
                <w:szCs w:val="24"/>
                <w:lang w:val="en-US"/>
              </w:rPr>
              <w:t>log book</w:t>
            </w:r>
            <w:proofErr w:type="gramEnd"/>
            <w:r w:rsidRPr="003C71A9">
              <w:rPr>
                <w:rFonts w:ascii="Times New Roman" w:hAnsi="Times New Roman"/>
                <w:sz w:val="24"/>
                <w:szCs w:val="24"/>
                <w:lang w:val="en-US"/>
              </w:rPr>
              <w:t xml:space="preserve"> </w:t>
            </w:r>
          </w:p>
        </w:tc>
      </w:tr>
    </w:tbl>
    <w:p w14:paraId="7B5E15A9" w14:textId="77777777" w:rsidR="003C71A9" w:rsidRDefault="003C71A9" w:rsidP="003C71A9">
      <w:pPr>
        <w:spacing w:after="0" w:line="240" w:lineRule="auto"/>
        <w:rPr>
          <w:rFonts w:ascii="Times New Roman" w:hAnsi="Times New Roman"/>
          <w:b/>
          <w:sz w:val="24"/>
          <w:szCs w:val="24"/>
          <w:lang w:val="en-US"/>
        </w:rPr>
      </w:pPr>
    </w:p>
    <w:p w14:paraId="49BF1FA1" w14:textId="77777777" w:rsidR="00726896" w:rsidRDefault="00726896" w:rsidP="003C71A9">
      <w:pPr>
        <w:spacing w:after="0" w:line="240" w:lineRule="auto"/>
        <w:rPr>
          <w:rFonts w:ascii="Times New Roman" w:hAnsi="Times New Roman"/>
          <w:b/>
          <w:sz w:val="24"/>
          <w:szCs w:val="24"/>
          <w:lang w:val="en-US"/>
        </w:rPr>
      </w:pPr>
    </w:p>
    <w:p w14:paraId="6371F9D7" w14:textId="77777777" w:rsidR="003C71A9" w:rsidRPr="003C71A9" w:rsidRDefault="003C71A9" w:rsidP="00726896">
      <w:pPr>
        <w:pStyle w:val="Heading3"/>
        <w:tabs>
          <w:tab w:val="left" w:pos="567"/>
        </w:tabs>
      </w:pPr>
      <w:bookmarkStart w:id="28" w:name="_Toc154051356"/>
      <w:r w:rsidRPr="003C71A9">
        <w:t>3.3</w:t>
      </w:r>
      <w:r w:rsidRPr="003C71A9">
        <w:tab/>
        <w:t>Course expectation</w:t>
      </w:r>
      <w:bookmarkEnd w:id="28"/>
      <w:r w:rsidRPr="003C71A9">
        <w:t xml:space="preserve">  </w:t>
      </w:r>
    </w:p>
    <w:p w14:paraId="268A9A47"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Upon </w:t>
      </w:r>
      <w:proofErr w:type="gramStart"/>
      <w:r w:rsidRPr="003C71A9">
        <w:rPr>
          <w:rFonts w:ascii="Times New Roman" w:hAnsi="Times New Roman"/>
          <w:sz w:val="24"/>
          <w:szCs w:val="24"/>
          <w:lang w:val="en-US"/>
        </w:rPr>
        <w:t>completion</w:t>
      </w:r>
      <w:proofErr w:type="gramEnd"/>
      <w:r w:rsidRPr="003C71A9">
        <w:rPr>
          <w:rFonts w:ascii="Times New Roman" w:hAnsi="Times New Roman"/>
          <w:sz w:val="24"/>
          <w:szCs w:val="24"/>
          <w:lang w:val="en-US"/>
        </w:rPr>
        <w:t xml:space="preserve"> the PPS Level 1 Course, the course participants will be able to perform Watchkeeping duties.  </w:t>
      </w:r>
    </w:p>
    <w:p w14:paraId="2E4D6239"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At the end of this course the participants will understand how to take over and handle an engine room watch and operate a power plant as if it is operated onboard a vessel.  </w:t>
      </w:r>
    </w:p>
    <w:p w14:paraId="69BDE2AC"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watch will be a minimum of one hour during that time; the </w:t>
      </w:r>
      <w:proofErr w:type="gramStart"/>
      <w:r w:rsidRPr="003C71A9">
        <w:rPr>
          <w:rFonts w:ascii="Times New Roman" w:hAnsi="Times New Roman"/>
          <w:sz w:val="24"/>
          <w:szCs w:val="24"/>
          <w:lang w:val="en-US"/>
        </w:rPr>
        <w:t>Instructor</w:t>
      </w:r>
      <w:proofErr w:type="gramEnd"/>
      <w:r w:rsidRPr="003C71A9">
        <w:rPr>
          <w:rFonts w:ascii="Times New Roman" w:hAnsi="Times New Roman"/>
          <w:sz w:val="24"/>
          <w:szCs w:val="24"/>
          <w:lang w:val="en-US"/>
        </w:rPr>
        <w:t xml:space="preserve"> will bring in malfunctions and change the machinery condition in order to keep the watchkeeper alert.  </w:t>
      </w:r>
    </w:p>
    <w:p w14:paraId="34ADC2A4"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The Scenario might include various vessel operations such as: the vessel alongside under cargo operation, the vessel is berthing, leaving the dock or at </w:t>
      </w:r>
      <w:proofErr w:type="gramStart"/>
      <w:r w:rsidRPr="003C71A9">
        <w:rPr>
          <w:rFonts w:ascii="Times New Roman" w:hAnsi="Times New Roman"/>
          <w:sz w:val="24"/>
          <w:szCs w:val="24"/>
          <w:lang w:val="en-US"/>
        </w:rPr>
        <w:t>sea</w:t>
      </w:r>
      <w:proofErr w:type="gramEnd"/>
      <w:r w:rsidRPr="003C71A9">
        <w:rPr>
          <w:rFonts w:ascii="Times New Roman" w:hAnsi="Times New Roman"/>
          <w:sz w:val="24"/>
          <w:szCs w:val="24"/>
          <w:lang w:val="en-US"/>
        </w:rPr>
        <w:t xml:space="preserve">  </w:t>
      </w:r>
    </w:p>
    <w:p w14:paraId="0910E579"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 completion of this course, the participants will know what is expected of a watchkeeper at sea, enabling him/her to be a valuable member of the engine room team.  </w:t>
      </w:r>
    </w:p>
    <w:p w14:paraId="684008E7" w14:textId="77777777" w:rsidR="003C71A9" w:rsidRPr="003C71A9" w:rsidRDefault="003C71A9" w:rsidP="00726896">
      <w:pPr>
        <w:numPr>
          <w:ilvl w:val="0"/>
          <w:numId w:val="4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Good Marine Engineering </w:t>
      </w:r>
      <w:proofErr w:type="spellStart"/>
      <w:r w:rsidRPr="003C71A9">
        <w:rPr>
          <w:rFonts w:ascii="Times New Roman" w:hAnsi="Times New Roman"/>
          <w:sz w:val="24"/>
          <w:szCs w:val="24"/>
          <w:lang w:val="en-US"/>
        </w:rPr>
        <w:t>practises</w:t>
      </w:r>
      <w:proofErr w:type="spellEnd"/>
      <w:r w:rsidRPr="003C71A9">
        <w:rPr>
          <w:rFonts w:ascii="Times New Roman" w:hAnsi="Times New Roman"/>
          <w:sz w:val="24"/>
          <w:szCs w:val="24"/>
          <w:lang w:val="en-US"/>
        </w:rPr>
        <w:t xml:space="preserve"> will be </w:t>
      </w:r>
      <w:proofErr w:type="spellStart"/>
      <w:r w:rsidRPr="003C71A9">
        <w:rPr>
          <w:rFonts w:ascii="Times New Roman" w:hAnsi="Times New Roman"/>
          <w:sz w:val="24"/>
          <w:szCs w:val="24"/>
          <w:lang w:val="en-US"/>
        </w:rPr>
        <w:t>emphasised</w:t>
      </w:r>
      <w:proofErr w:type="spellEnd"/>
      <w:r w:rsidRPr="003C71A9">
        <w:rPr>
          <w:rFonts w:ascii="Times New Roman" w:hAnsi="Times New Roman"/>
          <w:sz w:val="24"/>
          <w:szCs w:val="24"/>
          <w:lang w:val="en-US"/>
        </w:rPr>
        <w:t xml:space="preserve"> throughout the course, careful monitoring and operation of the ships’ machinery will be stressed.   Scenarios used in training runs will be as realistic as possible. </w:t>
      </w:r>
    </w:p>
    <w:p w14:paraId="7BA27DBA" w14:textId="77777777" w:rsidR="003C71A9" w:rsidRDefault="003C71A9" w:rsidP="003C71A9">
      <w:pPr>
        <w:spacing w:after="0" w:line="240" w:lineRule="auto"/>
        <w:rPr>
          <w:rFonts w:ascii="Times New Roman" w:hAnsi="Times New Roman"/>
          <w:sz w:val="24"/>
          <w:szCs w:val="24"/>
          <w:lang w:val="en-US"/>
        </w:rPr>
      </w:pPr>
    </w:p>
    <w:p w14:paraId="36D44286" w14:textId="77777777" w:rsidR="00726896" w:rsidRPr="003C71A9" w:rsidRDefault="00726896" w:rsidP="003C71A9">
      <w:pPr>
        <w:spacing w:after="0" w:line="240" w:lineRule="auto"/>
        <w:rPr>
          <w:rFonts w:ascii="Times New Roman" w:hAnsi="Times New Roman"/>
          <w:sz w:val="24"/>
          <w:szCs w:val="24"/>
          <w:lang w:val="en-US"/>
        </w:rPr>
      </w:pPr>
    </w:p>
    <w:p w14:paraId="23BE336C" w14:textId="77777777" w:rsidR="003C71A9" w:rsidRPr="003C71A9" w:rsidRDefault="003C71A9" w:rsidP="00032E78">
      <w:pPr>
        <w:pStyle w:val="Heading3"/>
        <w:tabs>
          <w:tab w:val="left" w:pos="567"/>
        </w:tabs>
      </w:pPr>
      <w:bookmarkStart w:id="29" w:name="_Toc154051357"/>
      <w:r w:rsidRPr="003C71A9">
        <w:t>3.4</w:t>
      </w:r>
      <w:r w:rsidRPr="003C71A9">
        <w:tab/>
        <w:t>Simulator evaluation criteria</w:t>
      </w:r>
      <w:bookmarkEnd w:id="29"/>
      <w:r w:rsidRPr="003C71A9">
        <w:t xml:space="preserve"> </w:t>
      </w:r>
    </w:p>
    <w:p w14:paraId="52C76A9C" w14:textId="77777777" w:rsidR="003C71A9" w:rsidRPr="003C71A9" w:rsidRDefault="003C71A9" w:rsidP="003C71A9">
      <w:pPr>
        <w:spacing w:after="0" w:line="240" w:lineRule="auto"/>
        <w:rPr>
          <w:rFonts w:ascii="Times New Roman" w:hAnsi="Times New Roman"/>
          <w:sz w:val="24"/>
          <w:szCs w:val="24"/>
          <w:lang w:val="en-US"/>
        </w:rPr>
      </w:pPr>
    </w:p>
    <w:p w14:paraId="4751BB3D"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3.4.1</w:t>
      </w:r>
      <w:r w:rsidRPr="00726896">
        <w:rPr>
          <w:rFonts w:ascii="Times New Roman" w:hAnsi="Times New Roman"/>
          <w:b/>
          <w:i/>
          <w:iCs/>
          <w:sz w:val="24"/>
          <w:szCs w:val="24"/>
          <w:lang w:val="en-US"/>
        </w:rPr>
        <w:tab/>
        <w:t xml:space="preserve">Plant Operation </w:t>
      </w:r>
    </w:p>
    <w:p w14:paraId="2588E176" w14:textId="77777777" w:rsidR="003C71A9" w:rsidRPr="003C71A9" w:rsidRDefault="003C71A9" w:rsidP="00D0168C">
      <w:pPr>
        <w:numPr>
          <w:ilvl w:val="0"/>
          <w:numId w:val="4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student must understand the operational procedures necessary for a ship’s power plant safe operation and in accordance with the STCW Convention &amp; Code requirements. </w:t>
      </w:r>
    </w:p>
    <w:p w14:paraId="0F3E3E97" w14:textId="77777777" w:rsidR="003C71A9" w:rsidRPr="003C71A9" w:rsidRDefault="003C71A9" w:rsidP="00D0168C">
      <w:pPr>
        <w:numPr>
          <w:ilvl w:val="0"/>
          <w:numId w:val="4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Engineer of the Watch (EOW) shall be knowledgeable of the following process and criteria:  </w:t>
      </w:r>
    </w:p>
    <w:p w14:paraId="61F3EEB6" w14:textId="77777777" w:rsidR="003C71A9" w:rsidRPr="003C71A9" w:rsidRDefault="003C71A9" w:rsidP="003C71A9">
      <w:pPr>
        <w:spacing w:after="0" w:line="240" w:lineRule="auto"/>
        <w:rPr>
          <w:rFonts w:ascii="Times New Roman" w:hAnsi="Times New Roman"/>
          <w:sz w:val="24"/>
          <w:szCs w:val="24"/>
          <w:lang w:val="en-US"/>
        </w:rPr>
      </w:pPr>
    </w:p>
    <w:p w14:paraId="66199D5F"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3.4.2</w:t>
      </w:r>
      <w:r w:rsidRPr="00726896">
        <w:rPr>
          <w:rFonts w:ascii="Times New Roman" w:hAnsi="Times New Roman"/>
          <w:b/>
          <w:i/>
          <w:iCs/>
          <w:sz w:val="24"/>
          <w:szCs w:val="24"/>
          <w:lang w:val="en-US"/>
        </w:rPr>
        <w:tab/>
        <w:t xml:space="preserve">General Procedures   </w:t>
      </w:r>
    </w:p>
    <w:p w14:paraId="7FB73CDE" w14:textId="77777777" w:rsidR="003C71A9" w:rsidRPr="003C71A9" w:rsidRDefault="003C71A9" w:rsidP="00D0168C">
      <w:pPr>
        <w:numPr>
          <w:ilvl w:val="0"/>
          <w:numId w:val="4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Safe practices:  Ensure that the members of the engineering watch are fully </w:t>
      </w:r>
      <w:proofErr w:type="spellStart"/>
      <w:r w:rsidRPr="003C71A9">
        <w:rPr>
          <w:rFonts w:ascii="Times New Roman" w:hAnsi="Times New Roman"/>
          <w:sz w:val="24"/>
          <w:szCs w:val="24"/>
          <w:lang w:val="en-US"/>
        </w:rPr>
        <w:t>capa-ble</w:t>
      </w:r>
      <w:proofErr w:type="spellEnd"/>
      <w:r w:rsidRPr="003C71A9">
        <w:rPr>
          <w:rFonts w:ascii="Times New Roman" w:hAnsi="Times New Roman"/>
          <w:sz w:val="24"/>
          <w:szCs w:val="24"/>
          <w:lang w:val="en-US"/>
        </w:rPr>
        <w:t xml:space="preserve"> of performing their duties effectively and apply safe work practices. </w:t>
      </w:r>
    </w:p>
    <w:p w14:paraId="33A71E6A" w14:textId="77777777" w:rsidR="003C71A9" w:rsidRPr="003C71A9" w:rsidRDefault="003C71A9" w:rsidP="00D0168C">
      <w:pPr>
        <w:numPr>
          <w:ilvl w:val="0"/>
          <w:numId w:val="4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Checklists: Understand and operate the propulsion- and auxiliary plant status, while using checklists. </w:t>
      </w:r>
    </w:p>
    <w:p w14:paraId="2D469576" w14:textId="77777777" w:rsidR="003C71A9" w:rsidRPr="003C71A9" w:rsidRDefault="003C71A9" w:rsidP="00D0168C">
      <w:pPr>
        <w:numPr>
          <w:ilvl w:val="0"/>
          <w:numId w:val="4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Maintaining the log: The state of completion of the engine room log shall reflect the work and changes that have been carried out. </w:t>
      </w:r>
    </w:p>
    <w:p w14:paraId="07E09840" w14:textId="77777777" w:rsidR="003C71A9" w:rsidRPr="003C71A9" w:rsidRDefault="003C71A9" w:rsidP="003C71A9">
      <w:pPr>
        <w:spacing w:after="0" w:line="240" w:lineRule="auto"/>
        <w:rPr>
          <w:rFonts w:ascii="Times New Roman" w:hAnsi="Times New Roman"/>
          <w:sz w:val="24"/>
          <w:szCs w:val="24"/>
          <w:lang w:val="en-US"/>
        </w:rPr>
      </w:pPr>
    </w:p>
    <w:p w14:paraId="4E3D948F" w14:textId="77777777" w:rsidR="003C71A9" w:rsidRPr="003C71A9" w:rsidRDefault="003C71A9" w:rsidP="003C71A9">
      <w:pPr>
        <w:spacing w:after="0" w:line="240" w:lineRule="auto"/>
        <w:rPr>
          <w:rFonts w:ascii="Times New Roman" w:hAnsi="Times New Roman"/>
          <w:b/>
          <w:sz w:val="24"/>
          <w:szCs w:val="24"/>
          <w:lang w:val="en-US"/>
        </w:rPr>
      </w:pPr>
      <w:r w:rsidRPr="00726896">
        <w:rPr>
          <w:rFonts w:ascii="Times New Roman" w:hAnsi="Times New Roman"/>
          <w:b/>
          <w:i/>
          <w:iCs/>
          <w:sz w:val="24"/>
          <w:szCs w:val="24"/>
          <w:lang w:val="en-US"/>
        </w:rPr>
        <w:t>3.4.3</w:t>
      </w:r>
      <w:r w:rsidRPr="00726896">
        <w:rPr>
          <w:rFonts w:ascii="Times New Roman" w:hAnsi="Times New Roman"/>
          <w:b/>
          <w:i/>
          <w:iCs/>
          <w:sz w:val="24"/>
          <w:szCs w:val="24"/>
          <w:lang w:val="en-US"/>
        </w:rPr>
        <w:tab/>
        <w:t>Auxiliary units and systems start up and engage normal operation mode of</w:t>
      </w:r>
      <w:r w:rsidRPr="003C71A9">
        <w:rPr>
          <w:rFonts w:ascii="Times New Roman" w:hAnsi="Times New Roman"/>
          <w:b/>
          <w:sz w:val="24"/>
          <w:szCs w:val="24"/>
          <w:lang w:val="en-US"/>
        </w:rPr>
        <w:t xml:space="preserve">: </w:t>
      </w:r>
    </w:p>
    <w:p w14:paraId="2B790C77"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seawater system </w:t>
      </w:r>
    </w:p>
    <w:p w14:paraId="5DDFF4E4"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freshwater system </w:t>
      </w:r>
    </w:p>
    <w:p w14:paraId="73C2A97D"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air compressed systems </w:t>
      </w:r>
    </w:p>
    <w:p w14:paraId="0DED1860"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lubrication oil system </w:t>
      </w:r>
    </w:p>
    <w:p w14:paraId="5BCCC702"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fuel oil system </w:t>
      </w:r>
    </w:p>
    <w:p w14:paraId="59FB710A" w14:textId="77777777" w:rsidR="003C71A9" w:rsidRPr="003C71A9" w:rsidRDefault="003C71A9">
      <w:pPr>
        <w:numPr>
          <w:ilvl w:val="0"/>
          <w:numId w:val="43"/>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centrifuges </w:t>
      </w:r>
    </w:p>
    <w:p w14:paraId="1E2C7A41" w14:textId="77777777" w:rsidR="003C71A9" w:rsidRPr="003C71A9" w:rsidRDefault="003C71A9" w:rsidP="003C71A9">
      <w:pPr>
        <w:spacing w:after="0" w:line="240" w:lineRule="auto"/>
        <w:rPr>
          <w:rFonts w:ascii="Times New Roman" w:hAnsi="Times New Roman"/>
          <w:sz w:val="24"/>
          <w:szCs w:val="24"/>
          <w:lang w:val="en-US"/>
        </w:rPr>
      </w:pPr>
    </w:p>
    <w:p w14:paraId="2B5ADF7D" w14:textId="77777777" w:rsidR="003C71A9" w:rsidRPr="00726896" w:rsidRDefault="003C71A9" w:rsidP="003C71A9">
      <w:pPr>
        <w:spacing w:after="0" w:line="240" w:lineRule="auto"/>
        <w:rPr>
          <w:rFonts w:ascii="Times New Roman" w:hAnsi="Times New Roman"/>
          <w:i/>
          <w:iCs/>
          <w:sz w:val="24"/>
          <w:szCs w:val="24"/>
          <w:lang w:val="en-US"/>
        </w:rPr>
      </w:pPr>
      <w:r w:rsidRPr="00726896">
        <w:rPr>
          <w:rFonts w:ascii="Times New Roman" w:hAnsi="Times New Roman"/>
          <w:b/>
          <w:i/>
          <w:iCs/>
          <w:sz w:val="24"/>
          <w:szCs w:val="24"/>
          <w:lang w:val="en-US"/>
        </w:rPr>
        <w:t>3.4.4</w:t>
      </w:r>
      <w:r w:rsidRPr="00726896">
        <w:rPr>
          <w:rFonts w:ascii="Times New Roman" w:hAnsi="Times New Roman"/>
          <w:b/>
          <w:i/>
          <w:iCs/>
          <w:sz w:val="24"/>
          <w:szCs w:val="24"/>
          <w:lang w:val="en-US"/>
        </w:rPr>
        <w:tab/>
        <w:t>Diesel Generators</w:t>
      </w:r>
    </w:p>
    <w:p w14:paraId="583C8A03" w14:textId="77777777" w:rsidR="003C71A9" w:rsidRPr="003C71A9" w:rsidRDefault="003C71A9" w:rsidP="00D0168C">
      <w:pPr>
        <w:spacing w:after="0" w:line="240" w:lineRule="auto"/>
        <w:jc w:val="both"/>
        <w:rPr>
          <w:rFonts w:ascii="Times New Roman" w:hAnsi="Times New Roman"/>
          <w:b/>
          <w:sz w:val="24"/>
          <w:szCs w:val="24"/>
          <w:lang w:val="en-US"/>
        </w:rPr>
      </w:pPr>
      <w:r w:rsidRPr="003C71A9">
        <w:rPr>
          <w:rFonts w:ascii="Times New Roman" w:hAnsi="Times New Roman"/>
          <w:sz w:val="24"/>
          <w:szCs w:val="24"/>
          <w:lang w:val="en-US"/>
        </w:rPr>
        <w:t>Start up and engage normal operation mode of the diesel generators including proper synchronization and load sheering.</w:t>
      </w:r>
      <w:r w:rsidRPr="003C71A9">
        <w:rPr>
          <w:rFonts w:ascii="Times New Roman" w:hAnsi="Times New Roman"/>
          <w:b/>
          <w:sz w:val="24"/>
          <w:szCs w:val="24"/>
          <w:lang w:val="en-US"/>
        </w:rPr>
        <w:t xml:space="preserve"> </w:t>
      </w:r>
    </w:p>
    <w:p w14:paraId="2587797F" w14:textId="77777777" w:rsidR="003C71A9" w:rsidRPr="003C71A9" w:rsidRDefault="003C71A9" w:rsidP="003C71A9">
      <w:pPr>
        <w:spacing w:after="0" w:line="240" w:lineRule="auto"/>
        <w:rPr>
          <w:rFonts w:ascii="Times New Roman" w:hAnsi="Times New Roman"/>
          <w:sz w:val="24"/>
          <w:szCs w:val="24"/>
          <w:lang w:val="en-US"/>
        </w:rPr>
      </w:pPr>
    </w:p>
    <w:p w14:paraId="594CBFE6" w14:textId="77777777" w:rsidR="003C71A9" w:rsidRPr="00726896" w:rsidRDefault="003C71A9" w:rsidP="003C71A9">
      <w:pPr>
        <w:spacing w:after="0" w:line="240" w:lineRule="auto"/>
        <w:rPr>
          <w:rFonts w:ascii="Times New Roman" w:hAnsi="Times New Roman"/>
          <w:i/>
          <w:iCs/>
          <w:sz w:val="24"/>
          <w:szCs w:val="24"/>
          <w:lang w:val="en-US"/>
        </w:rPr>
      </w:pPr>
      <w:r w:rsidRPr="00726896">
        <w:rPr>
          <w:rFonts w:ascii="Times New Roman" w:hAnsi="Times New Roman"/>
          <w:b/>
          <w:i/>
          <w:iCs/>
          <w:sz w:val="24"/>
          <w:szCs w:val="24"/>
          <w:lang w:val="en-US"/>
        </w:rPr>
        <w:t>3.4.5</w:t>
      </w:r>
      <w:r w:rsidRPr="00726896">
        <w:rPr>
          <w:rFonts w:ascii="Times New Roman" w:hAnsi="Times New Roman"/>
          <w:b/>
          <w:i/>
          <w:iCs/>
          <w:sz w:val="24"/>
          <w:szCs w:val="24"/>
          <w:lang w:val="en-US"/>
        </w:rPr>
        <w:tab/>
        <w:t>Steam boiler</w:t>
      </w:r>
    </w:p>
    <w:p w14:paraId="706AAE52" w14:textId="77777777" w:rsidR="003C71A9" w:rsidRPr="003C71A9" w:rsidRDefault="003C71A9" w:rsidP="003C71A9">
      <w:pPr>
        <w:spacing w:after="0" w:line="240" w:lineRule="auto"/>
        <w:rPr>
          <w:rFonts w:ascii="Times New Roman" w:hAnsi="Times New Roman"/>
          <w:b/>
          <w:sz w:val="24"/>
          <w:szCs w:val="24"/>
          <w:lang w:val="en-US"/>
        </w:rPr>
      </w:pPr>
      <w:r w:rsidRPr="003C71A9">
        <w:rPr>
          <w:rFonts w:ascii="Times New Roman" w:hAnsi="Times New Roman"/>
          <w:sz w:val="24"/>
          <w:szCs w:val="24"/>
          <w:lang w:val="en-US"/>
        </w:rPr>
        <w:t>Start up and engage normal operation mode of the steam boiler and its sub systems.</w:t>
      </w:r>
      <w:r w:rsidRPr="003C71A9">
        <w:rPr>
          <w:rFonts w:ascii="Times New Roman" w:hAnsi="Times New Roman"/>
          <w:b/>
          <w:sz w:val="24"/>
          <w:szCs w:val="24"/>
          <w:lang w:val="en-US"/>
        </w:rPr>
        <w:t xml:space="preserve"> </w:t>
      </w:r>
    </w:p>
    <w:p w14:paraId="47AE82D7" w14:textId="77777777" w:rsidR="003C71A9" w:rsidRDefault="003C71A9" w:rsidP="003C71A9">
      <w:pPr>
        <w:spacing w:after="0" w:line="240" w:lineRule="auto"/>
        <w:rPr>
          <w:rFonts w:ascii="Times New Roman" w:hAnsi="Times New Roman"/>
          <w:sz w:val="24"/>
          <w:szCs w:val="24"/>
          <w:lang w:val="en-US"/>
        </w:rPr>
      </w:pPr>
    </w:p>
    <w:p w14:paraId="0CDE401C"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3.4.6</w:t>
      </w:r>
      <w:r w:rsidRPr="00726896">
        <w:rPr>
          <w:rFonts w:ascii="Times New Roman" w:hAnsi="Times New Roman"/>
          <w:b/>
          <w:i/>
          <w:iCs/>
          <w:sz w:val="24"/>
          <w:szCs w:val="24"/>
          <w:lang w:val="en-US"/>
        </w:rPr>
        <w:tab/>
        <w:t xml:space="preserve">Steam turbo generators </w:t>
      </w:r>
    </w:p>
    <w:p w14:paraId="454E2905" w14:textId="77777777" w:rsidR="003C71A9" w:rsidRPr="003C71A9" w:rsidRDefault="003C71A9" w:rsidP="00D0168C">
      <w:pPr>
        <w:spacing w:after="0" w:line="240" w:lineRule="auto"/>
        <w:jc w:val="both"/>
        <w:rPr>
          <w:rFonts w:ascii="Times New Roman" w:hAnsi="Times New Roman"/>
          <w:b/>
          <w:sz w:val="24"/>
          <w:szCs w:val="24"/>
          <w:lang w:val="en-US"/>
        </w:rPr>
      </w:pPr>
      <w:r w:rsidRPr="003C71A9">
        <w:rPr>
          <w:rFonts w:ascii="Times New Roman" w:hAnsi="Times New Roman"/>
          <w:sz w:val="24"/>
          <w:szCs w:val="24"/>
          <w:lang w:val="en-US"/>
        </w:rPr>
        <w:t xml:space="preserve">Start up and engage normal operation mode of the steam driven generators including proper synchronization and load </w:t>
      </w:r>
      <w:proofErr w:type="gramStart"/>
      <w:r w:rsidRPr="003C71A9">
        <w:rPr>
          <w:rFonts w:ascii="Times New Roman" w:hAnsi="Times New Roman"/>
          <w:sz w:val="24"/>
          <w:szCs w:val="24"/>
          <w:lang w:val="en-US"/>
        </w:rPr>
        <w:t>sharing</w:t>
      </w:r>
      <w:proofErr w:type="gramEnd"/>
      <w:r w:rsidRPr="003C71A9">
        <w:rPr>
          <w:rFonts w:ascii="Times New Roman" w:hAnsi="Times New Roman"/>
          <w:b/>
          <w:sz w:val="24"/>
          <w:szCs w:val="24"/>
          <w:lang w:val="en-US"/>
        </w:rPr>
        <w:t xml:space="preserve"> </w:t>
      </w:r>
    </w:p>
    <w:p w14:paraId="62887D28" w14:textId="77777777" w:rsidR="003C71A9" w:rsidRPr="003C71A9" w:rsidRDefault="003C71A9" w:rsidP="003C71A9">
      <w:pPr>
        <w:spacing w:after="0" w:line="240" w:lineRule="auto"/>
        <w:rPr>
          <w:rFonts w:ascii="Times New Roman" w:hAnsi="Times New Roman"/>
          <w:sz w:val="24"/>
          <w:szCs w:val="24"/>
          <w:lang w:val="en-US"/>
        </w:rPr>
      </w:pPr>
    </w:p>
    <w:p w14:paraId="2936474B"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3.4.7</w:t>
      </w:r>
      <w:r w:rsidRPr="00726896">
        <w:rPr>
          <w:rFonts w:ascii="Times New Roman" w:hAnsi="Times New Roman"/>
          <w:b/>
          <w:i/>
          <w:iCs/>
          <w:sz w:val="24"/>
          <w:szCs w:val="24"/>
          <w:lang w:val="en-US"/>
        </w:rPr>
        <w:tab/>
        <w:t>Steam cargo turbines</w:t>
      </w:r>
    </w:p>
    <w:p w14:paraId="2259C0F8" w14:textId="77777777" w:rsidR="003C71A9" w:rsidRPr="003C71A9" w:rsidRDefault="003C71A9" w:rsidP="003C71A9">
      <w:pPr>
        <w:spacing w:after="0" w:line="240" w:lineRule="auto"/>
        <w:rPr>
          <w:rFonts w:ascii="Times New Roman" w:hAnsi="Times New Roman"/>
          <w:b/>
          <w:sz w:val="24"/>
          <w:szCs w:val="24"/>
          <w:lang w:val="en-US"/>
        </w:rPr>
      </w:pPr>
      <w:r w:rsidRPr="003C71A9">
        <w:rPr>
          <w:rFonts w:ascii="Times New Roman" w:hAnsi="Times New Roman"/>
          <w:b/>
          <w:sz w:val="24"/>
          <w:szCs w:val="24"/>
          <w:lang w:val="en-US"/>
        </w:rPr>
        <w:t>S</w:t>
      </w:r>
      <w:r w:rsidRPr="003C71A9">
        <w:rPr>
          <w:rFonts w:ascii="Times New Roman" w:hAnsi="Times New Roman"/>
          <w:sz w:val="24"/>
          <w:szCs w:val="24"/>
          <w:lang w:val="en-US"/>
        </w:rPr>
        <w:t>tart up and engage normal operation mode of the steam cargo turbines.</w:t>
      </w:r>
      <w:r w:rsidRPr="003C71A9">
        <w:rPr>
          <w:rFonts w:ascii="Times New Roman" w:hAnsi="Times New Roman"/>
          <w:b/>
          <w:sz w:val="24"/>
          <w:szCs w:val="24"/>
          <w:lang w:val="en-US"/>
        </w:rPr>
        <w:t xml:space="preserve"> </w:t>
      </w:r>
    </w:p>
    <w:p w14:paraId="684CB0D3" w14:textId="77777777" w:rsidR="003C71A9" w:rsidRDefault="003C71A9" w:rsidP="003C71A9">
      <w:pPr>
        <w:spacing w:after="0" w:line="240" w:lineRule="auto"/>
        <w:rPr>
          <w:rFonts w:ascii="Times New Roman" w:hAnsi="Times New Roman"/>
          <w:sz w:val="24"/>
          <w:szCs w:val="24"/>
          <w:lang w:val="en-US"/>
        </w:rPr>
      </w:pPr>
    </w:p>
    <w:p w14:paraId="48F295C5" w14:textId="77777777" w:rsidR="00D25BF0" w:rsidRDefault="00D25BF0" w:rsidP="003C71A9">
      <w:pPr>
        <w:spacing w:after="0" w:line="240" w:lineRule="auto"/>
        <w:rPr>
          <w:rFonts w:ascii="Times New Roman" w:hAnsi="Times New Roman"/>
          <w:sz w:val="24"/>
          <w:szCs w:val="24"/>
          <w:lang w:val="en-US"/>
        </w:rPr>
      </w:pPr>
    </w:p>
    <w:p w14:paraId="502C43C2" w14:textId="77777777" w:rsidR="00D25BF0" w:rsidRPr="003C71A9" w:rsidRDefault="00D25BF0" w:rsidP="003C71A9">
      <w:pPr>
        <w:spacing w:after="0" w:line="240" w:lineRule="auto"/>
        <w:rPr>
          <w:rFonts w:ascii="Times New Roman" w:hAnsi="Times New Roman"/>
          <w:sz w:val="24"/>
          <w:szCs w:val="24"/>
          <w:lang w:val="en-US"/>
        </w:rPr>
      </w:pPr>
    </w:p>
    <w:p w14:paraId="68EF5C68"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lastRenderedPageBreak/>
        <w:t>3.4.8</w:t>
      </w:r>
      <w:r w:rsidRPr="00726896">
        <w:rPr>
          <w:rFonts w:ascii="Times New Roman" w:hAnsi="Times New Roman"/>
          <w:b/>
          <w:i/>
          <w:iCs/>
          <w:sz w:val="24"/>
          <w:szCs w:val="24"/>
          <w:lang w:val="en-US"/>
        </w:rPr>
        <w:tab/>
        <w:t>Main propulsion</w:t>
      </w:r>
    </w:p>
    <w:p w14:paraId="41B8E390" w14:textId="77777777" w:rsidR="003C71A9" w:rsidRPr="003C71A9" w:rsidRDefault="003C71A9" w:rsidP="00D0168C">
      <w:pPr>
        <w:spacing w:after="0" w:line="240" w:lineRule="auto"/>
        <w:jc w:val="both"/>
        <w:rPr>
          <w:rFonts w:ascii="Times New Roman" w:hAnsi="Times New Roman"/>
          <w:b/>
          <w:sz w:val="24"/>
          <w:szCs w:val="24"/>
          <w:lang w:val="en-US"/>
        </w:rPr>
      </w:pPr>
      <w:r w:rsidRPr="003C71A9">
        <w:rPr>
          <w:rFonts w:ascii="Times New Roman" w:hAnsi="Times New Roman"/>
          <w:b/>
          <w:sz w:val="24"/>
          <w:szCs w:val="24"/>
          <w:lang w:val="en-US"/>
        </w:rPr>
        <w:t>S</w:t>
      </w:r>
      <w:r w:rsidRPr="003C71A9">
        <w:rPr>
          <w:rFonts w:ascii="Times New Roman" w:hAnsi="Times New Roman"/>
          <w:sz w:val="24"/>
          <w:szCs w:val="24"/>
          <w:lang w:val="en-US"/>
        </w:rPr>
        <w:t>tart up and engage normal operation mode of the main propulsion unit.  Demonstrate operational modes, such as:</w:t>
      </w:r>
      <w:r w:rsidRPr="003C71A9">
        <w:rPr>
          <w:rFonts w:ascii="Times New Roman" w:hAnsi="Times New Roman"/>
          <w:b/>
          <w:sz w:val="24"/>
          <w:szCs w:val="24"/>
          <w:lang w:val="en-US"/>
        </w:rPr>
        <w:t xml:space="preserve"> </w:t>
      </w:r>
    </w:p>
    <w:p w14:paraId="6CFEE6B9" w14:textId="77777777" w:rsidR="003C71A9" w:rsidRPr="003C71A9" w:rsidRDefault="003C71A9" w:rsidP="00D0168C">
      <w:pPr>
        <w:numPr>
          <w:ilvl w:val="0"/>
          <w:numId w:val="4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Bridge,  </w:t>
      </w:r>
    </w:p>
    <w:p w14:paraId="09E63821" w14:textId="77777777" w:rsidR="003C71A9" w:rsidRPr="003C71A9" w:rsidRDefault="003C71A9" w:rsidP="00D0168C">
      <w:pPr>
        <w:numPr>
          <w:ilvl w:val="0"/>
          <w:numId w:val="4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Local and Emergency Control, and react properly to Emergency Run,  </w:t>
      </w:r>
    </w:p>
    <w:p w14:paraId="6003F346" w14:textId="77777777" w:rsidR="003C71A9" w:rsidRPr="003C71A9" w:rsidRDefault="003C71A9" w:rsidP="00D0168C">
      <w:pPr>
        <w:numPr>
          <w:ilvl w:val="0"/>
          <w:numId w:val="4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Shut and </w:t>
      </w:r>
      <w:proofErr w:type="spellStart"/>
      <w:r w:rsidRPr="003C71A9">
        <w:rPr>
          <w:rFonts w:ascii="Times New Roman" w:hAnsi="Times New Roman"/>
          <w:sz w:val="24"/>
          <w:szCs w:val="24"/>
          <w:lang w:val="en-US"/>
        </w:rPr>
        <w:t>slow down</w:t>
      </w:r>
      <w:proofErr w:type="spellEnd"/>
      <w:r w:rsidRPr="003C71A9">
        <w:rPr>
          <w:rFonts w:ascii="Times New Roman" w:hAnsi="Times New Roman"/>
          <w:sz w:val="24"/>
          <w:szCs w:val="24"/>
          <w:lang w:val="en-US"/>
        </w:rPr>
        <w:t xml:space="preserve"> of the main engine. </w:t>
      </w:r>
    </w:p>
    <w:p w14:paraId="1298A17E" w14:textId="77777777" w:rsidR="003C71A9" w:rsidRPr="003C71A9" w:rsidRDefault="003C71A9" w:rsidP="003C71A9">
      <w:pPr>
        <w:spacing w:after="0" w:line="240" w:lineRule="auto"/>
        <w:rPr>
          <w:rFonts w:ascii="Times New Roman" w:hAnsi="Times New Roman"/>
          <w:b/>
          <w:sz w:val="24"/>
          <w:szCs w:val="24"/>
          <w:lang w:val="en-US"/>
        </w:rPr>
      </w:pPr>
    </w:p>
    <w:p w14:paraId="0478292E" w14:textId="77777777" w:rsidR="003C71A9" w:rsidRPr="00726896" w:rsidRDefault="003C71A9" w:rsidP="003C71A9">
      <w:pPr>
        <w:spacing w:after="0" w:line="240" w:lineRule="auto"/>
        <w:rPr>
          <w:rFonts w:ascii="Times New Roman" w:hAnsi="Times New Roman"/>
          <w:i/>
          <w:iCs/>
          <w:sz w:val="24"/>
          <w:szCs w:val="24"/>
          <w:lang w:val="en-US"/>
        </w:rPr>
      </w:pPr>
      <w:r w:rsidRPr="00726896">
        <w:rPr>
          <w:rFonts w:ascii="Times New Roman" w:hAnsi="Times New Roman"/>
          <w:b/>
          <w:i/>
          <w:iCs/>
          <w:sz w:val="24"/>
          <w:szCs w:val="24"/>
          <w:lang w:val="en-US"/>
        </w:rPr>
        <w:t>3.4.9</w:t>
      </w:r>
      <w:r w:rsidRPr="00726896">
        <w:rPr>
          <w:rFonts w:ascii="Times New Roman" w:hAnsi="Times New Roman"/>
          <w:b/>
          <w:i/>
          <w:iCs/>
          <w:sz w:val="24"/>
          <w:szCs w:val="24"/>
          <w:lang w:val="en-US"/>
        </w:rPr>
        <w:tab/>
        <w:t>Attitude</w:t>
      </w:r>
      <w:r w:rsidRPr="00726896">
        <w:rPr>
          <w:rFonts w:ascii="Times New Roman" w:hAnsi="Times New Roman"/>
          <w:i/>
          <w:iCs/>
          <w:sz w:val="24"/>
          <w:szCs w:val="24"/>
          <w:lang w:val="en-US"/>
        </w:rPr>
        <w:t xml:space="preserve"> </w:t>
      </w:r>
    </w:p>
    <w:p w14:paraId="10D08B5A" w14:textId="77777777" w:rsidR="003C71A9" w:rsidRPr="003C71A9" w:rsidRDefault="003C71A9" w:rsidP="00D0168C">
      <w:pPr>
        <w:spacing w:after="0" w:line="240" w:lineRule="auto"/>
        <w:jc w:val="both"/>
        <w:rPr>
          <w:rFonts w:ascii="Times New Roman" w:hAnsi="Times New Roman"/>
          <w:b/>
          <w:sz w:val="24"/>
          <w:szCs w:val="24"/>
          <w:lang w:val="en-US"/>
        </w:rPr>
      </w:pPr>
      <w:r w:rsidRPr="003C71A9">
        <w:rPr>
          <w:rFonts w:ascii="Times New Roman" w:hAnsi="Times New Roman"/>
          <w:sz w:val="24"/>
          <w:szCs w:val="24"/>
          <w:lang w:val="en-US"/>
        </w:rPr>
        <w:t>The student shall be able to demonstrate:</w:t>
      </w:r>
      <w:r w:rsidRPr="003C71A9">
        <w:rPr>
          <w:rFonts w:ascii="Times New Roman" w:hAnsi="Times New Roman"/>
          <w:b/>
          <w:sz w:val="24"/>
          <w:szCs w:val="24"/>
          <w:lang w:val="en-US"/>
        </w:rPr>
        <w:t xml:space="preserve"> </w:t>
      </w:r>
    </w:p>
    <w:p w14:paraId="2B7EB3AB" w14:textId="77777777" w:rsidR="003C71A9" w:rsidRPr="003C71A9" w:rsidRDefault="003C71A9" w:rsidP="00D0168C">
      <w:pPr>
        <w:numPr>
          <w:ilvl w:val="0"/>
          <w:numId w:val="4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Confidence, including the ability to learn from past mistakes and accept </w:t>
      </w:r>
      <w:proofErr w:type="spellStart"/>
      <w:r w:rsidRPr="003C71A9">
        <w:rPr>
          <w:rFonts w:ascii="Times New Roman" w:hAnsi="Times New Roman"/>
          <w:sz w:val="24"/>
          <w:szCs w:val="24"/>
          <w:lang w:val="en-US"/>
        </w:rPr>
        <w:t>construc-tive</w:t>
      </w:r>
      <w:proofErr w:type="spellEnd"/>
      <w:r w:rsidRPr="003C71A9">
        <w:rPr>
          <w:rFonts w:ascii="Times New Roman" w:hAnsi="Times New Roman"/>
          <w:sz w:val="24"/>
          <w:szCs w:val="24"/>
          <w:lang w:val="en-US"/>
        </w:rPr>
        <w:t xml:space="preserve"> </w:t>
      </w:r>
      <w:proofErr w:type="gramStart"/>
      <w:r w:rsidRPr="003C71A9">
        <w:rPr>
          <w:rFonts w:ascii="Times New Roman" w:hAnsi="Times New Roman"/>
          <w:sz w:val="24"/>
          <w:szCs w:val="24"/>
          <w:lang w:val="en-US"/>
        </w:rPr>
        <w:t>criticism</w:t>
      </w:r>
      <w:proofErr w:type="gramEnd"/>
      <w:r w:rsidRPr="003C71A9">
        <w:rPr>
          <w:rFonts w:ascii="Times New Roman" w:hAnsi="Times New Roman"/>
          <w:sz w:val="24"/>
          <w:szCs w:val="24"/>
          <w:lang w:val="en-US"/>
        </w:rPr>
        <w:t xml:space="preserve"> </w:t>
      </w:r>
    </w:p>
    <w:p w14:paraId="36BF74E6" w14:textId="77777777" w:rsidR="003C71A9" w:rsidRPr="003C71A9" w:rsidRDefault="003C71A9" w:rsidP="00D0168C">
      <w:pPr>
        <w:numPr>
          <w:ilvl w:val="0"/>
          <w:numId w:val="4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Initiative, including the ability to identify problems and situations in advance and subsequently develops and implements solutions in a timely </w:t>
      </w:r>
      <w:proofErr w:type="gramStart"/>
      <w:r w:rsidRPr="003C71A9">
        <w:rPr>
          <w:rFonts w:ascii="Times New Roman" w:hAnsi="Times New Roman"/>
          <w:sz w:val="24"/>
          <w:szCs w:val="24"/>
          <w:lang w:val="en-US"/>
        </w:rPr>
        <w:t>manner</w:t>
      </w:r>
      <w:proofErr w:type="gramEnd"/>
      <w:r w:rsidRPr="003C71A9">
        <w:rPr>
          <w:rFonts w:ascii="Times New Roman" w:hAnsi="Times New Roman"/>
          <w:sz w:val="24"/>
          <w:szCs w:val="24"/>
          <w:lang w:val="en-US"/>
        </w:rPr>
        <w:t xml:space="preserve"> </w:t>
      </w:r>
    </w:p>
    <w:p w14:paraId="69F463DC" w14:textId="77777777" w:rsidR="003C71A9" w:rsidRPr="003C71A9" w:rsidRDefault="003C71A9" w:rsidP="00D0168C">
      <w:pPr>
        <w:numPr>
          <w:ilvl w:val="0"/>
          <w:numId w:val="4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Flexibility, including the ability to react to unexpected changes; and </w:t>
      </w:r>
    </w:p>
    <w:p w14:paraId="5FA7D3A0" w14:textId="77777777" w:rsidR="003C71A9" w:rsidRPr="003C71A9" w:rsidRDefault="003C71A9" w:rsidP="00D0168C">
      <w:pPr>
        <w:numPr>
          <w:ilvl w:val="0"/>
          <w:numId w:val="4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Intensity (sense of urgency) including the ability to maintain control under stress and demonstrate an understanding of the degree of risk posed by various breakdowns or abnormal situations during navigation, ship handling and collision avoidance scenarios. </w:t>
      </w:r>
    </w:p>
    <w:p w14:paraId="446E7FC2" w14:textId="77777777" w:rsidR="003C71A9" w:rsidRPr="003C71A9" w:rsidRDefault="003C71A9" w:rsidP="003C71A9">
      <w:pPr>
        <w:spacing w:after="0" w:line="240" w:lineRule="auto"/>
        <w:rPr>
          <w:rFonts w:ascii="Times New Roman" w:hAnsi="Times New Roman"/>
          <w:sz w:val="24"/>
          <w:szCs w:val="24"/>
          <w:lang w:val="en-US"/>
        </w:rPr>
      </w:pPr>
    </w:p>
    <w:p w14:paraId="5E281F20"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3.4.10</w:t>
      </w:r>
      <w:r w:rsidRPr="00726896">
        <w:rPr>
          <w:rFonts w:ascii="Times New Roman" w:hAnsi="Times New Roman"/>
          <w:b/>
          <w:i/>
          <w:iCs/>
          <w:sz w:val="24"/>
          <w:szCs w:val="24"/>
          <w:lang w:val="en-US"/>
        </w:rPr>
        <w:tab/>
        <w:t xml:space="preserve">Safety  </w:t>
      </w:r>
    </w:p>
    <w:p w14:paraId="443EECCF"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Demonstrate correct assessment of risk of equipment malfunctions or breakdown based on available information, while taking into consideration ship safety and emergency procedures and changeover from remote/automatic to local control of affected systems </w:t>
      </w:r>
    </w:p>
    <w:p w14:paraId="3D0FA767"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Assess, </w:t>
      </w:r>
      <w:proofErr w:type="gramStart"/>
      <w:r w:rsidRPr="003C71A9">
        <w:rPr>
          <w:rFonts w:ascii="Times New Roman" w:hAnsi="Times New Roman"/>
          <w:sz w:val="24"/>
          <w:szCs w:val="24"/>
          <w:lang w:val="en-US"/>
        </w:rPr>
        <w:t>plan</w:t>
      </w:r>
      <w:proofErr w:type="gramEnd"/>
      <w:r w:rsidRPr="003C71A9">
        <w:rPr>
          <w:rFonts w:ascii="Times New Roman" w:hAnsi="Times New Roman"/>
          <w:sz w:val="24"/>
          <w:szCs w:val="24"/>
          <w:lang w:val="en-US"/>
        </w:rPr>
        <w:t xml:space="preserve"> and take necessary action to contain the effects of damage resulting from equipment breakdown, rupture, fire, or other causes. </w:t>
      </w:r>
    </w:p>
    <w:p w14:paraId="1C95EAF8"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Inform the bridge in the event of fire and of any impending action in machinery spaces that may cause reduction in the ship’s speed, imminent steering failure, stoppage of the ship’s propulsion system or any alteration in the generation of electric power or similar threats to safety. </w:t>
      </w:r>
    </w:p>
    <w:p w14:paraId="3E63E9AF"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Inform the Chief Engineer Officer,</w:t>
      </w:r>
    </w:p>
    <w:p w14:paraId="1A08C441"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When engine damage or a malfunction </w:t>
      </w:r>
      <w:proofErr w:type="gramStart"/>
      <w:r w:rsidRPr="003C71A9">
        <w:rPr>
          <w:rFonts w:ascii="Times New Roman" w:hAnsi="Times New Roman"/>
          <w:sz w:val="24"/>
          <w:szCs w:val="24"/>
          <w:lang w:val="en-US"/>
        </w:rPr>
        <w:t>occurs</w:t>
      </w:r>
      <w:proofErr w:type="gramEnd"/>
      <w:r w:rsidRPr="003C71A9">
        <w:rPr>
          <w:rFonts w:ascii="Times New Roman" w:hAnsi="Times New Roman"/>
          <w:sz w:val="24"/>
          <w:szCs w:val="24"/>
          <w:lang w:val="en-US"/>
        </w:rPr>
        <w:t xml:space="preserve"> this may endanger the safe operation of the vessel. </w:t>
      </w:r>
    </w:p>
    <w:p w14:paraId="5D5DB7BF"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 any emergency or in doubt as to what decision or measures to take. </w:t>
      </w:r>
    </w:p>
    <w:p w14:paraId="6F5EF4D3" w14:textId="77777777" w:rsidR="003C71A9" w:rsidRPr="003C71A9" w:rsidRDefault="003C71A9" w:rsidP="00D0168C">
      <w:pPr>
        <w:numPr>
          <w:ilvl w:val="0"/>
          <w:numId w:val="4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Explain and always take into account the possibilities of hazards and prioritize the safety of human lives, over the marine environment and over damage to cargo and </w:t>
      </w:r>
      <w:proofErr w:type="gramStart"/>
      <w:r w:rsidRPr="003C71A9">
        <w:rPr>
          <w:rFonts w:ascii="Times New Roman" w:hAnsi="Times New Roman"/>
          <w:sz w:val="24"/>
          <w:szCs w:val="24"/>
          <w:lang w:val="en-US"/>
        </w:rPr>
        <w:t>vessel</w:t>
      </w:r>
      <w:proofErr w:type="gramEnd"/>
      <w:r w:rsidRPr="003C71A9">
        <w:rPr>
          <w:rFonts w:ascii="Times New Roman" w:hAnsi="Times New Roman"/>
          <w:sz w:val="24"/>
          <w:szCs w:val="24"/>
          <w:lang w:val="en-US"/>
        </w:rPr>
        <w:t xml:space="preserve"> </w:t>
      </w:r>
    </w:p>
    <w:p w14:paraId="28E325B6" w14:textId="77777777" w:rsidR="003C71A9" w:rsidRPr="003C71A9" w:rsidRDefault="003C71A9" w:rsidP="003C71A9">
      <w:pPr>
        <w:spacing w:after="0" w:line="240" w:lineRule="auto"/>
        <w:rPr>
          <w:rFonts w:ascii="Times New Roman" w:hAnsi="Times New Roman"/>
          <w:sz w:val="24"/>
          <w:szCs w:val="24"/>
          <w:lang w:val="en-US"/>
        </w:rPr>
      </w:pPr>
    </w:p>
    <w:p w14:paraId="2D2A6FB1" w14:textId="77777777" w:rsidR="003C71A9" w:rsidRPr="003C71A9" w:rsidRDefault="003C71A9" w:rsidP="00726896">
      <w:pPr>
        <w:pStyle w:val="Heading3"/>
        <w:tabs>
          <w:tab w:val="left" w:pos="567"/>
        </w:tabs>
      </w:pPr>
      <w:bookmarkStart w:id="30" w:name="_Toc154051358"/>
      <w:r w:rsidRPr="003C71A9">
        <w:t>3.5</w:t>
      </w:r>
      <w:r w:rsidRPr="003C71A9">
        <w:tab/>
        <w:t>Officer taking over the watch</w:t>
      </w:r>
      <w:bookmarkEnd w:id="30"/>
    </w:p>
    <w:p w14:paraId="500B9219"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The EOW shall be knowledgeable of the following process and criteria:  </w:t>
      </w:r>
    </w:p>
    <w:p w14:paraId="66F096C8" w14:textId="77777777" w:rsidR="003C71A9" w:rsidRPr="003C71A9" w:rsidRDefault="003C71A9" w:rsidP="003C71A9">
      <w:pPr>
        <w:spacing w:after="0" w:line="240" w:lineRule="auto"/>
        <w:rPr>
          <w:rFonts w:ascii="Times New Roman" w:hAnsi="Times New Roman"/>
          <w:sz w:val="24"/>
          <w:szCs w:val="24"/>
          <w:lang w:val="en-US"/>
        </w:rPr>
      </w:pPr>
    </w:p>
    <w:p w14:paraId="36D55E5C"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3.5.1</w:t>
      </w:r>
      <w:r w:rsidRPr="00726896">
        <w:rPr>
          <w:rFonts w:ascii="Times New Roman" w:hAnsi="Times New Roman"/>
          <w:b/>
          <w:i/>
          <w:iCs/>
          <w:sz w:val="24"/>
          <w:szCs w:val="24"/>
          <w:lang w:val="en-US"/>
        </w:rPr>
        <w:tab/>
        <w:t xml:space="preserve">Watch Turnover Procedures </w:t>
      </w:r>
    </w:p>
    <w:p w14:paraId="3291B1E2"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Personnel: Ensure that the members of the engineering watch </w:t>
      </w:r>
      <w:proofErr w:type="gramStart"/>
      <w:r w:rsidRPr="003C71A9">
        <w:rPr>
          <w:rFonts w:ascii="Times New Roman" w:hAnsi="Times New Roman"/>
          <w:sz w:val="24"/>
          <w:szCs w:val="24"/>
          <w:lang w:val="en-US"/>
        </w:rPr>
        <w:t>are capable of performing</w:t>
      </w:r>
      <w:proofErr w:type="gramEnd"/>
      <w:r w:rsidRPr="003C71A9">
        <w:rPr>
          <w:rFonts w:ascii="Times New Roman" w:hAnsi="Times New Roman"/>
          <w:sz w:val="24"/>
          <w:szCs w:val="24"/>
          <w:lang w:val="en-US"/>
        </w:rPr>
        <w:t xml:space="preserve"> their duties effectively </w:t>
      </w:r>
    </w:p>
    <w:p w14:paraId="1A62095D"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Machinery: Understand the propulsion- and auxiliary plant status including: </w:t>
      </w:r>
    </w:p>
    <w:p w14:paraId="3E0DFB98"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nature of all work being performed on machinery and systems, the personnel involved and potential </w:t>
      </w:r>
      <w:proofErr w:type="gramStart"/>
      <w:r w:rsidRPr="003C71A9">
        <w:rPr>
          <w:rFonts w:ascii="Times New Roman" w:hAnsi="Times New Roman"/>
          <w:sz w:val="24"/>
          <w:szCs w:val="24"/>
          <w:lang w:val="en-US"/>
        </w:rPr>
        <w:t>hazards;</w:t>
      </w:r>
      <w:proofErr w:type="gramEnd"/>
      <w:r w:rsidRPr="003C71A9">
        <w:rPr>
          <w:rFonts w:ascii="Times New Roman" w:hAnsi="Times New Roman"/>
          <w:sz w:val="24"/>
          <w:szCs w:val="24"/>
          <w:lang w:val="en-US"/>
        </w:rPr>
        <w:t xml:space="preserve"> </w:t>
      </w:r>
    </w:p>
    <w:p w14:paraId="3979C2A5"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level, and where applicable, the condition of water or residues in bilges, ballast tanks, slop tanks, reserve tanks, </w:t>
      </w:r>
      <w:proofErr w:type="gramStart"/>
      <w:r w:rsidRPr="003C71A9">
        <w:rPr>
          <w:rFonts w:ascii="Times New Roman" w:hAnsi="Times New Roman"/>
          <w:sz w:val="24"/>
          <w:szCs w:val="24"/>
          <w:lang w:val="en-US"/>
        </w:rPr>
        <w:t>fresh water</w:t>
      </w:r>
      <w:proofErr w:type="gramEnd"/>
      <w:r w:rsidRPr="003C71A9">
        <w:rPr>
          <w:rFonts w:ascii="Times New Roman" w:hAnsi="Times New Roman"/>
          <w:sz w:val="24"/>
          <w:szCs w:val="24"/>
          <w:lang w:val="en-US"/>
        </w:rPr>
        <w:t xml:space="preserve"> tanks, sewage tanks and any special requirements for use or disposal of the contents thereof; </w:t>
      </w:r>
    </w:p>
    <w:p w14:paraId="0F2D1846"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condition and level of fuel in the reserve tanks, settling tanks, day tanks and other fuel storage </w:t>
      </w:r>
      <w:proofErr w:type="gramStart"/>
      <w:r w:rsidRPr="003C71A9">
        <w:rPr>
          <w:rFonts w:ascii="Times New Roman" w:hAnsi="Times New Roman"/>
          <w:sz w:val="24"/>
          <w:szCs w:val="24"/>
          <w:lang w:val="en-US"/>
        </w:rPr>
        <w:t>facilities;</w:t>
      </w:r>
      <w:proofErr w:type="gramEnd"/>
      <w:r w:rsidRPr="003C71A9">
        <w:rPr>
          <w:rFonts w:ascii="Times New Roman" w:hAnsi="Times New Roman"/>
          <w:sz w:val="24"/>
          <w:szCs w:val="24"/>
          <w:lang w:val="en-US"/>
        </w:rPr>
        <w:t xml:space="preserve"> </w:t>
      </w:r>
    </w:p>
    <w:p w14:paraId="5008F139"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conditions of operation of the main propulsion plant and auxiliary </w:t>
      </w:r>
      <w:proofErr w:type="spellStart"/>
      <w:r w:rsidRPr="003C71A9">
        <w:rPr>
          <w:rFonts w:ascii="Times New Roman" w:hAnsi="Times New Roman"/>
          <w:sz w:val="24"/>
          <w:szCs w:val="24"/>
          <w:lang w:val="en-US"/>
        </w:rPr>
        <w:t>equipments</w:t>
      </w:r>
      <w:proofErr w:type="spellEnd"/>
      <w:r w:rsidRPr="003C71A9">
        <w:rPr>
          <w:rFonts w:ascii="Times New Roman" w:hAnsi="Times New Roman"/>
          <w:sz w:val="24"/>
          <w:szCs w:val="24"/>
          <w:lang w:val="en-US"/>
        </w:rPr>
        <w:t xml:space="preserve"> in polar waters and various ice conditions  </w:t>
      </w:r>
    </w:p>
    <w:p w14:paraId="021AEF9A"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The condition and mode of operation of centrifuges; vi) Any special requirements relating to sanitary system disposals; vii) Condition and mode of operation of the various main and auxiliary systems, including the electrical power distribution </w:t>
      </w:r>
      <w:proofErr w:type="gramStart"/>
      <w:r w:rsidRPr="003C71A9">
        <w:rPr>
          <w:rFonts w:ascii="Times New Roman" w:hAnsi="Times New Roman"/>
          <w:sz w:val="24"/>
          <w:szCs w:val="24"/>
          <w:lang w:val="en-US"/>
        </w:rPr>
        <w:t>system;</w:t>
      </w:r>
      <w:proofErr w:type="gramEnd"/>
      <w:r w:rsidRPr="003C71A9">
        <w:rPr>
          <w:rFonts w:ascii="Times New Roman" w:hAnsi="Times New Roman"/>
          <w:sz w:val="24"/>
          <w:szCs w:val="24"/>
          <w:lang w:val="en-US"/>
        </w:rPr>
        <w:t xml:space="preserve"> </w:t>
      </w:r>
    </w:p>
    <w:p w14:paraId="5E669CE4"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condition of monitoring and control console equipment and which equipment that is manually operated. </w:t>
      </w:r>
    </w:p>
    <w:p w14:paraId="219DCEA5"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condition and mode of operation of automatic boiler controls and other equipment related to the operation of steam </w:t>
      </w:r>
      <w:proofErr w:type="gramStart"/>
      <w:r w:rsidRPr="003C71A9">
        <w:rPr>
          <w:rFonts w:ascii="Times New Roman" w:hAnsi="Times New Roman"/>
          <w:sz w:val="24"/>
          <w:szCs w:val="24"/>
          <w:lang w:val="en-US"/>
        </w:rPr>
        <w:t>boilers</w:t>
      </w:r>
      <w:proofErr w:type="gramEnd"/>
      <w:r w:rsidRPr="003C71A9">
        <w:rPr>
          <w:rFonts w:ascii="Times New Roman" w:hAnsi="Times New Roman"/>
          <w:sz w:val="24"/>
          <w:szCs w:val="24"/>
          <w:lang w:val="en-US"/>
        </w:rPr>
        <w:t xml:space="preserve"> </w:t>
      </w:r>
    </w:p>
    <w:p w14:paraId="3E0D4511"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reports of engine room ratings relating to their assigned duties xi) The availability of fire-fighting appliances; and xii) The state of completion of the engine room log </w:t>
      </w:r>
    </w:p>
    <w:p w14:paraId="1E1F6EB3"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Communications: Relevant communication passed and received from the bridge or other stations: e.g. bunkering, emergency stations including equipment status </w:t>
      </w:r>
    </w:p>
    <w:p w14:paraId="36E6947B"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Operations: The standing orders and special orders of the Chief Engineer Officer relating to the operation of the ship’s systems and machinery </w:t>
      </w:r>
    </w:p>
    <w:p w14:paraId="46DB0927"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Weather: Including any potentially adverse conditions resulting from bad weather, ice, or contaminated or shallow water </w:t>
      </w:r>
    </w:p>
    <w:p w14:paraId="5BFAE82B"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student shall demonstrate:  </w:t>
      </w:r>
    </w:p>
    <w:p w14:paraId="43A9B301"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basic knowledge of and ability to use all engine room equipment relevant to the type of ship being </w:t>
      </w:r>
      <w:proofErr w:type="gramStart"/>
      <w:r w:rsidRPr="003C71A9">
        <w:rPr>
          <w:rFonts w:ascii="Times New Roman" w:hAnsi="Times New Roman"/>
          <w:sz w:val="24"/>
          <w:szCs w:val="24"/>
          <w:lang w:val="en-US"/>
        </w:rPr>
        <w:t>simulated</w:t>
      </w:r>
      <w:proofErr w:type="gramEnd"/>
      <w:r w:rsidRPr="003C71A9">
        <w:rPr>
          <w:rFonts w:ascii="Times New Roman" w:hAnsi="Times New Roman"/>
          <w:sz w:val="24"/>
          <w:szCs w:val="24"/>
          <w:lang w:val="en-US"/>
        </w:rPr>
        <w:t xml:space="preserve"> </w:t>
      </w:r>
    </w:p>
    <w:p w14:paraId="60451117"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effective working relationship with the engine room crew </w:t>
      </w:r>
    </w:p>
    <w:p w14:paraId="54AD967E"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effective supervision of engine room personnel </w:t>
      </w:r>
    </w:p>
    <w:p w14:paraId="22733246"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iv) </w:t>
      </w:r>
      <w:r w:rsidRPr="003C71A9">
        <w:rPr>
          <w:rFonts w:ascii="Times New Roman" w:hAnsi="Times New Roman"/>
          <w:sz w:val="24"/>
          <w:szCs w:val="24"/>
          <w:lang w:val="en-US"/>
        </w:rPr>
        <w:tab/>
        <w:t xml:space="preserve">basic understanding of engineering principles </w:t>
      </w:r>
    </w:p>
    <w:p w14:paraId="385C5A62" w14:textId="77777777" w:rsidR="003C71A9" w:rsidRPr="003C71A9" w:rsidRDefault="003C71A9" w:rsidP="00D0168C">
      <w:pPr>
        <w:numPr>
          <w:ilvl w:val="1"/>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v) </w:t>
      </w:r>
      <w:r w:rsidRPr="003C71A9">
        <w:rPr>
          <w:rFonts w:ascii="Times New Roman" w:hAnsi="Times New Roman"/>
          <w:sz w:val="24"/>
          <w:szCs w:val="24"/>
          <w:lang w:val="en-US"/>
        </w:rPr>
        <w:tab/>
        <w:t xml:space="preserve">Ability to select and utilize available information to keep the ship safe from danger by identifying possible hazardous situations or upcoming events and take the necessary precautions by: </w:t>
      </w:r>
    </w:p>
    <w:p w14:paraId="4A0428DC"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Assessing the effects (ship movements) of wind, tide, ice conditions and current on the ship’s propulsion machinery and auxiliary machinery, including presentation of valid solutions to maintain/regain safe </w:t>
      </w:r>
      <w:proofErr w:type="gramStart"/>
      <w:r w:rsidRPr="003C71A9">
        <w:rPr>
          <w:rFonts w:ascii="Times New Roman" w:hAnsi="Times New Roman"/>
          <w:sz w:val="24"/>
          <w:szCs w:val="24"/>
          <w:lang w:val="en-US"/>
        </w:rPr>
        <w:t>operation</w:t>
      </w:r>
      <w:proofErr w:type="gramEnd"/>
      <w:r w:rsidRPr="003C71A9">
        <w:rPr>
          <w:rFonts w:ascii="Times New Roman" w:hAnsi="Times New Roman"/>
          <w:sz w:val="24"/>
          <w:szCs w:val="24"/>
          <w:lang w:val="en-US"/>
        </w:rPr>
        <w:t xml:space="preserve"> </w:t>
      </w:r>
    </w:p>
    <w:p w14:paraId="1CA04FCC"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Using available information from external sources and observations of equipment in the engine room and other areas together with information obtained from alarm and monitoring systems to plan and schedule maintenance and other unforeseen, but necessary, actions required to maintain a safe and efficient operation of the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4D2210B6"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Meeting a scheduled arrival time and in this process demonstrating an appreciation of the importance of correct disposal of bilge, preparing for maneuvering, securing adequate reserve of power and steering gear equipment, taking into account fuel consumption considerations, and the requirement to achieve a pre-planned </w:t>
      </w:r>
      <w:proofErr w:type="gramStart"/>
      <w:r w:rsidRPr="003C71A9">
        <w:rPr>
          <w:rFonts w:ascii="Times New Roman" w:hAnsi="Times New Roman"/>
          <w:sz w:val="24"/>
          <w:szCs w:val="24"/>
          <w:lang w:val="en-US"/>
        </w:rPr>
        <w:t>arrival</w:t>
      </w:r>
      <w:proofErr w:type="gramEnd"/>
      <w:r w:rsidRPr="003C71A9">
        <w:rPr>
          <w:rFonts w:ascii="Times New Roman" w:hAnsi="Times New Roman"/>
          <w:sz w:val="24"/>
          <w:szCs w:val="24"/>
          <w:lang w:val="en-US"/>
        </w:rPr>
        <w:t xml:space="preserve"> </w:t>
      </w:r>
    </w:p>
    <w:p w14:paraId="2EE7FA86"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Being able to make correct and timely reports to the Bridge Officer and Chief Engineer Officer and follow their </w:t>
      </w:r>
      <w:proofErr w:type="gramStart"/>
      <w:r w:rsidRPr="003C71A9">
        <w:rPr>
          <w:rFonts w:ascii="Times New Roman" w:hAnsi="Times New Roman"/>
          <w:sz w:val="24"/>
          <w:szCs w:val="24"/>
          <w:lang w:val="en-US"/>
        </w:rPr>
        <w:t>instructions</w:t>
      </w:r>
      <w:proofErr w:type="gramEnd"/>
      <w:r w:rsidRPr="003C71A9">
        <w:rPr>
          <w:rFonts w:ascii="Times New Roman" w:hAnsi="Times New Roman"/>
          <w:sz w:val="24"/>
          <w:szCs w:val="24"/>
          <w:lang w:val="en-US"/>
        </w:rPr>
        <w:t xml:space="preserve"> </w:t>
      </w:r>
    </w:p>
    <w:p w14:paraId="1482A972"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Recording and properly documenting all events, which have occurred during the watch, such as events related to main and auxiliary machinery, bunkering, oil transfer, waste or bilge </w:t>
      </w:r>
      <w:proofErr w:type="gramStart"/>
      <w:r w:rsidRPr="003C71A9">
        <w:rPr>
          <w:rFonts w:ascii="Times New Roman" w:hAnsi="Times New Roman"/>
          <w:sz w:val="24"/>
          <w:szCs w:val="24"/>
          <w:lang w:val="en-US"/>
        </w:rPr>
        <w:t>disposal</w:t>
      </w:r>
      <w:proofErr w:type="gramEnd"/>
      <w:r w:rsidRPr="003C71A9">
        <w:rPr>
          <w:rFonts w:ascii="Times New Roman" w:hAnsi="Times New Roman"/>
          <w:sz w:val="24"/>
          <w:szCs w:val="24"/>
          <w:lang w:val="en-US"/>
        </w:rPr>
        <w:t xml:space="preserve"> </w:t>
      </w:r>
    </w:p>
    <w:p w14:paraId="73AB27D1"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Being able to promptly execute all bridge orders and record any changes in direction or speed of the main propulsion units; and </w:t>
      </w:r>
    </w:p>
    <w:p w14:paraId="08237FFB" w14:textId="77777777" w:rsidR="003C71A9" w:rsidRPr="003C71A9" w:rsidRDefault="003C71A9" w:rsidP="00D0168C">
      <w:pPr>
        <w:numPr>
          <w:ilvl w:val="0"/>
          <w:numId w:val="4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Supervising and using internal and external communications efficiently </w:t>
      </w:r>
    </w:p>
    <w:p w14:paraId="54F167D2" w14:textId="77777777" w:rsidR="003C71A9" w:rsidRPr="003C71A9" w:rsidRDefault="003C71A9" w:rsidP="003C71A9">
      <w:pPr>
        <w:spacing w:after="0" w:line="240" w:lineRule="auto"/>
        <w:rPr>
          <w:rFonts w:ascii="Times New Roman" w:hAnsi="Times New Roman"/>
          <w:sz w:val="24"/>
          <w:szCs w:val="24"/>
          <w:lang w:val="en-US"/>
        </w:rPr>
      </w:pPr>
    </w:p>
    <w:p w14:paraId="4C28C080"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3.5.2</w:t>
      </w:r>
      <w:r w:rsidRPr="00726896">
        <w:rPr>
          <w:rFonts w:ascii="Times New Roman" w:hAnsi="Times New Roman"/>
          <w:b/>
          <w:i/>
          <w:iCs/>
          <w:sz w:val="24"/>
          <w:szCs w:val="24"/>
          <w:lang w:val="en-US"/>
        </w:rPr>
        <w:tab/>
        <w:t xml:space="preserve">Handling (Managing) </w:t>
      </w:r>
    </w:p>
    <w:p w14:paraId="526DC6D7"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Take the actions necessary to contain the effects of damage resulting from equipment breakdown, fire, flooding, or other </w:t>
      </w:r>
      <w:proofErr w:type="gramStart"/>
      <w:r w:rsidRPr="003C71A9">
        <w:rPr>
          <w:rFonts w:ascii="Times New Roman" w:hAnsi="Times New Roman"/>
          <w:sz w:val="24"/>
          <w:szCs w:val="24"/>
          <w:lang w:val="en-US"/>
        </w:rPr>
        <w:t>cause</w:t>
      </w:r>
      <w:proofErr w:type="gramEnd"/>
      <w:r w:rsidRPr="003C71A9">
        <w:rPr>
          <w:rFonts w:ascii="Times New Roman" w:hAnsi="Times New Roman"/>
          <w:sz w:val="24"/>
          <w:szCs w:val="24"/>
          <w:lang w:val="en-US"/>
        </w:rPr>
        <w:t xml:space="preserve"> </w:t>
      </w:r>
    </w:p>
    <w:p w14:paraId="587205DD"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Communicate any emergency or abnormal situation to the bridge, Chief Engineer </w:t>
      </w:r>
    </w:p>
    <w:p w14:paraId="2957CE5F"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Officer and other persons according to ship procedures </w:t>
      </w:r>
    </w:p>
    <w:p w14:paraId="2894D93F"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Demonstrate a basic knowledge of the main engine maneuvering </w:t>
      </w:r>
      <w:proofErr w:type="gramStart"/>
      <w:r w:rsidRPr="003C71A9">
        <w:rPr>
          <w:rFonts w:ascii="Times New Roman" w:hAnsi="Times New Roman"/>
          <w:sz w:val="24"/>
          <w:szCs w:val="24"/>
          <w:lang w:val="en-US"/>
        </w:rPr>
        <w:t>characteristics</w:t>
      </w:r>
      <w:proofErr w:type="gramEnd"/>
      <w:r w:rsidRPr="003C71A9">
        <w:rPr>
          <w:rFonts w:ascii="Times New Roman" w:hAnsi="Times New Roman"/>
          <w:sz w:val="24"/>
          <w:szCs w:val="24"/>
          <w:lang w:val="en-US"/>
        </w:rPr>
        <w:t xml:space="preserve"> </w:t>
      </w:r>
    </w:p>
    <w:p w14:paraId="715F0B58"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Demonstrate the ability to positively supervise ratings on the engineering watch and direct them to inform of potentially hazardous conditions; and </w:t>
      </w:r>
    </w:p>
    <w:p w14:paraId="6643176B" w14:textId="77777777" w:rsidR="003C71A9" w:rsidRPr="003C71A9" w:rsidRDefault="003C71A9" w:rsidP="00D0168C">
      <w:pPr>
        <w:numPr>
          <w:ilvl w:val="0"/>
          <w:numId w:val="4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Demonstrate the ability to pay due attention to the ongoing maintenance and support of all machinery, their control apparatus, accommodation service systems and safety </w:t>
      </w:r>
      <w:proofErr w:type="gramStart"/>
      <w:r w:rsidRPr="003C71A9">
        <w:rPr>
          <w:rFonts w:ascii="Times New Roman" w:hAnsi="Times New Roman"/>
          <w:sz w:val="24"/>
          <w:szCs w:val="24"/>
          <w:lang w:val="en-US"/>
        </w:rPr>
        <w:t>equipment</w:t>
      </w:r>
      <w:proofErr w:type="gramEnd"/>
      <w:r w:rsidRPr="003C71A9">
        <w:rPr>
          <w:rFonts w:ascii="Times New Roman" w:hAnsi="Times New Roman"/>
          <w:sz w:val="24"/>
          <w:szCs w:val="24"/>
          <w:lang w:val="en-US"/>
        </w:rPr>
        <w:t xml:space="preserve"> </w:t>
      </w:r>
    </w:p>
    <w:p w14:paraId="36E645CE" w14:textId="77777777" w:rsidR="003C71A9" w:rsidRPr="003C71A9" w:rsidRDefault="003C71A9" w:rsidP="003C71A9">
      <w:pPr>
        <w:spacing w:after="0" w:line="240" w:lineRule="auto"/>
        <w:rPr>
          <w:rFonts w:ascii="Times New Roman" w:hAnsi="Times New Roman"/>
          <w:sz w:val="24"/>
          <w:szCs w:val="24"/>
          <w:lang w:val="en-US"/>
        </w:rPr>
      </w:pPr>
    </w:p>
    <w:p w14:paraId="3B10B2D3" w14:textId="77777777" w:rsidR="003C71A9" w:rsidRPr="00726896" w:rsidRDefault="003C71A9" w:rsidP="003C71A9">
      <w:pPr>
        <w:spacing w:after="0" w:line="240" w:lineRule="auto"/>
        <w:rPr>
          <w:rFonts w:ascii="Times New Roman" w:hAnsi="Times New Roman"/>
          <w:b/>
          <w:i/>
          <w:iCs/>
          <w:sz w:val="24"/>
          <w:szCs w:val="24"/>
          <w:lang w:val="en-US"/>
        </w:rPr>
      </w:pPr>
      <w:r w:rsidRPr="00726896">
        <w:rPr>
          <w:rFonts w:ascii="Times New Roman" w:hAnsi="Times New Roman"/>
          <w:b/>
          <w:i/>
          <w:iCs/>
          <w:sz w:val="24"/>
          <w:szCs w:val="24"/>
          <w:lang w:val="en-US"/>
        </w:rPr>
        <w:t>3.5.3</w:t>
      </w:r>
      <w:r w:rsidRPr="00726896">
        <w:rPr>
          <w:rFonts w:ascii="Times New Roman" w:hAnsi="Times New Roman"/>
          <w:b/>
          <w:i/>
          <w:iCs/>
          <w:sz w:val="24"/>
          <w:szCs w:val="24"/>
          <w:lang w:val="en-US"/>
        </w:rPr>
        <w:tab/>
        <w:t xml:space="preserve">Attitude </w:t>
      </w:r>
    </w:p>
    <w:p w14:paraId="0AA90AF8"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The student shall demonstrate:</w:t>
      </w:r>
      <w:r w:rsidRPr="003C71A9">
        <w:rPr>
          <w:rFonts w:ascii="Times New Roman" w:hAnsi="Times New Roman"/>
          <w:b/>
          <w:sz w:val="24"/>
          <w:szCs w:val="24"/>
          <w:lang w:val="en-US"/>
        </w:rPr>
        <w:t xml:space="preserve"> </w:t>
      </w:r>
    </w:p>
    <w:p w14:paraId="1216760F" w14:textId="77777777" w:rsidR="003C71A9" w:rsidRPr="003C71A9" w:rsidRDefault="003C71A9" w:rsidP="00D0168C">
      <w:pPr>
        <w:numPr>
          <w:ilvl w:val="0"/>
          <w:numId w:val="5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Confidence, including the ability to learn from past mistakes and accept constructive </w:t>
      </w:r>
      <w:proofErr w:type="gramStart"/>
      <w:r w:rsidRPr="003C71A9">
        <w:rPr>
          <w:rFonts w:ascii="Times New Roman" w:hAnsi="Times New Roman"/>
          <w:sz w:val="24"/>
          <w:szCs w:val="24"/>
          <w:lang w:val="en-US"/>
        </w:rPr>
        <w:t>criticism</w:t>
      </w:r>
      <w:proofErr w:type="gramEnd"/>
      <w:r w:rsidRPr="003C71A9">
        <w:rPr>
          <w:rFonts w:ascii="Times New Roman" w:hAnsi="Times New Roman"/>
          <w:sz w:val="24"/>
          <w:szCs w:val="24"/>
          <w:lang w:val="en-US"/>
        </w:rPr>
        <w:t xml:space="preserve"> </w:t>
      </w:r>
    </w:p>
    <w:p w14:paraId="02BBC624" w14:textId="77777777" w:rsidR="003C71A9" w:rsidRPr="003C71A9" w:rsidRDefault="003C71A9" w:rsidP="00D0168C">
      <w:pPr>
        <w:numPr>
          <w:ilvl w:val="0"/>
          <w:numId w:val="5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Initiative, including the ability to identify problems and situations in advance and subsequently develops and implements solutions in a timely </w:t>
      </w:r>
      <w:proofErr w:type="gramStart"/>
      <w:r w:rsidRPr="003C71A9">
        <w:rPr>
          <w:rFonts w:ascii="Times New Roman" w:hAnsi="Times New Roman"/>
          <w:sz w:val="24"/>
          <w:szCs w:val="24"/>
          <w:lang w:val="en-US"/>
        </w:rPr>
        <w:t>manner</w:t>
      </w:r>
      <w:proofErr w:type="gramEnd"/>
      <w:r w:rsidRPr="003C71A9">
        <w:rPr>
          <w:rFonts w:ascii="Times New Roman" w:hAnsi="Times New Roman"/>
          <w:sz w:val="24"/>
          <w:szCs w:val="24"/>
          <w:lang w:val="en-US"/>
        </w:rPr>
        <w:t xml:space="preserve"> </w:t>
      </w:r>
    </w:p>
    <w:p w14:paraId="78ACF864" w14:textId="77777777" w:rsidR="003C71A9" w:rsidRPr="003C71A9" w:rsidRDefault="003C71A9" w:rsidP="00D0168C">
      <w:pPr>
        <w:numPr>
          <w:ilvl w:val="0"/>
          <w:numId w:val="5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Flexibility, including the ability to react to unexpected changes; and </w:t>
      </w:r>
    </w:p>
    <w:p w14:paraId="1EC1FFB4" w14:textId="77777777" w:rsidR="003C71A9" w:rsidRPr="003C71A9" w:rsidRDefault="003C71A9" w:rsidP="00D0168C">
      <w:pPr>
        <w:numPr>
          <w:ilvl w:val="0"/>
          <w:numId w:val="5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Intensity (sense of urgency) including the ability to maintain control under stress and demonstrate an understanding of the degree of risk posed by various breakdowns or abnormal situations during navigation, ship handling and collision avoidance scenarios. </w:t>
      </w:r>
    </w:p>
    <w:p w14:paraId="137B7209" w14:textId="77777777" w:rsidR="003C71A9" w:rsidRPr="003C71A9" w:rsidRDefault="003C71A9" w:rsidP="003C71A9">
      <w:pPr>
        <w:spacing w:after="0" w:line="240" w:lineRule="auto"/>
        <w:rPr>
          <w:rFonts w:ascii="Times New Roman" w:hAnsi="Times New Roman"/>
          <w:sz w:val="24"/>
          <w:szCs w:val="24"/>
          <w:lang w:val="en-US"/>
        </w:rPr>
      </w:pPr>
    </w:p>
    <w:p w14:paraId="01D28E5A" w14:textId="77777777" w:rsidR="003C71A9" w:rsidRPr="00726896" w:rsidRDefault="003C71A9" w:rsidP="003C71A9">
      <w:pPr>
        <w:spacing w:after="0" w:line="240" w:lineRule="auto"/>
        <w:rPr>
          <w:rFonts w:ascii="Times New Roman" w:hAnsi="Times New Roman"/>
          <w:i/>
          <w:iCs/>
          <w:sz w:val="24"/>
          <w:szCs w:val="24"/>
          <w:lang w:val="en-US"/>
        </w:rPr>
      </w:pPr>
      <w:r w:rsidRPr="00726896">
        <w:rPr>
          <w:rFonts w:ascii="Times New Roman" w:hAnsi="Times New Roman"/>
          <w:b/>
          <w:i/>
          <w:iCs/>
          <w:sz w:val="24"/>
          <w:szCs w:val="24"/>
          <w:lang w:val="en-US"/>
        </w:rPr>
        <w:t>3.5.4</w:t>
      </w:r>
      <w:r w:rsidRPr="00726896">
        <w:rPr>
          <w:rFonts w:ascii="Times New Roman" w:hAnsi="Times New Roman"/>
          <w:b/>
          <w:i/>
          <w:iCs/>
          <w:sz w:val="24"/>
          <w:szCs w:val="24"/>
          <w:lang w:val="en-US"/>
        </w:rPr>
        <w:tab/>
        <w:t>Safety</w:t>
      </w:r>
    </w:p>
    <w:p w14:paraId="05ABC653"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Demonstrate correct assessment of risk of equipment malfunctions or breakdown based on available information, while taking into consideration ship safety and emergency procedures and changeover from remote/automatic to local control of affected systems </w:t>
      </w:r>
    </w:p>
    <w:p w14:paraId="29E41767"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Assess, </w:t>
      </w:r>
      <w:proofErr w:type="gramStart"/>
      <w:r w:rsidRPr="003C71A9">
        <w:rPr>
          <w:rFonts w:ascii="Times New Roman" w:hAnsi="Times New Roman"/>
          <w:sz w:val="24"/>
          <w:szCs w:val="24"/>
          <w:lang w:val="en-US"/>
        </w:rPr>
        <w:t>plan</w:t>
      </w:r>
      <w:proofErr w:type="gramEnd"/>
      <w:r w:rsidRPr="003C71A9">
        <w:rPr>
          <w:rFonts w:ascii="Times New Roman" w:hAnsi="Times New Roman"/>
          <w:sz w:val="24"/>
          <w:szCs w:val="24"/>
          <w:lang w:val="en-US"/>
        </w:rPr>
        <w:t xml:space="preserve"> and take necessary action to contain the effects of damage resulting from equipment breakdown, rupture, fire, or other cause. </w:t>
      </w:r>
    </w:p>
    <w:p w14:paraId="2E628C32"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Inform the bridge, in the event of fire and of any impending action in machinery spaces that may cause reduction in the ship’s speed, imminent steering failure, stoppage of the ship’s propulsion system or any alteration in the generation of electric power or similar threat to safety.  </w:t>
      </w:r>
    </w:p>
    <w:p w14:paraId="15A93731"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Inform the Chief Engineer Officer and make recommendations to the Bridge Officer in the event of an engine damage or a malfunction occurs which may be such as to endanger the safe operation of the </w:t>
      </w:r>
      <w:proofErr w:type="gramStart"/>
      <w:r w:rsidRPr="003C71A9">
        <w:rPr>
          <w:rFonts w:ascii="Times New Roman" w:hAnsi="Times New Roman"/>
          <w:sz w:val="24"/>
          <w:szCs w:val="24"/>
          <w:lang w:val="en-US"/>
        </w:rPr>
        <w:t>ship</w:t>
      </w:r>
      <w:proofErr w:type="gramEnd"/>
      <w:r w:rsidRPr="003C71A9">
        <w:rPr>
          <w:rFonts w:ascii="Times New Roman" w:hAnsi="Times New Roman"/>
          <w:sz w:val="24"/>
          <w:szCs w:val="24"/>
          <w:lang w:val="en-US"/>
        </w:rPr>
        <w:t xml:space="preserve"> </w:t>
      </w:r>
    </w:p>
    <w:p w14:paraId="17B7068B"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Inform the Chief Engineer Officer in the event of: </w:t>
      </w:r>
    </w:p>
    <w:p w14:paraId="6382B303" w14:textId="77777777" w:rsidR="003C71A9" w:rsidRPr="003C71A9" w:rsidRDefault="003C71A9" w:rsidP="00D0168C">
      <w:pPr>
        <w:numPr>
          <w:ilvl w:val="1"/>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any malfunction occurs, which is believed to cause damage or breakdown of propulsion machinery, auxiliary machinery or monitoring and governing systems; and </w:t>
      </w:r>
    </w:p>
    <w:p w14:paraId="281A583D" w14:textId="77777777" w:rsidR="003C71A9" w:rsidRPr="003C71A9" w:rsidRDefault="003C71A9" w:rsidP="00D0168C">
      <w:pPr>
        <w:numPr>
          <w:ilvl w:val="1"/>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 any doubt about what decision to make or measures to take to rectify a situation </w:t>
      </w:r>
    </w:p>
    <w:p w14:paraId="15B7EBBD"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Demonstrate, the ability to assess an emergency situation and perform necessary emergency operation of propulsion machinery and auxiliary </w:t>
      </w:r>
      <w:proofErr w:type="gramStart"/>
      <w:r w:rsidRPr="003C71A9">
        <w:rPr>
          <w:rFonts w:ascii="Times New Roman" w:hAnsi="Times New Roman"/>
          <w:sz w:val="24"/>
          <w:szCs w:val="24"/>
          <w:lang w:val="en-US"/>
        </w:rPr>
        <w:t>machinery</w:t>
      </w:r>
      <w:proofErr w:type="gramEnd"/>
      <w:r w:rsidRPr="003C71A9">
        <w:rPr>
          <w:rFonts w:ascii="Times New Roman" w:hAnsi="Times New Roman"/>
          <w:sz w:val="24"/>
          <w:szCs w:val="24"/>
          <w:lang w:val="en-US"/>
        </w:rPr>
        <w:t xml:space="preserve"> </w:t>
      </w:r>
    </w:p>
    <w:p w14:paraId="4BDB6164" w14:textId="77777777" w:rsidR="003C71A9" w:rsidRPr="003C71A9" w:rsidRDefault="003C71A9" w:rsidP="00D0168C">
      <w:pPr>
        <w:numPr>
          <w:ilvl w:val="0"/>
          <w:numId w:val="51"/>
        </w:numPr>
        <w:spacing w:after="0" w:line="240" w:lineRule="auto"/>
        <w:jc w:val="both"/>
        <w:rPr>
          <w:rFonts w:ascii="Times New Roman" w:hAnsi="Times New Roman"/>
          <w:sz w:val="24"/>
          <w:szCs w:val="24"/>
          <w:lang w:val="en-US"/>
        </w:rPr>
      </w:pPr>
      <w:proofErr w:type="gramStart"/>
      <w:r w:rsidRPr="003C71A9">
        <w:rPr>
          <w:rFonts w:ascii="Times New Roman" w:hAnsi="Times New Roman"/>
          <w:sz w:val="24"/>
          <w:szCs w:val="24"/>
          <w:lang w:val="en-US"/>
        </w:rPr>
        <w:t>Take into account</w:t>
      </w:r>
      <w:proofErr w:type="gramEnd"/>
      <w:r w:rsidRPr="003C71A9">
        <w:rPr>
          <w:rFonts w:ascii="Times New Roman" w:hAnsi="Times New Roman"/>
          <w:sz w:val="24"/>
          <w:szCs w:val="24"/>
          <w:lang w:val="en-US"/>
        </w:rPr>
        <w:t xml:space="preserve"> the possibilities of hazards and prioritize the safety of human lives, over the marine environment and over damage to cargo and </w:t>
      </w:r>
      <w:proofErr w:type="gramStart"/>
      <w:r w:rsidRPr="003C71A9">
        <w:rPr>
          <w:rFonts w:ascii="Times New Roman" w:hAnsi="Times New Roman"/>
          <w:sz w:val="24"/>
          <w:szCs w:val="24"/>
          <w:lang w:val="en-US"/>
        </w:rPr>
        <w:t>vessel</w:t>
      </w:r>
      <w:proofErr w:type="gramEnd"/>
      <w:r w:rsidRPr="003C71A9">
        <w:rPr>
          <w:rFonts w:ascii="Times New Roman" w:hAnsi="Times New Roman"/>
          <w:sz w:val="24"/>
          <w:szCs w:val="24"/>
          <w:lang w:val="en-US"/>
        </w:rPr>
        <w:t xml:space="preserve">. </w:t>
      </w:r>
    </w:p>
    <w:p w14:paraId="4484D57E" w14:textId="77777777" w:rsidR="00726896"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r>
    </w:p>
    <w:p w14:paraId="3A3407DB" w14:textId="16DA01D4" w:rsid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0808ED6F" w14:textId="77777777" w:rsidR="00D0168C" w:rsidRDefault="00D0168C" w:rsidP="003C71A9">
      <w:pPr>
        <w:spacing w:after="0" w:line="240" w:lineRule="auto"/>
        <w:rPr>
          <w:rFonts w:ascii="Times New Roman" w:hAnsi="Times New Roman"/>
          <w:sz w:val="24"/>
          <w:szCs w:val="24"/>
          <w:lang w:val="en-US"/>
        </w:rPr>
      </w:pPr>
    </w:p>
    <w:p w14:paraId="09A2F22E" w14:textId="77777777" w:rsidR="00D0168C" w:rsidRDefault="00D0168C" w:rsidP="003C71A9">
      <w:pPr>
        <w:spacing w:after="0" w:line="240" w:lineRule="auto"/>
        <w:rPr>
          <w:rFonts w:ascii="Times New Roman" w:hAnsi="Times New Roman"/>
          <w:sz w:val="24"/>
          <w:szCs w:val="24"/>
          <w:lang w:val="en-US"/>
        </w:rPr>
      </w:pPr>
    </w:p>
    <w:p w14:paraId="47956381" w14:textId="77777777" w:rsidR="00D0168C" w:rsidRDefault="00D0168C" w:rsidP="003C71A9">
      <w:pPr>
        <w:spacing w:after="0" w:line="240" w:lineRule="auto"/>
        <w:rPr>
          <w:rFonts w:ascii="Times New Roman" w:hAnsi="Times New Roman"/>
          <w:sz w:val="24"/>
          <w:szCs w:val="24"/>
          <w:lang w:val="en-US"/>
        </w:rPr>
      </w:pPr>
    </w:p>
    <w:p w14:paraId="51877598" w14:textId="77777777" w:rsidR="00D25BF0" w:rsidRDefault="00D25BF0" w:rsidP="003C71A9">
      <w:pPr>
        <w:spacing w:after="0" w:line="240" w:lineRule="auto"/>
        <w:rPr>
          <w:rFonts w:ascii="Times New Roman" w:hAnsi="Times New Roman"/>
          <w:sz w:val="24"/>
          <w:szCs w:val="24"/>
          <w:lang w:val="en-US"/>
        </w:rPr>
      </w:pPr>
    </w:p>
    <w:p w14:paraId="12575777" w14:textId="77777777" w:rsidR="00D25BF0" w:rsidRDefault="00D25BF0" w:rsidP="003C71A9">
      <w:pPr>
        <w:spacing w:after="0" w:line="240" w:lineRule="auto"/>
        <w:rPr>
          <w:rFonts w:ascii="Times New Roman" w:hAnsi="Times New Roman"/>
          <w:sz w:val="24"/>
          <w:szCs w:val="24"/>
          <w:lang w:val="en-US"/>
        </w:rPr>
      </w:pPr>
    </w:p>
    <w:p w14:paraId="4C093CB7" w14:textId="77777777" w:rsidR="00D25BF0" w:rsidRDefault="00D25BF0" w:rsidP="003C71A9">
      <w:pPr>
        <w:spacing w:after="0" w:line="240" w:lineRule="auto"/>
        <w:rPr>
          <w:rFonts w:ascii="Times New Roman" w:hAnsi="Times New Roman"/>
          <w:sz w:val="24"/>
          <w:szCs w:val="24"/>
          <w:lang w:val="en-US"/>
        </w:rPr>
      </w:pPr>
    </w:p>
    <w:p w14:paraId="39D33AAC" w14:textId="77777777" w:rsidR="00D25BF0" w:rsidRDefault="00D25BF0" w:rsidP="003C71A9">
      <w:pPr>
        <w:spacing w:after="0" w:line="240" w:lineRule="auto"/>
        <w:rPr>
          <w:rFonts w:ascii="Times New Roman" w:hAnsi="Times New Roman"/>
          <w:sz w:val="24"/>
          <w:szCs w:val="24"/>
          <w:lang w:val="en-US"/>
        </w:rPr>
      </w:pPr>
    </w:p>
    <w:p w14:paraId="504745F3" w14:textId="77777777" w:rsidR="00D25BF0" w:rsidRDefault="00D25BF0" w:rsidP="003C71A9">
      <w:pPr>
        <w:spacing w:after="0" w:line="240" w:lineRule="auto"/>
        <w:rPr>
          <w:rFonts w:ascii="Times New Roman" w:hAnsi="Times New Roman"/>
          <w:sz w:val="24"/>
          <w:szCs w:val="24"/>
          <w:lang w:val="en-US"/>
        </w:rPr>
      </w:pPr>
    </w:p>
    <w:p w14:paraId="6B294643" w14:textId="77777777" w:rsidR="00D25BF0" w:rsidRDefault="00D25BF0" w:rsidP="003C71A9">
      <w:pPr>
        <w:spacing w:after="0" w:line="240" w:lineRule="auto"/>
        <w:rPr>
          <w:rFonts w:ascii="Times New Roman" w:hAnsi="Times New Roman"/>
          <w:sz w:val="24"/>
          <w:szCs w:val="24"/>
          <w:lang w:val="en-US"/>
        </w:rPr>
      </w:pPr>
    </w:p>
    <w:p w14:paraId="2F5534D2" w14:textId="77777777" w:rsidR="00D25BF0" w:rsidRPr="003C71A9" w:rsidRDefault="00D25BF0" w:rsidP="003C71A9">
      <w:pPr>
        <w:spacing w:after="0" w:line="240" w:lineRule="auto"/>
        <w:rPr>
          <w:rFonts w:ascii="Times New Roman" w:hAnsi="Times New Roman"/>
          <w:sz w:val="24"/>
          <w:szCs w:val="24"/>
          <w:lang w:val="en-US"/>
        </w:rPr>
      </w:pPr>
    </w:p>
    <w:p w14:paraId="791E1DD1" w14:textId="77777777" w:rsidR="003C71A9" w:rsidRDefault="003C71A9" w:rsidP="003C71A9">
      <w:pPr>
        <w:spacing w:after="0" w:line="240" w:lineRule="auto"/>
        <w:rPr>
          <w:rFonts w:ascii="Times New Roman" w:hAnsi="Times New Roman"/>
          <w:b/>
          <w:i/>
          <w:iCs/>
          <w:sz w:val="24"/>
          <w:szCs w:val="24"/>
          <w:lang w:val="en-US"/>
        </w:rPr>
      </w:pPr>
      <w:r w:rsidRPr="00315BE1">
        <w:rPr>
          <w:rFonts w:ascii="Times New Roman" w:hAnsi="Times New Roman"/>
          <w:b/>
          <w:sz w:val="24"/>
          <w:szCs w:val="24"/>
          <w:lang w:val="en-US"/>
        </w:rPr>
        <w:lastRenderedPageBreak/>
        <w:t>3.6</w:t>
      </w:r>
      <w:r w:rsidRPr="00726896">
        <w:rPr>
          <w:rFonts w:ascii="Times New Roman" w:hAnsi="Times New Roman"/>
          <w:b/>
          <w:i/>
          <w:iCs/>
          <w:sz w:val="24"/>
          <w:szCs w:val="24"/>
          <w:lang w:val="en-US"/>
        </w:rPr>
        <w:tab/>
      </w:r>
      <w:r w:rsidRPr="00315BE1">
        <w:rPr>
          <w:rFonts w:ascii="Times New Roman" w:hAnsi="Times New Roman"/>
          <w:b/>
          <w:sz w:val="24"/>
          <w:szCs w:val="24"/>
          <w:lang w:val="en-US"/>
        </w:rPr>
        <w:t>Watchkeeping practices</w:t>
      </w:r>
      <w:r w:rsidRPr="00726896">
        <w:rPr>
          <w:rFonts w:ascii="Times New Roman" w:hAnsi="Times New Roman"/>
          <w:b/>
          <w:i/>
          <w:iCs/>
          <w:sz w:val="24"/>
          <w:szCs w:val="24"/>
          <w:lang w:val="en-US"/>
        </w:rPr>
        <w:t xml:space="preserve"> </w:t>
      </w:r>
    </w:p>
    <w:p w14:paraId="16704EB0" w14:textId="77777777" w:rsidR="00D0168C" w:rsidRPr="00726896" w:rsidRDefault="00D0168C" w:rsidP="003C71A9">
      <w:pPr>
        <w:spacing w:after="0" w:line="240" w:lineRule="auto"/>
        <w:rPr>
          <w:rFonts w:ascii="Times New Roman" w:hAnsi="Times New Roman"/>
          <w:b/>
          <w:i/>
          <w:iCs/>
          <w:sz w:val="24"/>
          <w:szCs w:val="24"/>
          <w:lang w:val="en-US"/>
        </w:rPr>
      </w:pPr>
    </w:p>
    <w:tbl>
      <w:tblPr>
        <w:tblW w:w="0" w:type="auto"/>
        <w:jc w:val="center"/>
        <w:tblCellMar>
          <w:left w:w="70" w:type="dxa"/>
          <w:right w:w="70" w:type="dxa"/>
        </w:tblCellMar>
        <w:tblLook w:val="04A0" w:firstRow="1" w:lastRow="0" w:firstColumn="1" w:lastColumn="0" w:noHBand="0" w:noVBand="1"/>
      </w:tblPr>
      <w:tblGrid>
        <w:gridCol w:w="6739"/>
      </w:tblGrid>
      <w:tr w:rsidR="003C71A9" w:rsidRPr="003C71A9" w14:paraId="0698E4FA" w14:textId="77777777" w:rsidTr="00B84392">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36AE326"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xml:space="preserve">COURSE PROFILE </w:t>
            </w:r>
            <w:proofErr w:type="gramStart"/>
            <w:r w:rsidRPr="003C71A9">
              <w:rPr>
                <w:rFonts w:ascii="Times New Roman" w:hAnsi="Times New Roman"/>
                <w:b/>
                <w:bCs/>
                <w:sz w:val="24"/>
                <w:szCs w:val="24"/>
                <w:lang w:val="en-US"/>
              </w:rPr>
              <w:t>-  STCW</w:t>
            </w:r>
            <w:proofErr w:type="gramEnd"/>
            <w:r w:rsidRPr="003C71A9">
              <w:rPr>
                <w:rFonts w:ascii="Times New Roman" w:hAnsi="Times New Roman"/>
                <w:b/>
                <w:bCs/>
                <w:sz w:val="24"/>
                <w:szCs w:val="24"/>
                <w:lang w:val="en-US"/>
              </w:rPr>
              <w:t xml:space="preserve"> Convention Chapter-III/1</w:t>
            </w:r>
          </w:p>
        </w:tc>
      </w:tr>
      <w:tr w:rsidR="003C71A9" w:rsidRPr="003C71A9" w14:paraId="181AA4BA"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94F8D4"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internal communication system</w:t>
            </w:r>
          </w:p>
        </w:tc>
      </w:tr>
      <w:tr w:rsidR="003C71A9" w:rsidRPr="003C71A9" w14:paraId="71A2B448"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E2087"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EG and Shore connection</w:t>
            </w:r>
          </w:p>
        </w:tc>
      </w:tr>
      <w:tr w:rsidR="003C71A9" w:rsidRPr="003C71A9" w14:paraId="1A8A1D59"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EB14D0"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D/</w:t>
            </w:r>
            <w:proofErr w:type="spellStart"/>
            <w:r w:rsidRPr="003C71A9">
              <w:rPr>
                <w:rFonts w:ascii="Times New Roman" w:hAnsi="Times New Roman"/>
                <w:sz w:val="24"/>
                <w:szCs w:val="24"/>
                <w:lang w:val="en-US"/>
              </w:rPr>
              <w:t>Gs</w:t>
            </w:r>
            <w:proofErr w:type="spellEnd"/>
          </w:p>
        </w:tc>
      </w:tr>
      <w:tr w:rsidR="003C71A9" w:rsidRPr="003C71A9" w14:paraId="41B70209"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949222"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xml:space="preserve"> and commission of electric plant</w:t>
            </w:r>
          </w:p>
        </w:tc>
      </w:tr>
      <w:tr w:rsidR="003C71A9" w:rsidRPr="003C71A9" w14:paraId="3DB3FFD2"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D5EB63"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Control, acknowledge and reset alarms</w:t>
            </w:r>
          </w:p>
        </w:tc>
      </w:tr>
      <w:tr w:rsidR="003C71A9" w:rsidRPr="003C71A9" w14:paraId="21D1887C"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69E060"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Control manual and automatic control system</w:t>
            </w:r>
          </w:p>
        </w:tc>
      </w:tr>
      <w:tr w:rsidR="003C71A9" w:rsidRPr="003C71A9" w14:paraId="55610514"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7E6DCD11"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Midterm exam</w:t>
            </w:r>
          </w:p>
        </w:tc>
      </w:tr>
      <w:tr w:rsidR="003C71A9" w:rsidRPr="003C71A9" w14:paraId="2F429B58"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0CAC82"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SW system</w:t>
            </w:r>
          </w:p>
        </w:tc>
      </w:tr>
      <w:tr w:rsidR="003C71A9" w:rsidRPr="003C71A9" w14:paraId="3B1CAC9E" w14:textId="77777777" w:rsidTr="00B84392">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E4793"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compressed air system</w:t>
            </w:r>
          </w:p>
        </w:tc>
      </w:tr>
      <w:tr w:rsidR="003C71A9" w:rsidRPr="003C71A9" w14:paraId="4A23A102"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16F78C"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Emergency air compressor</w:t>
            </w:r>
          </w:p>
        </w:tc>
      </w:tr>
      <w:tr w:rsidR="003C71A9" w:rsidRPr="003C71A9" w14:paraId="03EE142A"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E499D3"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fuel oil system</w:t>
            </w:r>
          </w:p>
        </w:tc>
      </w:tr>
      <w:tr w:rsidR="003C71A9" w:rsidRPr="003C71A9" w14:paraId="092FFB14"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8840EF"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xml:space="preserve">, start and commission of </w:t>
            </w:r>
            <w:proofErr w:type="spellStart"/>
            <w:r w:rsidRPr="003C71A9">
              <w:rPr>
                <w:rFonts w:ascii="Times New Roman" w:hAnsi="Times New Roman"/>
                <w:sz w:val="24"/>
                <w:szCs w:val="24"/>
                <w:lang w:val="en-US"/>
              </w:rPr>
              <w:t>lub</w:t>
            </w:r>
            <w:proofErr w:type="spellEnd"/>
            <w:r w:rsidRPr="003C71A9">
              <w:rPr>
                <w:rFonts w:ascii="Times New Roman" w:hAnsi="Times New Roman"/>
                <w:sz w:val="24"/>
                <w:szCs w:val="24"/>
                <w:lang w:val="en-US"/>
              </w:rPr>
              <w:t>-oil system</w:t>
            </w:r>
          </w:p>
        </w:tc>
      </w:tr>
      <w:tr w:rsidR="003C71A9" w:rsidRPr="003C71A9" w14:paraId="29C5E468"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BFD11C"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exhaust system</w:t>
            </w:r>
          </w:p>
        </w:tc>
      </w:tr>
      <w:tr w:rsidR="003C71A9" w:rsidRPr="003C71A9" w14:paraId="2DB5874C"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D83D54"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FW cooling system</w:t>
            </w:r>
          </w:p>
        </w:tc>
      </w:tr>
      <w:tr w:rsidR="003C71A9" w:rsidRPr="003C71A9" w14:paraId="2D3D74AD"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1448E6"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Main engine HTFW system</w:t>
            </w:r>
          </w:p>
        </w:tc>
      </w:tr>
      <w:tr w:rsidR="003C71A9" w:rsidRPr="003C71A9" w14:paraId="25BF5F11"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B1D183"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Main engine LTFW system</w:t>
            </w:r>
          </w:p>
        </w:tc>
      </w:tr>
      <w:tr w:rsidR="003C71A9" w:rsidRPr="003C71A9" w14:paraId="00E70CEA"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AEC5CD"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Start air system</w:t>
            </w:r>
          </w:p>
        </w:tc>
      </w:tr>
      <w:tr w:rsidR="003C71A9" w:rsidRPr="003C71A9" w14:paraId="4CD3A961"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E70C67"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Boiler system</w:t>
            </w:r>
          </w:p>
        </w:tc>
      </w:tr>
      <w:tr w:rsidR="003C71A9" w:rsidRPr="003C71A9" w14:paraId="321993E5"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15CAFF"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xml:space="preserve">, start and commission of </w:t>
            </w:r>
            <w:proofErr w:type="spellStart"/>
            <w:r w:rsidRPr="003C71A9">
              <w:rPr>
                <w:rFonts w:ascii="Times New Roman" w:hAnsi="Times New Roman"/>
                <w:sz w:val="24"/>
                <w:szCs w:val="24"/>
                <w:lang w:val="en-US"/>
              </w:rPr>
              <w:t>Lub</w:t>
            </w:r>
            <w:proofErr w:type="spellEnd"/>
            <w:r w:rsidRPr="003C71A9">
              <w:rPr>
                <w:rFonts w:ascii="Times New Roman" w:hAnsi="Times New Roman"/>
                <w:sz w:val="24"/>
                <w:szCs w:val="24"/>
                <w:lang w:val="en-US"/>
              </w:rPr>
              <w:t>-Oil system</w:t>
            </w:r>
          </w:p>
        </w:tc>
      </w:tr>
      <w:tr w:rsidR="003C71A9" w:rsidRPr="003C71A9" w14:paraId="5F08DBC5"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4B8A64"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DO, FO, LO purifiers</w:t>
            </w:r>
          </w:p>
        </w:tc>
      </w:tr>
      <w:tr w:rsidR="003C71A9" w:rsidRPr="003C71A9" w14:paraId="4FED6113"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E3EC4E"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Fuel oil and DO system</w:t>
            </w:r>
          </w:p>
        </w:tc>
      </w:tr>
      <w:tr w:rsidR="003C71A9" w:rsidRPr="003C71A9" w14:paraId="25471DB2"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B1EFBD"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Exhaust system</w:t>
            </w:r>
          </w:p>
        </w:tc>
      </w:tr>
      <w:tr w:rsidR="003C71A9" w:rsidRPr="003C71A9" w14:paraId="3E8D5A50"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B0F0E"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Stern tube system</w:t>
            </w:r>
          </w:p>
        </w:tc>
      </w:tr>
      <w:tr w:rsidR="003C71A9" w:rsidRPr="003C71A9" w14:paraId="3F4A6FE7"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E7AD0"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Steering gear system</w:t>
            </w:r>
          </w:p>
        </w:tc>
      </w:tr>
      <w:tr w:rsidR="003C71A9" w:rsidRPr="003C71A9" w14:paraId="7E8479FD"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B3D1CD"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xml:space="preserve">, start and commission of ME blower and </w:t>
            </w:r>
            <w:proofErr w:type="gramStart"/>
            <w:r w:rsidRPr="003C71A9">
              <w:rPr>
                <w:rFonts w:ascii="Times New Roman" w:hAnsi="Times New Roman"/>
                <w:sz w:val="24"/>
                <w:szCs w:val="24"/>
                <w:lang w:val="en-US"/>
              </w:rPr>
              <w:t>Turbo-charger</w:t>
            </w:r>
            <w:proofErr w:type="gramEnd"/>
            <w:r w:rsidRPr="003C71A9">
              <w:rPr>
                <w:rFonts w:ascii="Times New Roman" w:hAnsi="Times New Roman"/>
                <w:sz w:val="24"/>
                <w:szCs w:val="24"/>
                <w:lang w:val="en-US"/>
              </w:rPr>
              <w:t xml:space="preserve"> </w:t>
            </w:r>
          </w:p>
        </w:tc>
      </w:tr>
      <w:tr w:rsidR="003C71A9" w:rsidRPr="003C71A9" w14:paraId="75033485"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48DAEB"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ECR system</w:t>
            </w:r>
          </w:p>
        </w:tc>
      </w:tr>
      <w:tr w:rsidR="003C71A9" w:rsidRPr="003C71A9" w14:paraId="63641DDA"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02D9A4"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Ventilation and A/C system</w:t>
            </w:r>
          </w:p>
        </w:tc>
      </w:tr>
      <w:tr w:rsidR="003C71A9" w:rsidRPr="003C71A9" w14:paraId="5330D73E"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DA13A8"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TG</w:t>
            </w:r>
          </w:p>
        </w:tc>
      </w:tr>
      <w:tr w:rsidR="003C71A9" w:rsidRPr="003C71A9" w14:paraId="042D08FD"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BE3CBE" w14:textId="77777777" w:rsidR="003C71A9" w:rsidRPr="003C71A9" w:rsidRDefault="003C71A9" w:rsidP="003C71A9">
            <w:pPr>
              <w:spacing w:after="0" w:line="240" w:lineRule="auto"/>
              <w:rPr>
                <w:rFonts w:ascii="Times New Roman" w:hAnsi="Times New Roman"/>
                <w:sz w:val="24"/>
                <w:szCs w:val="24"/>
                <w:lang w:val="en-US"/>
              </w:rPr>
            </w:pPr>
            <w:proofErr w:type="spellStart"/>
            <w:r w:rsidRPr="003C71A9">
              <w:rPr>
                <w:rFonts w:ascii="Times New Roman" w:hAnsi="Times New Roman"/>
                <w:sz w:val="24"/>
                <w:szCs w:val="24"/>
                <w:lang w:val="en-US"/>
              </w:rPr>
              <w:t>Preperation</w:t>
            </w:r>
            <w:proofErr w:type="spellEnd"/>
            <w:r w:rsidRPr="003C71A9">
              <w:rPr>
                <w:rFonts w:ascii="Times New Roman" w:hAnsi="Times New Roman"/>
                <w:sz w:val="24"/>
                <w:szCs w:val="24"/>
                <w:lang w:val="en-US"/>
              </w:rPr>
              <w:t>, start and commission of FWG</w:t>
            </w:r>
          </w:p>
        </w:tc>
      </w:tr>
      <w:tr w:rsidR="003C71A9" w:rsidRPr="003C71A9" w14:paraId="7C9D2951"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BE7BB8"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Duties associated with taking over and accepting a watch</w:t>
            </w:r>
          </w:p>
        </w:tc>
      </w:tr>
      <w:tr w:rsidR="003C71A9" w:rsidRPr="003C71A9" w14:paraId="233FC461"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702B6"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Watchkeeping</w:t>
            </w:r>
          </w:p>
        </w:tc>
      </w:tr>
      <w:tr w:rsidR="003C71A9" w:rsidRPr="003C71A9" w14:paraId="7E746EB9"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5D82EC"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Trouble shooting</w:t>
            </w:r>
          </w:p>
        </w:tc>
      </w:tr>
      <w:tr w:rsidR="003C71A9" w:rsidRPr="003C71A9" w14:paraId="54548872" w14:textId="77777777" w:rsidTr="00B84392">
        <w:trPr>
          <w:trHeight w:val="7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3C8AAFD"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Final exam</w:t>
            </w:r>
          </w:p>
        </w:tc>
      </w:tr>
    </w:tbl>
    <w:p w14:paraId="4A0363C4" w14:textId="77777777" w:rsidR="003C71A9" w:rsidRPr="003C71A9" w:rsidRDefault="003C71A9" w:rsidP="003C71A9">
      <w:pPr>
        <w:spacing w:after="0" w:line="240" w:lineRule="auto"/>
        <w:rPr>
          <w:rFonts w:ascii="Times New Roman" w:hAnsi="Times New Roman"/>
          <w:b/>
          <w:sz w:val="24"/>
          <w:szCs w:val="24"/>
          <w:lang w:val="en-US"/>
        </w:rPr>
      </w:pPr>
    </w:p>
    <w:p w14:paraId="7F1734AF" w14:textId="77777777" w:rsidR="003C71A9" w:rsidRPr="003C71A9" w:rsidRDefault="003C71A9" w:rsidP="003C71A9">
      <w:pPr>
        <w:spacing w:after="0" w:line="240" w:lineRule="auto"/>
        <w:rPr>
          <w:rFonts w:ascii="Times New Roman" w:hAnsi="Times New Roman"/>
          <w:sz w:val="24"/>
          <w:szCs w:val="24"/>
          <w:lang w:val="en-US"/>
        </w:rPr>
      </w:pPr>
    </w:p>
    <w:p w14:paraId="384D1FA7" w14:textId="77777777" w:rsidR="003C71A9" w:rsidRPr="003C71A9" w:rsidRDefault="003C71A9" w:rsidP="003C71A9">
      <w:pPr>
        <w:spacing w:after="0" w:line="240" w:lineRule="auto"/>
        <w:rPr>
          <w:rFonts w:ascii="Times New Roman" w:hAnsi="Times New Roman"/>
          <w:sz w:val="24"/>
          <w:szCs w:val="24"/>
          <w:lang w:val="en-US"/>
        </w:rPr>
      </w:pPr>
    </w:p>
    <w:p w14:paraId="01C409BC" w14:textId="77777777" w:rsidR="003C71A9" w:rsidRPr="003C71A9" w:rsidRDefault="003C71A9" w:rsidP="003C71A9">
      <w:pPr>
        <w:spacing w:after="0" w:line="240" w:lineRule="auto"/>
        <w:rPr>
          <w:rFonts w:ascii="Times New Roman" w:hAnsi="Times New Roman"/>
          <w:sz w:val="24"/>
          <w:szCs w:val="24"/>
          <w:lang w:val="en-US"/>
        </w:rPr>
      </w:pPr>
    </w:p>
    <w:p w14:paraId="58B63063" w14:textId="77777777" w:rsidR="003C71A9" w:rsidRDefault="003C71A9" w:rsidP="003C71A9">
      <w:pPr>
        <w:spacing w:after="0" w:line="240" w:lineRule="auto"/>
        <w:rPr>
          <w:rFonts w:ascii="Times New Roman" w:hAnsi="Times New Roman"/>
          <w:sz w:val="24"/>
          <w:szCs w:val="24"/>
          <w:lang w:val="en-US"/>
        </w:rPr>
      </w:pPr>
    </w:p>
    <w:p w14:paraId="72C032CD" w14:textId="77777777" w:rsidR="00726896" w:rsidRDefault="00726896" w:rsidP="003C71A9">
      <w:pPr>
        <w:spacing w:after="0" w:line="240" w:lineRule="auto"/>
        <w:rPr>
          <w:rFonts w:ascii="Times New Roman" w:hAnsi="Times New Roman"/>
          <w:sz w:val="24"/>
          <w:szCs w:val="24"/>
          <w:lang w:val="en-US"/>
        </w:rPr>
      </w:pPr>
    </w:p>
    <w:p w14:paraId="416C4C91" w14:textId="77777777" w:rsidR="00726896" w:rsidRDefault="00726896" w:rsidP="003C71A9">
      <w:pPr>
        <w:spacing w:after="0" w:line="240" w:lineRule="auto"/>
        <w:rPr>
          <w:rFonts w:ascii="Times New Roman" w:hAnsi="Times New Roman"/>
          <w:sz w:val="24"/>
          <w:szCs w:val="24"/>
          <w:lang w:val="en-US"/>
        </w:rPr>
      </w:pPr>
    </w:p>
    <w:p w14:paraId="1CB8418E" w14:textId="77777777" w:rsidR="00726896" w:rsidRDefault="00726896" w:rsidP="003C71A9">
      <w:pPr>
        <w:spacing w:after="0" w:line="240" w:lineRule="auto"/>
        <w:rPr>
          <w:rFonts w:ascii="Times New Roman" w:hAnsi="Times New Roman"/>
          <w:sz w:val="24"/>
          <w:szCs w:val="24"/>
          <w:lang w:val="en-US"/>
        </w:rPr>
      </w:pPr>
    </w:p>
    <w:p w14:paraId="1488388A" w14:textId="77777777" w:rsidR="00726896" w:rsidRDefault="00726896" w:rsidP="003C71A9">
      <w:pPr>
        <w:spacing w:after="0" w:line="240" w:lineRule="auto"/>
        <w:rPr>
          <w:rFonts w:ascii="Times New Roman" w:hAnsi="Times New Roman"/>
          <w:sz w:val="24"/>
          <w:szCs w:val="24"/>
          <w:lang w:val="en-US"/>
        </w:rPr>
      </w:pPr>
    </w:p>
    <w:p w14:paraId="65E1C5B8" w14:textId="77777777" w:rsidR="00726896" w:rsidRDefault="00726896" w:rsidP="003C71A9">
      <w:pPr>
        <w:spacing w:after="0" w:line="240" w:lineRule="auto"/>
        <w:rPr>
          <w:rFonts w:ascii="Times New Roman" w:hAnsi="Times New Roman"/>
          <w:sz w:val="24"/>
          <w:szCs w:val="24"/>
          <w:lang w:val="en-US"/>
        </w:rPr>
      </w:pPr>
    </w:p>
    <w:p w14:paraId="27F57593" w14:textId="77777777" w:rsidR="00D0168C" w:rsidRDefault="00D0168C" w:rsidP="003C71A9">
      <w:pPr>
        <w:spacing w:after="0" w:line="240" w:lineRule="auto"/>
        <w:rPr>
          <w:rFonts w:ascii="Times New Roman" w:hAnsi="Times New Roman"/>
          <w:sz w:val="24"/>
          <w:szCs w:val="24"/>
          <w:lang w:val="en-US"/>
        </w:rPr>
      </w:pPr>
    </w:p>
    <w:p w14:paraId="606B1D8F" w14:textId="77777777" w:rsidR="003C71A9" w:rsidRPr="003C71A9" w:rsidRDefault="003C71A9" w:rsidP="00726896">
      <w:pPr>
        <w:pStyle w:val="Heading2"/>
        <w:tabs>
          <w:tab w:val="left" w:pos="567"/>
        </w:tabs>
      </w:pPr>
      <w:bookmarkStart w:id="31" w:name="_Toc154051359"/>
      <w:r w:rsidRPr="003C71A9">
        <w:lastRenderedPageBreak/>
        <w:t>4</w:t>
      </w:r>
      <w:r w:rsidRPr="003C71A9">
        <w:tab/>
        <w:t>ENGINE ROOM MANAGEMENT PRACTICES</w:t>
      </w:r>
      <w:bookmarkEnd w:id="31"/>
      <w:r w:rsidRPr="003C71A9">
        <w:t xml:space="preserve"> </w:t>
      </w:r>
    </w:p>
    <w:p w14:paraId="0859CE65" w14:textId="77777777" w:rsidR="003C71A9" w:rsidRPr="003C71A9" w:rsidRDefault="003C71A9" w:rsidP="003C71A9">
      <w:pPr>
        <w:spacing w:after="0" w:line="240" w:lineRule="auto"/>
        <w:rPr>
          <w:rFonts w:ascii="Times New Roman" w:hAnsi="Times New Roman"/>
          <w:b/>
          <w:sz w:val="24"/>
          <w:szCs w:val="24"/>
          <w:lang w:val="en-US"/>
        </w:rPr>
      </w:pPr>
    </w:p>
    <w:p w14:paraId="784FAB31" w14:textId="77777777" w:rsidR="003C71A9" w:rsidRPr="003C71A9" w:rsidRDefault="003C71A9" w:rsidP="00726896">
      <w:pPr>
        <w:pStyle w:val="Heading3"/>
        <w:tabs>
          <w:tab w:val="left" w:pos="567"/>
        </w:tabs>
      </w:pPr>
      <w:bookmarkStart w:id="32" w:name="_Toc154051360"/>
      <w:r w:rsidRPr="003C71A9">
        <w:t>4.1</w:t>
      </w:r>
      <w:r w:rsidRPr="003C71A9">
        <w:tab/>
        <w:t>Course outline</w:t>
      </w:r>
      <w:bookmarkEnd w:id="32"/>
      <w:r w:rsidRPr="003C71A9">
        <w:t xml:space="preserve"> </w:t>
      </w:r>
    </w:p>
    <w:tbl>
      <w:tblPr>
        <w:tblW w:w="8488" w:type="dxa"/>
        <w:jc w:val="center"/>
        <w:tblCellMar>
          <w:left w:w="70" w:type="dxa"/>
          <w:right w:w="70" w:type="dxa"/>
        </w:tblCellMar>
        <w:tblLook w:val="04A0" w:firstRow="1" w:lastRow="0" w:firstColumn="1" w:lastColumn="0" w:noHBand="0" w:noVBand="1"/>
      </w:tblPr>
      <w:tblGrid>
        <w:gridCol w:w="7528"/>
        <w:gridCol w:w="994"/>
      </w:tblGrid>
      <w:tr w:rsidR="003C71A9" w:rsidRPr="003C71A9" w14:paraId="2ED0FDAD" w14:textId="77777777" w:rsidTr="00D0168C">
        <w:trPr>
          <w:trHeight w:val="70"/>
          <w:jc w:val="center"/>
        </w:trPr>
        <w:tc>
          <w:tcPr>
            <w:tcW w:w="7528"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36760FA"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SUBJECT AREA</w:t>
            </w:r>
          </w:p>
        </w:tc>
        <w:tc>
          <w:tcPr>
            <w:tcW w:w="960" w:type="dxa"/>
            <w:tcBorders>
              <w:top w:val="single" w:sz="4" w:space="0" w:color="auto"/>
              <w:left w:val="nil"/>
              <w:bottom w:val="single" w:sz="4" w:space="0" w:color="auto"/>
              <w:right w:val="single" w:sz="4" w:space="0" w:color="auto"/>
            </w:tcBorders>
            <w:shd w:val="clear" w:color="000000" w:fill="F2F2F2"/>
            <w:noWrap/>
            <w:vAlign w:val="center"/>
            <w:hideMark/>
          </w:tcPr>
          <w:p w14:paraId="50001922"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HOURS</w:t>
            </w:r>
          </w:p>
        </w:tc>
      </w:tr>
      <w:tr w:rsidR="003C71A9" w:rsidRPr="003C71A9" w14:paraId="2467DDCF"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22A0A4E6"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Familiarization</w:t>
            </w:r>
          </w:p>
        </w:tc>
        <w:tc>
          <w:tcPr>
            <w:tcW w:w="960" w:type="dxa"/>
            <w:tcBorders>
              <w:top w:val="nil"/>
              <w:left w:val="nil"/>
              <w:bottom w:val="single" w:sz="4" w:space="0" w:color="auto"/>
              <w:right w:val="single" w:sz="4" w:space="0" w:color="auto"/>
            </w:tcBorders>
            <w:shd w:val="clear" w:color="000000" w:fill="F2F2F2"/>
            <w:noWrap/>
            <w:vAlign w:val="center"/>
            <w:hideMark/>
          </w:tcPr>
          <w:p w14:paraId="07E2D73C"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7</w:t>
            </w:r>
          </w:p>
        </w:tc>
      </w:tr>
      <w:tr w:rsidR="003C71A9" w:rsidRPr="003C71A9" w14:paraId="4D3E386A"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3FB50CD7"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Plant arrangements</w:t>
            </w:r>
          </w:p>
        </w:tc>
        <w:tc>
          <w:tcPr>
            <w:tcW w:w="960" w:type="dxa"/>
            <w:tcBorders>
              <w:top w:val="nil"/>
              <w:left w:val="nil"/>
              <w:bottom w:val="single" w:sz="4" w:space="0" w:color="auto"/>
              <w:right w:val="single" w:sz="4" w:space="0" w:color="auto"/>
            </w:tcBorders>
            <w:shd w:val="clear" w:color="auto" w:fill="auto"/>
            <w:noWrap/>
            <w:vAlign w:val="center"/>
            <w:hideMark/>
          </w:tcPr>
          <w:p w14:paraId="1FBA6841"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79447F39"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67071A30"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Instrumentation</w:t>
            </w:r>
          </w:p>
        </w:tc>
        <w:tc>
          <w:tcPr>
            <w:tcW w:w="960" w:type="dxa"/>
            <w:tcBorders>
              <w:top w:val="nil"/>
              <w:left w:val="nil"/>
              <w:bottom w:val="single" w:sz="4" w:space="0" w:color="auto"/>
              <w:right w:val="single" w:sz="4" w:space="0" w:color="auto"/>
            </w:tcBorders>
            <w:shd w:val="clear" w:color="auto" w:fill="auto"/>
            <w:noWrap/>
            <w:vAlign w:val="center"/>
            <w:hideMark/>
          </w:tcPr>
          <w:p w14:paraId="1684A1EB"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6E8749D7"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53D19927"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Controls</w:t>
            </w:r>
          </w:p>
        </w:tc>
        <w:tc>
          <w:tcPr>
            <w:tcW w:w="960" w:type="dxa"/>
            <w:tcBorders>
              <w:top w:val="nil"/>
              <w:left w:val="nil"/>
              <w:bottom w:val="single" w:sz="4" w:space="0" w:color="auto"/>
              <w:right w:val="single" w:sz="4" w:space="0" w:color="auto"/>
            </w:tcBorders>
            <w:shd w:val="clear" w:color="auto" w:fill="auto"/>
            <w:noWrap/>
            <w:vAlign w:val="center"/>
            <w:hideMark/>
          </w:tcPr>
          <w:p w14:paraId="2AED594B"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062D3B3D"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5728B4C4"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Operational procedures</w:t>
            </w:r>
          </w:p>
        </w:tc>
        <w:tc>
          <w:tcPr>
            <w:tcW w:w="960" w:type="dxa"/>
            <w:tcBorders>
              <w:top w:val="nil"/>
              <w:left w:val="nil"/>
              <w:bottom w:val="single" w:sz="4" w:space="0" w:color="auto"/>
              <w:right w:val="single" w:sz="4" w:space="0" w:color="auto"/>
            </w:tcBorders>
            <w:shd w:val="clear" w:color="auto" w:fill="auto"/>
            <w:noWrap/>
            <w:vAlign w:val="center"/>
            <w:hideMark/>
          </w:tcPr>
          <w:p w14:paraId="4FABA030"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7CE2472C"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104658EC"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System setup</w:t>
            </w:r>
          </w:p>
        </w:tc>
        <w:tc>
          <w:tcPr>
            <w:tcW w:w="960" w:type="dxa"/>
            <w:tcBorders>
              <w:top w:val="nil"/>
              <w:left w:val="nil"/>
              <w:bottom w:val="single" w:sz="4" w:space="0" w:color="auto"/>
              <w:right w:val="single" w:sz="4" w:space="0" w:color="auto"/>
            </w:tcBorders>
            <w:shd w:val="clear" w:color="000000" w:fill="F2F2F2"/>
            <w:noWrap/>
            <w:vAlign w:val="center"/>
            <w:hideMark/>
          </w:tcPr>
          <w:p w14:paraId="75CE0D54"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14</w:t>
            </w:r>
          </w:p>
        </w:tc>
      </w:tr>
      <w:tr w:rsidR="003C71A9" w:rsidRPr="003C71A9" w14:paraId="5FD61CD7"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0FD16656"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Auxiliary units and systems</w:t>
            </w:r>
          </w:p>
        </w:tc>
        <w:tc>
          <w:tcPr>
            <w:tcW w:w="960" w:type="dxa"/>
            <w:tcBorders>
              <w:top w:val="nil"/>
              <w:left w:val="nil"/>
              <w:bottom w:val="single" w:sz="4" w:space="0" w:color="auto"/>
              <w:right w:val="single" w:sz="4" w:space="0" w:color="auto"/>
            </w:tcBorders>
            <w:shd w:val="clear" w:color="auto" w:fill="auto"/>
            <w:noWrap/>
            <w:vAlign w:val="center"/>
            <w:hideMark/>
          </w:tcPr>
          <w:p w14:paraId="6F4FB4C0"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4913D9E2"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341D3DF2"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Diesel generators</w:t>
            </w:r>
          </w:p>
        </w:tc>
        <w:tc>
          <w:tcPr>
            <w:tcW w:w="960" w:type="dxa"/>
            <w:tcBorders>
              <w:top w:val="nil"/>
              <w:left w:val="nil"/>
              <w:bottom w:val="single" w:sz="4" w:space="0" w:color="auto"/>
              <w:right w:val="single" w:sz="4" w:space="0" w:color="auto"/>
            </w:tcBorders>
            <w:shd w:val="clear" w:color="auto" w:fill="auto"/>
            <w:noWrap/>
            <w:vAlign w:val="center"/>
            <w:hideMark/>
          </w:tcPr>
          <w:p w14:paraId="60DE3E96"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2268060C"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199A8154"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Steam boiler</w:t>
            </w:r>
          </w:p>
        </w:tc>
        <w:tc>
          <w:tcPr>
            <w:tcW w:w="960" w:type="dxa"/>
            <w:tcBorders>
              <w:top w:val="nil"/>
              <w:left w:val="nil"/>
              <w:bottom w:val="single" w:sz="4" w:space="0" w:color="auto"/>
              <w:right w:val="single" w:sz="4" w:space="0" w:color="auto"/>
            </w:tcBorders>
            <w:shd w:val="clear" w:color="auto" w:fill="auto"/>
            <w:noWrap/>
            <w:vAlign w:val="center"/>
            <w:hideMark/>
          </w:tcPr>
          <w:p w14:paraId="57603F44"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37D4E99F"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0BBCB4E2"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Steam turbo generator</w:t>
            </w:r>
          </w:p>
        </w:tc>
        <w:tc>
          <w:tcPr>
            <w:tcW w:w="960" w:type="dxa"/>
            <w:tcBorders>
              <w:top w:val="nil"/>
              <w:left w:val="nil"/>
              <w:bottom w:val="single" w:sz="4" w:space="0" w:color="auto"/>
              <w:right w:val="single" w:sz="4" w:space="0" w:color="auto"/>
            </w:tcBorders>
            <w:shd w:val="clear" w:color="auto" w:fill="auto"/>
            <w:noWrap/>
            <w:vAlign w:val="center"/>
            <w:hideMark/>
          </w:tcPr>
          <w:p w14:paraId="6173F041"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5DB29D67"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7E1343D6"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Steam cargo turbine</w:t>
            </w:r>
          </w:p>
        </w:tc>
        <w:tc>
          <w:tcPr>
            <w:tcW w:w="960" w:type="dxa"/>
            <w:tcBorders>
              <w:top w:val="nil"/>
              <w:left w:val="nil"/>
              <w:bottom w:val="single" w:sz="4" w:space="0" w:color="auto"/>
              <w:right w:val="single" w:sz="4" w:space="0" w:color="auto"/>
            </w:tcBorders>
            <w:shd w:val="clear" w:color="auto" w:fill="auto"/>
            <w:noWrap/>
            <w:vAlign w:val="center"/>
            <w:hideMark/>
          </w:tcPr>
          <w:p w14:paraId="441E6918"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512F5935"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284D5089"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Main propulsion power diesel engine</w:t>
            </w:r>
          </w:p>
        </w:tc>
        <w:tc>
          <w:tcPr>
            <w:tcW w:w="960" w:type="dxa"/>
            <w:tcBorders>
              <w:top w:val="nil"/>
              <w:left w:val="nil"/>
              <w:bottom w:val="single" w:sz="4" w:space="0" w:color="auto"/>
              <w:right w:val="single" w:sz="4" w:space="0" w:color="auto"/>
            </w:tcBorders>
            <w:shd w:val="clear" w:color="auto" w:fill="auto"/>
            <w:noWrap/>
            <w:vAlign w:val="center"/>
            <w:hideMark/>
          </w:tcPr>
          <w:p w14:paraId="391762A0"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1F059143"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207E323A"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Main engine operation</w:t>
            </w:r>
          </w:p>
        </w:tc>
        <w:tc>
          <w:tcPr>
            <w:tcW w:w="960" w:type="dxa"/>
            <w:tcBorders>
              <w:top w:val="nil"/>
              <w:left w:val="nil"/>
              <w:bottom w:val="single" w:sz="4" w:space="0" w:color="auto"/>
              <w:right w:val="single" w:sz="4" w:space="0" w:color="auto"/>
            </w:tcBorders>
            <w:shd w:val="clear" w:color="000000" w:fill="F2F2F2"/>
            <w:noWrap/>
            <w:vAlign w:val="center"/>
            <w:hideMark/>
          </w:tcPr>
          <w:p w14:paraId="2459AB19"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4</w:t>
            </w:r>
          </w:p>
        </w:tc>
      </w:tr>
      <w:tr w:rsidR="003C71A9" w:rsidRPr="003C71A9" w14:paraId="6AAC8A94"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33A26D24"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Trouble shooting</w:t>
            </w:r>
          </w:p>
        </w:tc>
        <w:tc>
          <w:tcPr>
            <w:tcW w:w="960" w:type="dxa"/>
            <w:tcBorders>
              <w:top w:val="nil"/>
              <w:left w:val="nil"/>
              <w:bottom w:val="single" w:sz="4" w:space="0" w:color="auto"/>
              <w:right w:val="single" w:sz="4" w:space="0" w:color="auto"/>
            </w:tcBorders>
            <w:shd w:val="clear" w:color="000000" w:fill="F2F2F2"/>
            <w:noWrap/>
            <w:vAlign w:val="center"/>
            <w:hideMark/>
          </w:tcPr>
          <w:p w14:paraId="7941C196"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16</w:t>
            </w:r>
          </w:p>
        </w:tc>
      </w:tr>
      <w:tr w:rsidR="003C71A9" w:rsidRPr="003C71A9" w14:paraId="609A6EBE"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784D4FF7"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Power plant and resources management practices</w:t>
            </w:r>
          </w:p>
        </w:tc>
        <w:tc>
          <w:tcPr>
            <w:tcW w:w="960" w:type="dxa"/>
            <w:tcBorders>
              <w:top w:val="nil"/>
              <w:left w:val="nil"/>
              <w:bottom w:val="single" w:sz="4" w:space="0" w:color="auto"/>
              <w:right w:val="single" w:sz="4" w:space="0" w:color="auto"/>
            </w:tcBorders>
            <w:shd w:val="clear" w:color="000000" w:fill="F2F2F2"/>
            <w:noWrap/>
            <w:vAlign w:val="center"/>
            <w:hideMark/>
          </w:tcPr>
          <w:p w14:paraId="4901AEC4"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16</w:t>
            </w:r>
          </w:p>
        </w:tc>
      </w:tr>
      <w:tr w:rsidR="003C71A9" w:rsidRPr="003C71A9" w14:paraId="5CD1BE01"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1F974B30"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Written report, reflecting the student's knowledge at the management level</w:t>
            </w:r>
          </w:p>
        </w:tc>
        <w:tc>
          <w:tcPr>
            <w:tcW w:w="960" w:type="dxa"/>
            <w:tcBorders>
              <w:top w:val="nil"/>
              <w:left w:val="nil"/>
              <w:bottom w:val="single" w:sz="4" w:space="0" w:color="auto"/>
              <w:right w:val="single" w:sz="4" w:space="0" w:color="auto"/>
            </w:tcBorders>
            <w:shd w:val="clear" w:color="auto" w:fill="auto"/>
            <w:noWrap/>
            <w:vAlign w:val="center"/>
            <w:hideMark/>
          </w:tcPr>
          <w:p w14:paraId="0A2C33F4"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1D84CFDB"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75730633"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Exams</w:t>
            </w:r>
          </w:p>
        </w:tc>
        <w:tc>
          <w:tcPr>
            <w:tcW w:w="960" w:type="dxa"/>
            <w:tcBorders>
              <w:top w:val="nil"/>
              <w:left w:val="nil"/>
              <w:bottom w:val="single" w:sz="4" w:space="0" w:color="auto"/>
              <w:right w:val="single" w:sz="4" w:space="0" w:color="auto"/>
            </w:tcBorders>
            <w:shd w:val="clear" w:color="000000" w:fill="F2F2F2"/>
            <w:noWrap/>
            <w:vAlign w:val="center"/>
            <w:hideMark/>
          </w:tcPr>
          <w:p w14:paraId="58C1CA90"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3</w:t>
            </w:r>
          </w:p>
        </w:tc>
      </w:tr>
      <w:tr w:rsidR="003C71A9" w:rsidRPr="003C71A9" w14:paraId="0357838E"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0B26BA5C"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Briefing and debriefing, 30 minutes</w:t>
            </w:r>
          </w:p>
        </w:tc>
        <w:tc>
          <w:tcPr>
            <w:tcW w:w="960" w:type="dxa"/>
            <w:tcBorders>
              <w:top w:val="nil"/>
              <w:left w:val="nil"/>
              <w:bottom w:val="single" w:sz="4" w:space="0" w:color="auto"/>
              <w:right w:val="single" w:sz="4" w:space="0" w:color="auto"/>
            </w:tcBorders>
            <w:shd w:val="clear" w:color="auto" w:fill="auto"/>
            <w:noWrap/>
            <w:vAlign w:val="center"/>
            <w:hideMark/>
          </w:tcPr>
          <w:p w14:paraId="67C81EEE"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42DB0B70"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4F5E9210"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Midterm evaluation, 60 minutes</w:t>
            </w:r>
          </w:p>
        </w:tc>
        <w:tc>
          <w:tcPr>
            <w:tcW w:w="960" w:type="dxa"/>
            <w:tcBorders>
              <w:top w:val="nil"/>
              <w:left w:val="nil"/>
              <w:bottom w:val="single" w:sz="4" w:space="0" w:color="auto"/>
              <w:right w:val="single" w:sz="4" w:space="0" w:color="auto"/>
            </w:tcBorders>
            <w:shd w:val="clear" w:color="auto" w:fill="auto"/>
            <w:noWrap/>
            <w:vAlign w:val="center"/>
            <w:hideMark/>
          </w:tcPr>
          <w:p w14:paraId="7A16417B"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xml:space="preserve"> </w:t>
            </w:r>
          </w:p>
        </w:tc>
      </w:tr>
      <w:tr w:rsidR="003C71A9" w:rsidRPr="003C71A9" w14:paraId="105357B6" w14:textId="77777777" w:rsidTr="00D0168C">
        <w:trPr>
          <w:trHeight w:val="300"/>
          <w:jc w:val="center"/>
        </w:trPr>
        <w:tc>
          <w:tcPr>
            <w:tcW w:w="7528" w:type="dxa"/>
            <w:tcBorders>
              <w:top w:val="nil"/>
              <w:left w:val="single" w:sz="4" w:space="0" w:color="auto"/>
              <w:bottom w:val="single" w:sz="4" w:space="0" w:color="auto"/>
              <w:right w:val="single" w:sz="4" w:space="0" w:color="auto"/>
            </w:tcBorders>
            <w:shd w:val="clear" w:color="auto" w:fill="auto"/>
            <w:noWrap/>
            <w:vAlign w:val="center"/>
            <w:hideMark/>
          </w:tcPr>
          <w:p w14:paraId="685295FC"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Final exam, 90 minutes</w:t>
            </w:r>
          </w:p>
        </w:tc>
        <w:tc>
          <w:tcPr>
            <w:tcW w:w="960" w:type="dxa"/>
            <w:tcBorders>
              <w:top w:val="nil"/>
              <w:left w:val="nil"/>
              <w:bottom w:val="single" w:sz="4" w:space="0" w:color="auto"/>
              <w:right w:val="single" w:sz="4" w:space="0" w:color="auto"/>
            </w:tcBorders>
            <w:shd w:val="clear" w:color="auto" w:fill="auto"/>
            <w:noWrap/>
            <w:vAlign w:val="center"/>
            <w:hideMark/>
          </w:tcPr>
          <w:p w14:paraId="4350DDA2"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 </w:t>
            </w:r>
          </w:p>
        </w:tc>
      </w:tr>
      <w:tr w:rsidR="003C71A9" w:rsidRPr="003C71A9" w14:paraId="23B86365" w14:textId="77777777" w:rsidTr="00D0168C">
        <w:trPr>
          <w:trHeight w:val="70"/>
          <w:jc w:val="center"/>
        </w:trPr>
        <w:tc>
          <w:tcPr>
            <w:tcW w:w="7528" w:type="dxa"/>
            <w:tcBorders>
              <w:top w:val="nil"/>
              <w:left w:val="single" w:sz="4" w:space="0" w:color="auto"/>
              <w:bottom w:val="single" w:sz="4" w:space="0" w:color="auto"/>
              <w:right w:val="single" w:sz="4" w:space="0" w:color="auto"/>
            </w:tcBorders>
            <w:shd w:val="clear" w:color="000000" w:fill="F2F2F2"/>
            <w:noWrap/>
            <w:vAlign w:val="center"/>
            <w:hideMark/>
          </w:tcPr>
          <w:p w14:paraId="68589C02"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TOTAL</w:t>
            </w:r>
          </w:p>
        </w:tc>
        <w:tc>
          <w:tcPr>
            <w:tcW w:w="960" w:type="dxa"/>
            <w:tcBorders>
              <w:top w:val="nil"/>
              <w:left w:val="nil"/>
              <w:bottom w:val="single" w:sz="4" w:space="0" w:color="auto"/>
              <w:right w:val="single" w:sz="4" w:space="0" w:color="auto"/>
            </w:tcBorders>
            <w:shd w:val="clear" w:color="000000" w:fill="F2F2F2"/>
            <w:noWrap/>
            <w:vAlign w:val="center"/>
            <w:hideMark/>
          </w:tcPr>
          <w:p w14:paraId="2A65F017" w14:textId="77777777" w:rsidR="003C71A9" w:rsidRPr="003C71A9" w:rsidRDefault="003C71A9" w:rsidP="003C71A9">
            <w:pPr>
              <w:spacing w:after="0" w:line="240" w:lineRule="auto"/>
              <w:rPr>
                <w:rFonts w:ascii="Times New Roman" w:hAnsi="Times New Roman"/>
                <w:b/>
                <w:bCs/>
                <w:sz w:val="24"/>
                <w:szCs w:val="24"/>
                <w:lang w:val="en-US"/>
              </w:rPr>
            </w:pPr>
            <w:r w:rsidRPr="003C71A9">
              <w:rPr>
                <w:rFonts w:ascii="Times New Roman" w:hAnsi="Times New Roman"/>
                <w:b/>
                <w:bCs/>
                <w:sz w:val="24"/>
                <w:szCs w:val="24"/>
                <w:lang w:val="en-US"/>
              </w:rPr>
              <w:t>80</w:t>
            </w:r>
          </w:p>
        </w:tc>
      </w:tr>
    </w:tbl>
    <w:p w14:paraId="73C9E6A4" w14:textId="77777777" w:rsidR="003C71A9" w:rsidRPr="003C71A9" w:rsidRDefault="003C71A9" w:rsidP="003C71A9">
      <w:pPr>
        <w:spacing w:after="0" w:line="240" w:lineRule="auto"/>
        <w:rPr>
          <w:rFonts w:ascii="Times New Roman" w:hAnsi="Times New Roman"/>
          <w:sz w:val="24"/>
          <w:szCs w:val="24"/>
          <w:lang w:val="en-US"/>
        </w:rPr>
      </w:pPr>
    </w:p>
    <w:p w14:paraId="23A21053"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Ref. TP 2293 Section 26.3 </w:t>
      </w:r>
    </w:p>
    <w:p w14:paraId="1B59059D"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r>
      <w:r w:rsidRPr="003C71A9">
        <w:rPr>
          <w:rFonts w:ascii="Times New Roman" w:hAnsi="Times New Roman"/>
          <w:b/>
          <w:sz w:val="24"/>
          <w:szCs w:val="24"/>
          <w:lang w:val="en-US"/>
        </w:rPr>
        <w:t xml:space="preserve"> </w:t>
      </w:r>
    </w:p>
    <w:p w14:paraId="41391A1F" w14:textId="3B2D9212" w:rsidR="003C71A9" w:rsidRPr="003C71A9" w:rsidRDefault="003C71A9" w:rsidP="00726896">
      <w:pPr>
        <w:pStyle w:val="Heading3"/>
        <w:tabs>
          <w:tab w:val="left" w:pos="567"/>
        </w:tabs>
      </w:pPr>
      <w:bookmarkStart w:id="33" w:name="_Toc154051361"/>
      <w:r w:rsidRPr="003C71A9">
        <w:t>4.2</w:t>
      </w:r>
      <w:r w:rsidRPr="003C71A9">
        <w:tab/>
        <w:t>D</w:t>
      </w:r>
      <w:r w:rsidR="00315BE1">
        <w:t>etailed syllabus</w:t>
      </w:r>
      <w:bookmarkEnd w:id="33"/>
      <w:r w:rsidRPr="003C71A9">
        <w:t xml:space="preserve"> </w:t>
      </w:r>
    </w:p>
    <w:tbl>
      <w:tblPr>
        <w:tblW w:w="5000" w:type="pct"/>
        <w:tblCellMar>
          <w:left w:w="70" w:type="dxa"/>
          <w:right w:w="70" w:type="dxa"/>
        </w:tblCellMar>
        <w:tblLook w:val="04A0" w:firstRow="1" w:lastRow="0" w:firstColumn="1" w:lastColumn="0" w:noHBand="0" w:noVBand="1"/>
      </w:tblPr>
      <w:tblGrid>
        <w:gridCol w:w="9621"/>
      </w:tblGrid>
      <w:tr w:rsidR="003C71A9" w:rsidRPr="003C71A9" w14:paraId="4E7DF668" w14:textId="77777777" w:rsidTr="00B84392">
        <w:trPr>
          <w:trHeight w:val="240"/>
        </w:trPr>
        <w:tc>
          <w:tcPr>
            <w:tcW w:w="5000" w:type="pc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46ABF90B"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Knowledge, understanding and proficiency (Learning Objectives), IMO/STCW, Reference</w:t>
            </w:r>
          </w:p>
        </w:tc>
      </w:tr>
      <w:tr w:rsidR="003C71A9" w:rsidRPr="003C71A9" w14:paraId="59EC769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000000" w:fill="F2F2F2"/>
            <w:vAlign w:val="center"/>
            <w:hideMark/>
          </w:tcPr>
          <w:p w14:paraId="5162E4B3"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1. COURSE INTRODUCTION </w:t>
            </w:r>
          </w:p>
        </w:tc>
      </w:tr>
      <w:tr w:rsidR="003C71A9" w:rsidRPr="003C71A9" w14:paraId="039CF62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F8EC809"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The instructor shall:</w:t>
            </w:r>
          </w:p>
        </w:tc>
      </w:tr>
      <w:tr w:rsidR="003C71A9" w:rsidRPr="003C71A9" w14:paraId="00EF946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79C442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1.1. explain the scope and objectives of the course</w:t>
            </w:r>
          </w:p>
        </w:tc>
      </w:tr>
      <w:tr w:rsidR="003C71A9" w:rsidRPr="003C71A9" w14:paraId="19DB28C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21C7C5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1.2. explain the relationship of this course to other courses within the subject area</w:t>
            </w:r>
          </w:p>
        </w:tc>
      </w:tr>
      <w:tr w:rsidR="003C71A9" w:rsidRPr="003C71A9" w14:paraId="2FB34AE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7B7C2A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1.3. explain that use is made </w:t>
            </w:r>
            <w:proofErr w:type="gramStart"/>
            <w:r w:rsidRPr="003C71A9">
              <w:rPr>
                <w:rFonts w:ascii="Times New Roman" w:hAnsi="Times New Roman"/>
                <w:sz w:val="24"/>
                <w:szCs w:val="24"/>
                <w:lang w:val="en-US"/>
              </w:rPr>
              <w:t>during the course of</w:t>
            </w:r>
            <w:proofErr w:type="gramEnd"/>
            <w:r w:rsidRPr="003C71A9">
              <w:rPr>
                <w:rFonts w:ascii="Times New Roman" w:hAnsi="Times New Roman"/>
                <w:sz w:val="24"/>
                <w:szCs w:val="24"/>
                <w:lang w:val="en-US"/>
              </w:rPr>
              <w:t xml:space="preserve"> individual and group activities to develop skills and attitudes in preparing for future service</w:t>
            </w:r>
          </w:p>
        </w:tc>
      </w:tr>
      <w:tr w:rsidR="003C71A9" w:rsidRPr="003C71A9" w14:paraId="741D58B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C4CA9DE"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1.4. explain the need to supplement what is learned with practical experience.</w:t>
            </w:r>
          </w:p>
        </w:tc>
      </w:tr>
      <w:tr w:rsidR="003C71A9" w:rsidRPr="003C71A9" w14:paraId="166C186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4E23DD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1.5. explain what is required </w:t>
            </w:r>
            <w:proofErr w:type="gramStart"/>
            <w:r w:rsidRPr="003C71A9">
              <w:rPr>
                <w:rFonts w:ascii="Times New Roman" w:hAnsi="Times New Roman"/>
                <w:sz w:val="24"/>
                <w:szCs w:val="24"/>
                <w:lang w:val="en-US"/>
              </w:rPr>
              <w:t>in order to</w:t>
            </w:r>
            <w:proofErr w:type="gramEnd"/>
            <w:r w:rsidRPr="003C71A9">
              <w:rPr>
                <w:rFonts w:ascii="Times New Roman" w:hAnsi="Times New Roman"/>
                <w:sz w:val="24"/>
                <w:szCs w:val="24"/>
                <w:lang w:val="en-US"/>
              </w:rPr>
              <w:t xml:space="preserve"> reach each learning objective and pass each evaluation exercise</w:t>
            </w:r>
          </w:p>
        </w:tc>
      </w:tr>
      <w:tr w:rsidR="003C71A9" w:rsidRPr="003C71A9" w14:paraId="242733A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000000" w:fill="F2F2F2"/>
            <w:vAlign w:val="center"/>
            <w:hideMark/>
          </w:tcPr>
          <w:p w14:paraId="4BF2294C"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2. FAMILIARIZATION</w:t>
            </w:r>
          </w:p>
        </w:tc>
      </w:tr>
      <w:tr w:rsidR="003C71A9" w:rsidRPr="003C71A9" w14:paraId="230DA30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EF689B5"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2.1. </w:t>
            </w:r>
            <w:r w:rsidRPr="003C71A9">
              <w:rPr>
                <w:rFonts w:ascii="Times New Roman" w:hAnsi="Times New Roman"/>
                <w:b/>
                <w:bCs/>
                <w:sz w:val="24"/>
                <w:szCs w:val="24"/>
                <w:lang w:val="en-US"/>
              </w:rPr>
              <w:t>Plant arrangements</w:t>
            </w:r>
          </w:p>
        </w:tc>
      </w:tr>
      <w:tr w:rsidR="003C71A9" w:rsidRPr="003C71A9" w14:paraId="2785327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D33CE7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2.1.1. List the machinery and associated systems and equipment which form the simulated plant, such as:</w:t>
            </w:r>
          </w:p>
        </w:tc>
      </w:tr>
      <w:tr w:rsidR="003C71A9" w:rsidRPr="003C71A9" w14:paraId="1E06790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BED69F4"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Tanks</w:t>
            </w:r>
          </w:p>
        </w:tc>
      </w:tr>
      <w:tr w:rsidR="003C71A9" w:rsidRPr="003C71A9" w14:paraId="7A29EC3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95CDA26"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Valves</w:t>
            </w:r>
          </w:p>
        </w:tc>
      </w:tr>
      <w:tr w:rsidR="003C71A9" w:rsidRPr="003C71A9" w14:paraId="37D06C5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5592440"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Pipe systems</w:t>
            </w:r>
          </w:p>
        </w:tc>
      </w:tr>
      <w:tr w:rsidR="003C71A9" w:rsidRPr="003C71A9" w14:paraId="3333870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1D9FFB4"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Pumps</w:t>
            </w:r>
          </w:p>
        </w:tc>
      </w:tr>
      <w:tr w:rsidR="003C71A9" w:rsidRPr="003C71A9" w14:paraId="622797B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ACF6A23"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lastRenderedPageBreak/>
              <w:t>Heat exchangers</w:t>
            </w:r>
          </w:p>
        </w:tc>
      </w:tr>
      <w:tr w:rsidR="003C71A9" w:rsidRPr="003C71A9" w14:paraId="5B86048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3F3D02D"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Oil treatment plant</w:t>
            </w:r>
          </w:p>
        </w:tc>
      </w:tr>
      <w:tr w:rsidR="003C71A9" w:rsidRPr="003C71A9" w14:paraId="1EB8A69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F6848AB"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Line filters</w:t>
            </w:r>
          </w:p>
        </w:tc>
      </w:tr>
      <w:tr w:rsidR="003C71A9" w:rsidRPr="003C71A9" w14:paraId="1DF5FA3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CDC6406"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Electric generators</w:t>
            </w:r>
          </w:p>
        </w:tc>
      </w:tr>
      <w:tr w:rsidR="003C71A9" w:rsidRPr="003C71A9" w14:paraId="62EEAB6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08E01FB"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Steam generators</w:t>
            </w:r>
          </w:p>
        </w:tc>
      </w:tr>
      <w:tr w:rsidR="003C71A9" w:rsidRPr="003C71A9" w14:paraId="2B474E5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932C1F2"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Main propulsion unit</w:t>
            </w:r>
          </w:p>
        </w:tc>
      </w:tr>
      <w:tr w:rsidR="003C71A9" w:rsidRPr="003C71A9" w14:paraId="6FEB20D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9940E07"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Local controls</w:t>
            </w:r>
          </w:p>
        </w:tc>
      </w:tr>
      <w:tr w:rsidR="003C71A9" w:rsidRPr="003C71A9" w14:paraId="30BA80A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A58EE4B" w14:textId="77777777" w:rsidR="003C71A9" w:rsidRPr="003C71A9" w:rsidRDefault="003C71A9">
            <w:pPr>
              <w:numPr>
                <w:ilvl w:val="0"/>
                <w:numId w:val="54"/>
              </w:numPr>
              <w:spacing w:after="0" w:line="240" w:lineRule="auto"/>
              <w:rPr>
                <w:rFonts w:ascii="Times New Roman" w:hAnsi="Times New Roman"/>
                <w:sz w:val="24"/>
                <w:szCs w:val="24"/>
                <w:lang w:val="tr-TR"/>
              </w:rPr>
            </w:pPr>
            <w:r w:rsidRPr="003C71A9">
              <w:rPr>
                <w:rFonts w:ascii="Times New Roman" w:hAnsi="Times New Roman"/>
                <w:sz w:val="24"/>
                <w:szCs w:val="24"/>
                <w:lang w:val="en-US"/>
              </w:rPr>
              <w:t>Distant controls</w:t>
            </w:r>
          </w:p>
        </w:tc>
      </w:tr>
      <w:tr w:rsidR="003C71A9" w:rsidRPr="003C71A9" w14:paraId="0237E74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DE62C21"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2.1.2. Describe how the machinery and associated systems and equip-</w:t>
            </w:r>
          </w:p>
        </w:tc>
      </w:tr>
      <w:tr w:rsidR="003C71A9" w:rsidRPr="003C71A9" w14:paraId="68DC904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5B12B72" w14:textId="77777777" w:rsidR="003C71A9" w:rsidRPr="003C71A9" w:rsidRDefault="003C71A9" w:rsidP="003C71A9">
            <w:pPr>
              <w:spacing w:after="0" w:line="240" w:lineRule="auto"/>
              <w:rPr>
                <w:rFonts w:ascii="Times New Roman" w:hAnsi="Times New Roman"/>
                <w:sz w:val="24"/>
                <w:szCs w:val="24"/>
                <w:lang w:val="tr-TR"/>
              </w:rPr>
            </w:pPr>
            <w:proofErr w:type="spellStart"/>
            <w:r w:rsidRPr="003C71A9">
              <w:rPr>
                <w:rFonts w:ascii="Times New Roman" w:hAnsi="Times New Roman"/>
                <w:sz w:val="24"/>
                <w:szCs w:val="24"/>
                <w:lang w:val="en-US"/>
              </w:rPr>
              <w:t>ment</w:t>
            </w:r>
            <w:proofErr w:type="spellEnd"/>
            <w:r w:rsidRPr="003C71A9">
              <w:rPr>
                <w:rFonts w:ascii="Times New Roman" w:hAnsi="Times New Roman"/>
                <w:sz w:val="24"/>
                <w:szCs w:val="24"/>
                <w:lang w:val="en-US"/>
              </w:rPr>
              <w:t xml:space="preserve"> are arranged and linked together to form the plant, and compiles a block diagram illustrating this</w:t>
            </w:r>
          </w:p>
        </w:tc>
      </w:tr>
      <w:tr w:rsidR="003C71A9" w:rsidRPr="003C71A9" w14:paraId="0C64DE4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097D8C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2.1.3. Describe the relationship between the block diagram and the plant mimic</w:t>
            </w:r>
          </w:p>
        </w:tc>
      </w:tr>
      <w:tr w:rsidR="003C71A9" w:rsidRPr="003C71A9" w14:paraId="21BE5DD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4AF3CDB"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2.2. Instrumentation </w:t>
            </w:r>
          </w:p>
        </w:tc>
      </w:tr>
      <w:tr w:rsidR="003C71A9" w:rsidRPr="003C71A9" w14:paraId="21D58D3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F2321D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2.2.1. Describe and lists the instrumentation used in the simulated plant to measure and indicate:</w:t>
            </w:r>
          </w:p>
        </w:tc>
      </w:tr>
      <w:tr w:rsidR="003C71A9" w:rsidRPr="003C71A9" w14:paraId="2A5EF22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8986B74"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Pressure</w:t>
            </w:r>
          </w:p>
        </w:tc>
      </w:tr>
      <w:tr w:rsidR="003C71A9" w:rsidRPr="003C71A9" w14:paraId="15C99C8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77C4757"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Temperature</w:t>
            </w:r>
          </w:p>
        </w:tc>
      </w:tr>
      <w:tr w:rsidR="003C71A9" w:rsidRPr="003C71A9" w14:paraId="4449D28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2871BFE"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Fluid level</w:t>
            </w:r>
          </w:p>
        </w:tc>
      </w:tr>
      <w:tr w:rsidR="003C71A9" w:rsidRPr="003C71A9" w14:paraId="1648465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F1DD384"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volume/mass (quantity)</w:t>
            </w:r>
          </w:p>
        </w:tc>
      </w:tr>
      <w:tr w:rsidR="003C71A9" w:rsidRPr="003C71A9" w14:paraId="41B4ECD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DBE89AF"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Flow rate</w:t>
            </w:r>
          </w:p>
        </w:tc>
      </w:tr>
      <w:tr w:rsidR="003C71A9" w:rsidRPr="003C71A9" w14:paraId="12C5A64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4EFE8DF"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Speed of rotation</w:t>
            </w:r>
          </w:p>
        </w:tc>
      </w:tr>
      <w:tr w:rsidR="003C71A9" w:rsidRPr="003C71A9" w14:paraId="4BD14EF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387CD07"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Torque/power</w:t>
            </w:r>
          </w:p>
        </w:tc>
      </w:tr>
      <w:tr w:rsidR="003C71A9" w:rsidRPr="003C71A9" w14:paraId="2E8534C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7CF8099"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Voltage</w:t>
            </w:r>
          </w:p>
        </w:tc>
      </w:tr>
      <w:tr w:rsidR="003C71A9" w:rsidRPr="003C71A9" w14:paraId="654B5DE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7460C1C"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Current</w:t>
            </w:r>
          </w:p>
        </w:tc>
      </w:tr>
      <w:tr w:rsidR="003C71A9" w:rsidRPr="003C71A9" w14:paraId="0BEE96F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75DFE39" w14:textId="77777777" w:rsidR="003C71A9" w:rsidRPr="003C71A9" w:rsidRDefault="003C71A9">
            <w:pPr>
              <w:numPr>
                <w:ilvl w:val="0"/>
                <w:numId w:val="55"/>
              </w:numPr>
              <w:spacing w:after="0" w:line="240" w:lineRule="auto"/>
              <w:rPr>
                <w:rFonts w:ascii="Times New Roman" w:hAnsi="Times New Roman"/>
                <w:sz w:val="24"/>
                <w:szCs w:val="24"/>
                <w:lang w:val="tr-TR"/>
              </w:rPr>
            </w:pPr>
            <w:r w:rsidRPr="003C71A9">
              <w:rPr>
                <w:rFonts w:ascii="Times New Roman" w:hAnsi="Times New Roman"/>
                <w:sz w:val="24"/>
                <w:szCs w:val="24"/>
                <w:lang w:val="en-US"/>
              </w:rPr>
              <w:t>CO2 content (of exhaust gases)</w:t>
            </w:r>
          </w:p>
        </w:tc>
      </w:tr>
      <w:tr w:rsidR="003C71A9" w:rsidRPr="003C71A9" w14:paraId="74CBDB5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B235049"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Pressure/volume in the engine cylinder </w:t>
            </w:r>
            <w:proofErr w:type="gramStart"/>
            <w:r w:rsidRPr="003C71A9">
              <w:rPr>
                <w:rFonts w:ascii="Times New Roman" w:hAnsi="Times New Roman"/>
                <w:sz w:val="24"/>
                <w:szCs w:val="24"/>
                <w:lang w:val="en-US"/>
              </w:rPr>
              <w:t>(”Indicator</w:t>
            </w:r>
            <w:proofErr w:type="gramEnd"/>
            <w:r w:rsidRPr="003C71A9">
              <w:rPr>
                <w:rFonts w:ascii="Times New Roman" w:hAnsi="Times New Roman"/>
                <w:sz w:val="24"/>
                <w:szCs w:val="24"/>
                <w:lang w:val="en-US"/>
              </w:rPr>
              <w:t xml:space="preserve"> diagram”)</w:t>
            </w:r>
          </w:p>
        </w:tc>
      </w:tr>
      <w:tr w:rsidR="003C71A9" w:rsidRPr="003C71A9" w14:paraId="5A504BC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BAA2B69"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2.2.2. Describe the alarms that are used to indicate malfunctions and faults</w:t>
            </w:r>
          </w:p>
        </w:tc>
      </w:tr>
      <w:tr w:rsidR="003C71A9" w:rsidRPr="003C71A9" w14:paraId="5D8DF17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57751E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2.2.3. Use the recorder to obtain a cylinder P/V diagram (indicator card”) with the engine control at a specified power setting</w:t>
            </w:r>
          </w:p>
        </w:tc>
      </w:tr>
      <w:tr w:rsidR="003C71A9" w:rsidRPr="003C71A9" w14:paraId="3DA0B49B" w14:textId="77777777" w:rsidTr="00B84392">
        <w:trPr>
          <w:trHeight w:val="240"/>
        </w:trPr>
        <w:tc>
          <w:tcPr>
            <w:tcW w:w="5000" w:type="pct"/>
            <w:tcBorders>
              <w:top w:val="nil"/>
              <w:left w:val="single" w:sz="4" w:space="0" w:color="000000"/>
              <w:bottom w:val="single" w:sz="4" w:space="0" w:color="auto"/>
              <w:right w:val="single" w:sz="4" w:space="0" w:color="000000"/>
            </w:tcBorders>
            <w:shd w:val="clear" w:color="auto" w:fill="auto"/>
            <w:vAlign w:val="center"/>
            <w:hideMark/>
          </w:tcPr>
          <w:p w14:paraId="2976622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2.2.4. Be able to calculate:</w:t>
            </w:r>
          </w:p>
        </w:tc>
      </w:tr>
      <w:tr w:rsidR="003C71A9" w:rsidRPr="003C71A9" w14:paraId="284523D0" w14:textId="77777777" w:rsidTr="00B84392">
        <w:trPr>
          <w:trHeight w:val="240"/>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3D85DC" w14:textId="77777777" w:rsidR="003C71A9" w:rsidRPr="003C71A9" w:rsidRDefault="003C71A9">
            <w:pPr>
              <w:numPr>
                <w:ilvl w:val="0"/>
                <w:numId w:val="56"/>
              </w:numPr>
              <w:spacing w:after="0" w:line="240" w:lineRule="auto"/>
              <w:rPr>
                <w:rFonts w:ascii="Times New Roman" w:hAnsi="Times New Roman"/>
                <w:sz w:val="24"/>
                <w:szCs w:val="24"/>
                <w:lang w:val="tr-TR"/>
              </w:rPr>
            </w:pPr>
            <w:r w:rsidRPr="003C71A9">
              <w:rPr>
                <w:rFonts w:ascii="Times New Roman" w:hAnsi="Times New Roman"/>
                <w:sz w:val="24"/>
                <w:szCs w:val="24"/>
                <w:lang w:val="en-US"/>
              </w:rPr>
              <w:t>Power output to shaft;</w:t>
            </w:r>
          </w:p>
        </w:tc>
      </w:tr>
      <w:tr w:rsidR="003C71A9" w:rsidRPr="003C71A9" w14:paraId="451D9973" w14:textId="77777777" w:rsidTr="00B84392">
        <w:trPr>
          <w:trHeight w:val="240"/>
        </w:trPr>
        <w:tc>
          <w:tcPr>
            <w:tcW w:w="5000" w:type="pct"/>
            <w:tcBorders>
              <w:top w:val="single" w:sz="4" w:space="0" w:color="auto"/>
              <w:left w:val="single" w:sz="4" w:space="0" w:color="000000"/>
              <w:bottom w:val="single" w:sz="4" w:space="0" w:color="000000"/>
              <w:right w:val="single" w:sz="4" w:space="0" w:color="000000"/>
            </w:tcBorders>
            <w:shd w:val="clear" w:color="auto" w:fill="auto"/>
            <w:vAlign w:val="center"/>
            <w:hideMark/>
          </w:tcPr>
          <w:p w14:paraId="7F7BA2B3" w14:textId="77777777" w:rsidR="003C71A9" w:rsidRPr="003C71A9" w:rsidRDefault="003C71A9">
            <w:pPr>
              <w:numPr>
                <w:ilvl w:val="0"/>
                <w:numId w:val="56"/>
              </w:numPr>
              <w:spacing w:after="0" w:line="240" w:lineRule="auto"/>
              <w:rPr>
                <w:rFonts w:ascii="Times New Roman" w:hAnsi="Times New Roman"/>
                <w:sz w:val="24"/>
                <w:szCs w:val="24"/>
                <w:lang w:val="tr-TR"/>
              </w:rPr>
            </w:pPr>
            <w:r w:rsidRPr="003C71A9">
              <w:rPr>
                <w:rFonts w:ascii="Times New Roman" w:hAnsi="Times New Roman"/>
                <w:sz w:val="24"/>
                <w:szCs w:val="24"/>
                <w:lang w:val="en-US"/>
              </w:rPr>
              <w:t>Cylinder mean effective pressure;</w:t>
            </w:r>
          </w:p>
        </w:tc>
      </w:tr>
      <w:tr w:rsidR="003C71A9" w:rsidRPr="003C71A9" w14:paraId="3070CBE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B94A453" w14:textId="77777777" w:rsidR="003C71A9" w:rsidRPr="003C71A9" w:rsidRDefault="003C71A9">
            <w:pPr>
              <w:numPr>
                <w:ilvl w:val="0"/>
                <w:numId w:val="56"/>
              </w:numPr>
              <w:spacing w:after="0" w:line="240" w:lineRule="auto"/>
              <w:rPr>
                <w:rFonts w:ascii="Times New Roman" w:hAnsi="Times New Roman"/>
                <w:sz w:val="24"/>
                <w:szCs w:val="24"/>
                <w:lang w:val="tr-TR"/>
              </w:rPr>
            </w:pPr>
            <w:r w:rsidRPr="003C71A9">
              <w:rPr>
                <w:rFonts w:ascii="Times New Roman" w:hAnsi="Times New Roman"/>
                <w:sz w:val="24"/>
                <w:szCs w:val="24"/>
                <w:lang w:val="en-US"/>
              </w:rPr>
              <w:t>Power produced in cylinders;</w:t>
            </w:r>
          </w:p>
        </w:tc>
      </w:tr>
      <w:tr w:rsidR="003C71A9" w:rsidRPr="003C71A9" w14:paraId="788FAFA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24C6A1C" w14:textId="77777777" w:rsidR="003C71A9" w:rsidRPr="003C71A9" w:rsidRDefault="003C71A9">
            <w:pPr>
              <w:numPr>
                <w:ilvl w:val="0"/>
                <w:numId w:val="56"/>
              </w:numPr>
              <w:spacing w:after="0" w:line="240" w:lineRule="auto"/>
              <w:rPr>
                <w:rFonts w:ascii="Times New Roman" w:hAnsi="Times New Roman"/>
                <w:sz w:val="24"/>
                <w:szCs w:val="24"/>
                <w:lang w:val="tr-TR"/>
              </w:rPr>
            </w:pPr>
            <w:r w:rsidRPr="003C71A9">
              <w:rPr>
                <w:rFonts w:ascii="Times New Roman" w:hAnsi="Times New Roman"/>
                <w:sz w:val="24"/>
                <w:szCs w:val="24"/>
                <w:lang w:val="en-US"/>
              </w:rPr>
              <w:t>Engine’s mechanical efficiency;</w:t>
            </w:r>
          </w:p>
        </w:tc>
      </w:tr>
      <w:tr w:rsidR="003C71A9" w:rsidRPr="003C71A9" w14:paraId="671FFD3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B5280B2" w14:textId="77777777" w:rsidR="003C71A9" w:rsidRPr="003C71A9" w:rsidRDefault="003C71A9">
            <w:pPr>
              <w:numPr>
                <w:ilvl w:val="0"/>
                <w:numId w:val="56"/>
              </w:numPr>
              <w:spacing w:after="0" w:line="240" w:lineRule="auto"/>
              <w:rPr>
                <w:rFonts w:ascii="Times New Roman" w:hAnsi="Times New Roman"/>
                <w:sz w:val="24"/>
                <w:szCs w:val="24"/>
                <w:lang w:val="tr-TR"/>
              </w:rPr>
            </w:pPr>
            <w:r w:rsidRPr="003C71A9">
              <w:rPr>
                <w:rFonts w:ascii="Times New Roman" w:hAnsi="Times New Roman"/>
                <w:sz w:val="24"/>
                <w:szCs w:val="24"/>
                <w:lang w:val="en-US"/>
              </w:rPr>
              <w:t>Specific fuel consumption in [kg/</w:t>
            </w:r>
            <w:proofErr w:type="spellStart"/>
            <w:r w:rsidRPr="003C71A9">
              <w:rPr>
                <w:rFonts w:ascii="Times New Roman" w:hAnsi="Times New Roman"/>
                <w:sz w:val="24"/>
                <w:szCs w:val="24"/>
                <w:lang w:val="en-US"/>
              </w:rPr>
              <w:t>kWhour</w:t>
            </w:r>
            <w:proofErr w:type="spellEnd"/>
            <w:r w:rsidRPr="003C71A9">
              <w:rPr>
                <w:rFonts w:ascii="Times New Roman" w:hAnsi="Times New Roman"/>
                <w:sz w:val="24"/>
                <w:szCs w:val="24"/>
                <w:lang w:val="en-US"/>
              </w:rPr>
              <w:t>].</w:t>
            </w:r>
          </w:p>
        </w:tc>
      </w:tr>
      <w:tr w:rsidR="003C71A9" w:rsidRPr="003C71A9" w14:paraId="67EA9AB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141E492"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2.2.5. Use the thermal data obtained to establish a heat balance</w:t>
            </w:r>
          </w:p>
        </w:tc>
      </w:tr>
      <w:tr w:rsidR="003C71A9" w:rsidRPr="003C71A9" w14:paraId="26CF334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E3E4AFA"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2.3. Controls, A-III/2 Manage the operation of propulsion plant machinery</w:t>
            </w:r>
          </w:p>
        </w:tc>
      </w:tr>
      <w:tr w:rsidR="003C71A9" w:rsidRPr="003C71A9" w14:paraId="523467B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5EE4E0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2.3.1. State that the machinery units forming the plant can be controlled from:</w:t>
            </w:r>
          </w:p>
        </w:tc>
      </w:tr>
      <w:tr w:rsidR="003C71A9" w:rsidRPr="003C71A9" w14:paraId="28F79C3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F7AC299" w14:textId="77777777" w:rsidR="003C71A9" w:rsidRPr="003C71A9" w:rsidRDefault="003C71A9">
            <w:pPr>
              <w:numPr>
                <w:ilvl w:val="0"/>
                <w:numId w:val="57"/>
              </w:numPr>
              <w:spacing w:after="0" w:line="240" w:lineRule="auto"/>
              <w:rPr>
                <w:rFonts w:ascii="Times New Roman" w:hAnsi="Times New Roman"/>
                <w:sz w:val="24"/>
                <w:szCs w:val="24"/>
                <w:lang w:val="en-US"/>
              </w:rPr>
            </w:pPr>
            <w:r w:rsidRPr="003C71A9">
              <w:rPr>
                <w:rFonts w:ascii="Times New Roman" w:hAnsi="Times New Roman"/>
                <w:sz w:val="24"/>
                <w:szCs w:val="24"/>
                <w:lang w:val="en-US"/>
              </w:rPr>
              <w:t>A position adjacent to the units in the engine room (local control</w:t>
            </w:r>
            <w:proofErr w:type="gramStart"/>
            <w:r w:rsidRPr="003C71A9">
              <w:rPr>
                <w:rFonts w:ascii="Times New Roman" w:hAnsi="Times New Roman"/>
                <w:sz w:val="24"/>
                <w:szCs w:val="24"/>
                <w:lang w:val="en-US"/>
              </w:rPr>
              <w:t>);</w:t>
            </w:r>
            <w:proofErr w:type="gramEnd"/>
            <w:r w:rsidRPr="003C71A9">
              <w:rPr>
                <w:rFonts w:ascii="Times New Roman" w:hAnsi="Times New Roman"/>
                <w:sz w:val="24"/>
                <w:szCs w:val="24"/>
                <w:lang w:val="en-US"/>
              </w:rPr>
              <w:t xml:space="preserve"> </w:t>
            </w:r>
          </w:p>
          <w:p w14:paraId="6388447E" w14:textId="77777777" w:rsidR="003C71A9" w:rsidRPr="003C71A9" w:rsidRDefault="003C71A9">
            <w:pPr>
              <w:numPr>
                <w:ilvl w:val="0"/>
                <w:numId w:val="57"/>
              </w:numPr>
              <w:spacing w:after="0" w:line="240" w:lineRule="auto"/>
              <w:rPr>
                <w:rFonts w:ascii="Times New Roman" w:hAnsi="Times New Roman"/>
                <w:sz w:val="24"/>
                <w:szCs w:val="24"/>
                <w:lang w:val="en-US"/>
              </w:rPr>
            </w:pPr>
            <w:r w:rsidRPr="003C71A9">
              <w:rPr>
                <w:rFonts w:ascii="Times New Roman" w:hAnsi="Times New Roman"/>
                <w:sz w:val="24"/>
                <w:szCs w:val="24"/>
                <w:lang w:val="en-US"/>
              </w:rPr>
              <w:t>A console in the control room (central control</w:t>
            </w:r>
            <w:proofErr w:type="gramStart"/>
            <w:r w:rsidRPr="003C71A9">
              <w:rPr>
                <w:rFonts w:ascii="Times New Roman" w:hAnsi="Times New Roman"/>
                <w:sz w:val="24"/>
                <w:szCs w:val="24"/>
                <w:lang w:val="en-US"/>
              </w:rPr>
              <w:t>);</w:t>
            </w:r>
            <w:proofErr w:type="gramEnd"/>
            <w:r w:rsidRPr="003C71A9">
              <w:rPr>
                <w:rFonts w:ascii="Times New Roman" w:hAnsi="Times New Roman"/>
                <w:sz w:val="24"/>
                <w:szCs w:val="24"/>
                <w:lang w:val="en-US"/>
              </w:rPr>
              <w:t xml:space="preserve"> </w:t>
            </w:r>
          </w:p>
          <w:p w14:paraId="7DB8789A" w14:textId="77777777" w:rsidR="003C71A9" w:rsidRPr="003C71A9" w:rsidRDefault="003C71A9">
            <w:pPr>
              <w:numPr>
                <w:ilvl w:val="0"/>
                <w:numId w:val="57"/>
              </w:numPr>
              <w:spacing w:after="0" w:line="240" w:lineRule="auto"/>
              <w:rPr>
                <w:rFonts w:ascii="Times New Roman" w:hAnsi="Times New Roman"/>
                <w:sz w:val="24"/>
                <w:szCs w:val="24"/>
                <w:lang w:val="tr-TR"/>
              </w:rPr>
            </w:pPr>
            <w:r w:rsidRPr="003C71A9">
              <w:rPr>
                <w:rFonts w:ascii="Times New Roman" w:hAnsi="Times New Roman"/>
                <w:sz w:val="24"/>
                <w:szCs w:val="24"/>
                <w:lang w:val="en-US"/>
              </w:rPr>
              <w:t>The bridge (bridge control).</w:t>
            </w:r>
          </w:p>
        </w:tc>
      </w:tr>
      <w:tr w:rsidR="003C71A9" w:rsidRPr="003C71A9" w14:paraId="482C69B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E2FBB2C"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2.3.2. State that operation of the main propulsion unit can be monitored from the instructor room, and faults introduced as required by the training </w:t>
            </w:r>
            <w:proofErr w:type="spellStart"/>
            <w:r w:rsidRPr="003C71A9">
              <w:rPr>
                <w:rFonts w:ascii="Times New Roman" w:hAnsi="Times New Roman"/>
                <w:sz w:val="24"/>
                <w:szCs w:val="24"/>
                <w:lang w:val="en-US"/>
              </w:rPr>
              <w:t>programme</w:t>
            </w:r>
            <w:proofErr w:type="spellEnd"/>
          </w:p>
        </w:tc>
      </w:tr>
      <w:tr w:rsidR="003C71A9" w:rsidRPr="003C71A9" w14:paraId="6350928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AE160EF"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2.3.3. State that the instructor room can also be used to issue commands for main engine power output to the control </w:t>
            </w:r>
            <w:proofErr w:type="spellStart"/>
            <w:r w:rsidRPr="003C71A9">
              <w:rPr>
                <w:rFonts w:ascii="Times New Roman" w:hAnsi="Times New Roman"/>
                <w:sz w:val="24"/>
                <w:szCs w:val="24"/>
                <w:lang w:val="en-US"/>
              </w:rPr>
              <w:t>centre</w:t>
            </w:r>
            <w:proofErr w:type="spellEnd"/>
            <w:r w:rsidRPr="003C71A9">
              <w:rPr>
                <w:rFonts w:ascii="Times New Roman" w:hAnsi="Times New Roman"/>
                <w:sz w:val="24"/>
                <w:szCs w:val="24"/>
                <w:lang w:val="en-US"/>
              </w:rPr>
              <w:t xml:space="preserve"> or to control the power output (bridge control)</w:t>
            </w:r>
          </w:p>
        </w:tc>
      </w:tr>
      <w:tr w:rsidR="003C71A9" w:rsidRPr="003C71A9" w14:paraId="48285CD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5123FDA"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Knowledge, understanding and proficiency, (Learning Objectives), IMO/STCW, Reference</w:t>
            </w:r>
          </w:p>
        </w:tc>
      </w:tr>
      <w:tr w:rsidR="003C71A9" w:rsidRPr="003C71A9" w14:paraId="6F183F3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F7FA636"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2.3.4. Demonstrate the use of controls from each location</w:t>
            </w:r>
          </w:p>
        </w:tc>
      </w:tr>
      <w:tr w:rsidR="003C71A9" w:rsidRPr="003C71A9" w14:paraId="4D2F832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03E9D91"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lastRenderedPageBreak/>
              <w:t xml:space="preserve">2.4. Operational procedures, A-III/2, Operation, surveillance, performance assessment and maintaining safety of propulsion plant and auxiliary machinery </w:t>
            </w:r>
          </w:p>
        </w:tc>
      </w:tr>
      <w:tr w:rsidR="003C71A9" w:rsidRPr="003C71A9" w14:paraId="102C140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2C6D026"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2.4.1. State that safe practices must always be used when preparing machinery units and associated systems for </w:t>
            </w:r>
            <w:proofErr w:type="spellStart"/>
            <w:r w:rsidRPr="003C71A9">
              <w:rPr>
                <w:rFonts w:ascii="Times New Roman" w:hAnsi="Times New Roman"/>
                <w:sz w:val="24"/>
                <w:szCs w:val="24"/>
                <w:lang w:val="en-US"/>
              </w:rPr>
              <w:t>start up</w:t>
            </w:r>
            <w:proofErr w:type="spellEnd"/>
            <w:r w:rsidRPr="003C71A9">
              <w:rPr>
                <w:rFonts w:ascii="Times New Roman" w:hAnsi="Times New Roman"/>
                <w:sz w:val="24"/>
                <w:szCs w:val="24"/>
                <w:lang w:val="en-US"/>
              </w:rPr>
              <w:t xml:space="preserve"> and operation</w:t>
            </w:r>
          </w:p>
        </w:tc>
      </w:tr>
      <w:tr w:rsidR="003C71A9" w:rsidRPr="003C71A9" w14:paraId="01EBE19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60827CF"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2.4.2. Discuss the safe practices to be used for:</w:t>
            </w:r>
          </w:p>
        </w:tc>
      </w:tr>
      <w:tr w:rsidR="003C71A9" w:rsidRPr="003C71A9" w14:paraId="2E8073C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139B924"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Opening and closing valves;</w:t>
            </w:r>
          </w:p>
        </w:tc>
      </w:tr>
      <w:tr w:rsidR="003C71A9" w:rsidRPr="003C71A9" w14:paraId="687EB3E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0E6274F"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Starting and running pumps;</w:t>
            </w:r>
          </w:p>
        </w:tc>
      </w:tr>
      <w:tr w:rsidR="003C71A9" w:rsidRPr="003C71A9" w14:paraId="27F8FE1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FC87337"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Operating water-circulation systems;</w:t>
            </w:r>
          </w:p>
        </w:tc>
      </w:tr>
      <w:tr w:rsidR="003C71A9" w:rsidRPr="003C71A9" w14:paraId="6E1D062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6379A09"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Admitting steam into a steam system;</w:t>
            </w:r>
          </w:p>
        </w:tc>
      </w:tr>
      <w:tr w:rsidR="003C71A9" w:rsidRPr="003C71A9" w14:paraId="2367871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A824A41"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Firing up an oil-fired boiler;</w:t>
            </w:r>
          </w:p>
        </w:tc>
      </w:tr>
      <w:tr w:rsidR="003C71A9" w:rsidRPr="003C71A9" w14:paraId="4E58D50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5B65146"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Filling oil tanks;</w:t>
            </w:r>
          </w:p>
        </w:tc>
      </w:tr>
      <w:tr w:rsidR="003C71A9" w:rsidRPr="003C71A9" w14:paraId="28853F8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0F23FC5"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Operating centrifuges;</w:t>
            </w:r>
          </w:p>
        </w:tc>
      </w:tr>
      <w:tr w:rsidR="003C71A9" w:rsidRPr="003C71A9" w14:paraId="3DA0C0A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AE4265F"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Keeping bilges empty;</w:t>
            </w:r>
          </w:p>
        </w:tc>
      </w:tr>
      <w:tr w:rsidR="003C71A9" w:rsidRPr="003C71A9" w14:paraId="17F7659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B0CDFED" w14:textId="77777777" w:rsidR="003C71A9" w:rsidRPr="003C71A9" w:rsidRDefault="003C71A9">
            <w:pPr>
              <w:numPr>
                <w:ilvl w:val="0"/>
                <w:numId w:val="58"/>
              </w:numPr>
              <w:spacing w:after="0" w:line="240" w:lineRule="auto"/>
              <w:rPr>
                <w:rFonts w:ascii="Times New Roman" w:hAnsi="Times New Roman"/>
                <w:sz w:val="24"/>
                <w:szCs w:val="24"/>
                <w:lang w:val="tr-TR"/>
              </w:rPr>
            </w:pPr>
            <w:r w:rsidRPr="003C71A9">
              <w:rPr>
                <w:rFonts w:ascii="Times New Roman" w:hAnsi="Times New Roman"/>
                <w:sz w:val="24"/>
                <w:szCs w:val="24"/>
                <w:lang w:val="en-US"/>
              </w:rPr>
              <w:t>Disposing of oil wastes.</w:t>
            </w:r>
          </w:p>
        </w:tc>
      </w:tr>
      <w:tr w:rsidR="003C71A9" w:rsidRPr="003C71A9" w14:paraId="01BE7E8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900E0D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2.4.3. State that as far as practicable a </w:t>
            </w:r>
            <w:proofErr w:type="gramStart"/>
            <w:r w:rsidRPr="003C71A9">
              <w:rPr>
                <w:rFonts w:ascii="Times New Roman" w:hAnsi="Times New Roman"/>
                <w:sz w:val="24"/>
                <w:szCs w:val="24"/>
                <w:lang w:val="en-US"/>
              </w:rPr>
              <w:t>check-list</w:t>
            </w:r>
            <w:proofErr w:type="gramEnd"/>
            <w:r w:rsidRPr="003C71A9">
              <w:rPr>
                <w:rFonts w:ascii="Times New Roman" w:hAnsi="Times New Roman"/>
                <w:sz w:val="24"/>
                <w:szCs w:val="24"/>
                <w:lang w:val="en-US"/>
              </w:rPr>
              <w:t xml:space="preserve"> should be used for all machinery units and systems when:</w:t>
            </w:r>
          </w:p>
        </w:tc>
      </w:tr>
      <w:tr w:rsidR="003C71A9" w:rsidRPr="003C71A9" w14:paraId="6A3F2B8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4090CDD" w14:textId="77777777" w:rsidR="003C71A9" w:rsidRPr="003C71A9" w:rsidRDefault="003C71A9">
            <w:pPr>
              <w:numPr>
                <w:ilvl w:val="0"/>
                <w:numId w:val="59"/>
              </w:numPr>
              <w:spacing w:after="0" w:line="240" w:lineRule="auto"/>
              <w:rPr>
                <w:rFonts w:ascii="Times New Roman" w:hAnsi="Times New Roman"/>
                <w:sz w:val="24"/>
                <w:szCs w:val="24"/>
                <w:lang w:val="tr-TR"/>
              </w:rPr>
            </w:pPr>
            <w:r w:rsidRPr="003C71A9">
              <w:rPr>
                <w:rFonts w:ascii="Times New Roman" w:hAnsi="Times New Roman"/>
                <w:sz w:val="24"/>
                <w:szCs w:val="24"/>
                <w:lang w:val="en-US"/>
              </w:rPr>
              <w:t>Preparing for use;</w:t>
            </w:r>
          </w:p>
        </w:tc>
      </w:tr>
      <w:tr w:rsidR="003C71A9" w:rsidRPr="003C71A9" w14:paraId="70E7258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4753E63" w14:textId="77777777" w:rsidR="003C71A9" w:rsidRPr="003C71A9" w:rsidRDefault="003C71A9">
            <w:pPr>
              <w:numPr>
                <w:ilvl w:val="0"/>
                <w:numId w:val="59"/>
              </w:numPr>
              <w:spacing w:after="0" w:line="240" w:lineRule="auto"/>
              <w:rPr>
                <w:rFonts w:ascii="Times New Roman" w:hAnsi="Times New Roman"/>
                <w:sz w:val="24"/>
                <w:szCs w:val="24"/>
                <w:lang w:val="tr-TR"/>
              </w:rPr>
            </w:pPr>
            <w:r w:rsidRPr="003C71A9">
              <w:rPr>
                <w:rFonts w:ascii="Times New Roman" w:hAnsi="Times New Roman"/>
                <w:sz w:val="24"/>
                <w:szCs w:val="24"/>
                <w:lang w:val="en-US"/>
              </w:rPr>
              <w:t>Starting up;</w:t>
            </w:r>
          </w:p>
        </w:tc>
      </w:tr>
      <w:tr w:rsidR="003C71A9" w:rsidRPr="003C71A9" w14:paraId="5F191F6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E982D92" w14:textId="77777777" w:rsidR="003C71A9" w:rsidRPr="003C71A9" w:rsidRDefault="003C71A9">
            <w:pPr>
              <w:numPr>
                <w:ilvl w:val="0"/>
                <w:numId w:val="59"/>
              </w:numPr>
              <w:spacing w:after="0" w:line="240" w:lineRule="auto"/>
              <w:rPr>
                <w:rFonts w:ascii="Times New Roman" w:hAnsi="Times New Roman"/>
                <w:sz w:val="24"/>
                <w:szCs w:val="24"/>
                <w:lang w:val="tr-TR"/>
              </w:rPr>
            </w:pPr>
            <w:r w:rsidRPr="003C71A9">
              <w:rPr>
                <w:rFonts w:ascii="Times New Roman" w:hAnsi="Times New Roman"/>
                <w:sz w:val="24"/>
                <w:szCs w:val="24"/>
                <w:lang w:val="en-US"/>
              </w:rPr>
              <w:t>Entering normal operating mode.</w:t>
            </w:r>
          </w:p>
        </w:tc>
      </w:tr>
      <w:tr w:rsidR="003C71A9" w:rsidRPr="003C71A9" w14:paraId="146FD89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1D71C91"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2.4.4. Compile a </w:t>
            </w:r>
            <w:proofErr w:type="gramStart"/>
            <w:r w:rsidRPr="003C71A9">
              <w:rPr>
                <w:rFonts w:ascii="Times New Roman" w:hAnsi="Times New Roman"/>
                <w:sz w:val="24"/>
                <w:szCs w:val="24"/>
                <w:lang w:val="en-US"/>
              </w:rPr>
              <w:t>check-list</w:t>
            </w:r>
            <w:proofErr w:type="gramEnd"/>
            <w:r w:rsidRPr="003C71A9">
              <w:rPr>
                <w:rFonts w:ascii="Times New Roman" w:hAnsi="Times New Roman"/>
                <w:sz w:val="24"/>
                <w:szCs w:val="24"/>
                <w:lang w:val="en-US"/>
              </w:rPr>
              <w:t xml:space="preserve"> for the preparation, start up and operation of an auxiliary machinery unit or system  </w:t>
            </w:r>
          </w:p>
        </w:tc>
      </w:tr>
      <w:tr w:rsidR="003C71A9" w:rsidRPr="003C71A9" w14:paraId="5F7AEF6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1D4101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2.4.5. State the special requirements for connecting an electric generator into the electrical system in the terms of:</w:t>
            </w:r>
          </w:p>
        </w:tc>
      </w:tr>
      <w:tr w:rsidR="003C71A9" w:rsidRPr="003C71A9" w14:paraId="4833A3E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A3FAF45" w14:textId="77777777" w:rsidR="003C71A9" w:rsidRPr="003C71A9" w:rsidRDefault="003C71A9">
            <w:pPr>
              <w:numPr>
                <w:ilvl w:val="0"/>
                <w:numId w:val="60"/>
              </w:numPr>
              <w:spacing w:after="0" w:line="240" w:lineRule="auto"/>
              <w:rPr>
                <w:rFonts w:ascii="Times New Roman" w:hAnsi="Times New Roman"/>
                <w:sz w:val="24"/>
                <w:szCs w:val="24"/>
                <w:lang w:val="tr-TR"/>
              </w:rPr>
            </w:pPr>
            <w:r w:rsidRPr="003C71A9">
              <w:rPr>
                <w:rFonts w:ascii="Times New Roman" w:hAnsi="Times New Roman"/>
                <w:sz w:val="24"/>
                <w:szCs w:val="24"/>
                <w:lang w:val="en-US"/>
              </w:rPr>
              <w:t>Speed;</w:t>
            </w:r>
          </w:p>
        </w:tc>
      </w:tr>
      <w:tr w:rsidR="003C71A9" w:rsidRPr="003C71A9" w14:paraId="00C106B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024042E" w14:textId="77777777" w:rsidR="003C71A9" w:rsidRPr="003C71A9" w:rsidRDefault="003C71A9">
            <w:pPr>
              <w:numPr>
                <w:ilvl w:val="0"/>
                <w:numId w:val="60"/>
              </w:numPr>
              <w:spacing w:after="0" w:line="240" w:lineRule="auto"/>
              <w:rPr>
                <w:rFonts w:ascii="Times New Roman" w:hAnsi="Times New Roman"/>
                <w:sz w:val="24"/>
                <w:szCs w:val="24"/>
                <w:lang w:val="tr-TR"/>
              </w:rPr>
            </w:pPr>
            <w:r w:rsidRPr="003C71A9">
              <w:rPr>
                <w:rFonts w:ascii="Times New Roman" w:hAnsi="Times New Roman"/>
                <w:sz w:val="24"/>
                <w:szCs w:val="24"/>
                <w:lang w:val="en-US"/>
              </w:rPr>
              <w:t>Voltage;</w:t>
            </w:r>
          </w:p>
        </w:tc>
      </w:tr>
      <w:tr w:rsidR="003C71A9" w:rsidRPr="003C71A9" w14:paraId="09226AE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82B888E" w14:textId="77777777" w:rsidR="003C71A9" w:rsidRPr="003C71A9" w:rsidRDefault="003C71A9">
            <w:pPr>
              <w:numPr>
                <w:ilvl w:val="0"/>
                <w:numId w:val="60"/>
              </w:numPr>
              <w:spacing w:after="0" w:line="240" w:lineRule="auto"/>
              <w:rPr>
                <w:rFonts w:ascii="Times New Roman" w:hAnsi="Times New Roman"/>
                <w:sz w:val="24"/>
                <w:szCs w:val="24"/>
                <w:lang w:val="tr-TR"/>
              </w:rPr>
            </w:pPr>
            <w:r w:rsidRPr="003C71A9">
              <w:rPr>
                <w:rFonts w:ascii="Times New Roman" w:hAnsi="Times New Roman"/>
                <w:sz w:val="24"/>
                <w:szCs w:val="24"/>
                <w:lang w:val="en-US"/>
              </w:rPr>
              <w:t>Frequency;</w:t>
            </w:r>
          </w:p>
        </w:tc>
      </w:tr>
      <w:tr w:rsidR="003C71A9" w:rsidRPr="003C71A9" w14:paraId="45D46D4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86C826E" w14:textId="77777777" w:rsidR="003C71A9" w:rsidRPr="003C71A9" w:rsidRDefault="003C71A9">
            <w:pPr>
              <w:numPr>
                <w:ilvl w:val="0"/>
                <w:numId w:val="60"/>
              </w:numPr>
              <w:spacing w:after="0" w:line="240" w:lineRule="auto"/>
              <w:rPr>
                <w:rFonts w:ascii="Times New Roman" w:hAnsi="Times New Roman"/>
                <w:sz w:val="24"/>
                <w:szCs w:val="24"/>
                <w:lang w:val="tr-TR"/>
              </w:rPr>
            </w:pPr>
            <w:r w:rsidRPr="003C71A9">
              <w:rPr>
                <w:rFonts w:ascii="Times New Roman" w:hAnsi="Times New Roman"/>
                <w:sz w:val="24"/>
                <w:szCs w:val="24"/>
                <w:lang w:val="en-US"/>
              </w:rPr>
              <w:t>Synchronization.</w:t>
            </w:r>
          </w:p>
        </w:tc>
      </w:tr>
      <w:tr w:rsidR="003C71A9" w:rsidRPr="003C71A9" w14:paraId="4E0A1E3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17058C5"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2.4.6. Demonstrate the use of the simulated plant, a </w:t>
            </w:r>
            <w:proofErr w:type="gramStart"/>
            <w:r w:rsidRPr="003C71A9">
              <w:rPr>
                <w:rFonts w:ascii="Times New Roman" w:hAnsi="Times New Roman"/>
                <w:sz w:val="24"/>
                <w:szCs w:val="24"/>
                <w:lang w:val="en-US"/>
              </w:rPr>
              <w:t>checklist</w:t>
            </w:r>
            <w:proofErr w:type="gramEnd"/>
            <w:r w:rsidRPr="003C71A9">
              <w:rPr>
                <w:rFonts w:ascii="Times New Roman" w:hAnsi="Times New Roman"/>
                <w:sz w:val="24"/>
                <w:szCs w:val="24"/>
                <w:lang w:val="en-US"/>
              </w:rPr>
              <w:t xml:space="preserve"> and the procedures for: A-III/2, Plan and schedule operation </w:t>
            </w:r>
          </w:p>
        </w:tc>
      </w:tr>
      <w:tr w:rsidR="003C71A9" w:rsidRPr="003C71A9" w14:paraId="5135666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536C521" w14:textId="77777777" w:rsidR="003C71A9" w:rsidRPr="003C71A9" w:rsidRDefault="003C71A9">
            <w:pPr>
              <w:numPr>
                <w:ilvl w:val="0"/>
                <w:numId w:val="61"/>
              </w:numPr>
              <w:spacing w:after="0" w:line="240" w:lineRule="auto"/>
              <w:rPr>
                <w:rFonts w:ascii="Times New Roman" w:hAnsi="Times New Roman"/>
                <w:sz w:val="24"/>
                <w:szCs w:val="24"/>
                <w:lang w:val="tr-TR"/>
              </w:rPr>
            </w:pPr>
            <w:r w:rsidRPr="003C71A9">
              <w:rPr>
                <w:rFonts w:ascii="Times New Roman" w:hAnsi="Times New Roman"/>
                <w:sz w:val="24"/>
                <w:szCs w:val="24"/>
                <w:lang w:val="en-US"/>
              </w:rPr>
              <w:t>The opening and closing of valves in a system;</w:t>
            </w:r>
          </w:p>
        </w:tc>
      </w:tr>
      <w:tr w:rsidR="003C71A9" w:rsidRPr="003C71A9" w14:paraId="07A6C53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8A6F236" w14:textId="77777777" w:rsidR="003C71A9" w:rsidRPr="003C71A9" w:rsidRDefault="003C71A9">
            <w:pPr>
              <w:numPr>
                <w:ilvl w:val="0"/>
                <w:numId w:val="61"/>
              </w:numPr>
              <w:spacing w:after="0" w:line="240" w:lineRule="auto"/>
              <w:rPr>
                <w:rFonts w:ascii="Times New Roman" w:hAnsi="Times New Roman"/>
                <w:sz w:val="24"/>
                <w:szCs w:val="24"/>
                <w:lang w:val="tr-TR"/>
              </w:rPr>
            </w:pPr>
            <w:r w:rsidRPr="003C71A9">
              <w:rPr>
                <w:rFonts w:ascii="Times New Roman" w:hAnsi="Times New Roman"/>
                <w:sz w:val="24"/>
                <w:szCs w:val="24"/>
                <w:lang w:val="en-US"/>
              </w:rPr>
              <w:t>The circulation of seawater;</w:t>
            </w:r>
          </w:p>
        </w:tc>
      </w:tr>
      <w:tr w:rsidR="003C71A9" w:rsidRPr="003C71A9" w14:paraId="1D766336" w14:textId="77777777" w:rsidTr="00B84392">
        <w:trPr>
          <w:trHeight w:val="23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3E82F96" w14:textId="77777777" w:rsidR="003C71A9" w:rsidRPr="003C71A9" w:rsidRDefault="003C71A9">
            <w:pPr>
              <w:numPr>
                <w:ilvl w:val="0"/>
                <w:numId w:val="61"/>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Firing up the steam boiler;  </w:t>
            </w:r>
          </w:p>
        </w:tc>
      </w:tr>
      <w:tr w:rsidR="003C71A9" w:rsidRPr="003C71A9" w14:paraId="725FAF9F" w14:textId="77777777" w:rsidTr="00B84392">
        <w:trPr>
          <w:trHeight w:val="129"/>
        </w:trPr>
        <w:tc>
          <w:tcPr>
            <w:tcW w:w="5000" w:type="pct"/>
            <w:tcBorders>
              <w:top w:val="nil"/>
              <w:left w:val="single" w:sz="4" w:space="0" w:color="000000"/>
              <w:bottom w:val="single" w:sz="4" w:space="0" w:color="000000"/>
              <w:right w:val="single" w:sz="4" w:space="0" w:color="000000"/>
            </w:tcBorders>
            <w:shd w:val="clear" w:color="auto" w:fill="auto"/>
            <w:vAlign w:val="center"/>
          </w:tcPr>
          <w:p w14:paraId="61C8E0A9" w14:textId="77777777" w:rsidR="003C71A9" w:rsidRPr="003C71A9" w:rsidRDefault="003C71A9">
            <w:pPr>
              <w:numPr>
                <w:ilvl w:val="0"/>
                <w:numId w:val="61"/>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Operating a fuel oil centrifuge; </w:t>
            </w:r>
          </w:p>
        </w:tc>
      </w:tr>
      <w:tr w:rsidR="003C71A9" w:rsidRPr="003C71A9" w14:paraId="722398DF" w14:textId="77777777" w:rsidTr="00B84392">
        <w:trPr>
          <w:trHeight w:val="230"/>
        </w:trPr>
        <w:tc>
          <w:tcPr>
            <w:tcW w:w="5000" w:type="pct"/>
            <w:tcBorders>
              <w:top w:val="nil"/>
              <w:left w:val="single" w:sz="4" w:space="0" w:color="000000"/>
              <w:bottom w:val="single" w:sz="4" w:space="0" w:color="000000"/>
              <w:right w:val="single" w:sz="4" w:space="0" w:color="000000"/>
            </w:tcBorders>
            <w:shd w:val="clear" w:color="auto" w:fill="auto"/>
            <w:vAlign w:val="center"/>
          </w:tcPr>
          <w:p w14:paraId="5BE16D1B" w14:textId="77777777" w:rsidR="003C71A9" w:rsidRPr="003C71A9" w:rsidRDefault="003C71A9">
            <w:pPr>
              <w:numPr>
                <w:ilvl w:val="0"/>
                <w:numId w:val="61"/>
              </w:numPr>
              <w:spacing w:after="0" w:line="240" w:lineRule="auto"/>
              <w:rPr>
                <w:rFonts w:ascii="Times New Roman" w:hAnsi="Times New Roman"/>
                <w:sz w:val="24"/>
                <w:szCs w:val="24"/>
                <w:lang w:val="en-US"/>
              </w:rPr>
            </w:pPr>
            <w:r w:rsidRPr="003C71A9">
              <w:rPr>
                <w:rFonts w:ascii="Times New Roman" w:hAnsi="Times New Roman"/>
                <w:sz w:val="24"/>
                <w:szCs w:val="24"/>
                <w:lang w:val="en-US"/>
              </w:rPr>
              <w:t>Pumping out bilges.</w:t>
            </w:r>
          </w:p>
        </w:tc>
      </w:tr>
      <w:tr w:rsidR="003C71A9" w:rsidRPr="003C71A9" w14:paraId="285250F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AAC8AB6"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Knowledge, understanding and proficiency, IMO/STCW, Reference</w:t>
            </w:r>
          </w:p>
        </w:tc>
      </w:tr>
      <w:tr w:rsidR="003C71A9" w:rsidRPr="003C71A9" w14:paraId="5EE9F15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8F80BCF"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(Learning Objectives)</w:t>
            </w:r>
          </w:p>
        </w:tc>
      </w:tr>
      <w:tr w:rsidR="003C71A9" w:rsidRPr="003C71A9" w14:paraId="02D0DC6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FDD9603"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3. SYSTEMS SETUP </w:t>
            </w:r>
          </w:p>
        </w:tc>
      </w:tr>
      <w:tr w:rsidR="003C71A9" w:rsidRPr="003C71A9" w14:paraId="1D3DF84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1A3A001"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3.1. General procedures, A-III/2, </w:t>
            </w:r>
            <w:proofErr w:type="gramStart"/>
            <w:r w:rsidRPr="003C71A9">
              <w:rPr>
                <w:rFonts w:ascii="Times New Roman" w:hAnsi="Times New Roman"/>
                <w:b/>
                <w:bCs/>
                <w:sz w:val="24"/>
                <w:szCs w:val="24"/>
                <w:lang w:val="en-US"/>
              </w:rPr>
              <w:t>Plan</w:t>
            </w:r>
            <w:proofErr w:type="gramEnd"/>
            <w:r w:rsidRPr="003C71A9">
              <w:rPr>
                <w:rFonts w:ascii="Times New Roman" w:hAnsi="Times New Roman"/>
                <w:b/>
                <w:bCs/>
                <w:sz w:val="24"/>
                <w:szCs w:val="24"/>
                <w:lang w:val="en-US"/>
              </w:rPr>
              <w:t xml:space="preserve"> and schedule operation </w:t>
            </w:r>
          </w:p>
        </w:tc>
      </w:tr>
      <w:tr w:rsidR="003C71A9" w:rsidRPr="003C71A9" w14:paraId="1F063A4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D6A387E"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3.1.1. Observe and apply safe practices in all exercises</w:t>
            </w:r>
          </w:p>
        </w:tc>
      </w:tr>
      <w:tr w:rsidR="003C71A9" w:rsidRPr="003C71A9" w14:paraId="27282B9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CF67D0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3.1.2. Use checklists in all exercises</w:t>
            </w:r>
          </w:p>
        </w:tc>
      </w:tr>
      <w:tr w:rsidR="003C71A9" w:rsidRPr="003C71A9" w14:paraId="3FCCE77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B1D582F"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3.1.3. Maintain a log of procedures and normal operating conditions for each exercise</w:t>
            </w:r>
          </w:p>
        </w:tc>
      </w:tr>
      <w:tr w:rsidR="003C71A9" w:rsidRPr="003C71A9" w14:paraId="4E25152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2D91C72"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3.2. Auxiliary units and systems, A-III/2, Operation, surveillance, performance assessment and maintaining safety of propulsion plant and auxiliary machinery </w:t>
            </w:r>
          </w:p>
        </w:tc>
      </w:tr>
      <w:tr w:rsidR="003C71A9" w:rsidRPr="003C71A9" w14:paraId="4C4D6EC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FAA88C2"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3.2.1. Prepare, start up, and put into the normal operating mode:</w:t>
            </w:r>
          </w:p>
        </w:tc>
      </w:tr>
      <w:tr w:rsidR="003C71A9" w:rsidRPr="003C71A9" w14:paraId="625290E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19F2B72" w14:textId="77777777" w:rsidR="003C71A9" w:rsidRPr="003C71A9" w:rsidRDefault="003C71A9">
            <w:pPr>
              <w:numPr>
                <w:ilvl w:val="0"/>
                <w:numId w:val="62"/>
              </w:numPr>
              <w:spacing w:after="0" w:line="240" w:lineRule="auto"/>
              <w:rPr>
                <w:rFonts w:ascii="Times New Roman" w:hAnsi="Times New Roman"/>
                <w:sz w:val="24"/>
                <w:szCs w:val="24"/>
                <w:lang w:val="tr-TR"/>
              </w:rPr>
            </w:pPr>
            <w:r w:rsidRPr="003C71A9">
              <w:rPr>
                <w:rFonts w:ascii="Times New Roman" w:hAnsi="Times New Roman"/>
                <w:sz w:val="24"/>
                <w:szCs w:val="24"/>
                <w:lang w:val="en-US"/>
              </w:rPr>
              <w:t>The seawater circulating system;</w:t>
            </w:r>
          </w:p>
        </w:tc>
      </w:tr>
      <w:tr w:rsidR="003C71A9" w:rsidRPr="003C71A9" w14:paraId="76CBB51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48CC0C3" w14:textId="77777777" w:rsidR="003C71A9" w:rsidRPr="003C71A9" w:rsidRDefault="003C71A9">
            <w:pPr>
              <w:numPr>
                <w:ilvl w:val="0"/>
                <w:numId w:val="62"/>
              </w:num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The freshwater circulating system; </w:t>
            </w:r>
            <w:proofErr w:type="gramStart"/>
            <w:r w:rsidRPr="003C71A9">
              <w:rPr>
                <w:rFonts w:ascii="Times New Roman" w:hAnsi="Times New Roman"/>
                <w:sz w:val="24"/>
                <w:szCs w:val="24"/>
                <w:lang w:val="en-US"/>
              </w:rPr>
              <w:t>-  The</w:t>
            </w:r>
            <w:proofErr w:type="gramEnd"/>
            <w:r w:rsidRPr="003C71A9">
              <w:rPr>
                <w:rFonts w:ascii="Times New Roman" w:hAnsi="Times New Roman"/>
                <w:sz w:val="24"/>
                <w:szCs w:val="24"/>
                <w:lang w:val="en-US"/>
              </w:rPr>
              <w:t xml:space="preserve"> compressed air system; -  The fuel centrifuge.</w:t>
            </w:r>
          </w:p>
        </w:tc>
      </w:tr>
      <w:tr w:rsidR="003C71A9" w:rsidRPr="003C71A9" w14:paraId="05940AC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FEEC1F7"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lastRenderedPageBreak/>
              <w:t>3.3. Diesel generator, A-III/2, Manage operation of electrical and electronic control equipment</w:t>
            </w:r>
          </w:p>
        </w:tc>
      </w:tr>
      <w:tr w:rsidR="003C71A9" w:rsidRPr="003C71A9" w14:paraId="4F5C4BC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B6D68D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3.3.1. Prepare, start up, and run the diesel electric generator</w:t>
            </w:r>
          </w:p>
        </w:tc>
      </w:tr>
      <w:tr w:rsidR="003C71A9" w:rsidRPr="003C71A9" w14:paraId="1E36A5C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2D3462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3.3.2. Couple, synchronize and load sheer</w:t>
            </w:r>
          </w:p>
        </w:tc>
      </w:tr>
      <w:tr w:rsidR="003C71A9" w:rsidRPr="003C71A9" w14:paraId="1A9F84C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1837155"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3.4. Steam boiler, A-III/2, Operation, surveillance, performance assessment and maintaining safety of propulsion plant and auxiliary machinery </w:t>
            </w:r>
          </w:p>
        </w:tc>
      </w:tr>
      <w:tr w:rsidR="003C71A9" w:rsidRPr="003C71A9" w14:paraId="6FBA1B7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4B570E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3.4.1. Prepare and raise steam to normal working pressure</w:t>
            </w:r>
          </w:p>
        </w:tc>
      </w:tr>
      <w:tr w:rsidR="003C71A9" w:rsidRPr="003C71A9" w14:paraId="790C8C9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1BDCA73"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3.4.2. Put the steam boiler </w:t>
            </w:r>
            <w:proofErr w:type="gramStart"/>
            <w:r w:rsidRPr="003C71A9">
              <w:rPr>
                <w:rFonts w:ascii="Times New Roman" w:hAnsi="Times New Roman"/>
                <w:sz w:val="24"/>
                <w:szCs w:val="24"/>
                <w:lang w:val="en-US"/>
              </w:rPr>
              <w:t>on line</w:t>
            </w:r>
            <w:proofErr w:type="gramEnd"/>
          </w:p>
        </w:tc>
      </w:tr>
      <w:tr w:rsidR="003C71A9" w:rsidRPr="003C71A9" w14:paraId="06D3EF7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17A95DB"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3.5. Steam turbo generator, A-III/2, Manage operation of electrical and electronic control equipment</w:t>
            </w:r>
          </w:p>
        </w:tc>
      </w:tr>
      <w:tr w:rsidR="003C71A9" w:rsidRPr="003C71A9" w14:paraId="26DDCBA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B967A4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3.5.1. Prepare, start up and run the steam turbo generator</w:t>
            </w:r>
          </w:p>
        </w:tc>
      </w:tr>
      <w:tr w:rsidR="003C71A9" w:rsidRPr="003C71A9" w14:paraId="5B9140D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5DAF261"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3.5.2. Connect the turbo generator to the main electrical system, applying control on:</w:t>
            </w:r>
          </w:p>
        </w:tc>
      </w:tr>
      <w:tr w:rsidR="003C71A9" w:rsidRPr="003C71A9" w14:paraId="2FE8696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E723F04" w14:textId="77777777" w:rsidR="003C71A9" w:rsidRPr="003C71A9" w:rsidRDefault="003C71A9">
            <w:pPr>
              <w:numPr>
                <w:ilvl w:val="0"/>
                <w:numId w:val="63"/>
              </w:numPr>
              <w:spacing w:after="0" w:line="240" w:lineRule="auto"/>
              <w:rPr>
                <w:rFonts w:ascii="Times New Roman" w:hAnsi="Times New Roman"/>
                <w:sz w:val="24"/>
                <w:szCs w:val="24"/>
                <w:lang w:val="tr-TR"/>
              </w:rPr>
            </w:pPr>
            <w:r w:rsidRPr="003C71A9">
              <w:rPr>
                <w:rFonts w:ascii="Times New Roman" w:hAnsi="Times New Roman"/>
                <w:sz w:val="24"/>
                <w:szCs w:val="24"/>
                <w:lang w:val="en-US"/>
              </w:rPr>
              <w:t>Voltage;</w:t>
            </w:r>
          </w:p>
        </w:tc>
      </w:tr>
      <w:tr w:rsidR="003C71A9" w:rsidRPr="003C71A9" w14:paraId="2C13E69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2204C18" w14:textId="77777777" w:rsidR="003C71A9" w:rsidRPr="003C71A9" w:rsidRDefault="003C71A9">
            <w:pPr>
              <w:numPr>
                <w:ilvl w:val="0"/>
                <w:numId w:val="63"/>
              </w:numPr>
              <w:spacing w:after="0" w:line="240" w:lineRule="auto"/>
              <w:rPr>
                <w:rFonts w:ascii="Times New Roman" w:hAnsi="Times New Roman"/>
                <w:sz w:val="24"/>
                <w:szCs w:val="24"/>
                <w:lang w:val="tr-TR"/>
              </w:rPr>
            </w:pPr>
            <w:r w:rsidRPr="003C71A9">
              <w:rPr>
                <w:rFonts w:ascii="Times New Roman" w:hAnsi="Times New Roman"/>
                <w:sz w:val="24"/>
                <w:szCs w:val="24"/>
                <w:lang w:val="en-US"/>
              </w:rPr>
              <w:t>Frequency;</w:t>
            </w:r>
          </w:p>
        </w:tc>
      </w:tr>
      <w:tr w:rsidR="003C71A9" w:rsidRPr="003C71A9" w14:paraId="4F6A2D6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2833A8F" w14:textId="77777777" w:rsidR="003C71A9" w:rsidRPr="003C71A9" w:rsidRDefault="003C71A9">
            <w:pPr>
              <w:numPr>
                <w:ilvl w:val="0"/>
                <w:numId w:val="63"/>
              </w:numPr>
              <w:spacing w:after="0" w:line="240" w:lineRule="auto"/>
              <w:rPr>
                <w:rFonts w:ascii="Times New Roman" w:hAnsi="Times New Roman"/>
                <w:sz w:val="24"/>
                <w:szCs w:val="24"/>
                <w:lang w:val="tr-TR"/>
              </w:rPr>
            </w:pPr>
            <w:r w:rsidRPr="003C71A9">
              <w:rPr>
                <w:rFonts w:ascii="Times New Roman" w:hAnsi="Times New Roman"/>
                <w:sz w:val="24"/>
                <w:szCs w:val="24"/>
                <w:lang w:val="en-US"/>
              </w:rPr>
              <w:t>Synchronization.</w:t>
            </w:r>
          </w:p>
        </w:tc>
      </w:tr>
      <w:tr w:rsidR="003C71A9" w:rsidRPr="003C71A9" w14:paraId="21804F3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75DB89E"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3.5.3. Demonstrate load sharing between diesel and turbo generators</w:t>
            </w:r>
          </w:p>
        </w:tc>
      </w:tr>
      <w:tr w:rsidR="003C71A9" w:rsidRPr="003C71A9" w14:paraId="7A95D82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26B5482"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 xml:space="preserve">3.6. Steam cargo turbine, A-III/2, Operation, surveillance, performance assessment and maintaining safety of propulsion plant and auxiliary machinery  </w:t>
            </w:r>
          </w:p>
        </w:tc>
      </w:tr>
      <w:tr w:rsidR="003C71A9" w:rsidRPr="003C71A9" w14:paraId="541F91A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192B466"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3.6.1. Prepare, </w:t>
            </w:r>
            <w:proofErr w:type="gramStart"/>
            <w:r w:rsidRPr="003C71A9">
              <w:rPr>
                <w:rFonts w:ascii="Times New Roman" w:hAnsi="Times New Roman"/>
                <w:sz w:val="24"/>
                <w:szCs w:val="24"/>
                <w:lang w:val="en-US"/>
              </w:rPr>
              <w:t>start</w:t>
            </w:r>
            <w:proofErr w:type="gramEnd"/>
            <w:r w:rsidRPr="003C71A9">
              <w:rPr>
                <w:rFonts w:ascii="Times New Roman" w:hAnsi="Times New Roman"/>
                <w:sz w:val="24"/>
                <w:szCs w:val="24"/>
                <w:lang w:val="en-US"/>
              </w:rPr>
              <w:t xml:space="preserve"> and run the steam cargo turbine</w:t>
            </w:r>
          </w:p>
        </w:tc>
      </w:tr>
      <w:tr w:rsidR="003C71A9" w:rsidRPr="003C71A9" w14:paraId="4EA317E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A24BE3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3.6.2. Operate the pump to discharge cargo</w:t>
            </w:r>
          </w:p>
        </w:tc>
      </w:tr>
      <w:tr w:rsidR="003C71A9" w:rsidRPr="003C71A9" w14:paraId="7EF0B7C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1D9E345"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3.7. Main-propulsion diesel engine, A-III/2, Operation, surveillance, performance assessment and maintaining safety of propulsion plant and auxiliary machinery</w:t>
            </w:r>
          </w:p>
        </w:tc>
      </w:tr>
      <w:tr w:rsidR="003C71A9" w:rsidRPr="003C71A9" w14:paraId="4D265B0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3C7A58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3.7.1. Apply preparation procedures, including: </w:t>
            </w:r>
          </w:p>
        </w:tc>
      </w:tr>
      <w:tr w:rsidR="003C71A9" w:rsidRPr="003C71A9" w14:paraId="211DC8F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37DEDEF"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Checking the seawater circulation through heat exchangers;</w:t>
            </w:r>
          </w:p>
        </w:tc>
      </w:tr>
      <w:tr w:rsidR="003C71A9" w:rsidRPr="003C71A9" w14:paraId="33050D9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EB43940"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Checking the freshwater circulation through engine and heat exchangers;</w:t>
            </w:r>
          </w:p>
        </w:tc>
      </w:tr>
      <w:tr w:rsidR="003C71A9" w:rsidRPr="003C71A9" w14:paraId="34362DB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3E71C51"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Checking the lubricating-oil circulation through engine and heat exchangers;</w:t>
            </w:r>
          </w:p>
        </w:tc>
      </w:tr>
      <w:tr w:rsidR="003C71A9" w:rsidRPr="003C71A9" w14:paraId="58C88ED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D837FBF"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that the engine turning gear is disconnected;</w:t>
            </w:r>
          </w:p>
        </w:tc>
      </w:tr>
      <w:tr w:rsidR="003C71A9" w:rsidRPr="003C71A9" w14:paraId="3CB7FDF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11BA5E5"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Checking the fuel oil circulation through heaters to injection pump inlets;</w:t>
            </w:r>
          </w:p>
        </w:tc>
      </w:tr>
      <w:tr w:rsidR="003C71A9" w:rsidRPr="003C71A9" w14:paraId="44C0990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997846F"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that compressed air is available for starting;</w:t>
            </w:r>
          </w:p>
        </w:tc>
      </w:tr>
      <w:tr w:rsidR="003C71A9" w:rsidRPr="003C71A9" w14:paraId="28F90E4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BBA6673"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that the engine cylinder lubrication is functioning;</w:t>
            </w:r>
          </w:p>
        </w:tc>
      </w:tr>
      <w:tr w:rsidR="003C71A9" w:rsidRPr="003C71A9" w14:paraId="553B471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5A4FAED" w14:textId="77777777" w:rsidR="003C71A9" w:rsidRPr="003C71A9" w:rsidRDefault="003C71A9">
            <w:pPr>
              <w:numPr>
                <w:ilvl w:val="0"/>
                <w:numId w:val="66"/>
              </w:numPr>
              <w:spacing w:after="0" w:line="240" w:lineRule="auto"/>
              <w:rPr>
                <w:rFonts w:ascii="Times New Roman" w:hAnsi="Times New Roman"/>
                <w:sz w:val="24"/>
                <w:szCs w:val="24"/>
                <w:lang w:val="tr-TR"/>
              </w:rPr>
            </w:pPr>
            <w:r w:rsidRPr="003C71A9">
              <w:rPr>
                <w:rFonts w:ascii="Times New Roman" w:hAnsi="Times New Roman"/>
                <w:sz w:val="24"/>
                <w:szCs w:val="24"/>
                <w:lang w:val="en-US"/>
              </w:rPr>
              <w:t>Turning the engine with starting air for one revolution with indicator cocks open.</w:t>
            </w:r>
          </w:p>
        </w:tc>
      </w:tr>
      <w:tr w:rsidR="003C71A9" w:rsidRPr="003C71A9" w14:paraId="02BF308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E2313E5"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3.7.2. Apply preparation procedures, including:</w:t>
            </w:r>
          </w:p>
        </w:tc>
      </w:tr>
      <w:tr w:rsidR="003C71A9" w:rsidRPr="003C71A9" w14:paraId="7C13F6A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BB579F0" w14:textId="77777777" w:rsidR="003C71A9" w:rsidRPr="003C71A9" w:rsidRDefault="003C71A9">
            <w:pPr>
              <w:numPr>
                <w:ilvl w:val="0"/>
                <w:numId w:val="65"/>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that all indicator cocks are closed;</w:t>
            </w:r>
          </w:p>
        </w:tc>
      </w:tr>
      <w:tr w:rsidR="003C71A9" w:rsidRPr="003C71A9" w14:paraId="50BEFEA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4EA6F5D" w14:textId="77777777" w:rsidR="003C71A9" w:rsidRPr="003C71A9" w:rsidRDefault="003C71A9">
            <w:pPr>
              <w:numPr>
                <w:ilvl w:val="0"/>
                <w:numId w:val="65"/>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fuel oil circulation;</w:t>
            </w:r>
          </w:p>
        </w:tc>
      </w:tr>
      <w:tr w:rsidR="003C71A9" w:rsidRPr="003C71A9" w14:paraId="015EB23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A3C2B87" w14:textId="77777777" w:rsidR="003C71A9" w:rsidRPr="003C71A9" w:rsidRDefault="003C71A9">
            <w:pPr>
              <w:numPr>
                <w:ilvl w:val="0"/>
                <w:numId w:val="65"/>
              </w:numPr>
              <w:spacing w:after="0" w:line="240" w:lineRule="auto"/>
              <w:rPr>
                <w:rFonts w:ascii="Times New Roman" w:hAnsi="Times New Roman"/>
                <w:sz w:val="24"/>
                <w:szCs w:val="24"/>
                <w:lang w:val="tr-TR"/>
              </w:rPr>
            </w:pPr>
            <w:r w:rsidRPr="003C71A9">
              <w:rPr>
                <w:rFonts w:ascii="Times New Roman" w:hAnsi="Times New Roman"/>
                <w:sz w:val="24"/>
                <w:szCs w:val="24"/>
                <w:lang w:val="en-US"/>
              </w:rPr>
              <w:t>Confirming of bridge order for engine movement;</w:t>
            </w:r>
          </w:p>
        </w:tc>
      </w:tr>
      <w:tr w:rsidR="003C71A9" w:rsidRPr="003C71A9" w14:paraId="798E89B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8E8799F" w14:textId="77777777" w:rsidR="003C71A9" w:rsidRPr="003C71A9" w:rsidRDefault="003C71A9">
            <w:pPr>
              <w:numPr>
                <w:ilvl w:val="0"/>
                <w:numId w:val="65"/>
              </w:numPr>
              <w:spacing w:after="0" w:line="240" w:lineRule="auto"/>
              <w:rPr>
                <w:rFonts w:ascii="Times New Roman" w:hAnsi="Times New Roman"/>
                <w:sz w:val="24"/>
                <w:szCs w:val="24"/>
                <w:lang w:val="tr-TR"/>
              </w:rPr>
            </w:pPr>
            <w:r w:rsidRPr="003C71A9">
              <w:rPr>
                <w:rFonts w:ascii="Times New Roman" w:hAnsi="Times New Roman"/>
                <w:sz w:val="24"/>
                <w:szCs w:val="24"/>
                <w:lang w:val="en-US"/>
              </w:rPr>
              <w:t>Application of starting air for 3-4 revolutions;</w:t>
            </w:r>
          </w:p>
        </w:tc>
      </w:tr>
      <w:tr w:rsidR="003C71A9" w:rsidRPr="003C71A9" w14:paraId="662BD24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C46760D" w14:textId="77777777" w:rsidR="003C71A9" w:rsidRPr="003C71A9" w:rsidRDefault="003C71A9">
            <w:pPr>
              <w:numPr>
                <w:ilvl w:val="0"/>
                <w:numId w:val="65"/>
              </w:numPr>
              <w:spacing w:after="0" w:line="240" w:lineRule="auto"/>
              <w:rPr>
                <w:rFonts w:ascii="Times New Roman" w:hAnsi="Times New Roman"/>
                <w:sz w:val="24"/>
                <w:szCs w:val="24"/>
                <w:lang w:val="tr-TR"/>
              </w:rPr>
            </w:pPr>
            <w:r w:rsidRPr="003C71A9">
              <w:rPr>
                <w:rFonts w:ascii="Times New Roman" w:hAnsi="Times New Roman"/>
                <w:sz w:val="24"/>
                <w:szCs w:val="24"/>
                <w:lang w:val="en-US"/>
              </w:rPr>
              <w:t>Moving fuel control to required speed position.</w:t>
            </w:r>
          </w:p>
        </w:tc>
      </w:tr>
      <w:tr w:rsidR="003C71A9" w:rsidRPr="003C71A9" w14:paraId="2A43E1D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A2EA38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3.7.3. Establish normal running mode and observe operating conditions, including:</w:t>
            </w:r>
          </w:p>
        </w:tc>
      </w:tr>
      <w:tr w:rsidR="003C71A9" w:rsidRPr="003C71A9" w14:paraId="71E4B00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93C85C6"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Temperatures of lubricating oil and cooling water;</w:t>
            </w:r>
          </w:p>
        </w:tc>
      </w:tr>
      <w:tr w:rsidR="003C71A9" w:rsidRPr="003C71A9" w14:paraId="16D7C52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D41F819"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Temperatures of exhaust gas from each cylinder;</w:t>
            </w:r>
          </w:p>
        </w:tc>
      </w:tr>
      <w:tr w:rsidR="003C71A9" w:rsidRPr="003C71A9" w14:paraId="6D27408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EB33C90"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Temperatures of engine exhaust gas at inlet and exit from turbo charger;</w:t>
            </w:r>
          </w:p>
        </w:tc>
      </w:tr>
      <w:tr w:rsidR="003C71A9" w:rsidRPr="003C71A9" w14:paraId="430A294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5E310DA"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Engine speed and power output;</w:t>
            </w:r>
          </w:p>
        </w:tc>
      </w:tr>
      <w:tr w:rsidR="003C71A9" w:rsidRPr="003C71A9" w14:paraId="27CE65C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7DE5777"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Maintaining a check on fuel oil supply (service tank);</w:t>
            </w:r>
          </w:p>
        </w:tc>
      </w:tr>
      <w:tr w:rsidR="003C71A9" w:rsidRPr="003C71A9" w14:paraId="62B1EA6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423F670"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Maintaining a check on fuel viscosity and temperature;</w:t>
            </w:r>
          </w:p>
        </w:tc>
      </w:tr>
      <w:tr w:rsidR="003C71A9" w:rsidRPr="003C71A9" w14:paraId="328F9C2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E7B12DD" w14:textId="77777777" w:rsidR="003C71A9" w:rsidRPr="003C71A9" w:rsidRDefault="003C71A9">
            <w:pPr>
              <w:numPr>
                <w:ilvl w:val="0"/>
                <w:numId w:val="64"/>
              </w:numPr>
              <w:spacing w:after="0" w:line="240" w:lineRule="auto"/>
              <w:rPr>
                <w:rFonts w:ascii="Times New Roman" w:hAnsi="Times New Roman"/>
                <w:sz w:val="24"/>
                <w:szCs w:val="24"/>
                <w:lang w:val="tr-TR"/>
              </w:rPr>
            </w:pPr>
            <w:r w:rsidRPr="003C71A9">
              <w:rPr>
                <w:rFonts w:ascii="Times New Roman" w:hAnsi="Times New Roman"/>
                <w:sz w:val="24"/>
                <w:szCs w:val="24"/>
                <w:lang w:val="en-US"/>
              </w:rPr>
              <w:t>Applying changes of engine speed and power as directed by the bridge and note changes in operating conditions.</w:t>
            </w:r>
          </w:p>
        </w:tc>
      </w:tr>
      <w:tr w:rsidR="003C71A9" w:rsidRPr="003C71A9" w14:paraId="2AE4E01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A654A6C"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lastRenderedPageBreak/>
              <w:t xml:space="preserve">4. MAIN ENGINE OPERATION, A-III/2, Operation, surveillance, performance assessment and maintaining safety of propulsion plant and auxiliary machinery  </w:t>
            </w:r>
          </w:p>
        </w:tc>
      </w:tr>
      <w:tr w:rsidR="003C71A9" w:rsidRPr="003C71A9" w14:paraId="74DC57D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9747C96"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4.1. Prepare, </w:t>
            </w:r>
            <w:proofErr w:type="gramStart"/>
            <w:r w:rsidRPr="003C71A9">
              <w:rPr>
                <w:rFonts w:ascii="Times New Roman" w:hAnsi="Times New Roman"/>
                <w:sz w:val="24"/>
                <w:szCs w:val="24"/>
                <w:lang w:val="en-US"/>
              </w:rPr>
              <w:t>start</w:t>
            </w:r>
            <w:proofErr w:type="gramEnd"/>
            <w:r w:rsidRPr="003C71A9">
              <w:rPr>
                <w:rFonts w:ascii="Times New Roman" w:hAnsi="Times New Roman"/>
                <w:sz w:val="24"/>
                <w:szCs w:val="24"/>
                <w:lang w:val="en-US"/>
              </w:rPr>
              <w:t xml:space="preserve"> and run the main propulsion unit and associated systems.</w:t>
            </w:r>
          </w:p>
        </w:tc>
      </w:tr>
      <w:tr w:rsidR="003C71A9" w:rsidRPr="003C71A9" w14:paraId="2551330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4239D2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4.2. Set the main propulsion unit controls to maximum full ahead sea power as directed from bridge control.</w:t>
            </w:r>
          </w:p>
        </w:tc>
      </w:tr>
      <w:tr w:rsidR="003C71A9" w:rsidRPr="003C71A9" w14:paraId="6168804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71FFE3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4.3. Apply maneuvering procedures and use the controls to obtain required power outputs.</w:t>
            </w:r>
          </w:p>
        </w:tc>
      </w:tr>
      <w:tr w:rsidR="003C71A9" w:rsidRPr="003C71A9" w14:paraId="1E3E867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10E577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4.4. Apply and demonstrate the conditions of operation of the main propulsion plant and auxiliary </w:t>
            </w:r>
            <w:proofErr w:type="spellStart"/>
            <w:r w:rsidRPr="003C71A9">
              <w:rPr>
                <w:rFonts w:ascii="Times New Roman" w:hAnsi="Times New Roman"/>
                <w:sz w:val="24"/>
                <w:szCs w:val="24"/>
                <w:lang w:val="en-US"/>
              </w:rPr>
              <w:t>equipments</w:t>
            </w:r>
            <w:proofErr w:type="spellEnd"/>
            <w:r w:rsidRPr="003C71A9">
              <w:rPr>
                <w:rFonts w:ascii="Times New Roman" w:hAnsi="Times New Roman"/>
                <w:sz w:val="24"/>
                <w:szCs w:val="24"/>
                <w:lang w:val="en-US"/>
              </w:rPr>
              <w:t xml:space="preserve"> in polar waters and various ice conditions.</w:t>
            </w:r>
          </w:p>
        </w:tc>
      </w:tr>
      <w:tr w:rsidR="003C71A9" w:rsidRPr="003C71A9" w14:paraId="608B6E6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FB93DF9"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5. TROUBLE-SHOOTING, A-III/2, Detect and identify the cause of machinery malfunctions and correct faults</w:t>
            </w:r>
          </w:p>
        </w:tc>
      </w:tr>
      <w:tr w:rsidR="003C71A9" w:rsidRPr="003C71A9" w14:paraId="59DC06F4"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0167D91"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5.1. Locate and apply remedial action for the following malfunctions or faults not limited to:</w:t>
            </w:r>
          </w:p>
        </w:tc>
      </w:tr>
      <w:tr w:rsidR="003C71A9" w:rsidRPr="003C71A9" w14:paraId="4DDD2BB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903B25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Fuel injection timing (early/late);</w:t>
            </w:r>
          </w:p>
        </w:tc>
      </w:tr>
      <w:tr w:rsidR="003C71A9" w:rsidRPr="003C71A9" w14:paraId="159863F6"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8E3C8B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Worn piston rings in one cylinder;</w:t>
            </w:r>
          </w:p>
        </w:tc>
      </w:tr>
      <w:tr w:rsidR="003C71A9" w:rsidRPr="003C71A9" w14:paraId="2A149D9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23F866C"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Fire in the scavenge air space;</w:t>
            </w:r>
          </w:p>
        </w:tc>
      </w:tr>
      <w:tr w:rsidR="003C71A9" w:rsidRPr="003C71A9" w14:paraId="2BE9AEF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3EED18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Fouled turbo charger (exhaust side);</w:t>
            </w:r>
          </w:p>
        </w:tc>
      </w:tr>
      <w:tr w:rsidR="003C71A9" w:rsidRPr="003C71A9" w14:paraId="372B409F"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EEA221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Fouled turbo charger (air side);</w:t>
            </w:r>
          </w:p>
        </w:tc>
      </w:tr>
      <w:tr w:rsidR="003C71A9" w:rsidRPr="003C71A9" w14:paraId="693474C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15AF34C"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Fouled turbo charger air filters;</w:t>
            </w:r>
          </w:p>
        </w:tc>
      </w:tr>
      <w:tr w:rsidR="003C71A9" w:rsidRPr="003C71A9" w14:paraId="3F29FF0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C713C7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Fouled scavenge air cooler/ports;</w:t>
            </w:r>
          </w:p>
        </w:tc>
      </w:tr>
      <w:tr w:rsidR="003C71A9" w:rsidRPr="003C71A9" w14:paraId="4C0EE17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49292F7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Blackout;</w:t>
            </w:r>
          </w:p>
        </w:tc>
      </w:tr>
      <w:tr w:rsidR="003C71A9" w:rsidRPr="003C71A9" w14:paraId="155F873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1EC6805"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Clogged auxiliary machinery oil filters;</w:t>
            </w:r>
          </w:p>
        </w:tc>
      </w:tr>
      <w:tr w:rsidR="003C71A9" w:rsidRPr="003C71A9" w14:paraId="7CF67D0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CD25AEA"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Overheated main bearing;</w:t>
            </w:r>
          </w:p>
        </w:tc>
      </w:tr>
      <w:tr w:rsidR="003C71A9" w:rsidRPr="003C71A9" w14:paraId="35431CC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726597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Fouled heat exchanger surfaces;</w:t>
            </w:r>
          </w:p>
        </w:tc>
      </w:tr>
      <w:tr w:rsidR="003C71A9" w:rsidRPr="003C71A9" w14:paraId="2BA688E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AB48D8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Lubricating-oil circulation pump failure; - Flooded bilge sump;</w:t>
            </w:r>
          </w:p>
        </w:tc>
      </w:tr>
      <w:tr w:rsidR="003C71A9" w:rsidRPr="003C71A9" w14:paraId="59437F2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2EDFC2DE"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Bridge control failure.</w:t>
            </w:r>
          </w:p>
        </w:tc>
      </w:tr>
      <w:tr w:rsidR="003C71A9" w:rsidRPr="003C71A9" w14:paraId="70C6C0F9"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D7230CC"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en-US"/>
              </w:rPr>
              <w:t>6. POWER PLANT AND RESOURCE MANAGEMENT PRACTICES, A-III/</w:t>
            </w:r>
            <w:proofErr w:type="gramStart"/>
            <w:r w:rsidRPr="003C71A9">
              <w:rPr>
                <w:rFonts w:ascii="Times New Roman" w:hAnsi="Times New Roman"/>
                <w:b/>
                <w:bCs/>
                <w:sz w:val="24"/>
                <w:szCs w:val="24"/>
                <w:lang w:val="en-US"/>
              </w:rPr>
              <w:t>2,Develop</w:t>
            </w:r>
            <w:proofErr w:type="gramEnd"/>
            <w:r w:rsidRPr="003C71A9">
              <w:rPr>
                <w:rFonts w:ascii="Times New Roman" w:hAnsi="Times New Roman"/>
                <w:b/>
                <w:bCs/>
                <w:sz w:val="24"/>
                <w:szCs w:val="24"/>
                <w:lang w:val="en-US"/>
              </w:rPr>
              <w:t xml:space="preserve"> emergency and damage control plans and handle emergency situations</w:t>
            </w:r>
          </w:p>
        </w:tc>
      </w:tr>
      <w:tr w:rsidR="003C71A9" w:rsidRPr="003C71A9" w14:paraId="78A1BD2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3E5F982"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6.1. The candidate must prepare individually a written report in which he outlines a problem or situation that a plant manager might have to deal with under normal circumstances. </w:t>
            </w:r>
          </w:p>
        </w:tc>
      </w:tr>
      <w:tr w:rsidR="003C71A9" w:rsidRPr="003C71A9" w14:paraId="7F6A9C2C"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FE3561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6.2. This report helps the assessor to evaluate the candidate’s management skills and ability to manage, organize both a technical situations and manpower.  This must include appropriate recommendations and solutions </w:t>
            </w:r>
            <w:proofErr w:type="gramStart"/>
            <w:r w:rsidRPr="003C71A9">
              <w:rPr>
                <w:rFonts w:ascii="Times New Roman" w:hAnsi="Times New Roman"/>
                <w:sz w:val="24"/>
                <w:szCs w:val="24"/>
                <w:lang w:val="en-US"/>
              </w:rPr>
              <w:t>to</w:t>
            </w:r>
            <w:proofErr w:type="gramEnd"/>
            <w:r w:rsidRPr="003C71A9">
              <w:rPr>
                <w:rFonts w:ascii="Times New Roman" w:hAnsi="Times New Roman"/>
                <w:sz w:val="24"/>
                <w:szCs w:val="24"/>
                <w:lang w:val="en-US"/>
              </w:rPr>
              <w:t xml:space="preserve"> the ship owners or other authorities. </w:t>
            </w:r>
          </w:p>
        </w:tc>
      </w:tr>
      <w:tr w:rsidR="003C71A9" w:rsidRPr="003C71A9" w14:paraId="7FD61DD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7F652E0"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6.3. Among the items to be outlined in the report are costs, fuel consumption, cause of the problem or situation and actions to resolve the problem or situation. </w:t>
            </w:r>
          </w:p>
        </w:tc>
      </w:tr>
      <w:tr w:rsidR="003C71A9" w:rsidRPr="003C71A9" w14:paraId="3B85E252"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4437900"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6.4. This written report must include the power plant technical management and may be consisted of one of the following criteria, but not limited to:</w:t>
            </w:r>
          </w:p>
        </w:tc>
      </w:tr>
      <w:tr w:rsidR="003C71A9" w:rsidRPr="003C71A9" w14:paraId="60853A4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A483E2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Piston Ring Wear on engine efficiency;</w:t>
            </w:r>
          </w:p>
        </w:tc>
      </w:tr>
      <w:tr w:rsidR="003C71A9" w:rsidRPr="003C71A9" w14:paraId="3885692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218B28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Exhaust Gas Boiler-Turbo Alternator on Propulsion Plant efficiency;</w:t>
            </w:r>
          </w:p>
        </w:tc>
      </w:tr>
      <w:tr w:rsidR="003C71A9" w:rsidRPr="003C71A9" w14:paraId="7EBBF34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12049CB"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Hull Fouling on engine performance and fuel consumption;</w:t>
            </w:r>
          </w:p>
        </w:tc>
      </w:tr>
      <w:tr w:rsidR="003C71A9" w:rsidRPr="003C71A9" w14:paraId="7721B51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B70881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xml:space="preserve">-   Scavenge </w:t>
            </w:r>
            <w:proofErr w:type="gramStart"/>
            <w:r w:rsidRPr="003C71A9">
              <w:rPr>
                <w:rFonts w:ascii="Times New Roman" w:hAnsi="Times New Roman"/>
                <w:sz w:val="24"/>
                <w:szCs w:val="24"/>
                <w:lang w:val="en-US"/>
              </w:rPr>
              <w:t>Air Port</w:t>
            </w:r>
            <w:proofErr w:type="gramEnd"/>
            <w:r w:rsidRPr="003C71A9">
              <w:rPr>
                <w:rFonts w:ascii="Times New Roman" w:hAnsi="Times New Roman"/>
                <w:sz w:val="24"/>
                <w:szCs w:val="24"/>
                <w:lang w:val="en-US"/>
              </w:rPr>
              <w:t xml:space="preserve"> Fouling;</w:t>
            </w:r>
          </w:p>
        </w:tc>
      </w:tr>
      <w:tr w:rsidR="003C71A9" w:rsidRPr="003C71A9" w14:paraId="57EEE8F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32D324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Cross head lubrication on engine performance;</w:t>
            </w:r>
          </w:p>
        </w:tc>
      </w:tr>
      <w:tr w:rsidR="003C71A9" w:rsidRPr="003C71A9" w14:paraId="6DAF75B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36C52C1"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Blow by on main engine;</w:t>
            </w:r>
          </w:p>
        </w:tc>
      </w:tr>
      <w:tr w:rsidR="003C71A9" w:rsidRPr="003C71A9" w14:paraId="78BAF1B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F444293"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Late and early injection timing;</w:t>
            </w:r>
          </w:p>
        </w:tc>
      </w:tr>
      <w:tr w:rsidR="003C71A9" w:rsidRPr="003C71A9" w14:paraId="18306DB3"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6D80479"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engine room ventilation on propulsion engines;</w:t>
            </w:r>
          </w:p>
        </w:tc>
      </w:tr>
      <w:tr w:rsidR="003C71A9" w:rsidRPr="003C71A9" w14:paraId="6BE65B1B"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4ED3A6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Best fuel consumption;</w:t>
            </w:r>
          </w:p>
        </w:tc>
      </w:tr>
      <w:tr w:rsidR="003C71A9" w:rsidRPr="003C71A9" w14:paraId="22C319EA"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F4204E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hull fouling on fuel economy;</w:t>
            </w:r>
          </w:p>
        </w:tc>
      </w:tr>
      <w:tr w:rsidR="003C71A9" w:rsidRPr="003C71A9" w14:paraId="121D8EB7"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1C5F38F"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wear on the fuel injection equipment;</w:t>
            </w:r>
          </w:p>
        </w:tc>
      </w:tr>
      <w:tr w:rsidR="003C71A9" w:rsidRPr="003C71A9" w14:paraId="6DE4619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12F8CD30"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Cylinder peak pressures;</w:t>
            </w:r>
          </w:p>
        </w:tc>
      </w:tr>
      <w:tr w:rsidR="003C71A9" w:rsidRPr="003C71A9" w14:paraId="7688505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D80855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lastRenderedPageBreak/>
              <w:t>-   Fuel economy with different fuels (calorific value);</w:t>
            </w:r>
          </w:p>
        </w:tc>
      </w:tr>
      <w:tr w:rsidR="003C71A9" w:rsidRPr="003C71A9" w14:paraId="0EE0A3A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667E1B0D"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Air cooler fouling;</w:t>
            </w:r>
          </w:p>
        </w:tc>
      </w:tr>
      <w:tr w:rsidR="003C71A9" w:rsidRPr="003C71A9" w14:paraId="3D2CAD21"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5AF3270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Turbocharger fouling;</w:t>
            </w:r>
          </w:p>
        </w:tc>
      </w:tr>
      <w:tr w:rsidR="003C71A9" w:rsidRPr="003C71A9" w14:paraId="2A251B1D" w14:textId="77777777" w:rsidTr="00B84392">
        <w:trPr>
          <w:trHeight w:val="240"/>
        </w:trPr>
        <w:tc>
          <w:tcPr>
            <w:tcW w:w="5000" w:type="pct"/>
            <w:tcBorders>
              <w:top w:val="nil"/>
              <w:left w:val="single" w:sz="4" w:space="0" w:color="000000"/>
              <w:bottom w:val="single" w:sz="4" w:space="0" w:color="auto"/>
              <w:right w:val="single" w:sz="4" w:space="0" w:color="000000"/>
            </w:tcBorders>
            <w:shd w:val="clear" w:color="auto" w:fill="auto"/>
            <w:vAlign w:val="center"/>
            <w:hideMark/>
          </w:tcPr>
          <w:p w14:paraId="75FA9B4F"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Use of P, I and D settings on a specific PID controller; - Indicator cards;</w:t>
            </w:r>
          </w:p>
        </w:tc>
      </w:tr>
      <w:tr w:rsidR="003C71A9" w:rsidRPr="003C71A9" w14:paraId="1CBB29DD" w14:textId="77777777" w:rsidTr="00B84392">
        <w:trPr>
          <w:trHeight w:val="240"/>
        </w:trPr>
        <w:tc>
          <w:tcPr>
            <w:tcW w:w="50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DF349"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different fuel viscosities on engine performance;</w:t>
            </w:r>
          </w:p>
        </w:tc>
      </w:tr>
      <w:tr w:rsidR="003C71A9" w:rsidRPr="003C71A9" w14:paraId="1C211C19" w14:textId="77777777" w:rsidTr="00B84392">
        <w:trPr>
          <w:trHeight w:val="240"/>
        </w:trPr>
        <w:tc>
          <w:tcPr>
            <w:tcW w:w="5000" w:type="pct"/>
            <w:tcBorders>
              <w:top w:val="single" w:sz="4" w:space="0" w:color="auto"/>
              <w:left w:val="single" w:sz="4" w:space="0" w:color="000000"/>
              <w:bottom w:val="single" w:sz="4" w:space="0" w:color="000000"/>
              <w:right w:val="single" w:sz="4" w:space="0" w:color="000000"/>
            </w:tcBorders>
            <w:shd w:val="clear" w:color="auto" w:fill="auto"/>
            <w:vAlign w:val="center"/>
            <w:hideMark/>
          </w:tcPr>
          <w:p w14:paraId="5341BDF4"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propeller size on plant efficiency;</w:t>
            </w:r>
          </w:p>
        </w:tc>
      </w:tr>
      <w:tr w:rsidR="003C71A9" w:rsidRPr="003C71A9" w14:paraId="509538E0"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D3FB87C"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water depth on plant efficiency;</w:t>
            </w:r>
          </w:p>
        </w:tc>
      </w:tr>
      <w:tr w:rsidR="003C71A9" w:rsidRPr="003C71A9" w14:paraId="154C728E"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7B3BC53"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Effect of static converter supply on fuel economy;</w:t>
            </w:r>
          </w:p>
        </w:tc>
      </w:tr>
      <w:tr w:rsidR="003C71A9" w:rsidRPr="003C71A9" w14:paraId="381B3105"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30D3601E"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Resources management;</w:t>
            </w:r>
          </w:p>
        </w:tc>
      </w:tr>
      <w:tr w:rsidR="003C71A9" w:rsidRPr="003C71A9" w14:paraId="23C60788"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063469A8"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Any subject concerns power operation and maintenance management;</w:t>
            </w:r>
          </w:p>
        </w:tc>
      </w:tr>
      <w:tr w:rsidR="003C71A9" w:rsidRPr="003C71A9" w14:paraId="65CB04FD" w14:textId="77777777" w:rsidTr="00B84392">
        <w:trPr>
          <w:trHeight w:val="240"/>
        </w:trPr>
        <w:tc>
          <w:tcPr>
            <w:tcW w:w="5000" w:type="pct"/>
            <w:tcBorders>
              <w:top w:val="nil"/>
              <w:left w:val="single" w:sz="4" w:space="0" w:color="000000"/>
              <w:bottom w:val="single" w:sz="4" w:space="0" w:color="000000"/>
              <w:right w:val="single" w:sz="4" w:space="0" w:color="000000"/>
            </w:tcBorders>
            <w:shd w:val="clear" w:color="auto" w:fill="auto"/>
            <w:vAlign w:val="center"/>
            <w:hideMark/>
          </w:tcPr>
          <w:p w14:paraId="7F1BBA67" w14:textId="77777777" w:rsidR="003C71A9" w:rsidRPr="003C71A9" w:rsidRDefault="003C71A9" w:rsidP="003C71A9">
            <w:pPr>
              <w:spacing w:after="0" w:line="240" w:lineRule="auto"/>
              <w:rPr>
                <w:rFonts w:ascii="Times New Roman" w:hAnsi="Times New Roman"/>
                <w:sz w:val="24"/>
                <w:szCs w:val="24"/>
                <w:lang w:val="tr-TR"/>
              </w:rPr>
            </w:pPr>
            <w:r w:rsidRPr="003C71A9">
              <w:rPr>
                <w:rFonts w:ascii="Times New Roman" w:hAnsi="Times New Roman"/>
                <w:sz w:val="24"/>
                <w:szCs w:val="24"/>
                <w:lang w:val="en-US"/>
              </w:rPr>
              <w:t>-   Any other related subject approved by the examiner</w:t>
            </w:r>
          </w:p>
        </w:tc>
      </w:tr>
    </w:tbl>
    <w:p w14:paraId="388B5C9D" w14:textId="77777777" w:rsidR="003C71A9" w:rsidRPr="003C71A9" w:rsidRDefault="003C71A9" w:rsidP="003C71A9">
      <w:pPr>
        <w:spacing w:after="0" w:line="240" w:lineRule="auto"/>
        <w:rPr>
          <w:rFonts w:ascii="Times New Roman" w:hAnsi="Times New Roman"/>
          <w:sz w:val="24"/>
          <w:szCs w:val="24"/>
          <w:lang w:val="en-US"/>
        </w:rPr>
      </w:pPr>
    </w:p>
    <w:p w14:paraId="556CD2CB" w14:textId="3A3C2F06" w:rsidR="003C71A9" w:rsidRPr="003C71A9" w:rsidRDefault="003C71A9" w:rsidP="00726896">
      <w:pPr>
        <w:pStyle w:val="Heading3"/>
        <w:tabs>
          <w:tab w:val="left" w:pos="567"/>
        </w:tabs>
      </w:pPr>
      <w:bookmarkStart w:id="34" w:name="_Toc154051362"/>
      <w:r w:rsidRPr="003C71A9">
        <w:t>4.3</w:t>
      </w:r>
      <w:r w:rsidRPr="003C71A9">
        <w:tab/>
        <w:t>C</w:t>
      </w:r>
      <w:r w:rsidR="00315BE1">
        <w:t>ourse expectation</w:t>
      </w:r>
      <w:bookmarkEnd w:id="34"/>
      <w:r w:rsidR="00315BE1">
        <w:t xml:space="preserve"> </w:t>
      </w:r>
      <w:r w:rsidRPr="003C71A9">
        <w:t xml:space="preserve">  </w:t>
      </w:r>
    </w:p>
    <w:p w14:paraId="4ADF94D4" w14:textId="77777777" w:rsidR="003C71A9" w:rsidRPr="003C71A9" w:rsidRDefault="003C71A9" w:rsidP="00D0168C">
      <w:pPr>
        <w:numPr>
          <w:ilvl w:val="0"/>
          <w:numId w:val="6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Upon </w:t>
      </w:r>
      <w:proofErr w:type="gramStart"/>
      <w:r w:rsidRPr="003C71A9">
        <w:rPr>
          <w:rFonts w:ascii="Times New Roman" w:hAnsi="Times New Roman"/>
          <w:sz w:val="24"/>
          <w:szCs w:val="24"/>
          <w:lang w:val="en-US"/>
        </w:rPr>
        <w:t>completion</w:t>
      </w:r>
      <w:proofErr w:type="gramEnd"/>
      <w:r w:rsidRPr="003C71A9">
        <w:rPr>
          <w:rFonts w:ascii="Times New Roman" w:hAnsi="Times New Roman"/>
          <w:sz w:val="24"/>
          <w:szCs w:val="24"/>
          <w:lang w:val="en-US"/>
        </w:rPr>
        <w:t xml:space="preserve"> this course, the participants will be able to demonstrate sound management practices.  </w:t>
      </w:r>
    </w:p>
    <w:p w14:paraId="7E5D761C" w14:textId="77777777" w:rsidR="003C71A9" w:rsidRPr="003C71A9" w:rsidRDefault="003C71A9" w:rsidP="00D0168C">
      <w:pPr>
        <w:numPr>
          <w:ilvl w:val="0"/>
          <w:numId w:val="6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At the end of this course, the participants will understand how to manage and organize operation of a power plant as implemented onboard a vessel.  </w:t>
      </w:r>
    </w:p>
    <w:p w14:paraId="6288FBFE" w14:textId="77777777" w:rsidR="003C71A9" w:rsidRPr="003C71A9" w:rsidRDefault="003C71A9" w:rsidP="00D0168C">
      <w:pPr>
        <w:numPr>
          <w:ilvl w:val="0"/>
          <w:numId w:val="6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Scenario may include various vessel operations such as: the vessel alongside under cargo operation, the vessel is berthing, leaving the dock or at </w:t>
      </w:r>
      <w:proofErr w:type="gramStart"/>
      <w:r w:rsidRPr="003C71A9">
        <w:rPr>
          <w:rFonts w:ascii="Times New Roman" w:hAnsi="Times New Roman"/>
          <w:sz w:val="24"/>
          <w:szCs w:val="24"/>
          <w:lang w:val="en-US"/>
        </w:rPr>
        <w:t>sea</w:t>
      </w:r>
      <w:proofErr w:type="gramEnd"/>
      <w:r w:rsidRPr="003C71A9">
        <w:rPr>
          <w:rFonts w:ascii="Times New Roman" w:hAnsi="Times New Roman"/>
          <w:sz w:val="24"/>
          <w:szCs w:val="24"/>
          <w:lang w:val="en-US"/>
        </w:rPr>
        <w:t xml:space="preserve">  </w:t>
      </w:r>
    </w:p>
    <w:p w14:paraId="3C3827CD" w14:textId="77777777" w:rsidR="003C71A9" w:rsidRPr="003C71A9" w:rsidRDefault="003C71A9" w:rsidP="00D0168C">
      <w:pPr>
        <w:numPr>
          <w:ilvl w:val="0"/>
          <w:numId w:val="6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Good marine engineering </w:t>
      </w:r>
      <w:proofErr w:type="spellStart"/>
      <w:r w:rsidRPr="003C71A9">
        <w:rPr>
          <w:rFonts w:ascii="Times New Roman" w:hAnsi="Times New Roman"/>
          <w:sz w:val="24"/>
          <w:szCs w:val="24"/>
          <w:lang w:val="en-US"/>
        </w:rPr>
        <w:t>practises</w:t>
      </w:r>
      <w:proofErr w:type="spellEnd"/>
      <w:r w:rsidRPr="003C71A9">
        <w:rPr>
          <w:rFonts w:ascii="Times New Roman" w:hAnsi="Times New Roman"/>
          <w:sz w:val="24"/>
          <w:szCs w:val="24"/>
          <w:lang w:val="en-US"/>
        </w:rPr>
        <w:t xml:space="preserve"> will be </w:t>
      </w:r>
      <w:proofErr w:type="spellStart"/>
      <w:r w:rsidRPr="003C71A9">
        <w:rPr>
          <w:rFonts w:ascii="Times New Roman" w:hAnsi="Times New Roman"/>
          <w:sz w:val="24"/>
          <w:szCs w:val="24"/>
          <w:lang w:val="en-US"/>
        </w:rPr>
        <w:t>emphasised</w:t>
      </w:r>
      <w:proofErr w:type="spellEnd"/>
      <w:r w:rsidRPr="003C71A9">
        <w:rPr>
          <w:rFonts w:ascii="Times New Roman" w:hAnsi="Times New Roman"/>
          <w:sz w:val="24"/>
          <w:szCs w:val="24"/>
          <w:lang w:val="en-US"/>
        </w:rPr>
        <w:t xml:space="preserve"> throughout the course, careful monitoring and operation of the vessels’ machinery will be stressed.   Scenarios used in training runs will be as realistic as possible. </w:t>
      </w:r>
    </w:p>
    <w:p w14:paraId="515BA5DC" w14:textId="77777777" w:rsidR="003C71A9" w:rsidRPr="003C71A9" w:rsidRDefault="003C71A9" w:rsidP="003C71A9">
      <w:pPr>
        <w:spacing w:after="0" w:line="240" w:lineRule="auto"/>
        <w:rPr>
          <w:rFonts w:ascii="Times New Roman" w:hAnsi="Times New Roman"/>
          <w:sz w:val="24"/>
          <w:szCs w:val="24"/>
          <w:lang w:val="en-US"/>
        </w:rPr>
      </w:pPr>
    </w:p>
    <w:p w14:paraId="43F6C037" w14:textId="164441E4" w:rsidR="003C71A9" w:rsidRPr="003C71A9" w:rsidRDefault="003C71A9" w:rsidP="00726896">
      <w:pPr>
        <w:pStyle w:val="Heading3"/>
        <w:tabs>
          <w:tab w:val="left" w:pos="567"/>
        </w:tabs>
      </w:pPr>
      <w:bookmarkStart w:id="35" w:name="_Toc154051363"/>
      <w:r w:rsidRPr="003C71A9">
        <w:t>4.4</w:t>
      </w:r>
      <w:r w:rsidRPr="003C71A9">
        <w:tab/>
        <w:t>S</w:t>
      </w:r>
      <w:r w:rsidR="00315BE1">
        <w:t>imulator evaluation criteria</w:t>
      </w:r>
      <w:bookmarkEnd w:id="35"/>
      <w:r w:rsidRPr="003C71A9">
        <w:t xml:space="preserve"> </w:t>
      </w:r>
    </w:p>
    <w:p w14:paraId="6C38C8E8"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Introduction to the configuration and basic functions of the simulator. Each separate system should have the capacity to stand-alone for segregated studies. </w:t>
      </w:r>
    </w:p>
    <w:p w14:paraId="59805EB2"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Setup procedure under normal and abnormal conditions, align, </w:t>
      </w:r>
      <w:proofErr w:type="gramStart"/>
      <w:r w:rsidRPr="003C71A9">
        <w:rPr>
          <w:rFonts w:ascii="Times New Roman" w:hAnsi="Times New Roman"/>
          <w:sz w:val="24"/>
          <w:szCs w:val="24"/>
          <w:lang w:val="en-US"/>
        </w:rPr>
        <w:t>start</w:t>
      </w:r>
      <w:proofErr w:type="gramEnd"/>
      <w:r w:rsidRPr="003C71A9">
        <w:rPr>
          <w:rFonts w:ascii="Times New Roman" w:hAnsi="Times New Roman"/>
          <w:sz w:val="24"/>
          <w:szCs w:val="24"/>
          <w:lang w:val="en-US"/>
        </w:rPr>
        <w:t xml:space="preserve"> and run all auxiliary and ancillary systems, start and run the main engine. </w:t>
      </w:r>
    </w:p>
    <w:p w14:paraId="2CBDBA97"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Prepare, start and run the main propulsion unit and associated </w:t>
      </w:r>
      <w:proofErr w:type="gramStart"/>
      <w:r w:rsidRPr="003C71A9">
        <w:rPr>
          <w:rFonts w:ascii="Times New Roman" w:hAnsi="Times New Roman"/>
          <w:sz w:val="24"/>
          <w:szCs w:val="24"/>
          <w:lang w:val="en-US"/>
        </w:rPr>
        <w:t>systems</w:t>
      </w:r>
      <w:proofErr w:type="gramEnd"/>
      <w:r w:rsidRPr="003C71A9">
        <w:rPr>
          <w:rFonts w:ascii="Times New Roman" w:hAnsi="Times New Roman"/>
          <w:sz w:val="24"/>
          <w:szCs w:val="24"/>
          <w:lang w:val="en-US"/>
        </w:rPr>
        <w:t xml:space="preserve"> </w:t>
      </w:r>
    </w:p>
    <w:p w14:paraId="05AC0A3A"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Set the main propulsion unit controls to maximum full ahead sea power as directed from bridge control, or </w:t>
      </w:r>
    </w:p>
    <w:p w14:paraId="3410FE9B"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Apply maneuvering procedures and use the controls to obtain required power </w:t>
      </w:r>
      <w:proofErr w:type="gramStart"/>
      <w:r w:rsidRPr="003C71A9">
        <w:rPr>
          <w:rFonts w:ascii="Times New Roman" w:hAnsi="Times New Roman"/>
          <w:sz w:val="24"/>
          <w:szCs w:val="24"/>
          <w:lang w:val="en-US"/>
        </w:rPr>
        <w:t>outputs</w:t>
      </w:r>
      <w:proofErr w:type="gramEnd"/>
      <w:r w:rsidRPr="003C71A9">
        <w:rPr>
          <w:rFonts w:ascii="Times New Roman" w:hAnsi="Times New Roman"/>
          <w:sz w:val="24"/>
          <w:szCs w:val="24"/>
          <w:lang w:val="en-US"/>
        </w:rPr>
        <w:t xml:space="preserve"> </w:t>
      </w:r>
    </w:p>
    <w:p w14:paraId="0B04483E"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student will analyze symptoms and diagnose malfunctions, which could lead to major breakdown and damage to vessel’s machinery. </w:t>
      </w:r>
    </w:p>
    <w:p w14:paraId="3E543463"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Power plant and resources management practices </w:t>
      </w:r>
    </w:p>
    <w:p w14:paraId="3F6A86D7"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Each candidate must prepare a written report in which he will outline a problem or a situation that a plant manager might have to deal with under normal circumstances.  </w:t>
      </w:r>
    </w:p>
    <w:p w14:paraId="74C3CDE1"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This report helps the assessor to evaluate the candidate’s management skills and ability to manage and organize any technical situations.  </w:t>
      </w:r>
    </w:p>
    <w:p w14:paraId="16BE2089"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report should include appropriate recommendations and solutions </w:t>
      </w:r>
      <w:proofErr w:type="gramStart"/>
      <w:r w:rsidRPr="003C71A9">
        <w:rPr>
          <w:rFonts w:ascii="Times New Roman" w:hAnsi="Times New Roman"/>
          <w:sz w:val="24"/>
          <w:szCs w:val="24"/>
          <w:lang w:val="en-US"/>
        </w:rPr>
        <w:t>to</w:t>
      </w:r>
      <w:proofErr w:type="gramEnd"/>
      <w:r w:rsidRPr="003C71A9">
        <w:rPr>
          <w:rFonts w:ascii="Times New Roman" w:hAnsi="Times New Roman"/>
          <w:sz w:val="24"/>
          <w:szCs w:val="24"/>
          <w:lang w:val="en-US"/>
        </w:rPr>
        <w:t xml:space="preserve"> the vessel’s owners or other authorities.  </w:t>
      </w:r>
    </w:p>
    <w:p w14:paraId="16F2DB8C"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This report must be submitted to the assessor prior the completion </w:t>
      </w:r>
      <w:proofErr w:type="gramStart"/>
      <w:r w:rsidRPr="003C71A9">
        <w:rPr>
          <w:rFonts w:ascii="Times New Roman" w:hAnsi="Times New Roman"/>
          <w:sz w:val="24"/>
          <w:szCs w:val="24"/>
          <w:lang w:val="en-US"/>
        </w:rPr>
        <w:t>of  the</w:t>
      </w:r>
      <w:proofErr w:type="gramEnd"/>
      <w:r w:rsidRPr="003C71A9">
        <w:rPr>
          <w:rFonts w:ascii="Times New Roman" w:hAnsi="Times New Roman"/>
          <w:sz w:val="24"/>
          <w:szCs w:val="24"/>
          <w:lang w:val="en-US"/>
        </w:rPr>
        <w:t xml:space="preserve"> training  </w:t>
      </w:r>
    </w:p>
    <w:p w14:paraId="7DDD510A"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This report </w:t>
      </w:r>
      <w:proofErr w:type="gramStart"/>
      <w:r w:rsidRPr="003C71A9">
        <w:rPr>
          <w:rFonts w:ascii="Times New Roman" w:hAnsi="Times New Roman"/>
          <w:sz w:val="24"/>
          <w:szCs w:val="24"/>
          <w:lang w:val="en-US"/>
        </w:rPr>
        <w:t>account</w:t>
      </w:r>
      <w:proofErr w:type="gramEnd"/>
      <w:r w:rsidRPr="003C71A9">
        <w:rPr>
          <w:rFonts w:ascii="Times New Roman" w:hAnsi="Times New Roman"/>
          <w:sz w:val="24"/>
          <w:szCs w:val="24"/>
          <w:lang w:val="en-US"/>
        </w:rPr>
        <w:t xml:space="preserve"> for 50% of the final mark and is to be combined with the assessment resulted from the developed scenarios.  </w:t>
      </w:r>
    </w:p>
    <w:p w14:paraId="2E7ADBE7" w14:textId="77777777" w:rsidR="003C71A9" w:rsidRPr="003C71A9" w:rsidRDefault="003C71A9" w:rsidP="00D0168C">
      <w:pPr>
        <w:numPr>
          <w:ilvl w:val="0"/>
          <w:numId w:val="6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It should be </w:t>
      </w:r>
      <w:proofErr w:type="gramStart"/>
      <w:r w:rsidRPr="003C71A9">
        <w:rPr>
          <w:rFonts w:ascii="Times New Roman" w:hAnsi="Times New Roman"/>
          <w:sz w:val="24"/>
          <w:szCs w:val="24"/>
          <w:lang w:val="en-US"/>
        </w:rPr>
        <w:t>understand</w:t>
      </w:r>
      <w:proofErr w:type="gramEnd"/>
      <w:r w:rsidRPr="003C71A9">
        <w:rPr>
          <w:rFonts w:ascii="Times New Roman" w:hAnsi="Times New Roman"/>
          <w:sz w:val="24"/>
          <w:szCs w:val="24"/>
          <w:lang w:val="en-US"/>
        </w:rPr>
        <w:t xml:space="preserve"> that a failure in any of these 2 assessments criteria will result in a course’s failure.  </w:t>
      </w:r>
    </w:p>
    <w:p w14:paraId="3A52FCB8" w14:textId="77777777" w:rsidR="003C71A9" w:rsidRDefault="003C71A9" w:rsidP="003C71A9">
      <w:pPr>
        <w:spacing w:after="0" w:line="240" w:lineRule="auto"/>
        <w:rPr>
          <w:rFonts w:ascii="Times New Roman" w:hAnsi="Times New Roman"/>
          <w:sz w:val="24"/>
          <w:szCs w:val="24"/>
          <w:lang w:val="en-US"/>
        </w:rPr>
      </w:pPr>
    </w:p>
    <w:p w14:paraId="33DD5592" w14:textId="77777777" w:rsidR="00726896" w:rsidRPr="003C71A9" w:rsidRDefault="00726896" w:rsidP="003C71A9">
      <w:pPr>
        <w:spacing w:after="0" w:line="240" w:lineRule="auto"/>
        <w:rPr>
          <w:rFonts w:ascii="Times New Roman" w:hAnsi="Times New Roman"/>
          <w:sz w:val="24"/>
          <w:szCs w:val="24"/>
          <w:lang w:val="en-US"/>
        </w:rPr>
      </w:pPr>
    </w:p>
    <w:p w14:paraId="1CB5E37B" w14:textId="3D7748F8" w:rsidR="003C71A9" w:rsidRPr="00315BE1" w:rsidRDefault="003C71A9" w:rsidP="00726896">
      <w:pPr>
        <w:pStyle w:val="NoSpacing"/>
        <w:rPr>
          <w:rFonts w:ascii="Times New Roman" w:hAnsi="Times New Roman" w:cs="Times New Roman"/>
          <w:b/>
          <w:bCs/>
          <w:i/>
          <w:iCs/>
          <w:sz w:val="24"/>
          <w:szCs w:val="24"/>
        </w:rPr>
      </w:pPr>
      <w:r w:rsidRPr="00315BE1">
        <w:rPr>
          <w:rFonts w:ascii="Times New Roman" w:hAnsi="Times New Roman" w:cs="Times New Roman"/>
          <w:b/>
          <w:bCs/>
          <w:i/>
          <w:iCs/>
          <w:sz w:val="24"/>
          <w:szCs w:val="24"/>
        </w:rPr>
        <w:lastRenderedPageBreak/>
        <w:t>PROCESS FLOW CHART</w:t>
      </w:r>
    </w:p>
    <w:p w14:paraId="08E4A7D9" w14:textId="77777777" w:rsidR="003C71A9" w:rsidRPr="003C71A9" w:rsidRDefault="003C71A9" w:rsidP="003C71A9">
      <w:pPr>
        <w:spacing w:after="0" w:line="240" w:lineRule="auto"/>
        <w:rPr>
          <w:rFonts w:ascii="Times New Roman" w:hAnsi="Times New Roman"/>
          <w:sz w:val="24"/>
          <w:szCs w:val="24"/>
          <w:lang w:val="en-US"/>
        </w:rPr>
      </w:pPr>
    </w:p>
    <w:tbl>
      <w:tblPr>
        <w:tblW w:w="6658" w:type="dxa"/>
        <w:jc w:val="center"/>
        <w:tblCellMar>
          <w:left w:w="70" w:type="dxa"/>
          <w:right w:w="70" w:type="dxa"/>
        </w:tblCellMar>
        <w:tblLook w:val="04A0" w:firstRow="1" w:lastRow="0" w:firstColumn="1" w:lastColumn="0" w:noHBand="0" w:noVBand="1"/>
      </w:tblPr>
      <w:tblGrid>
        <w:gridCol w:w="6658"/>
      </w:tblGrid>
      <w:tr w:rsidR="003C71A9" w:rsidRPr="003C71A9" w14:paraId="16E425A3" w14:textId="77777777" w:rsidTr="00726896">
        <w:trPr>
          <w:trHeight w:val="300"/>
          <w:jc w:val="center"/>
        </w:trPr>
        <w:tc>
          <w:tcPr>
            <w:tcW w:w="6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07F238" w14:textId="77777777" w:rsidR="003C71A9" w:rsidRPr="003C71A9" w:rsidRDefault="003C71A9" w:rsidP="003C71A9">
            <w:pPr>
              <w:spacing w:after="0" w:line="240" w:lineRule="auto"/>
              <w:rPr>
                <w:rFonts w:ascii="Times New Roman" w:hAnsi="Times New Roman"/>
                <w:b/>
                <w:bCs/>
                <w:sz w:val="24"/>
                <w:szCs w:val="24"/>
                <w:lang w:val="tr-TR"/>
              </w:rPr>
            </w:pPr>
            <w:r w:rsidRPr="003C71A9">
              <w:rPr>
                <w:rFonts w:ascii="Times New Roman" w:hAnsi="Times New Roman"/>
                <w:b/>
                <w:bCs/>
                <w:sz w:val="24"/>
                <w:szCs w:val="24"/>
                <w:lang w:val="tr-TR"/>
              </w:rPr>
              <w:t>PROCESS FLOW CHART</w:t>
            </w:r>
          </w:p>
        </w:tc>
      </w:tr>
      <w:tr w:rsidR="003C71A9" w:rsidRPr="003C71A9" w14:paraId="0159BC7F"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4984A925"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Course Profile</w:t>
            </w:r>
          </w:p>
        </w:tc>
      </w:tr>
      <w:tr w:rsidR="003C71A9" w:rsidRPr="003C71A9" w14:paraId="40C76B86"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6AA1159F"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Power plant and Resource management practices</w:t>
            </w:r>
          </w:p>
        </w:tc>
      </w:tr>
      <w:tr w:rsidR="003C71A9" w:rsidRPr="003C71A9" w14:paraId="46226BCC"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3D74D529"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Midterm Exam Report, A-III/2 Page 106-107</w:t>
            </w:r>
          </w:p>
        </w:tc>
      </w:tr>
      <w:tr w:rsidR="003C71A9" w:rsidRPr="003C71A9" w14:paraId="3B0C1BE1"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318E4C26"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Power plant technical management, AIII2, Page 06-107</w:t>
            </w:r>
          </w:p>
        </w:tc>
      </w:tr>
      <w:tr w:rsidR="003C71A9" w:rsidRPr="003C71A9" w14:paraId="57908D97"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5A966AEB"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Internal and external communication systems</w:t>
            </w:r>
          </w:p>
        </w:tc>
      </w:tr>
      <w:tr w:rsidR="003C71A9" w:rsidRPr="003C71A9" w14:paraId="67AFFA78" w14:textId="77777777" w:rsidTr="00726896">
        <w:trPr>
          <w:trHeight w:val="300"/>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5F94B9FD" w14:textId="77777777" w:rsidR="003C71A9" w:rsidRPr="003C71A9" w:rsidRDefault="003C71A9">
            <w:pPr>
              <w:numPr>
                <w:ilvl w:val="0"/>
                <w:numId w:val="74"/>
              </w:numPr>
              <w:spacing w:after="0" w:line="240" w:lineRule="auto"/>
              <w:rPr>
                <w:rFonts w:ascii="Times New Roman" w:hAnsi="Times New Roman"/>
                <w:sz w:val="24"/>
                <w:szCs w:val="24"/>
                <w:lang w:val="tr-TR"/>
              </w:rPr>
            </w:pPr>
            <w:r w:rsidRPr="003C71A9">
              <w:rPr>
                <w:rFonts w:ascii="Times New Roman" w:hAnsi="Times New Roman"/>
                <w:sz w:val="24"/>
                <w:szCs w:val="24"/>
                <w:lang w:val="tr-TR"/>
              </w:rPr>
              <w:t>Trouble shooting, Final exam</w:t>
            </w:r>
          </w:p>
        </w:tc>
      </w:tr>
    </w:tbl>
    <w:p w14:paraId="71AC49C8" w14:textId="77777777" w:rsidR="00726896" w:rsidRDefault="00726896" w:rsidP="003C71A9">
      <w:pPr>
        <w:spacing w:after="0" w:line="240" w:lineRule="auto"/>
        <w:rPr>
          <w:rFonts w:ascii="Times New Roman" w:hAnsi="Times New Roman"/>
          <w:b/>
          <w:sz w:val="24"/>
          <w:szCs w:val="24"/>
          <w:lang w:val="en-US"/>
        </w:rPr>
      </w:pPr>
    </w:p>
    <w:p w14:paraId="6528CC72" w14:textId="2CDE92A3" w:rsidR="003C71A9" w:rsidRPr="003C71A9" w:rsidRDefault="003C71A9" w:rsidP="003C71A9">
      <w:pPr>
        <w:spacing w:after="0" w:line="240" w:lineRule="auto"/>
        <w:rPr>
          <w:rFonts w:ascii="Times New Roman" w:hAnsi="Times New Roman"/>
          <w:sz w:val="24"/>
          <w:szCs w:val="24"/>
          <w:lang w:val="en-US"/>
        </w:rPr>
      </w:pPr>
      <w:r w:rsidRPr="00315BE1">
        <w:rPr>
          <w:rFonts w:ascii="Times New Roman" w:hAnsi="Times New Roman"/>
          <w:b/>
          <w:i/>
          <w:iCs/>
          <w:sz w:val="24"/>
          <w:szCs w:val="24"/>
          <w:lang w:val="en-US"/>
        </w:rPr>
        <w:t>NOTE</w:t>
      </w:r>
      <w:r w:rsidRPr="003C71A9">
        <w:rPr>
          <w:rFonts w:ascii="Times New Roman" w:hAnsi="Times New Roman"/>
          <w:b/>
          <w:sz w:val="24"/>
          <w:szCs w:val="24"/>
          <w:lang w:val="en-US"/>
        </w:rPr>
        <w:t xml:space="preserve">: </w:t>
      </w:r>
      <w:r w:rsidRPr="003C71A9">
        <w:rPr>
          <w:rFonts w:ascii="Times New Roman" w:hAnsi="Times New Roman"/>
          <w:sz w:val="24"/>
          <w:szCs w:val="24"/>
          <w:lang w:val="en-US"/>
        </w:rPr>
        <w:t xml:space="preserve">This profile </w:t>
      </w:r>
      <w:proofErr w:type="gramStart"/>
      <w:r w:rsidRPr="003C71A9">
        <w:rPr>
          <w:rFonts w:ascii="Times New Roman" w:hAnsi="Times New Roman"/>
          <w:sz w:val="24"/>
          <w:szCs w:val="24"/>
          <w:lang w:val="en-US"/>
        </w:rPr>
        <w:t>placed</w:t>
      </w:r>
      <w:proofErr w:type="gramEnd"/>
      <w:r w:rsidRPr="003C71A9">
        <w:rPr>
          <w:rFonts w:ascii="Times New Roman" w:hAnsi="Times New Roman"/>
          <w:sz w:val="24"/>
          <w:szCs w:val="24"/>
          <w:lang w:val="en-US"/>
        </w:rPr>
        <w:t xml:space="preserve"> with reference and in accordance </w:t>
      </w:r>
      <w:proofErr w:type="gramStart"/>
      <w:r w:rsidRPr="003C71A9">
        <w:rPr>
          <w:rFonts w:ascii="Times New Roman" w:hAnsi="Times New Roman"/>
          <w:sz w:val="24"/>
          <w:szCs w:val="24"/>
          <w:lang w:val="en-US"/>
        </w:rPr>
        <w:t>to</w:t>
      </w:r>
      <w:proofErr w:type="gramEnd"/>
      <w:r w:rsidRPr="003C71A9">
        <w:rPr>
          <w:rFonts w:ascii="Times New Roman" w:hAnsi="Times New Roman"/>
          <w:sz w:val="24"/>
          <w:szCs w:val="24"/>
          <w:lang w:val="en-US"/>
        </w:rPr>
        <w:t xml:space="preserve"> the STCW Convention chapter III/2. </w:t>
      </w:r>
    </w:p>
    <w:p w14:paraId="69381F1B" w14:textId="77777777" w:rsid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05F0365C" w14:textId="77777777" w:rsidR="00D0168C" w:rsidRPr="003C71A9" w:rsidRDefault="00D0168C" w:rsidP="003C71A9">
      <w:pPr>
        <w:spacing w:after="0" w:line="240" w:lineRule="auto"/>
        <w:rPr>
          <w:rFonts w:ascii="Times New Roman" w:hAnsi="Times New Roman"/>
          <w:sz w:val="24"/>
          <w:szCs w:val="24"/>
          <w:lang w:val="en-US"/>
        </w:rPr>
      </w:pPr>
    </w:p>
    <w:p w14:paraId="290E4C04" w14:textId="78DE5913" w:rsidR="003C71A9" w:rsidRPr="003C71A9" w:rsidRDefault="003C71A9" w:rsidP="00726896">
      <w:pPr>
        <w:pStyle w:val="Heading2"/>
        <w:tabs>
          <w:tab w:val="left" w:pos="567"/>
        </w:tabs>
      </w:pPr>
      <w:bookmarkStart w:id="36" w:name="_Toc154051364"/>
      <w:r w:rsidRPr="003C71A9">
        <w:t>5</w:t>
      </w:r>
      <w:r w:rsidRPr="003C71A9">
        <w:tab/>
        <w:t xml:space="preserve">TECHNICAL </w:t>
      </w:r>
      <w:r w:rsidR="00726896" w:rsidRPr="003C71A9">
        <w:t>SPECIFICATIONS</w:t>
      </w:r>
      <w:r w:rsidRPr="003C71A9">
        <w:t xml:space="preserve"> FOR EQUIPMENT</w:t>
      </w:r>
      <w:bookmarkEnd w:id="36"/>
      <w:r w:rsidRPr="003C71A9">
        <w:t xml:space="preserve"> </w:t>
      </w:r>
    </w:p>
    <w:p w14:paraId="2486FCF0" w14:textId="77777777" w:rsidR="003C71A9" w:rsidRPr="003C71A9" w:rsidRDefault="003C71A9" w:rsidP="003C71A9">
      <w:pPr>
        <w:spacing w:after="0" w:line="240" w:lineRule="auto"/>
        <w:rPr>
          <w:rFonts w:ascii="Times New Roman" w:hAnsi="Times New Roman"/>
          <w:sz w:val="24"/>
          <w:szCs w:val="24"/>
          <w:lang w:val="en-US"/>
        </w:rPr>
      </w:pPr>
    </w:p>
    <w:p w14:paraId="69A2419A" w14:textId="5F4443C5" w:rsidR="003C71A9" w:rsidRPr="003C71A9" w:rsidRDefault="003C71A9" w:rsidP="00D0168C">
      <w:pPr>
        <w:pStyle w:val="Heading3"/>
        <w:tabs>
          <w:tab w:val="left" w:pos="567"/>
        </w:tabs>
      </w:pPr>
      <w:bookmarkStart w:id="37" w:name="_Toc154051365"/>
      <w:r w:rsidRPr="003C71A9">
        <w:t>5.1</w:t>
      </w:r>
      <w:r w:rsidRPr="003C71A9">
        <w:tab/>
        <w:t>P</w:t>
      </w:r>
      <w:r w:rsidR="00315BE1">
        <w:t>ropulsion plant simulator</w:t>
      </w:r>
      <w:bookmarkEnd w:id="37"/>
    </w:p>
    <w:p w14:paraId="10BB968D" w14:textId="02549C0E" w:rsidR="003C71A9" w:rsidRPr="00315BE1" w:rsidRDefault="00315BE1" w:rsidP="00D0168C">
      <w:pPr>
        <w:spacing w:after="0" w:line="240" w:lineRule="auto"/>
        <w:jc w:val="both"/>
        <w:rPr>
          <w:rFonts w:ascii="Times New Roman" w:hAnsi="Times New Roman"/>
          <w:b/>
          <w:i/>
          <w:iCs/>
          <w:sz w:val="24"/>
          <w:szCs w:val="24"/>
          <w:lang w:val="en-US"/>
        </w:rPr>
      </w:pPr>
      <w:r>
        <w:rPr>
          <w:rFonts w:ascii="Times New Roman" w:hAnsi="Times New Roman"/>
          <w:b/>
          <w:sz w:val="24"/>
          <w:szCs w:val="24"/>
          <w:lang w:val="en-US"/>
        </w:rPr>
        <w:t xml:space="preserve">    </w:t>
      </w:r>
      <w:r w:rsidR="003C71A9" w:rsidRPr="00315BE1">
        <w:rPr>
          <w:rFonts w:ascii="Times New Roman" w:hAnsi="Times New Roman"/>
          <w:b/>
          <w:i/>
          <w:iCs/>
          <w:sz w:val="24"/>
          <w:szCs w:val="24"/>
          <w:lang w:val="en-US"/>
        </w:rPr>
        <w:t xml:space="preserve">Basic configuration of each simulator consists of an engine room, a control room, a plant management room, an instructor’s </w:t>
      </w:r>
      <w:proofErr w:type="gramStart"/>
      <w:r w:rsidR="003C71A9" w:rsidRPr="00315BE1">
        <w:rPr>
          <w:rFonts w:ascii="Times New Roman" w:hAnsi="Times New Roman"/>
          <w:b/>
          <w:i/>
          <w:iCs/>
          <w:sz w:val="24"/>
          <w:szCs w:val="24"/>
          <w:lang w:val="en-US"/>
        </w:rPr>
        <w:t>station</w:t>
      </w:r>
      <w:proofErr w:type="gramEnd"/>
      <w:r w:rsidR="003C71A9" w:rsidRPr="00315BE1">
        <w:rPr>
          <w:rFonts w:ascii="Times New Roman" w:hAnsi="Times New Roman"/>
          <w:b/>
          <w:i/>
          <w:iCs/>
          <w:sz w:val="24"/>
          <w:szCs w:val="24"/>
          <w:lang w:val="en-US"/>
        </w:rPr>
        <w:t xml:space="preserve"> and a briefing/debriefing room. </w:t>
      </w:r>
    </w:p>
    <w:p w14:paraId="078B5E64"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engine room, a stand-alone unit, will be used to provide realistic exercises in the training of machinery operation, particularly designed for watchkeeping engineers on all vessels. This simulator is also the preparation level to the control room and remote monitoring training. The capabilities of the engine room simulator must be adequate to interface with the control room and remote monitoring simulators </w:t>
      </w:r>
      <w:proofErr w:type="gramStart"/>
      <w:r w:rsidRPr="003C71A9">
        <w:rPr>
          <w:rFonts w:ascii="Times New Roman" w:hAnsi="Times New Roman"/>
          <w:sz w:val="24"/>
          <w:szCs w:val="24"/>
          <w:lang w:val="en-US"/>
        </w:rPr>
        <w:t>in order to</w:t>
      </w:r>
      <w:proofErr w:type="gramEnd"/>
      <w:r w:rsidRPr="003C71A9">
        <w:rPr>
          <w:rFonts w:ascii="Times New Roman" w:hAnsi="Times New Roman"/>
          <w:sz w:val="24"/>
          <w:szCs w:val="24"/>
          <w:lang w:val="en-US"/>
        </w:rPr>
        <w:t xml:space="preserve"> interact by giving signals to or receiving signals and commands from the connected simulators.  </w:t>
      </w:r>
    </w:p>
    <w:p w14:paraId="08B0DA87"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control room, a stand-alone unit, used to provide realistic exercises in the training of machinery operation and monitoring from a centralized station, particularly designed for large ships with control room/machinery space configuration. </w:t>
      </w:r>
    </w:p>
    <w:p w14:paraId="03BC295D"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remote monitoring plant management unit is also stand-alone with the capability of interfacing with the engine room and control room units. This unit would contain personal computer stations, which use exercises </w:t>
      </w:r>
      <w:proofErr w:type="gramStart"/>
      <w:r w:rsidRPr="003C71A9">
        <w:rPr>
          <w:rFonts w:ascii="Times New Roman" w:hAnsi="Times New Roman"/>
          <w:sz w:val="24"/>
          <w:szCs w:val="24"/>
          <w:lang w:val="en-US"/>
        </w:rPr>
        <w:t>of</w:t>
      </w:r>
      <w:proofErr w:type="gramEnd"/>
      <w:r w:rsidRPr="003C71A9">
        <w:rPr>
          <w:rFonts w:ascii="Times New Roman" w:hAnsi="Times New Roman"/>
          <w:sz w:val="24"/>
          <w:szCs w:val="24"/>
          <w:lang w:val="en-US"/>
        </w:rPr>
        <w:t xml:space="preserve"> dynamic system programs. </w:t>
      </w:r>
    </w:p>
    <w:p w14:paraId="648B90BA"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instructor's station is a vantage point from which the instructor may monitor the student operating the simulator and at same time give the instructor the opportunity to alter by input the signs and symptoms of problems for the student. The </w:t>
      </w:r>
      <w:proofErr w:type="gramStart"/>
      <w:r w:rsidRPr="003C71A9">
        <w:rPr>
          <w:rFonts w:ascii="Times New Roman" w:hAnsi="Times New Roman"/>
          <w:sz w:val="24"/>
          <w:szCs w:val="24"/>
          <w:lang w:val="en-US"/>
        </w:rPr>
        <w:t>instructors</w:t>
      </w:r>
      <w:proofErr w:type="gramEnd"/>
      <w:r w:rsidRPr="003C71A9">
        <w:rPr>
          <w:rFonts w:ascii="Times New Roman" w:hAnsi="Times New Roman"/>
          <w:sz w:val="24"/>
          <w:szCs w:val="24"/>
          <w:lang w:val="en-US"/>
        </w:rPr>
        <w:t xml:space="preserve"> console is to give the instructor complete control of the simulators which would allow altering of exercise parameters, changing characteristics of ship or propulsion model, freezing of program, recording on diskette, printing out on paper or replaying on VDU of student exercises. The instructor's station and console must have the capability to act as the ship's bridge, with means of communication by telephone, telegraph, </w:t>
      </w:r>
      <w:proofErr w:type="gramStart"/>
      <w:r w:rsidRPr="003C71A9">
        <w:rPr>
          <w:rFonts w:ascii="Times New Roman" w:hAnsi="Times New Roman"/>
          <w:sz w:val="24"/>
          <w:szCs w:val="24"/>
          <w:lang w:val="en-US"/>
        </w:rPr>
        <w:t>alarms</w:t>
      </w:r>
      <w:proofErr w:type="gramEnd"/>
      <w:r w:rsidRPr="003C71A9">
        <w:rPr>
          <w:rFonts w:ascii="Times New Roman" w:hAnsi="Times New Roman"/>
          <w:sz w:val="24"/>
          <w:szCs w:val="24"/>
          <w:lang w:val="en-US"/>
        </w:rPr>
        <w:t xml:space="preserve"> and bridge control of propulsion system that would be found on a ship with manned or unmanned engine rooms.    </w:t>
      </w:r>
    </w:p>
    <w:p w14:paraId="593C1566"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briefing/debriefing room would contain in a </w:t>
      </w:r>
      <w:proofErr w:type="gramStart"/>
      <w:r w:rsidRPr="003C71A9">
        <w:rPr>
          <w:rFonts w:ascii="Times New Roman" w:hAnsi="Times New Roman"/>
          <w:sz w:val="24"/>
          <w:szCs w:val="24"/>
          <w:lang w:val="en-US"/>
        </w:rPr>
        <w:t>class room</w:t>
      </w:r>
      <w:proofErr w:type="gramEnd"/>
      <w:r w:rsidRPr="003C71A9">
        <w:rPr>
          <w:rFonts w:ascii="Times New Roman" w:hAnsi="Times New Roman"/>
          <w:sz w:val="24"/>
          <w:szCs w:val="24"/>
          <w:lang w:val="en-US"/>
        </w:rPr>
        <w:t xml:space="preserve"> setting a large screen visual display unit of the projection type which is to have the capacity of </w:t>
      </w:r>
      <w:proofErr w:type="spellStart"/>
      <w:r w:rsidRPr="003C71A9">
        <w:rPr>
          <w:rFonts w:ascii="Times New Roman" w:hAnsi="Times New Roman"/>
          <w:sz w:val="24"/>
          <w:szCs w:val="24"/>
          <w:lang w:val="en-US"/>
        </w:rPr>
        <w:t>stand alone</w:t>
      </w:r>
      <w:proofErr w:type="spellEnd"/>
      <w:r w:rsidRPr="003C71A9">
        <w:rPr>
          <w:rFonts w:ascii="Times New Roman" w:hAnsi="Times New Roman"/>
          <w:sz w:val="24"/>
          <w:szCs w:val="24"/>
          <w:lang w:val="en-US"/>
        </w:rPr>
        <w:t xml:space="preserve"> or to be interfaced with the simulators to enable class evaluation of exercise programs either concurrent with the student simulator operation or independently for class instruction.  </w:t>
      </w:r>
    </w:p>
    <w:p w14:paraId="710DBE1F" w14:textId="77777777" w:rsidR="003C71A9" w:rsidRPr="003C71A9" w:rsidRDefault="003C71A9" w:rsidP="00D0168C">
      <w:pPr>
        <w:numPr>
          <w:ilvl w:val="0"/>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Examination </w:t>
      </w:r>
      <w:proofErr w:type="gramStart"/>
      <w:r w:rsidRPr="003C71A9">
        <w:rPr>
          <w:rFonts w:ascii="Times New Roman" w:hAnsi="Times New Roman"/>
          <w:sz w:val="24"/>
          <w:szCs w:val="24"/>
          <w:lang w:val="en-US"/>
        </w:rPr>
        <w:t>System;</w:t>
      </w:r>
      <w:proofErr w:type="gramEnd"/>
      <w:r w:rsidRPr="003C71A9">
        <w:rPr>
          <w:rFonts w:ascii="Times New Roman" w:hAnsi="Times New Roman"/>
          <w:sz w:val="24"/>
          <w:szCs w:val="24"/>
          <w:lang w:val="en-US"/>
        </w:rPr>
        <w:t xml:space="preserve"> The examination system will incorporate the capability to prepare examinations at Marine Personnel Standards and Pilotage (AMSPE) which would be transferred </w:t>
      </w:r>
      <w:r w:rsidRPr="003C71A9">
        <w:rPr>
          <w:rFonts w:ascii="Times New Roman" w:hAnsi="Times New Roman"/>
          <w:sz w:val="24"/>
          <w:szCs w:val="24"/>
          <w:lang w:val="en-US"/>
        </w:rPr>
        <w:lastRenderedPageBreak/>
        <w:t xml:space="preserve">electronically to the simulators. Results of examinations would be recorded on the individual candidate diskette for evaluation and storage. </w:t>
      </w:r>
    </w:p>
    <w:p w14:paraId="3743A3D2"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Realistic simulation is where the operator panels visually appear and operate identically to equipment in operational use. </w:t>
      </w:r>
    </w:p>
    <w:p w14:paraId="38F0932B" w14:textId="77777777" w:rsidR="003C71A9" w:rsidRPr="003C71A9" w:rsidRDefault="003C71A9" w:rsidP="00D0168C">
      <w:pPr>
        <w:numPr>
          <w:ilvl w:val="1"/>
          <w:numId w:val="6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Stylized simulation is where the front panel controls/indicators are functional but are not necessarily identical in appearance to equipment in operational use. </w:t>
      </w:r>
    </w:p>
    <w:p w14:paraId="004AB756" w14:textId="77777777" w:rsidR="003C71A9" w:rsidRPr="003C71A9" w:rsidRDefault="003C71A9" w:rsidP="003C71A9">
      <w:pPr>
        <w:spacing w:after="0" w:line="240" w:lineRule="auto"/>
        <w:rPr>
          <w:rFonts w:ascii="Times New Roman" w:hAnsi="Times New Roman"/>
          <w:sz w:val="24"/>
          <w:szCs w:val="24"/>
          <w:lang w:val="en-US"/>
        </w:rPr>
      </w:pPr>
    </w:p>
    <w:p w14:paraId="4D680222" w14:textId="504E8097" w:rsidR="003C71A9" w:rsidRPr="003C71A9" w:rsidRDefault="003C71A9" w:rsidP="00D0168C">
      <w:pPr>
        <w:pStyle w:val="Heading3"/>
      </w:pPr>
      <w:bookmarkStart w:id="38" w:name="_Toc154051366"/>
      <w:r w:rsidRPr="003C71A9">
        <w:t>5.2</w:t>
      </w:r>
      <w:r w:rsidRPr="003C71A9">
        <w:tab/>
        <w:t>P</w:t>
      </w:r>
      <w:r w:rsidR="00315BE1">
        <w:t>erformance specifications</w:t>
      </w:r>
      <w:bookmarkEnd w:id="38"/>
      <w:r w:rsidR="00315BE1">
        <w:t xml:space="preserve"> </w:t>
      </w:r>
      <w:r w:rsidRPr="003C71A9">
        <w:t xml:space="preserve"> </w:t>
      </w:r>
    </w:p>
    <w:p w14:paraId="2A26AC6B"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engine room/control room systems simulator must provide similar possibilities and constraints as experienced aboard a real ship for the operation and management of the propulsion machinery and related auxiliary machinery. The procedures to operate the equipment must be identical to those normally used at sea. </w:t>
      </w:r>
    </w:p>
    <w:p w14:paraId="28B15379" w14:textId="77777777" w:rsidR="003C71A9" w:rsidRPr="003C71A9" w:rsidRDefault="003C71A9" w:rsidP="003C71A9">
      <w:pPr>
        <w:spacing w:after="0" w:line="240" w:lineRule="auto"/>
        <w:rPr>
          <w:rFonts w:ascii="Times New Roman" w:hAnsi="Times New Roman"/>
          <w:sz w:val="24"/>
          <w:szCs w:val="24"/>
          <w:lang w:val="en-US"/>
        </w:rPr>
      </w:pPr>
    </w:p>
    <w:p w14:paraId="35DC1130" w14:textId="5220B0A0" w:rsidR="003C71A9" w:rsidRPr="003C71A9" w:rsidRDefault="003C71A9" w:rsidP="00D0168C">
      <w:pPr>
        <w:pStyle w:val="Heading3"/>
      </w:pPr>
      <w:bookmarkStart w:id="39" w:name="_Toc154051367"/>
      <w:r w:rsidRPr="003C71A9">
        <w:t>5.3</w:t>
      </w:r>
      <w:r w:rsidRPr="003C71A9">
        <w:tab/>
        <w:t>W</w:t>
      </w:r>
      <w:r w:rsidR="00315BE1">
        <w:t>atch keeping</w:t>
      </w:r>
      <w:bookmarkEnd w:id="39"/>
      <w:r w:rsidRPr="003C71A9">
        <w:t xml:space="preserve"> </w:t>
      </w:r>
    </w:p>
    <w:p w14:paraId="568C3C2C" w14:textId="0C3FB2BE"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The engine room/control room systems simulator must provide similar possibilities</w:t>
      </w:r>
      <w:r w:rsidR="00D0168C">
        <w:rPr>
          <w:rFonts w:ascii="Times New Roman" w:hAnsi="Times New Roman"/>
          <w:sz w:val="24"/>
          <w:szCs w:val="24"/>
          <w:lang w:val="en-US"/>
        </w:rPr>
        <w:t xml:space="preserve">  </w:t>
      </w:r>
      <w:r w:rsidRPr="003C71A9">
        <w:rPr>
          <w:rFonts w:ascii="Times New Roman" w:hAnsi="Times New Roman"/>
          <w:sz w:val="24"/>
          <w:szCs w:val="24"/>
          <w:lang w:val="en-US"/>
        </w:rPr>
        <w:t xml:space="preserve"> and constraints as experienced aboard a real ship for: </w:t>
      </w:r>
    </w:p>
    <w:p w14:paraId="5CED46BD" w14:textId="77777777" w:rsidR="003C71A9" w:rsidRPr="003C71A9" w:rsidRDefault="003C71A9" w:rsidP="00D0168C">
      <w:pPr>
        <w:numPr>
          <w:ilvl w:val="0"/>
          <w:numId w:val="7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manual recording of machinery performance and  </w:t>
      </w:r>
    </w:p>
    <w:p w14:paraId="15BFA9F0" w14:textId="77777777" w:rsidR="003C71A9" w:rsidRPr="003C71A9" w:rsidRDefault="003C71A9" w:rsidP="00D0168C">
      <w:pPr>
        <w:numPr>
          <w:ilvl w:val="0"/>
          <w:numId w:val="7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for manual diagnostics of system faults </w:t>
      </w:r>
    </w:p>
    <w:p w14:paraId="74E71787" w14:textId="77777777" w:rsidR="003C71A9" w:rsidRPr="003C71A9" w:rsidRDefault="003C71A9" w:rsidP="003C71A9">
      <w:pPr>
        <w:spacing w:after="0" w:line="240" w:lineRule="auto"/>
        <w:rPr>
          <w:rFonts w:ascii="Times New Roman" w:hAnsi="Times New Roman"/>
          <w:sz w:val="24"/>
          <w:szCs w:val="24"/>
          <w:lang w:val="en-US"/>
        </w:rPr>
      </w:pPr>
    </w:p>
    <w:p w14:paraId="607E90D9" w14:textId="024CEBBE" w:rsidR="003C71A9" w:rsidRPr="003C71A9" w:rsidRDefault="003C71A9" w:rsidP="00D0168C">
      <w:pPr>
        <w:pStyle w:val="Heading3"/>
      </w:pPr>
      <w:bookmarkStart w:id="40" w:name="_Toc154051368"/>
      <w:r w:rsidRPr="003C71A9">
        <w:t>5.4</w:t>
      </w:r>
      <w:r w:rsidRPr="003C71A9">
        <w:tab/>
        <w:t>R</w:t>
      </w:r>
      <w:r w:rsidR="00315BE1">
        <w:t>outines</w:t>
      </w:r>
      <w:bookmarkEnd w:id="40"/>
      <w:r w:rsidRPr="003C71A9">
        <w:t xml:space="preserve"> </w:t>
      </w:r>
    </w:p>
    <w:p w14:paraId="7287C9F1"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normal and emergency routines of operating propulsion and related auxiliary/ancillary machinery must provide similar possibilities and constraints as experienced aboard a real ship such as for the manual and automatic transfer of generator loads, manual transfer of pumps, filters, fuel tanks and other equipment as set out in the </w:t>
      </w:r>
      <w:proofErr w:type="gramStart"/>
      <w:r w:rsidRPr="003C71A9">
        <w:rPr>
          <w:rFonts w:ascii="Times New Roman" w:hAnsi="Times New Roman"/>
          <w:sz w:val="24"/>
          <w:szCs w:val="24"/>
          <w:lang w:val="en-US"/>
        </w:rPr>
        <w:t>particular sections</w:t>
      </w:r>
      <w:proofErr w:type="gramEnd"/>
      <w:r w:rsidRPr="003C71A9">
        <w:rPr>
          <w:rFonts w:ascii="Times New Roman" w:hAnsi="Times New Roman"/>
          <w:sz w:val="24"/>
          <w:szCs w:val="24"/>
          <w:lang w:val="en-US"/>
        </w:rPr>
        <w:t xml:space="preserve"> on functions.</w:t>
      </w:r>
    </w:p>
    <w:p w14:paraId="5E5B1F15"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68C43E45" w14:textId="6D97FBAA" w:rsidR="003C71A9" w:rsidRPr="003C71A9" w:rsidRDefault="003C71A9" w:rsidP="00D0168C">
      <w:pPr>
        <w:pStyle w:val="Heading3"/>
      </w:pPr>
      <w:bookmarkStart w:id="41" w:name="_Toc154051369"/>
      <w:r w:rsidRPr="003C71A9">
        <w:t>5.5</w:t>
      </w:r>
      <w:r w:rsidRPr="003C71A9">
        <w:tab/>
        <w:t>M</w:t>
      </w:r>
      <w:r w:rsidR="00315BE1">
        <w:t>anoeuvering</w:t>
      </w:r>
      <w:bookmarkEnd w:id="41"/>
      <w:r w:rsidRPr="003C71A9">
        <w:t xml:space="preserve"> </w:t>
      </w:r>
    </w:p>
    <w:p w14:paraId="4B95CE82" w14:textId="77777777" w:rsidR="003C71A9" w:rsidRPr="003C71A9" w:rsidRDefault="003C71A9" w:rsidP="00D0168C">
      <w:pPr>
        <w:numPr>
          <w:ilvl w:val="0"/>
          <w:numId w:val="7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 the presentation of realistic </w:t>
      </w:r>
      <w:proofErr w:type="gramStart"/>
      <w:r w:rsidRPr="003C71A9">
        <w:rPr>
          <w:rFonts w:ascii="Times New Roman" w:hAnsi="Times New Roman"/>
          <w:sz w:val="24"/>
          <w:szCs w:val="24"/>
          <w:lang w:val="en-US"/>
        </w:rPr>
        <w:t>ship board</w:t>
      </w:r>
      <w:proofErr w:type="gramEnd"/>
      <w:r w:rsidRPr="003C71A9">
        <w:rPr>
          <w:rFonts w:ascii="Times New Roman" w:hAnsi="Times New Roman"/>
          <w:sz w:val="24"/>
          <w:szCs w:val="24"/>
          <w:lang w:val="en-US"/>
        </w:rPr>
        <w:t xml:space="preserve"> experience the instructor will act as the officer of the bridge giving signals either for manual operation of the propulsion system, direction and speed, or for remote bridge control of that system. The </w:t>
      </w:r>
      <w:proofErr w:type="spellStart"/>
      <w:r w:rsidRPr="003C71A9">
        <w:rPr>
          <w:rFonts w:ascii="Times New Roman" w:hAnsi="Times New Roman"/>
          <w:sz w:val="24"/>
          <w:szCs w:val="24"/>
          <w:lang w:val="en-US"/>
        </w:rPr>
        <w:t>manoeuvring</w:t>
      </w:r>
      <w:proofErr w:type="spellEnd"/>
      <w:r w:rsidRPr="003C71A9">
        <w:rPr>
          <w:rFonts w:ascii="Times New Roman" w:hAnsi="Times New Roman"/>
          <w:sz w:val="24"/>
          <w:szCs w:val="24"/>
          <w:lang w:val="en-US"/>
        </w:rPr>
        <w:t xml:space="preserve"> of the simulated propulsion system must have the capability to be operated from a bridge simulator at a time of simulated combined simulator program.  </w:t>
      </w:r>
    </w:p>
    <w:p w14:paraId="4D202B37" w14:textId="77777777" w:rsidR="003C71A9" w:rsidRPr="003C71A9" w:rsidRDefault="003C71A9" w:rsidP="00D0168C">
      <w:pPr>
        <w:numPr>
          <w:ilvl w:val="0"/>
          <w:numId w:val="7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w:t>
      </w:r>
      <w:proofErr w:type="spellStart"/>
      <w:r w:rsidRPr="003C71A9">
        <w:rPr>
          <w:rFonts w:ascii="Times New Roman" w:hAnsi="Times New Roman"/>
          <w:sz w:val="24"/>
          <w:szCs w:val="24"/>
          <w:lang w:val="en-US"/>
        </w:rPr>
        <w:t>manoeuvring</w:t>
      </w:r>
      <w:proofErr w:type="spellEnd"/>
      <w:r w:rsidRPr="003C71A9">
        <w:rPr>
          <w:rFonts w:ascii="Times New Roman" w:hAnsi="Times New Roman"/>
          <w:sz w:val="24"/>
          <w:szCs w:val="24"/>
          <w:lang w:val="en-US"/>
        </w:rPr>
        <w:t xml:space="preserve"> function must be activated from the instructor's console so that control of the propulsion system by the student can be allowed or inhibited, dependent upon the exercise parameters. </w:t>
      </w:r>
    </w:p>
    <w:p w14:paraId="6626BC96" w14:textId="77777777" w:rsidR="003C71A9" w:rsidRPr="003C71A9" w:rsidRDefault="003C71A9" w:rsidP="003C71A9">
      <w:pPr>
        <w:spacing w:after="0" w:line="240" w:lineRule="auto"/>
        <w:rPr>
          <w:rFonts w:ascii="Times New Roman" w:hAnsi="Times New Roman"/>
          <w:sz w:val="24"/>
          <w:szCs w:val="24"/>
          <w:lang w:val="en-US"/>
        </w:rPr>
      </w:pPr>
    </w:p>
    <w:p w14:paraId="771DBE00" w14:textId="340C0AAD" w:rsidR="003C71A9" w:rsidRPr="003C71A9" w:rsidRDefault="003C71A9" w:rsidP="00D0168C">
      <w:pPr>
        <w:pStyle w:val="Heading3"/>
      </w:pPr>
      <w:bookmarkStart w:id="42" w:name="_Toc154051370"/>
      <w:r w:rsidRPr="003C71A9">
        <w:t>5.6</w:t>
      </w:r>
      <w:r w:rsidRPr="003C71A9">
        <w:tab/>
        <w:t>S</w:t>
      </w:r>
      <w:r w:rsidR="00315BE1">
        <w:t>ystem parameters</w:t>
      </w:r>
      <w:bookmarkEnd w:id="42"/>
      <w:r w:rsidRPr="003C71A9">
        <w:t xml:space="preserve"> </w:t>
      </w:r>
    </w:p>
    <w:p w14:paraId="4B0EFB56" w14:textId="77777777" w:rsidR="003C71A9" w:rsidRPr="003C71A9" w:rsidRDefault="003C71A9" w:rsidP="00D0168C">
      <w:pPr>
        <w:numPr>
          <w:ilvl w:val="0"/>
          <w:numId w:val="7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simulated systems must present information to the student which is </w:t>
      </w:r>
      <w:proofErr w:type="gramStart"/>
      <w:r w:rsidRPr="003C71A9">
        <w:rPr>
          <w:rFonts w:ascii="Times New Roman" w:hAnsi="Times New Roman"/>
          <w:sz w:val="24"/>
          <w:szCs w:val="24"/>
          <w:lang w:val="en-US"/>
        </w:rPr>
        <w:t>accurate</w:t>
      </w:r>
      <w:proofErr w:type="gramEnd"/>
      <w:r w:rsidRPr="003C71A9">
        <w:rPr>
          <w:rFonts w:ascii="Times New Roman" w:hAnsi="Times New Roman"/>
          <w:sz w:val="24"/>
          <w:szCs w:val="24"/>
          <w:lang w:val="en-US"/>
        </w:rPr>
        <w:t xml:space="preserve"> and which is found in an on-board ship situation. The information must be comprehensive and sufficient to enable the student to diagnose problems of the individual or total propulsion/auxiliary system. The information presented by the simulator to the student must be validated by the machinery manufacturer and be for the engine machinery and propulsion system specified.  The submitter is responsible for obtaining required data and certification from the engine </w:t>
      </w:r>
      <w:proofErr w:type="gramStart"/>
      <w:r w:rsidRPr="003C71A9">
        <w:rPr>
          <w:rFonts w:ascii="Times New Roman" w:hAnsi="Times New Roman"/>
          <w:sz w:val="24"/>
          <w:szCs w:val="24"/>
          <w:lang w:val="en-US"/>
        </w:rPr>
        <w:t>manufactures</w:t>
      </w:r>
      <w:proofErr w:type="gramEnd"/>
      <w:r w:rsidRPr="003C71A9">
        <w:rPr>
          <w:rFonts w:ascii="Times New Roman" w:hAnsi="Times New Roman"/>
          <w:sz w:val="24"/>
          <w:szCs w:val="24"/>
          <w:lang w:val="en-US"/>
        </w:rPr>
        <w:t xml:space="preserve">.  </w:t>
      </w:r>
    </w:p>
    <w:p w14:paraId="18CCFD78" w14:textId="77777777" w:rsidR="003C71A9" w:rsidRPr="003C71A9" w:rsidRDefault="003C71A9" w:rsidP="00D0168C">
      <w:pPr>
        <w:numPr>
          <w:ilvl w:val="0"/>
          <w:numId w:val="72"/>
        </w:numPr>
        <w:spacing w:after="0" w:line="240" w:lineRule="auto"/>
        <w:jc w:val="both"/>
        <w:rPr>
          <w:rFonts w:ascii="Times New Roman" w:hAnsi="Times New Roman"/>
          <w:sz w:val="24"/>
          <w:szCs w:val="24"/>
          <w:lang w:val="en-US"/>
        </w:rPr>
      </w:pP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coding for wiring, alarm lights and piping systems must correspond to the International Standards Organization Standards specified in this document. </w:t>
      </w:r>
    </w:p>
    <w:p w14:paraId="0B24954D" w14:textId="77777777" w:rsidR="003C71A9" w:rsidRPr="003C71A9" w:rsidRDefault="003C71A9" w:rsidP="00D0168C">
      <w:pPr>
        <w:numPr>
          <w:ilvl w:val="0"/>
          <w:numId w:val="7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Instrumentation must be of the type and size found on board ship and be of the analogue type or digital type where this type is found in shipboard practice. </w:t>
      </w:r>
    </w:p>
    <w:p w14:paraId="15806100" w14:textId="77777777" w:rsidR="003C71A9" w:rsidRDefault="003C71A9" w:rsidP="003C71A9">
      <w:pPr>
        <w:spacing w:after="0" w:line="240" w:lineRule="auto"/>
        <w:rPr>
          <w:rFonts w:ascii="Times New Roman" w:hAnsi="Times New Roman"/>
          <w:sz w:val="24"/>
          <w:szCs w:val="24"/>
          <w:lang w:val="en-US"/>
        </w:rPr>
      </w:pPr>
    </w:p>
    <w:p w14:paraId="10212134" w14:textId="77777777" w:rsidR="00D0168C" w:rsidRPr="003C71A9" w:rsidRDefault="00D0168C" w:rsidP="003C71A9">
      <w:pPr>
        <w:spacing w:after="0" w:line="240" w:lineRule="auto"/>
        <w:rPr>
          <w:rFonts w:ascii="Times New Roman" w:hAnsi="Times New Roman"/>
          <w:sz w:val="24"/>
          <w:szCs w:val="24"/>
          <w:lang w:val="en-US"/>
        </w:rPr>
      </w:pPr>
    </w:p>
    <w:p w14:paraId="7915EF0D" w14:textId="3D9F6E81" w:rsidR="003C71A9" w:rsidRPr="003C71A9" w:rsidRDefault="003C71A9" w:rsidP="00D0168C">
      <w:pPr>
        <w:pStyle w:val="Heading3"/>
      </w:pPr>
      <w:bookmarkStart w:id="43" w:name="_Toc154051371"/>
      <w:r w:rsidRPr="003C71A9">
        <w:lastRenderedPageBreak/>
        <w:t>5.7</w:t>
      </w:r>
      <w:r w:rsidRPr="003C71A9">
        <w:tab/>
        <w:t>S</w:t>
      </w:r>
      <w:r w:rsidR="00315BE1">
        <w:t>imulator functions</w:t>
      </w:r>
      <w:bookmarkEnd w:id="43"/>
      <w:r w:rsidRPr="003C71A9">
        <w:t xml:space="preserve"> </w:t>
      </w:r>
    </w:p>
    <w:p w14:paraId="5980AC73" w14:textId="77777777" w:rsidR="003C71A9" w:rsidRPr="00315BE1" w:rsidRDefault="003C71A9" w:rsidP="003C71A9">
      <w:pPr>
        <w:spacing w:after="0" w:line="240" w:lineRule="auto"/>
        <w:rPr>
          <w:rFonts w:ascii="Times New Roman" w:hAnsi="Times New Roman"/>
          <w:b/>
          <w:i/>
          <w:iCs/>
          <w:sz w:val="24"/>
          <w:szCs w:val="24"/>
          <w:lang w:val="en-US"/>
        </w:rPr>
      </w:pPr>
      <w:r w:rsidRPr="00315BE1">
        <w:rPr>
          <w:rFonts w:ascii="Times New Roman" w:hAnsi="Times New Roman"/>
          <w:b/>
          <w:i/>
          <w:iCs/>
          <w:sz w:val="24"/>
          <w:szCs w:val="24"/>
          <w:lang w:val="en-US"/>
        </w:rPr>
        <w:t xml:space="preserve">Engine Room </w:t>
      </w:r>
    </w:p>
    <w:p w14:paraId="386492D1" w14:textId="77777777" w:rsidR="003C71A9" w:rsidRPr="003C71A9" w:rsidRDefault="003C71A9" w:rsidP="00D0168C">
      <w:pPr>
        <w:numPr>
          <w:ilvl w:val="0"/>
          <w:numId w:val="7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simulated engine room equipment is to be microcomputer driven employing software, which by mathematical modelling represents the engine room system normally found on board a ship having a diesel engine propulsion system. It is the intent that the engine room, control room and plant/energy simulator systems will be of the </w:t>
      </w:r>
      <w:proofErr w:type="spellStart"/>
      <w:proofErr w:type="gramStart"/>
      <w:r w:rsidRPr="003C71A9">
        <w:rPr>
          <w:rFonts w:ascii="Times New Roman" w:hAnsi="Times New Roman"/>
          <w:sz w:val="24"/>
          <w:szCs w:val="24"/>
          <w:lang w:val="en-US"/>
        </w:rPr>
        <w:t>stand alone</w:t>
      </w:r>
      <w:proofErr w:type="spellEnd"/>
      <w:proofErr w:type="gramEnd"/>
      <w:r w:rsidRPr="003C71A9">
        <w:rPr>
          <w:rFonts w:ascii="Times New Roman" w:hAnsi="Times New Roman"/>
          <w:sz w:val="24"/>
          <w:szCs w:val="24"/>
          <w:lang w:val="en-US"/>
        </w:rPr>
        <w:t xml:space="preserve"> configuration and have the capacity to interface with each other for total integrated plant operation exercises. It is expected that students will load exercises prepared by the instructor, carry out the exercises at their own learning speed and have the results of the exercise stored on the exercise disc for review by the instructor on either the instructor's personal PC or on the large screen projector. A hard copy of the exercise is to be available if required by the student, </w:t>
      </w:r>
      <w:proofErr w:type="gramStart"/>
      <w:r w:rsidRPr="003C71A9">
        <w:rPr>
          <w:rFonts w:ascii="Times New Roman" w:hAnsi="Times New Roman"/>
          <w:sz w:val="24"/>
          <w:szCs w:val="24"/>
          <w:lang w:val="en-US"/>
        </w:rPr>
        <w:t>instructor</w:t>
      </w:r>
      <w:proofErr w:type="gramEnd"/>
      <w:r w:rsidRPr="003C71A9">
        <w:rPr>
          <w:rFonts w:ascii="Times New Roman" w:hAnsi="Times New Roman"/>
          <w:sz w:val="24"/>
          <w:szCs w:val="24"/>
          <w:lang w:val="en-US"/>
        </w:rPr>
        <w:t xml:space="preserve"> or examiner.  </w:t>
      </w:r>
    </w:p>
    <w:p w14:paraId="05612A01" w14:textId="77777777" w:rsidR="003C71A9" w:rsidRPr="003C71A9" w:rsidRDefault="003C71A9" w:rsidP="00D0168C">
      <w:pPr>
        <w:numPr>
          <w:ilvl w:val="0"/>
          <w:numId w:val="7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engine room is to be comprised at least the following equipment:  </w:t>
      </w:r>
    </w:p>
    <w:p w14:paraId="7B95262D"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23E686EF" w14:textId="77777777" w:rsidR="003C71A9" w:rsidRPr="003C71A9" w:rsidRDefault="003C71A9" w:rsidP="003C71A9">
      <w:pPr>
        <w:spacing w:after="0" w:line="240" w:lineRule="auto"/>
        <w:rPr>
          <w:rFonts w:ascii="Times New Roman" w:hAnsi="Times New Roman"/>
          <w:b/>
          <w:sz w:val="24"/>
          <w:szCs w:val="24"/>
          <w:lang w:val="en-US"/>
        </w:rPr>
      </w:pPr>
      <w:proofErr w:type="gramStart"/>
      <w:r w:rsidRPr="003C71A9">
        <w:rPr>
          <w:rFonts w:ascii="Times New Roman" w:hAnsi="Times New Roman"/>
          <w:b/>
          <w:sz w:val="24"/>
          <w:szCs w:val="24"/>
          <w:lang w:val="en-US"/>
        </w:rPr>
        <w:t>LEGEND:-</w:t>
      </w:r>
      <w:proofErr w:type="gramEnd"/>
      <w:r w:rsidRPr="003C71A9">
        <w:rPr>
          <w:rFonts w:ascii="Times New Roman" w:hAnsi="Times New Roman"/>
          <w:b/>
          <w:sz w:val="24"/>
          <w:szCs w:val="24"/>
          <w:lang w:val="en-US"/>
        </w:rPr>
        <w:t xml:space="preserve"> R = REALISTIC, S = STYLIZED </w:t>
      </w:r>
    </w:p>
    <w:p w14:paraId="5DD33898" w14:textId="77777777" w:rsidR="003C71A9" w:rsidRPr="003C71A9" w:rsidRDefault="003C71A9" w:rsidP="003C71A9">
      <w:pPr>
        <w:spacing w:after="0" w:line="240" w:lineRule="auto"/>
        <w:rPr>
          <w:rFonts w:ascii="Times New Roman" w:hAnsi="Times New Roman"/>
          <w:sz w:val="24"/>
          <w:szCs w:val="24"/>
          <w:lang w:val="en-US"/>
        </w:rPr>
      </w:pPr>
    </w:p>
    <w:p w14:paraId="0B2EFAC9"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Microcomputer with functional keyboard and diskette drive. The computer shall be capable of controlling the exercise (inserting malfunctions, freezing the exercise </w:t>
      </w:r>
      <w:proofErr w:type="spellStart"/>
      <w:r w:rsidRPr="003C71A9">
        <w:rPr>
          <w:rFonts w:ascii="Times New Roman" w:hAnsi="Times New Roman"/>
          <w:sz w:val="24"/>
          <w:szCs w:val="24"/>
          <w:lang w:val="en-US"/>
        </w:rPr>
        <w:t>etc</w:t>
      </w:r>
      <w:proofErr w:type="spellEnd"/>
      <w:r w:rsidRPr="003C71A9">
        <w:rPr>
          <w:rFonts w:ascii="Times New Roman" w:hAnsi="Times New Roman"/>
          <w:sz w:val="24"/>
          <w:szCs w:val="24"/>
          <w:lang w:val="en-US"/>
        </w:rPr>
        <w:t xml:space="preserve"> as programmed from the exercise diskette).  (R) </w:t>
      </w:r>
    </w:p>
    <w:p w14:paraId="2457A326"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Large scale </w:t>
      </w:r>
      <w:proofErr w:type="spellStart"/>
      <w:proofErr w:type="gramStart"/>
      <w:r w:rsidRPr="003C71A9">
        <w:rPr>
          <w:rFonts w:ascii="Times New Roman" w:hAnsi="Times New Roman"/>
          <w:sz w:val="24"/>
          <w:szCs w:val="24"/>
          <w:lang w:val="en-US"/>
        </w:rPr>
        <w:t>stand</w:t>
      </w:r>
      <w:proofErr w:type="gramEnd"/>
      <w:r w:rsidRPr="003C71A9">
        <w:rPr>
          <w:rFonts w:ascii="Times New Roman" w:hAnsi="Times New Roman"/>
          <w:sz w:val="24"/>
          <w:szCs w:val="24"/>
          <w:lang w:val="en-US"/>
        </w:rPr>
        <w:t xml:space="preserve"> alone</w:t>
      </w:r>
      <w:proofErr w:type="spellEnd"/>
      <w:r w:rsidRPr="003C71A9">
        <w:rPr>
          <w:rFonts w:ascii="Times New Roman" w:hAnsi="Times New Roman"/>
          <w:sz w:val="24"/>
          <w:szCs w:val="24"/>
          <w:lang w:val="en-US"/>
        </w:rPr>
        <w:t xml:space="preserve"> mimic panel. (S)  </w:t>
      </w:r>
    </w:p>
    <w:p w14:paraId="511AB023"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Local subsystem control panels. (S) </w:t>
      </w:r>
    </w:p>
    <w:p w14:paraId="07E4058F"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Loudspeakers for the synthesized sound system. (R) </w:t>
      </w:r>
    </w:p>
    <w:p w14:paraId="51B6066E"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Visual display unit. (R) </w:t>
      </w:r>
    </w:p>
    <w:p w14:paraId="4F218EBD" w14:textId="77777777" w:rsidR="003C71A9" w:rsidRPr="003C71A9" w:rsidRDefault="003C71A9" w:rsidP="00D0168C">
      <w:pPr>
        <w:numPr>
          <w:ilvl w:val="0"/>
          <w:numId w:val="7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Telephone system to connect engine room, control room, plant management </w:t>
      </w:r>
      <w:proofErr w:type="spellStart"/>
      <w:r w:rsidRPr="003C71A9">
        <w:rPr>
          <w:rFonts w:ascii="Times New Roman" w:hAnsi="Times New Roman"/>
          <w:sz w:val="24"/>
          <w:szCs w:val="24"/>
          <w:lang w:val="en-US"/>
        </w:rPr>
        <w:t>centre</w:t>
      </w:r>
      <w:proofErr w:type="spellEnd"/>
      <w:r w:rsidRPr="003C71A9">
        <w:rPr>
          <w:rFonts w:ascii="Times New Roman" w:hAnsi="Times New Roman"/>
          <w:sz w:val="24"/>
          <w:szCs w:val="24"/>
          <w:lang w:val="en-US"/>
        </w:rPr>
        <w:t xml:space="preserve"> and instructor's station. (R)  </w:t>
      </w:r>
    </w:p>
    <w:p w14:paraId="556DCE43" w14:textId="77777777" w:rsidR="003C71A9" w:rsidRPr="003C71A9" w:rsidRDefault="003C71A9" w:rsidP="003C71A9">
      <w:pPr>
        <w:spacing w:after="0" w:line="240" w:lineRule="auto"/>
        <w:rPr>
          <w:rFonts w:ascii="Times New Roman" w:hAnsi="Times New Roman"/>
          <w:sz w:val="24"/>
          <w:szCs w:val="24"/>
          <w:lang w:val="en-US"/>
        </w:rPr>
      </w:pPr>
    </w:p>
    <w:p w14:paraId="708EC5DD" w14:textId="78D3FD70" w:rsidR="003C71A9" w:rsidRPr="003C71A9" w:rsidRDefault="003C71A9" w:rsidP="00D0168C">
      <w:pPr>
        <w:pStyle w:val="Heading3"/>
      </w:pPr>
      <w:bookmarkStart w:id="44" w:name="_Toc154051372"/>
      <w:r w:rsidRPr="003C71A9">
        <w:t>5.8</w:t>
      </w:r>
      <w:r w:rsidRPr="003C71A9">
        <w:tab/>
        <w:t xml:space="preserve"> L</w:t>
      </w:r>
      <w:r w:rsidR="00315BE1">
        <w:t>arge scale mimic panel</w:t>
      </w:r>
      <w:bookmarkEnd w:id="44"/>
      <w:r w:rsidRPr="003C71A9">
        <w:t xml:space="preserve"> </w:t>
      </w:r>
    </w:p>
    <w:p w14:paraId="3049B436" w14:textId="77777777" w:rsidR="003C71A9" w:rsidRPr="003C71A9" w:rsidRDefault="003C71A9" w:rsidP="00D0168C">
      <w:pPr>
        <w:numPr>
          <w:ilvl w:val="0"/>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large-scale stylized mimic panel is to represent the various engine room systems for a single screw propulsion system by distinctive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outlining of each system in line/block diagrams.  Each system </w:t>
      </w:r>
      <w:proofErr w:type="gramStart"/>
      <w:r w:rsidRPr="003C71A9">
        <w:rPr>
          <w:rFonts w:ascii="Times New Roman" w:hAnsi="Times New Roman"/>
          <w:sz w:val="24"/>
          <w:szCs w:val="24"/>
          <w:lang w:val="en-US"/>
        </w:rPr>
        <w:t>is to contain</w:t>
      </w:r>
      <w:proofErr w:type="gramEnd"/>
      <w:r w:rsidRPr="003C71A9">
        <w:rPr>
          <w:rFonts w:ascii="Times New Roman" w:hAnsi="Times New Roman"/>
          <w:sz w:val="24"/>
          <w:szCs w:val="24"/>
          <w:lang w:val="en-US"/>
        </w:rPr>
        <w:t xml:space="preserve"> the filters, header tanks, pressure gauges, pumps, strainer, temperature measuring devices, temperature controls, and valves essential to the operation of each system.  </w:t>
      </w:r>
    </w:p>
    <w:p w14:paraId="16933816" w14:textId="77777777" w:rsidR="003C71A9" w:rsidRPr="003C71A9" w:rsidRDefault="003C71A9" w:rsidP="00D0168C">
      <w:pPr>
        <w:numPr>
          <w:ilvl w:val="0"/>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mimic panel is to be interactive with facilities for local operation of pumps, valves, </w:t>
      </w:r>
      <w:proofErr w:type="gramStart"/>
      <w:r w:rsidRPr="003C71A9">
        <w:rPr>
          <w:rFonts w:ascii="Times New Roman" w:hAnsi="Times New Roman"/>
          <w:sz w:val="24"/>
          <w:szCs w:val="24"/>
          <w:lang w:val="en-US"/>
        </w:rPr>
        <w:t>auxiliaries</w:t>
      </w:r>
      <w:proofErr w:type="gramEnd"/>
      <w:r w:rsidRPr="003C71A9">
        <w:rPr>
          <w:rFonts w:ascii="Times New Roman" w:hAnsi="Times New Roman"/>
          <w:sz w:val="24"/>
          <w:szCs w:val="24"/>
          <w:lang w:val="en-US"/>
        </w:rPr>
        <w:t xml:space="preserve"> and main engine.  The state of operation is to be indicated by lights (running lights, trip lights), </w:t>
      </w:r>
      <w:proofErr w:type="gramStart"/>
      <w:r w:rsidRPr="003C71A9">
        <w:rPr>
          <w:rFonts w:ascii="Times New Roman" w:hAnsi="Times New Roman"/>
          <w:sz w:val="24"/>
          <w:szCs w:val="24"/>
          <w:lang w:val="en-US"/>
        </w:rPr>
        <w:t>and also</w:t>
      </w:r>
      <w:proofErr w:type="gramEnd"/>
      <w:r w:rsidRPr="003C71A9">
        <w:rPr>
          <w:rFonts w:ascii="Times New Roman" w:hAnsi="Times New Roman"/>
          <w:sz w:val="24"/>
          <w:szCs w:val="24"/>
          <w:lang w:val="en-US"/>
        </w:rPr>
        <w:t xml:space="preserve"> by indicating instruments.  Instruments should be of the analogue readout type and may be of the dual scale face to accommodate readings appropriate to the engine characteristics. </w:t>
      </w:r>
    </w:p>
    <w:p w14:paraId="28DB6DE0" w14:textId="77777777" w:rsidR="003C71A9" w:rsidRPr="003C71A9" w:rsidRDefault="003C71A9" w:rsidP="00D0168C">
      <w:pPr>
        <w:numPr>
          <w:ilvl w:val="0"/>
          <w:numId w:val="76"/>
        </w:numPr>
        <w:spacing w:after="0" w:line="240" w:lineRule="auto"/>
        <w:jc w:val="both"/>
        <w:rPr>
          <w:rFonts w:ascii="Times New Roman" w:hAnsi="Times New Roman"/>
          <w:sz w:val="24"/>
          <w:szCs w:val="24"/>
          <w:lang w:val="en-US"/>
        </w:rPr>
      </w:pPr>
      <w:proofErr w:type="spellStart"/>
      <w:r w:rsidRPr="003C71A9">
        <w:rPr>
          <w:rFonts w:ascii="Times New Roman" w:hAnsi="Times New Roman"/>
          <w:sz w:val="24"/>
          <w:szCs w:val="24"/>
          <w:lang w:val="en-US"/>
        </w:rPr>
        <w:t>Colours</w:t>
      </w:r>
      <w:proofErr w:type="spellEnd"/>
      <w:r w:rsidRPr="003C71A9">
        <w:rPr>
          <w:rFonts w:ascii="Times New Roman" w:hAnsi="Times New Roman"/>
          <w:sz w:val="24"/>
          <w:szCs w:val="24"/>
          <w:lang w:val="en-US"/>
        </w:rPr>
        <w:t xml:space="preserve"> for each system are to be in accordance with: </w:t>
      </w:r>
    </w:p>
    <w:p w14:paraId="0512E19A" w14:textId="77777777" w:rsidR="003C71A9" w:rsidRPr="003C71A9" w:rsidRDefault="003C71A9" w:rsidP="00D0168C">
      <w:pPr>
        <w:numPr>
          <w:ilvl w:val="1"/>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Piping -- CCG-30-000-000-ES-TE-001 </w:t>
      </w:r>
    </w:p>
    <w:p w14:paraId="40657F67" w14:textId="77777777" w:rsidR="003C71A9" w:rsidRPr="003C71A9" w:rsidRDefault="003C71A9" w:rsidP="00D0168C">
      <w:pPr>
        <w:numPr>
          <w:ilvl w:val="1"/>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Lights --ISO 2412-1982  </w:t>
      </w:r>
    </w:p>
    <w:p w14:paraId="10D55D93" w14:textId="77777777" w:rsidR="003C71A9" w:rsidRPr="003C71A9" w:rsidRDefault="003C71A9" w:rsidP="00D0168C">
      <w:pPr>
        <w:numPr>
          <w:ilvl w:val="0"/>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following items of machinery are to be included on the mimic panel:  </w:t>
      </w:r>
    </w:p>
    <w:p w14:paraId="64738AFF" w14:textId="77777777" w:rsidR="003C71A9" w:rsidRPr="003C71A9" w:rsidRDefault="003C71A9" w:rsidP="00D0168C">
      <w:pPr>
        <w:numPr>
          <w:ilvl w:val="1"/>
          <w:numId w:val="7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Characteristics are to be diskette loaded or selectable by instructor or by student exercise diskette, of two main engines, compression ignition, and mathematically modelled for: </w:t>
      </w:r>
    </w:p>
    <w:p w14:paraId="3FA83420" w14:textId="77777777" w:rsidR="003C71A9" w:rsidRPr="003C71A9" w:rsidRDefault="003C71A9" w:rsidP="00D0168C">
      <w:pPr>
        <w:numPr>
          <w:ilvl w:val="0"/>
          <w:numId w:val="7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Medium speed 4 stroke, turbocharged in -line cylinders, non-reversible 500 to 650 rpm 2000 Kw continuous rating); and </w:t>
      </w:r>
    </w:p>
    <w:p w14:paraId="32E48126" w14:textId="77777777" w:rsidR="003C71A9" w:rsidRPr="003C71A9" w:rsidRDefault="003C71A9" w:rsidP="00D0168C">
      <w:pPr>
        <w:numPr>
          <w:ilvl w:val="0"/>
          <w:numId w:val="7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Slow speed 2 strokes, turbocharged engine, reversible 128 to 140 rpm, 9600 Kw continuous rating). </w:t>
      </w:r>
    </w:p>
    <w:p w14:paraId="033B5A43" w14:textId="77777777" w:rsidR="003C71A9" w:rsidRPr="003C71A9" w:rsidRDefault="003C71A9" w:rsidP="00D0168C">
      <w:pPr>
        <w:numPr>
          <w:ilvl w:val="0"/>
          <w:numId w:val="77"/>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Reverse and reduction gears with controllable pitch propeller systems matching engines. Clutch/engine/shafting engage characteristics should be modelled on a particular system compatible to engines. Should </w:t>
      </w:r>
      <w:proofErr w:type="gramStart"/>
      <w:r w:rsidRPr="003C71A9">
        <w:rPr>
          <w:rFonts w:ascii="Times New Roman" w:hAnsi="Times New Roman"/>
          <w:sz w:val="24"/>
          <w:szCs w:val="24"/>
          <w:lang w:val="en-US"/>
        </w:rPr>
        <w:t>proposal</w:t>
      </w:r>
      <w:proofErr w:type="gramEnd"/>
      <w:r w:rsidRPr="003C71A9">
        <w:rPr>
          <w:rFonts w:ascii="Times New Roman" w:hAnsi="Times New Roman"/>
          <w:sz w:val="24"/>
          <w:szCs w:val="24"/>
          <w:lang w:val="en-US"/>
        </w:rPr>
        <w:t xml:space="preserve"> include optional modelling of two medium speed </w:t>
      </w:r>
      <w:r w:rsidRPr="003C71A9">
        <w:rPr>
          <w:rFonts w:ascii="Times New Roman" w:hAnsi="Times New Roman"/>
          <w:sz w:val="24"/>
          <w:szCs w:val="24"/>
          <w:lang w:val="en-US"/>
        </w:rPr>
        <w:lastRenderedPageBreak/>
        <w:t xml:space="preserve">diesels geared to single shaft, including load-sharing methods using governor models permitting operation in the droop or isochronous modes. </w:t>
      </w:r>
    </w:p>
    <w:p w14:paraId="17026C72"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mimic panel is to display the systems interrelationship with the stylized local wall mounted panels, e.g.  </w:t>
      </w:r>
    </w:p>
    <w:p w14:paraId="53071C6B"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Bilge and ballast system  </w:t>
      </w:r>
    </w:p>
    <w:p w14:paraId="52DA1EE5"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Fuel storage system, including transfer, deep tank,  </w:t>
      </w:r>
    </w:p>
    <w:p w14:paraId="14E011DC"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double bottoms, settling tanks and day </w:t>
      </w:r>
      <w:proofErr w:type="gramStart"/>
      <w:r w:rsidRPr="003C71A9">
        <w:rPr>
          <w:rFonts w:ascii="Times New Roman" w:hAnsi="Times New Roman"/>
          <w:sz w:val="24"/>
          <w:szCs w:val="24"/>
          <w:lang w:val="en-US"/>
        </w:rPr>
        <w:t>tank</w:t>
      </w:r>
      <w:proofErr w:type="gramEnd"/>
      <w:r w:rsidRPr="003C71A9">
        <w:rPr>
          <w:rFonts w:ascii="Times New Roman" w:hAnsi="Times New Roman"/>
          <w:sz w:val="24"/>
          <w:szCs w:val="24"/>
          <w:lang w:val="en-US"/>
        </w:rPr>
        <w:t xml:space="preserve">.    </w:t>
      </w:r>
    </w:p>
    <w:p w14:paraId="7319D027"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local controls  </w:t>
      </w:r>
    </w:p>
    <w:p w14:paraId="405360F4"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lubricating oil system  </w:t>
      </w:r>
    </w:p>
    <w:p w14:paraId="59BB42FC"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cooling </w:t>
      </w:r>
      <w:proofErr w:type="gramStart"/>
      <w:r w:rsidRPr="003C71A9">
        <w:rPr>
          <w:rFonts w:ascii="Times New Roman" w:hAnsi="Times New Roman"/>
          <w:sz w:val="24"/>
          <w:szCs w:val="24"/>
          <w:lang w:val="en-US"/>
        </w:rPr>
        <w:t>fresh water</w:t>
      </w:r>
      <w:proofErr w:type="gramEnd"/>
      <w:r w:rsidRPr="003C71A9">
        <w:rPr>
          <w:rFonts w:ascii="Times New Roman" w:hAnsi="Times New Roman"/>
          <w:sz w:val="24"/>
          <w:szCs w:val="24"/>
          <w:lang w:val="en-US"/>
        </w:rPr>
        <w:t xml:space="preserve"> system  </w:t>
      </w:r>
    </w:p>
    <w:p w14:paraId="0005AF4B"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cooling sea water system  </w:t>
      </w:r>
    </w:p>
    <w:p w14:paraId="75227961"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reduction gear lubricating oil system  </w:t>
      </w:r>
    </w:p>
    <w:p w14:paraId="469773BA"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fuel oil blending system  </w:t>
      </w:r>
    </w:p>
    <w:p w14:paraId="3B3F8727"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oil fuel system including fuel rack </w:t>
      </w:r>
      <w:proofErr w:type="gramStart"/>
      <w:r w:rsidRPr="003C71A9">
        <w:rPr>
          <w:rFonts w:ascii="Times New Roman" w:hAnsi="Times New Roman"/>
          <w:sz w:val="24"/>
          <w:szCs w:val="24"/>
          <w:lang w:val="en-US"/>
        </w:rPr>
        <w:t>settings</w:t>
      </w:r>
      <w:proofErr w:type="gramEnd"/>
      <w:r w:rsidRPr="003C71A9">
        <w:rPr>
          <w:rFonts w:ascii="Times New Roman" w:hAnsi="Times New Roman"/>
          <w:sz w:val="24"/>
          <w:szCs w:val="24"/>
          <w:lang w:val="en-US"/>
        </w:rPr>
        <w:t xml:space="preserve">  </w:t>
      </w:r>
    </w:p>
    <w:p w14:paraId="0F30C22E"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Main engine turbo-charging system  </w:t>
      </w:r>
    </w:p>
    <w:p w14:paraId="5C961E79"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Sea inlet and ship side valves  </w:t>
      </w:r>
    </w:p>
    <w:p w14:paraId="061BF7E7" w14:textId="77777777" w:rsidR="003C71A9" w:rsidRPr="003C71A9" w:rsidRDefault="003C71A9" w:rsidP="00D0168C">
      <w:pPr>
        <w:numPr>
          <w:ilvl w:val="0"/>
          <w:numId w:val="79"/>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System indicating lamps operated from wall panels, piping systems to have dynamic flow.   </w:t>
      </w:r>
    </w:p>
    <w:p w14:paraId="7A021AA0"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t xml:space="preserve"> </w:t>
      </w:r>
    </w:p>
    <w:p w14:paraId="3DC477CB" w14:textId="5E9FDD0E" w:rsidR="003C71A9" w:rsidRPr="003C71A9" w:rsidRDefault="003C71A9" w:rsidP="00D0168C">
      <w:pPr>
        <w:pStyle w:val="Heading3"/>
      </w:pPr>
      <w:bookmarkStart w:id="45" w:name="_Toc154051373"/>
      <w:r w:rsidRPr="003C71A9">
        <w:t>5.9</w:t>
      </w:r>
      <w:r w:rsidRPr="003C71A9">
        <w:tab/>
        <w:t>L</w:t>
      </w:r>
      <w:r w:rsidR="00315BE1">
        <w:t>ocal panels</w:t>
      </w:r>
      <w:bookmarkEnd w:id="45"/>
      <w:r w:rsidRPr="003C71A9">
        <w:t xml:space="preserve">  </w:t>
      </w:r>
    </w:p>
    <w:p w14:paraId="35347067"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Stylized local wall mounted panels representing the various engine room systems on board are each to be fitted with start/stop (open/closed) buttons and running lights, </w:t>
      </w:r>
      <w:proofErr w:type="gramStart"/>
      <w:r w:rsidRPr="003C71A9">
        <w:rPr>
          <w:rFonts w:ascii="Times New Roman" w:hAnsi="Times New Roman"/>
          <w:sz w:val="24"/>
          <w:szCs w:val="24"/>
          <w:lang w:val="en-US"/>
        </w:rPr>
        <w:t>gauges</w:t>
      </w:r>
      <w:proofErr w:type="gramEnd"/>
      <w:r w:rsidRPr="003C71A9">
        <w:rPr>
          <w:rFonts w:ascii="Times New Roman" w:hAnsi="Times New Roman"/>
          <w:sz w:val="24"/>
          <w:szCs w:val="24"/>
          <w:lang w:val="en-US"/>
        </w:rPr>
        <w:t xml:space="preserve"> and controls as applicable. Features for resetting faults and simulating repairs are to be included on each panel. Panels are to be as follows:  </w:t>
      </w:r>
    </w:p>
    <w:p w14:paraId="37C8E819"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Air supply system for starting, control and </w:t>
      </w:r>
      <w:proofErr w:type="gramStart"/>
      <w:r w:rsidRPr="003C71A9">
        <w:rPr>
          <w:rFonts w:ascii="Times New Roman" w:hAnsi="Times New Roman"/>
          <w:sz w:val="24"/>
          <w:szCs w:val="24"/>
          <w:lang w:val="en-US"/>
        </w:rPr>
        <w:t>service</w:t>
      </w:r>
      <w:proofErr w:type="gramEnd"/>
      <w:r w:rsidRPr="003C71A9">
        <w:rPr>
          <w:rFonts w:ascii="Times New Roman" w:hAnsi="Times New Roman"/>
          <w:sz w:val="24"/>
          <w:szCs w:val="24"/>
          <w:lang w:val="en-US"/>
        </w:rPr>
        <w:t xml:space="preserve">  </w:t>
      </w:r>
    </w:p>
    <w:p w14:paraId="317CE844"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Ballast and bilge pumps with valves  </w:t>
      </w:r>
    </w:p>
    <w:p w14:paraId="1FE742BC"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Bilge water/sludge purifier/separator  </w:t>
      </w:r>
    </w:p>
    <w:p w14:paraId="05F7EB76"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Condenser system  </w:t>
      </w:r>
    </w:p>
    <w:p w14:paraId="1310B415"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Controllable pitch propeller control system  </w:t>
      </w:r>
    </w:p>
    <w:p w14:paraId="02D95589"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Cooling water pumps (sea and fresh)  </w:t>
      </w:r>
    </w:p>
    <w:p w14:paraId="66B31C51"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diesel generator no. 1  </w:t>
      </w:r>
    </w:p>
    <w:p w14:paraId="00524E70"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diesel generator no. 2  </w:t>
      </w:r>
    </w:p>
    <w:p w14:paraId="7097BE3B"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Diesel oil service tank system  </w:t>
      </w:r>
    </w:p>
    <w:p w14:paraId="0869C956"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Diesel oil purifier  </w:t>
      </w:r>
    </w:p>
    <w:p w14:paraId="5D5D9952"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Electrical </w:t>
      </w:r>
      <w:proofErr w:type="gramStart"/>
      <w:r w:rsidRPr="003C71A9">
        <w:rPr>
          <w:rFonts w:ascii="Times New Roman" w:hAnsi="Times New Roman"/>
          <w:sz w:val="24"/>
          <w:szCs w:val="24"/>
          <w:lang w:val="en-US"/>
        </w:rPr>
        <w:t>switch-board</w:t>
      </w:r>
      <w:proofErr w:type="gramEnd"/>
      <w:r w:rsidRPr="003C71A9">
        <w:rPr>
          <w:rFonts w:ascii="Times New Roman" w:hAnsi="Times New Roman"/>
          <w:sz w:val="24"/>
          <w:szCs w:val="24"/>
          <w:lang w:val="en-US"/>
        </w:rPr>
        <w:t xml:space="preserve"> with distribution system  </w:t>
      </w:r>
    </w:p>
    <w:p w14:paraId="6ACFB7A7"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Emergency main engine telegraph  </w:t>
      </w:r>
    </w:p>
    <w:p w14:paraId="3DC56BD8"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Emergency generator outside engine room space </w:t>
      </w:r>
    </w:p>
    <w:p w14:paraId="59C6FFC7"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Engine room fans and ventilation </w:t>
      </w:r>
    </w:p>
    <w:p w14:paraId="424F6BFB"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Auxiliary and exhaust boiler with load system  </w:t>
      </w:r>
    </w:p>
    <w:p w14:paraId="7BEE4B3B"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Exhaust instrument system  </w:t>
      </w:r>
    </w:p>
    <w:p w14:paraId="7FC90879"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Fire pump and system  </w:t>
      </w:r>
    </w:p>
    <w:p w14:paraId="5E56F57A"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Fresh </w:t>
      </w:r>
      <w:proofErr w:type="gramStart"/>
      <w:r w:rsidRPr="003C71A9">
        <w:rPr>
          <w:rFonts w:ascii="Times New Roman" w:hAnsi="Times New Roman"/>
          <w:sz w:val="24"/>
          <w:szCs w:val="24"/>
          <w:lang w:val="en-US"/>
        </w:rPr>
        <w:t>water cooling</w:t>
      </w:r>
      <w:proofErr w:type="gramEnd"/>
      <w:r w:rsidRPr="003C71A9">
        <w:rPr>
          <w:rFonts w:ascii="Times New Roman" w:hAnsi="Times New Roman"/>
          <w:sz w:val="24"/>
          <w:szCs w:val="24"/>
          <w:lang w:val="en-US"/>
        </w:rPr>
        <w:t xml:space="preserve"> control system  </w:t>
      </w:r>
    </w:p>
    <w:p w14:paraId="49143C56"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Fresh water system  </w:t>
      </w:r>
    </w:p>
    <w:p w14:paraId="285B821D"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Fuel oil tank system  </w:t>
      </w:r>
    </w:p>
    <w:p w14:paraId="599B6854"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Fuel oil supply system  </w:t>
      </w:r>
    </w:p>
    <w:p w14:paraId="39FE3788"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Fuel oil heaters  </w:t>
      </w:r>
    </w:p>
    <w:p w14:paraId="68A52E27"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Fuel oil purifier - lubricating oil purifier  </w:t>
      </w:r>
    </w:p>
    <w:p w14:paraId="23E86E87"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Fuel oil transfer system  </w:t>
      </w:r>
    </w:p>
    <w:p w14:paraId="26E4FB26"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Main engine control  </w:t>
      </w:r>
    </w:p>
    <w:p w14:paraId="3983ACEF"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lastRenderedPageBreak/>
        <w:t xml:space="preserve">Main engine (cylinders)  </w:t>
      </w:r>
    </w:p>
    <w:p w14:paraId="0B8E1549"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Main engine exhaust instrumentation</w:t>
      </w:r>
    </w:p>
    <w:p w14:paraId="64D3376E"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Main fuel injection valves and injection pumps with rack setting</w:t>
      </w:r>
    </w:p>
    <w:p w14:paraId="160273B8"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Main engine fuel valve cooling - piston cooling  </w:t>
      </w:r>
    </w:p>
    <w:p w14:paraId="771E1DE0"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Engine lubricating oil purifying system  </w:t>
      </w:r>
    </w:p>
    <w:p w14:paraId="596D17E1"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Miscellaneous valves and pumps  </w:t>
      </w:r>
    </w:p>
    <w:p w14:paraId="4939F62B" w14:textId="77777777" w:rsidR="003C71A9" w:rsidRPr="003C71A9" w:rsidRDefault="003C71A9">
      <w:pPr>
        <w:numPr>
          <w:ilvl w:val="1"/>
          <w:numId w:val="78"/>
        </w:num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Oil fired </w:t>
      </w:r>
      <w:proofErr w:type="gramStart"/>
      <w:r w:rsidRPr="003C71A9">
        <w:rPr>
          <w:rFonts w:ascii="Times New Roman" w:hAnsi="Times New Roman"/>
          <w:sz w:val="24"/>
          <w:szCs w:val="24"/>
          <w:lang w:val="en-US"/>
        </w:rPr>
        <w:t>boiler</w:t>
      </w:r>
      <w:proofErr w:type="gramEnd"/>
      <w:r w:rsidRPr="003C71A9">
        <w:rPr>
          <w:rFonts w:ascii="Times New Roman" w:hAnsi="Times New Roman"/>
          <w:sz w:val="24"/>
          <w:szCs w:val="24"/>
          <w:lang w:val="en-US"/>
        </w:rPr>
        <w:t xml:space="preserve">  </w:t>
      </w:r>
    </w:p>
    <w:p w14:paraId="4FA5AAE2" w14:textId="64D6CB6E" w:rsidR="003C71A9" w:rsidRPr="003C71A9" w:rsidRDefault="003C71A9" w:rsidP="00E72F0A">
      <w:pPr>
        <w:spacing w:after="0" w:line="240" w:lineRule="auto"/>
        <w:ind w:left="1080"/>
        <w:rPr>
          <w:rFonts w:ascii="Times New Roman" w:hAnsi="Times New Roman"/>
          <w:sz w:val="24"/>
          <w:szCs w:val="24"/>
          <w:lang w:val="en-US"/>
        </w:rPr>
      </w:pPr>
      <w:proofErr w:type="gramStart"/>
      <w:r w:rsidRPr="003C71A9">
        <w:rPr>
          <w:rFonts w:ascii="Times New Roman" w:hAnsi="Times New Roman"/>
          <w:sz w:val="24"/>
          <w:szCs w:val="24"/>
          <w:lang w:val="en-US"/>
        </w:rPr>
        <w:t xml:space="preserve">gg) </w:t>
      </w:r>
      <w:r w:rsidR="00E72F0A">
        <w:rPr>
          <w:rFonts w:ascii="Times New Roman" w:hAnsi="Times New Roman"/>
          <w:sz w:val="24"/>
          <w:szCs w:val="24"/>
          <w:lang w:val="en-US"/>
        </w:rPr>
        <w:t xml:space="preserve">  </w:t>
      </w:r>
      <w:proofErr w:type="gramEnd"/>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Oil fired boiler system/misc. valves and pumps  </w:t>
      </w:r>
    </w:p>
    <w:p w14:paraId="21998316" w14:textId="28EE9BAC" w:rsidR="003C71A9" w:rsidRPr="003C71A9" w:rsidRDefault="003C71A9" w:rsidP="00E72F0A">
      <w:pPr>
        <w:spacing w:after="0" w:line="240" w:lineRule="auto"/>
        <w:ind w:left="1080"/>
        <w:rPr>
          <w:rFonts w:ascii="Times New Roman" w:hAnsi="Times New Roman"/>
          <w:sz w:val="24"/>
          <w:szCs w:val="24"/>
          <w:lang w:val="en-US"/>
        </w:rPr>
      </w:pPr>
      <w:proofErr w:type="spellStart"/>
      <w:proofErr w:type="gramStart"/>
      <w:r w:rsidRPr="003C71A9">
        <w:rPr>
          <w:rFonts w:ascii="Times New Roman" w:hAnsi="Times New Roman"/>
          <w:sz w:val="24"/>
          <w:szCs w:val="24"/>
          <w:lang w:val="en-US"/>
        </w:rPr>
        <w:t>hh</w:t>
      </w:r>
      <w:proofErr w:type="spellEnd"/>
      <w:r w:rsidRPr="003C71A9">
        <w:rPr>
          <w:rFonts w:ascii="Times New Roman" w:hAnsi="Times New Roman"/>
          <w:sz w:val="24"/>
          <w:szCs w:val="24"/>
          <w:lang w:val="en-US"/>
        </w:rPr>
        <w:t xml:space="preserve">) </w:t>
      </w:r>
      <w:r w:rsidR="00E72F0A">
        <w:rPr>
          <w:rFonts w:ascii="Times New Roman" w:hAnsi="Times New Roman"/>
          <w:sz w:val="24"/>
          <w:szCs w:val="24"/>
          <w:lang w:val="en-US"/>
        </w:rPr>
        <w:t xml:space="preserve">  </w:t>
      </w:r>
      <w:proofErr w:type="gramEnd"/>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Sea water system  </w:t>
      </w:r>
    </w:p>
    <w:p w14:paraId="19469473" w14:textId="45FA2873" w:rsidR="003C71A9" w:rsidRPr="003C71A9" w:rsidRDefault="003C71A9" w:rsidP="00E72F0A">
      <w:pPr>
        <w:spacing w:after="0" w:line="240" w:lineRule="auto"/>
        <w:ind w:left="1080"/>
        <w:rPr>
          <w:rFonts w:ascii="Times New Roman" w:hAnsi="Times New Roman"/>
          <w:sz w:val="24"/>
          <w:szCs w:val="24"/>
          <w:lang w:val="en-US"/>
        </w:rPr>
      </w:pPr>
      <w:r w:rsidRPr="003C71A9">
        <w:rPr>
          <w:rFonts w:ascii="Times New Roman" w:hAnsi="Times New Roman"/>
          <w:sz w:val="24"/>
          <w:szCs w:val="24"/>
          <w:lang w:val="en-US"/>
        </w:rPr>
        <w:t xml:space="preserve">ii) </w:t>
      </w:r>
      <w:r w:rsidRPr="003C71A9">
        <w:rPr>
          <w:rFonts w:ascii="Times New Roman" w:hAnsi="Times New Roman"/>
          <w:sz w:val="24"/>
          <w:szCs w:val="24"/>
          <w:lang w:val="en-US"/>
        </w:rPr>
        <w:tab/>
      </w:r>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Sea water return to sea bay for ice control  </w:t>
      </w:r>
    </w:p>
    <w:p w14:paraId="43B9AEC2" w14:textId="03AE04C8" w:rsidR="003C71A9" w:rsidRPr="003C71A9" w:rsidRDefault="003C71A9" w:rsidP="00E72F0A">
      <w:pPr>
        <w:spacing w:after="0" w:line="240" w:lineRule="auto"/>
        <w:ind w:left="1080"/>
        <w:rPr>
          <w:rFonts w:ascii="Times New Roman" w:hAnsi="Times New Roman"/>
          <w:sz w:val="24"/>
          <w:szCs w:val="24"/>
          <w:lang w:val="en-US"/>
        </w:rPr>
      </w:pPr>
      <w:proofErr w:type="spellStart"/>
      <w:r w:rsidRPr="003C71A9">
        <w:rPr>
          <w:rFonts w:ascii="Times New Roman" w:hAnsi="Times New Roman"/>
          <w:sz w:val="24"/>
          <w:szCs w:val="24"/>
          <w:lang w:val="en-US"/>
        </w:rPr>
        <w:t>jj</w:t>
      </w:r>
      <w:proofErr w:type="spellEnd"/>
      <w:r w:rsidRPr="003C71A9">
        <w:rPr>
          <w:rFonts w:ascii="Times New Roman" w:hAnsi="Times New Roman"/>
          <w:sz w:val="24"/>
          <w:szCs w:val="24"/>
          <w:lang w:val="en-US"/>
        </w:rPr>
        <w:t xml:space="preserve">) </w:t>
      </w:r>
      <w:r w:rsidRPr="003C71A9">
        <w:rPr>
          <w:rFonts w:ascii="Times New Roman" w:hAnsi="Times New Roman"/>
          <w:sz w:val="24"/>
          <w:szCs w:val="24"/>
          <w:lang w:val="en-US"/>
        </w:rPr>
        <w:tab/>
      </w:r>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Small ship electrical panel  </w:t>
      </w:r>
    </w:p>
    <w:p w14:paraId="45721E0B" w14:textId="094A5510" w:rsidR="003C71A9" w:rsidRPr="003C71A9" w:rsidRDefault="003C71A9" w:rsidP="00E72F0A">
      <w:pPr>
        <w:spacing w:after="0" w:line="240" w:lineRule="auto"/>
        <w:ind w:left="1080"/>
        <w:rPr>
          <w:rFonts w:ascii="Times New Roman" w:hAnsi="Times New Roman"/>
          <w:sz w:val="24"/>
          <w:szCs w:val="24"/>
          <w:lang w:val="en-US"/>
        </w:rPr>
      </w:pPr>
      <w:proofErr w:type="gramStart"/>
      <w:r w:rsidRPr="003C71A9">
        <w:rPr>
          <w:rFonts w:ascii="Times New Roman" w:hAnsi="Times New Roman"/>
          <w:sz w:val="24"/>
          <w:szCs w:val="24"/>
          <w:lang w:val="en-US"/>
        </w:rPr>
        <w:t xml:space="preserve">kk) </w:t>
      </w:r>
      <w:r w:rsidR="00E72F0A">
        <w:rPr>
          <w:rFonts w:ascii="Times New Roman" w:hAnsi="Times New Roman"/>
          <w:sz w:val="24"/>
          <w:szCs w:val="24"/>
          <w:lang w:val="en-US"/>
        </w:rPr>
        <w:t xml:space="preserve">  </w:t>
      </w:r>
      <w:proofErr w:type="gramEnd"/>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Steam system  </w:t>
      </w:r>
    </w:p>
    <w:p w14:paraId="45F77678" w14:textId="3C399D0A" w:rsidR="003C71A9" w:rsidRPr="003C71A9" w:rsidRDefault="003C71A9" w:rsidP="00E72F0A">
      <w:pPr>
        <w:spacing w:after="0" w:line="240" w:lineRule="auto"/>
        <w:ind w:left="1080"/>
        <w:rPr>
          <w:rFonts w:ascii="Times New Roman" w:hAnsi="Times New Roman"/>
          <w:sz w:val="24"/>
          <w:szCs w:val="24"/>
          <w:lang w:val="en-US"/>
        </w:rPr>
      </w:pPr>
      <w:proofErr w:type="spellStart"/>
      <w:r w:rsidRPr="003C71A9">
        <w:rPr>
          <w:rFonts w:ascii="Times New Roman" w:hAnsi="Times New Roman"/>
          <w:sz w:val="24"/>
          <w:szCs w:val="24"/>
          <w:lang w:val="en-US"/>
        </w:rPr>
        <w:t>ll</w:t>
      </w:r>
      <w:proofErr w:type="spellEnd"/>
      <w:r w:rsidRPr="003C71A9">
        <w:rPr>
          <w:rFonts w:ascii="Times New Roman" w:hAnsi="Times New Roman"/>
          <w:sz w:val="24"/>
          <w:szCs w:val="24"/>
          <w:lang w:val="en-US"/>
        </w:rPr>
        <w:t xml:space="preserve">) </w:t>
      </w:r>
      <w:r w:rsidRPr="003C71A9">
        <w:rPr>
          <w:rFonts w:ascii="Times New Roman" w:hAnsi="Times New Roman"/>
          <w:sz w:val="24"/>
          <w:szCs w:val="24"/>
          <w:lang w:val="en-US"/>
        </w:rPr>
        <w:tab/>
      </w:r>
      <w:r w:rsidR="00E72F0A">
        <w:rPr>
          <w:rFonts w:ascii="Times New Roman" w:hAnsi="Times New Roman"/>
          <w:sz w:val="24"/>
          <w:szCs w:val="24"/>
          <w:lang w:val="en-US"/>
        </w:rPr>
        <w:t xml:space="preserve">   </w:t>
      </w:r>
      <w:r w:rsidRPr="003C71A9">
        <w:rPr>
          <w:rFonts w:ascii="Times New Roman" w:hAnsi="Times New Roman"/>
          <w:sz w:val="24"/>
          <w:szCs w:val="24"/>
          <w:lang w:val="en-US"/>
        </w:rPr>
        <w:t xml:space="preserve">Steering gear control system  </w:t>
      </w:r>
    </w:p>
    <w:p w14:paraId="4188B7B4" w14:textId="5A893AC8" w:rsidR="003C71A9" w:rsidRPr="003C71A9" w:rsidRDefault="003C71A9" w:rsidP="00E72F0A">
      <w:pPr>
        <w:spacing w:after="0" w:line="240" w:lineRule="auto"/>
        <w:ind w:left="1080"/>
        <w:rPr>
          <w:rFonts w:ascii="Times New Roman" w:hAnsi="Times New Roman"/>
          <w:sz w:val="24"/>
          <w:szCs w:val="24"/>
          <w:lang w:val="en-US"/>
        </w:rPr>
      </w:pPr>
      <w:r w:rsidRPr="003C71A9">
        <w:rPr>
          <w:rFonts w:ascii="Times New Roman" w:hAnsi="Times New Roman"/>
          <w:sz w:val="24"/>
          <w:szCs w:val="24"/>
          <w:lang w:val="en-US"/>
        </w:rPr>
        <w:t xml:space="preserve">mm) Turbo generator </w:t>
      </w:r>
    </w:p>
    <w:p w14:paraId="34FC53A0" w14:textId="77777777" w:rsidR="003C71A9" w:rsidRPr="003C71A9" w:rsidRDefault="003C71A9" w:rsidP="003C71A9">
      <w:pPr>
        <w:spacing w:after="0" w:line="240" w:lineRule="auto"/>
        <w:rPr>
          <w:rFonts w:ascii="Times New Roman" w:hAnsi="Times New Roman"/>
          <w:sz w:val="24"/>
          <w:szCs w:val="24"/>
          <w:lang w:val="en-US"/>
        </w:rPr>
      </w:pPr>
    </w:p>
    <w:p w14:paraId="4F20F5CB" w14:textId="4E7D8A3C" w:rsidR="003C71A9" w:rsidRPr="003C71A9" w:rsidRDefault="003C71A9" w:rsidP="00D0168C">
      <w:pPr>
        <w:pStyle w:val="Heading3"/>
      </w:pPr>
      <w:bookmarkStart w:id="46" w:name="_Toc154051374"/>
      <w:r w:rsidRPr="003C71A9">
        <w:t>5.10</w:t>
      </w:r>
      <w:r w:rsidRPr="003C71A9">
        <w:tab/>
        <w:t>V</w:t>
      </w:r>
      <w:r w:rsidR="00E72F0A">
        <w:t>isual display unit</w:t>
      </w:r>
      <w:bookmarkEnd w:id="46"/>
      <w:r w:rsidR="00E72F0A">
        <w:t xml:space="preserve"> </w:t>
      </w:r>
      <w:r w:rsidRPr="003C71A9">
        <w:t xml:space="preserve"> </w:t>
      </w:r>
    </w:p>
    <w:p w14:paraId="3E825054"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high-resolution visual display unit located in the engine room is used for the presentation of alarms and inspection of the process model variables.  </w:t>
      </w:r>
    </w:p>
    <w:p w14:paraId="2850695A" w14:textId="77777777" w:rsidR="003C71A9" w:rsidRPr="003C71A9" w:rsidRDefault="003C71A9" w:rsidP="003C71A9">
      <w:pPr>
        <w:spacing w:after="0" w:line="240" w:lineRule="auto"/>
        <w:rPr>
          <w:rFonts w:ascii="Times New Roman" w:hAnsi="Times New Roman"/>
          <w:sz w:val="24"/>
          <w:szCs w:val="24"/>
          <w:lang w:val="en-US"/>
        </w:rPr>
      </w:pPr>
    </w:p>
    <w:p w14:paraId="2FE67C6F" w14:textId="276E0C74" w:rsidR="003C71A9" w:rsidRPr="003C71A9" w:rsidRDefault="003C71A9" w:rsidP="00D0168C">
      <w:pPr>
        <w:pStyle w:val="Heading3"/>
      </w:pPr>
      <w:bookmarkStart w:id="47" w:name="_Toc154051375"/>
      <w:r w:rsidRPr="003C71A9">
        <w:t>5.11</w:t>
      </w:r>
      <w:r w:rsidRPr="003C71A9">
        <w:tab/>
        <w:t>S</w:t>
      </w:r>
      <w:r w:rsidR="00E72F0A">
        <w:t>ynthesized sound system equipment</w:t>
      </w:r>
      <w:bookmarkEnd w:id="47"/>
      <w:r w:rsidRPr="003C71A9">
        <w:t xml:space="preserve">  </w:t>
      </w:r>
    </w:p>
    <w:p w14:paraId="384086E4" w14:textId="77777777" w:rsidR="003C71A9" w:rsidRPr="003C71A9" w:rsidRDefault="003C71A9" w:rsidP="00D0168C">
      <w:pPr>
        <w:numPr>
          <w:ilvl w:val="0"/>
          <w:numId w:val="24"/>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Four loudspeakers </w:t>
      </w:r>
      <w:proofErr w:type="gramStart"/>
      <w:r w:rsidRPr="003C71A9">
        <w:rPr>
          <w:rFonts w:ascii="Times New Roman" w:hAnsi="Times New Roman"/>
          <w:sz w:val="24"/>
          <w:szCs w:val="24"/>
          <w:lang w:val="en-US"/>
        </w:rPr>
        <w:t>reproducing</w:t>
      </w:r>
      <w:proofErr w:type="gramEnd"/>
      <w:r w:rsidRPr="003C71A9">
        <w:rPr>
          <w:rFonts w:ascii="Times New Roman" w:hAnsi="Times New Roman"/>
          <w:sz w:val="24"/>
          <w:szCs w:val="24"/>
          <w:lang w:val="en-US"/>
        </w:rPr>
        <w:t xml:space="preserve"> the simulated sound from the machinery are to </w:t>
      </w:r>
      <w:proofErr w:type="gramStart"/>
      <w:r w:rsidRPr="003C71A9">
        <w:rPr>
          <w:rFonts w:ascii="Times New Roman" w:hAnsi="Times New Roman"/>
          <w:sz w:val="24"/>
          <w:szCs w:val="24"/>
          <w:lang w:val="en-US"/>
        </w:rPr>
        <w:t>be located in</w:t>
      </w:r>
      <w:proofErr w:type="gramEnd"/>
      <w:r w:rsidRPr="003C71A9">
        <w:rPr>
          <w:rFonts w:ascii="Times New Roman" w:hAnsi="Times New Roman"/>
          <w:sz w:val="24"/>
          <w:szCs w:val="24"/>
          <w:lang w:val="en-US"/>
        </w:rPr>
        <w:t xml:space="preserve"> the engine room. The synthesized sound should produce simulated machinery sounds by means of a </w:t>
      </w:r>
      <w:proofErr w:type="gramStart"/>
      <w:r w:rsidRPr="003C71A9">
        <w:rPr>
          <w:rFonts w:ascii="Times New Roman" w:hAnsi="Times New Roman"/>
          <w:sz w:val="24"/>
          <w:szCs w:val="24"/>
          <w:lang w:val="en-US"/>
        </w:rPr>
        <w:t>microprocessor based</w:t>
      </w:r>
      <w:proofErr w:type="gramEnd"/>
      <w:r w:rsidRPr="003C71A9">
        <w:rPr>
          <w:rFonts w:ascii="Times New Roman" w:hAnsi="Times New Roman"/>
          <w:sz w:val="24"/>
          <w:szCs w:val="24"/>
          <w:lang w:val="en-US"/>
        </w:rPr>
        <w:t xml:space="preserve"> sound system.   </w:t>
      </w:r>
    </w:p>
    <w:p w14:paraId="1E83A721" w14:textId="77777777" w:rsidR="003C71A9" w:rsidRPr="003C71A9" w:rsidRDefault="003C71A9" w:rsidP="00D0168C">
      <w:pPr>
        <w:numPr>
          <w:ilvl w:val="0"/>
          <w:numId w:val="24"/>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At least five independent sound channels should reproduce the sound from at least the following sources:  </w:t>
      </w:r>
    </w:p>
    <w:p w14:paraId="3BAF6FB6" w14:textId="77777777" w:rsidR="003C71A9" w:rsidRPr="003C71A9" w:rsidRDefault="003C71A9" w:rsidP="00D0168C">
      <w:pPr>
        <w:numPr>
          <w:ilvl w:val="1"/>
          <w:numId w:val="24"/>
        </w:numPr>
        <w:spacing w:after="0" w:line="240" w:lineRule="auto"/>
        <w:ind w:left="1134"/>
        <w:jc w:val="both"/>
        <w:rPr>
          <w:rFonts w:ascii="Times New Roman" w:hAnsi="Times New Roman"/>
          <w:sz w:val="24"/>
          <w:szCs w:val="24"/>
          <w:lang w:val="en-US"/>
        </w:rPr>
      </w:pPr>
      <w:r w:rsidRPr="003C71A9">
        <w:rPr>
          <w:rFonts w:ascii="Times New Roman" w:hAnsi="Times New Roman"/>
          <w:sz w:val="24"/>
          <w:szCs w:val="24"/>
          <w:lang w:val="en-US"/>
        </w:rPr>
        <w:t xml:space="preserve">Pumps/fans/general engine room  </w:t>
      </w:r>
    </w:p>
    <w:p w14:paraId="545D60F9" w14:textId="77777777" w:rsidR="003C71A9" w:rsidRPr="003C71A9" w:rsidRDefault="003C71A9" w:rsidP="00D0168C">
      <w:pPr>
        <w:numPr>
          <w:ilvl w:val="1"/>
          <w:numId w:val="24"/>
        </w:numPr>
        <w:spacing w:after="0" w:line="240" w:lineRule="auto"/>
        <w:ind w:left="1134"/>
        <w:jc w:val="both"/>
        <w:rPr>
          <w:rFonts w:ascii="Times New Roman" w:hAnsi="Times New Roman"/>
          <w:sz w:val="24"/>
          <w:szCs w:val="24"/>
          <w:lang w:val="en-US"/>
        </w:rPr>
      </w:pPr>
      <w:r w:rsidRPr="003C71A9">
        <w:rPr>
          <w:rFonts w:ascii="Times New Roman" w:hAnsi="Times New Roman"/>
          <w:sz w:val="24"/>
          <w:szCs w:val="24"/>
          <w:lang w:val="en-US"/>
        </w:rPr>
        <w:t xml:space="preserve">Diesel generators  </w:t>
      </w:r>
    </w:p>
    <w:p w14:paraId="1D5E11B7" w14:textId="77777777" w:rsidR="003C71A9" w:rsidRPr="003C71A9" w:rsidRDefault="003C71A9" w:rsidP="00D0168C">
      <w:pPr>
        <w:numPr>
          <w:ilvl w:val="1"/>
          <w:numId w:val="24"/>
        </w:numPr>
        <w:spacing w:after="0" w:line="240" w:lineRule="auto"/>
        <w:ind w:left="1134"/>
        <w:jc w:val="both"/>
        <w:rPr>
          <w:rFonts w:ascii="Times New Roman" w:hAnsi="Times New Roman"/>
          <w:sz w:val="24"/>
          <w:szCs w:val="24"/>
          <w:lang w:val="en-US"/>
        </w:rPr>
      </w:pPr>
      <w:r w:rsidRPr="003C71A9">
        <w:rPr>
          <w:rFonts w:ascii="Times New Roman" w:hAnsi="Times New Roman"/>
          <w:sz w:val="24"/>
          <w:szCs w:val="24"/>
          <w:lang w:val="en-US"/>
        </w:rPr>
        <w:t xml:space="preserve">Main engine  </w:t>
      </w:r>
    </w:p>
    <w:p w14:paraId="3CDA6A7A" w14:textId="77777777" w:rsidR="003C71A9" w:rsidRPr="003C71A9" w:rsidRDefault="003C71A9" w:rsidP="00D0168C">
      <w:pPr>
        <w:numPr>
          <w:ilvl w:val="1"/>
          <w:numId w:val="24"/>
        </w:numPr>
        <w:spacing w:after="0" w:line="240" w:lineRule="auto"/>
        <w:ind w:left="1134"/>
        <w:jc w:val="both"/>
        <w:rPr>
          <w:rFonts w:ascii="Times New Roman" w:hAnsi="Times New Roman"/>
          <w:sz w:val="24"/>
          <w:szCs w:val="24"/>
          <w:lang w:val="en-US"/>
        </w:rPr>
      </w:pPr>
      <w:r w:rsidRPr="003C71A9">
        <w:rPr>
          <w:rFonts w:ascii="Times New Roman" w:hAnsi="Times New Roman"/>
          <w:sz w:val="24"/>
          <w:szCs w:val="24"/>
          <w:lang w:val="en-US"/>
        </w:rPr>
        <w:t xml:space="preserve">Turbochargers of the main and auxiliary diesel engines  </w:t>
      </w:r>
    </w:p>
    <w:p w14:paraId="2233B1B9" w14:textId="77777777" w:rsidR="003C71A9" w:rsidRPr="003C71A9" w:rsidRDefault="003C71A9" w:rsidP="00D0168C">
      <w:pPr>
        <w:numPr>
          <w:ilvl w:val="0"/>
          <w:numId w:val="24"/>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The sounds from the main and auxiliary engines turbochargers should be synchronized with the speed and load of the engines.  </w:t>
      </w:r>
    </w:p>
    <w:p w14:paraId="3435D329" w14:textId="77777777" w:rsidR="003C71A9" w:rsidRPr="003C71A9" w:rsidRDefault="003C71A9" w:rsidP="00D0168C">
      <w:pPr>
        <w:numPr>
          <w:ilvl w:val="0"/>
          <w:numId w:val="24"/>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The sound level in the simulated engine space is to be controlled by the instructor, in the range from no noise to a real engine room noise level. The high noise levels are to be those of </w:t>
      </w:r>
      <w:proofErr w:type="gramStart"/>
      <w:r w:rsidRPr="003C71A9">
        <w:rPr>
          <w:rFonts w:ascii="Times New Roman" w:hAnsi="Times New Roman"/>
          <w:sz w:val="24"/>
          <w:szCs w:val="24"/>
          <w:lang w:val="en-US"/>
        </w:rPr>
        <w:t>a true</w:t>
      </w:r>
      <w:proofErr w:type="gramEnd"/>
      <w:r w:rsidRPr="003C71A9">
        <w:rPr>
          <w:rFonts w:ascii="Times New Roman" w:hAnsi="Times New Roman"/>
          <w:sz w:val="24"/>
          <w:szCs w:val="24"/>
          <w:lang w:val="en-US"/>
        </w:rPr>
        <w:t xml:space="preserve"> engine space, which will require the use of ear protection.  </w:t>
      </w:r>
    </w:p>
    <w:p w14:paraId="0FF29447" w14:textId="77777777" w:rsidR="003C71A9" w:rsidRPr="003C71A9" w:rsidRDefault="003C71A9" w:rsidP="003C71A9">
      <w:pPr>
        <w:spacing w:after="0" w:line="240" w:lineRule="auto"/>
        <w:rPr>
          <w:rFonts w:ascii="Times New Roman" w:hAnsi="Times New Roman"/>
          <w:sz w:val="24"/>
          <w:szCs w:val="24"/>
          <w:lang w:val="en-US"/>
        </w:rPr>
      </w:pPr>
    </w:p>
    <w:p w14:paraId="682F2D19" w14:textId="03427B62" w:rsidR="003C71A9" w:rsidRPr="003C71A9" w:rsidRDefault="003C71A9" w:rsidP="00D0168C">
      <w:pPr>
        <w:pStyle w:val="Heading3"/>
      </w:pPr>
      <w:bookmarkStart w:id="48" w:name="_Toc154051376"/>
      <w:r w:rsidRPr="003C71A9">
        <w:t>5.12</w:t>
      </w:r>
      <w:r w:rsidRPr="003C71A9">
        <w:tab/>
        <w:t>P</w:t>
      </w:r>
      <w:r w:rsidR="00E72F0A">
        <w:t>rivate intercoms and telephone system</w:t>
      </w:r>
      <w:bookmarkEnd w:id="48"/>
      <w:r w:rsidRPr="003C71A9">
        <w:t xml:space="preserve">   </w:t>
      </w:r>
    </w:p>
    <w:p w14:paraId="74E218F5" w14:textId="77777777" w:rsidR="003C71A9" w:rsidRPr="003C71A9" w:rsidRDefault="003C71A9" w:rsidP="00D0168C">
      <w:pPr>
        <w:numPr>
          <w:ilvl w:val="0"/>
          <w:numId w:val="25"/>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A telephone system to connect the engine room, control room and instructor's station is to be provided in order to provide simulation of </w:t>
      </w:r>
      <w:proofErr w:type="gramStart"/>
      <w:r w:rsidRPr="003C71A9">
        <w:rPr>
          <w:rFonts w:ascii="Times New Roman" w:hAnsi="Times New Roman"/>
          <w:sz w:val="24"/>
          <w:szCs w:val="24"/>
          <w:lang w:val="en-US"/>
        </w:rPr>
        <w:t>on board</w:t>
      </w:r>
      <w:proofErr w:type="gramEnd"/>
      <w:r w:rsidRPr="003C71A9">
        <w:rPr>
          <w:rFonts w:ascii="Times New Roman" w:hAnsi="Times New Roman"/>
          <w:sz w:val="24"/>
          <w:szCs w:val="24"/>
          <w:lang w:val="en-US"/>
        </w:rPr>
        <w:t xml:space="preserve"> communications between engine room and bridge.   </w:t>
      </w:r>
    </w:p>
    <w:p w14:paraId="20E45908" w14:textId="77777777" w:rsidR="003C71A9" w:rsidRPr="003C71A9" w:rsidRDefault="003C71A9" w:rsidP="00D0168C">
      <w:pPr>
        <w:numPr>
          <w:ilvl w:val="0"/>
          <w:numId w:val="25"/>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The instructor's master station must be able to </w:t>
      </w:r>
      <w:proofErr w:type="gramStart"/>
      <w:r w:rsidRPr="003C71A9">
        <w:rPr>
          <w:rFonts w:ascii="Times New Roman" w:hAnsi="Times New Roman"/>
          <w:sz w:val="24"/>
          <w:szCs w:val="24"/>
          <w:lang w:val="en-US"/>
        </w:rPr>
        <w:t>selectively and privately call and communicate with any sub-station</w:t>
      </w:r>
      <w:proofErr w:type="gramEnd"/>
      <w:r w:rsidRPr="003C71A9">
        <w:rPr>
          <w:rFonts w:ascii="Times New Roman" w:hAnsi="Times New Roman"/>
          <w:sz w:val="24"/>
          <w:szCs w:val="24"/>
          <w:lang w:val="en-US"/>
        </w:rPr>
        <w:t xml:space="preserve">. A sub-station </w:t>
      </w:r>
      <w:proofErr w:type="gramStart"/>
      <w:r w:rsidRPr="003C71A9">
        <w:rPr>
          <w:rFonts w:ascii="Times New Roman" w:hAnsi="Times New Roman"/>
          <w:sz w:val="24"/>
          <w:szCs w:val="24"/>
          <w:lang w:val="en-US"/>
        </w:rPr>
        <w:t>need</w:t>
      </w:r>
      <w:proofErr w:type="gramEnd"/>
      <w:r w:rsidRPr="003C71A9">
        <w:rPr>
          <w:rFonts w:ascii="Times New Roman" w:hAnsi="Times New Roman"/>
          <w:sz w:val="24"/>
          <w:szCs w:val="24"/>
          <w:lang w:val="en-US"/>
        </w:rPr>
        <w:t xml:space="preserve"> only privately call and communicate with the master station and with other sub-stations. Simplex operation (i.e., Press-to-Talk key operation) is acceptable. All stations must have a speaker (or ringer), handset and channel selector. The handset must have </w:t>
      </w:r>
      <w:proofErr w:type="gramStart"/>
      <w:r w:rsidRPr="003C71A9">
        <w:rPr>
          <w:rFonts w:ascii="Times New Roman" w:hAnsi="Times New Roman"/>
          <w:sz w:val="24"/>
          <w:szCs w:val="24"/>
          <w:lang w:val="en-US"/>
        </w:rPr>
        <w:t>side</w:t>
      </w:r>
      <w:proofErr w:type="gramEnd"/>
      <w:r w:rsidRPr="003C71A9">
        <w:rPr>
          <w:rFonts w:ascii="Times New Roman" w:hAnsi="Times New Roman"/>
          <w:sz w:val="24"/>
          <w:szCs w:val="24"/>
          <w:lang w:val="en-US"/>
        </w:rPr>
        <w:t xml:space="preserve"> tone. If a speaker is offered, it must be interlocked with the handset (via a cradle hook). The interlock action must inhibit the speaker when the handset is </w:t>
      </w:r>
      <w:proofErr w:type="gramStart"/>
      <w:r w:rsidRPr="003C71A9">
        <w:rPr>
          <w:rFonts w:ascii="Times New Roman" w:hAnsi="Times New Roman"/>
          <w:sz w:val="24"/>
          <w:szCs w:val="24"/>
          <w:lang w:val="en-US"/>
        </w:rPr>
        <w:t>off-hook</w:t>
      </w:r>
      <w:proofErr w:type="gramEnd"/>
      <w:r w:rsidRPr="003C71A9">
        <w:rPr>
          <w:rFonts w:ascii="Times New Roman" w:hAnsi="Times New Roman"/>
          <w:sz w:val="24"/>
          <w:szCs w:val="24"/>
          <w:lang w:val="en-US"/>
        </w:rPr>
        <w:t>.</w:t>
      </w:r>
    </w:p>
    <w:p w14:paraId="73383C47" w14:textId="77777777" w:rsidR="003C71A9" w:rsidRPr="003C71A9" w:rsidRDefault="003C71A9" w:rsidP="003C71A9">
      <w:pPr>
        <w:spacing w:after="0" w:line="240" w:lineRule="auto"/>
        <w:rPr>
          <w:rFonts w:ascii="Times New Roman" w:hAnsi="Times New Roman"/>
          <w:sz w:val="24"/>
          <w:szCs w:val="24"/>
          <w:lang w:val="en-US"/>
        </w:rPr>
      </w:pPr>
    </w:p>
    <w:p w14:paraId="4F6D6EB9" w14:textId="3CD8E245" w:rsidR="003C71A9" w:rsidRPr="003C71A9" w:rsidRDefault="003C71A9" w:rsidP="00D0168C">
      <w:pPr>
        <w:pStyle w:val="Heading3"/>
      </w:pPr>
      <w:bookmarkStart w:id="49" w:name="_Toc154051377"/>
      <w:r w:rsidRPr="003C71A9">
        <w:lastRenderedPageBreak/>
        <w:t>5.13</w:t>
      </w:r>
      <w:r w:rsidRPr="003C71A9">
        <w:tab/>
        <w:t>C</w:t>
      </w:r>
      <w:r w:rsidR="00E72F0A">
        <w:t>ontrol room</w:t>
      </w:r>
      <w:bookmarkEnd w:id="49"/>
      <w:r w:rsidRPr="003C71A9">
        <w:t xml:space="preserve"> </w:t>
      </w:r>
    </w:p>
    <w:p w14:paraId="343D7DA8" w14:textId="77777777" w:rsidR="003C71A9" w:rsidRPr="003C71A9" w:rsidRDefault="003C71A9" w:rsidP="00D0168C">
      <w:pPr>
        <w:numPr>
          <w:ilvl w:val="0"/>
          <w:numId w:val="26"/>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The simulated realistic control room is an extension of the engine room to be employed as a remote sensing and control </w:t>
      </w:r>
      <w:proofErr w:type="spellStart"/>
      <w:r w:rsidRPr="003C71A9">
        <w:rPr>
          <w:rFonts w:ascii="Times New Roman" w:hAnsi="Times New Roman"/>
          <w:sz w:val="24"/>
          <w:szCs w:val="24"/>
          <w:lang w:val="en-US"/>
        </w:rPr>
        <w:t>centre</w:t>
      </w:r>
      <w:proofErr w:type="spellEnd"/>
      <w:r w:rsidRPr="003C71A9">
        <w:rPr>
          <w:rFonts w:ascii="Times New Roman" w:hAnsi="Times New Roman"/>
          <w:sz w:val="24"/>
          <w:szCs w:val="24"/>
          <w:lang w:val="en-US"/>
        </w:rPr>
        <w:t xml:space="preserve"> for the propulsion machinery systems as found on-board today's diesel engine driven ships. The control room simulation units are to interface and operate the functions of the engine room and at the same time provide a link in the remote plant/energy management configuration. The control room also acts as the prime link in the bridge, control room/engine room and unmanned simulated operation mode. </w:t>
      </w:r>
    </w:p>
    <w:p w14:paraId="360A76B1" w14:textId="77777777" w:rsidR="003C71A9" w:rsidRPr="003C71A9" w:rsidRDefault="003C71A9" w:rsidP="00D0168C">
      <w:pPr>
        <w:numPr>
          <w:ilvl w:val="0"/>
          <w:numId w:val="26"/>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Control Room Component - The control room is to contain at least the following: </w:t>
      </w:r>
    </w:p>
    <w:p w14:paraId="4A7823EA"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Microcomputer for stand-alone and interface  </w:t>
      </w:r>
    </w:p>
    <w:p w14:paraId="76826E59" w14:textId="77777777" w:rsidR="00D0168C"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Control console with instrumentation for: </w:t>
      </w:r>
    </w:p>
    <w:p w14:paraId="466B31A3" w14:textId="195C1209" w:rsidR="00D0168C" w:rsidRPr="00D0168C" w:rsidRDefault="003C71A9" w:rsidP="00D0168C">
      <w:pPr>
        <w:pStyle w:val="ListParagraph"/>
        <w:numPr>
          <w:ilvl w:val="4"/>
          <w:numId w:val="79"/>
        </w:numPr>
        <w:spacing w:after="0" w:line="240" w:lineRule="auto"/>
        <w:ind w:left="2552" w:hanging="709"/>
        <w:jc w:val="both"/>
        <w:rPr>
          <w:rFonts w:ascii="Times New Roman" w:hAnsi="Times New Roman"/>
          <w:sz w:val="24"/>
          <w:szCs w:val="24"/>
          <w:lang w:val="en-US"/>
        </w:rPr>
      </w:pPr>
      <w:r w:rsidRPr="00D0168C">
        <w:rPr>
          <w:rFonts w:ascii="Times New Roman" w:hAnsi="Times New Roman"/>
          <w:sz w:val="24"/>
          <w:szCs w:val="24"/>
          <w:lang w:val="en-US"/>
        </w:rPr>
        <w:t xml:space="preserve">Remote operation of plant  </w:t>
      </w:r>
    </w:p>
    <w:p w14:paraId="7417A2B9" w14:textId="77777777" w:rsidR="00D0168C" w:rsidRDefault="003C71A9" w:rsidP="00D0168C">
      <w:pPr>
        <w:pStyle w:val="ListParagraph"/>
        <w:numPr>
          <w:ilvl w:val="4"/>
          <w:numId w:val="79"/>
        </w:numPr>
        <w:spacing w:after="0" w:line="240" w:lineRule="auto"/>
        <w:ind w:left="2552" w:hanging="709"/>
        <w:jc w:val="both"/>
        <w:rPr>
          <w:rFonts w:ascii="Times New Roman" w:hAnsi="Times New Roman"/>
          <w:sz w:val="24"/>
          <w:szCs w:val="24"/>
          <w:lang w:val="en-US"/>
        </w:rPr>
      </w:pPr>
      <w:r w:rsidRPr="00D0168C">
        <w:rPr>
          <w:rFonts w:ascii="Times New Roman" w:hAnsi="Times New Roman"/>
          <w:sz w:val="24"/>
          <w:szCs w:val="24"/>
          <w:lang w:val="en-US"/>
        </w:rPr>
        <w:t xml:space="preserve">Unmanned machinery space </w:t>
      </w:r>
    </w:p>
    <w:p w14:paraId="7E06AA03" w14:textId="2FB6B804" w:rsidR="003C71A9" w:rsidRPr="00D0168C" w:rsidRDefault="003C71A9" w:rsidP="00D0168C">
      <w:pPr>
        <w:pStyle w:val="ListParagraph"/>
        <w:numPr>
          <w:ilvl w:val="4"/>
          <w:numId w:val="79"/>
        </w:numPr>
        <w:spacing w:after="0" w:line="240" w:lineRule="auto"/>
        <w:ind w:left="2552" w:hanging="709"/>
        <w:jc w:val="both"/>
        <w:rPr>
          <w:rFonts w:ascii="Times New Roman" w:hAnsi="Times New Roman"/>
          <w:sz w:val="24"/>
          <w:szCs w:val="24"/>
          <w:lang w:val="en-US"/>
        </w:rPr>
      </w:pPr>
      <w:r w:rsidRPr="00D0168C">
        <w:rPr>
          <w:rFonts w:ascii="Times New Roman" w:hAnsi="Times New Roman"/>
          <w:sz w:val="24"/>
          <w:szCs w:val="24"/>
          <w:lang w:val="en-US"/>
        </w:rPr>
        <w:t xml:space="preserve">Watch call </w:t>
      </w:r>
      <w:proofErr w:type="gramStart"/>
      <w:r w:rsidRPr="00D0168C">
        <w:rPr>
          <w:rFonts w:ascii="Times New Roman" w:hAnsi="Times New Roman"/>
          <w:sz w:val="24"/>
          <w:szCs w:val="24"/>
          <w:lang w:val="en-US"/>
        </w:rPr>
        <w:t>system</w:t>
      </w:r>
      <w:proofErr w:type="gramEnd"/>
      <w:r w:rsidRPr="00D0168C">
        <w:rPr>
          <w:rFonts w:ascii="Times New Roman" w:hAnsi="Times New Roman"/>
          <w:sz w:val="24"/>
          <w:szCs w:val="24"/>
          <w:lang w:val="en-US"/>
        </w:rPr>
        <w:t xml:space="preserve"> </w:t>
      </w:r>
    </w:p>
    <w:p w14:paraId="60B52568"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Main electrical switchboard </w:t>
      </w:r>
    </w:p>
    <w:p w14:paraId="2068EB6A"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Intra ship communications </w:t>
      </w:r>
    </w:p>
    <w:p w14:paraId="741BF2CF"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Console for steam plant management  </w:t>
      </w:r>
    </w:p>
    <w:p w14:paraId="6F3EDCF7"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watch keeping data logger with hard copy printer  </w:t>
      </w:r>
    </w:p>
    <w:p w14:paraId="59AFF3FA"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High resolution VDU with functional keyboard and disc drive  </w:t>
      </w:r>
    </w:p>
    <w:p w14:paraId="4E2FAE96"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Console for alarm monitoring </w:t>
      </w:r>
    </w:p>
    <w:p w14:paraId="1649987F" w14:textId="77777777" w:rsidR="003C71A9" w:rsidRPr="003C71A9" w:rsidRDefault="003C71A9" w:rsidP="00D0168C">
      <w:pPr>
        <w:numPr>
          <w:ilvl w:val="1"/>
          <w:numId w:val="26"/>
        </w:numPr>
        <w:spacing w:after="0" w:line="240" w:lineRule="auto"/>
        <w:ind w:left="851"/>
        <w:jc w:val="both"/>
        <w:rPr>
          <w:rFonts w:ascii="Times New Roman" w:hAnsi="Times New Roman"/>
          <w:sz w:val="24"/>
          <w:szCs w:val="24"/>
          <w:lang w:val="en-US"/>
        </w:rPr>
      </w:pPr>
      <w:r w:rsidRPr="003C71A9">
        <w:rPr>
          <w:rFonts w:ascii="Times New Roman" w:hAnsi="Times New Roman"/>
          <w:sz w:val="24"/>
          <w:szCs w:val="24"/>
          <w:lang w:val="en-US"/>
        </w:rPr>
        <w:t xml:space="preserve">- Console for pump/compressor/electric generation automation </w:t>
      </w:r>
    </w:p>
    <w:p w14:paraId="206BF81C" w14:textId="77777777" w:rsidR="003C71A9" w:rsidRPr="003C71A9" w:rsidRDefault="003C71A9" w:rsidP="00D0168C">
      <w:pPr>
        <w:numPr>
          <w:ilvl w:val="0"/>
          <w:numId w:val="26"/>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Student action panel for correcting faults is to be in the engine room space and interface with the mimic and local panels. The mimic and local panels may replace the student action panel.</w:t>
      </w:r>
    </w:p>
    <w:p w14:paraId="691A17F2"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p>
    <w:p w14:paraId="29158D96" w14:textId="6C90618C" w:rsidR="003C71A9" w:rsidRPr="003C71A9" w:rsidRDefault="003C71A9" w:rsidP="00D0168C">
      <w:pPr>
        <w:pStyle w:val="Heading3"/>
      </w:pPr>
      <w:bookmarkStart w:id="50" w:name="_Toc154051378"/>
      <w:r w:rsidRPr="003C71A9">
        <w:t>5.14</w:t>
      </w:r>
      <w:r w:rsidRPr="003C71A9">
        <w:tab/>
        <w:t>S</w:t>
      </w:r>
      <w:r w:rsidR="00E72F0A">
        <w:t>ynthesized sound equipment control</w:t>
      </w:r>
      <w:bookmarkEnd w:id="50"/>
      <w:r w:rsidRPr="003C71A9">
        <w:t xml:space="preserve">   </w:t>
      </w:r>
    </w:p>
    <w:p w14:paraId="3AE571D5"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There shall be a minimum of two amplifiers for the synthesized sound system with all controls for the sound system in the instructor's control room. </w:t>
      </w:r>
    </w:p>
    <w:p w14:paraId="0F4CD704" w14:textId="77777777" w:rsidR="003C71A9" w:rsidRPr="003C71A9" w:rsidRDefault="003C71A9" w:rsidP="003C71A9">
      <w:pPr>
        <w:spacing w:after="0" w:line="240" w:lineRule="auto"/>
        <w:rPr>
          <w:rFonts w:ascii="Times New Roman" w:hAnsi="Times New Roman"/>
          <w:sz w:val="24"/>
          <w:szCs w:val="24"/>
          <w:lang w:val="en-US"/>
        </w:rPr>
      </w:pPr>
    </w:p>
    <w:p w14:paraId="11E177BE" w14:textId="25F19C37" w:rsidR="003C71A9" w:rsidRPr="003C71A9" w:rsidRDefault="003C71A9" w:rsidP="00D0168C">
      <w:pPr>
        <w:pStyle w:val="Heading3"/>
      </w:pPr>
      <w:bookmarkStart w:id="51" w:name="_Toc154051379"/>
      <w:r w:rsidRPr="003C71A9">
        <w:t>5.15</w:t>
      </w:r>
      <w:r w:rsidRPr="003C71A9">
        <w:tab/>
        <w:t>V</w:t>
      </w:r>
      <w:r w:rsidR="00E72F0A">
        <w:t>isual display unit (VDU) instructor</w:t>
      </w:r>
      <w:bookmarkEnd w:id="51"/>
      <w:r w:rsidR="00E72F0A">
        <w:t xml:space="preserve"> </w:t>
      </w:r>
      <w:r w:rsidRPr="003C71A9">
        <w:t xml:space="preserve">  </w:t>
      </w:r>
    </w:p>
    <w:p w14:paraId="11BB6BD9"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 hi-resolution visual display unit is to be provided at the instructor's station as part of the general communications unit interfaced with the teleprinter. </w:t>
      </w:r>
    </w:p>
    <w:p w14:paraId="5E2523AB" w14:textId="77777777" w:rsidR="003C71A9" w:rsidRPr="003C71A9" w:rsidRDefault="003C71A9" w:rsidP="003C71A9">
      <w:pPr>
        <w:spacing w:after="0" w:line="240" w:lineRule="auto"/>
        <w:rPr>
          <w:rFonts w:ascii="Times New Roman" w:hAnsi="Times New Roman"/>
          <w:sz w:val="24"/>
          <w:szCs w:val="24"/>
          <w:lang w:val="en-US"/>
        </w:rPr>
      </w:pPr>
    </w:p>
    <w:p w14:paraId="51D64E08" w14:textId="660904AD" w:rsidR="003C71A9" w:rsidRPr="003C71A9" w:rsidRDefault="003C71A9" w:rsidP="00D0168C">
      <w:pPr>
        <w:pStyle w:val="Heading3"/>
      </w:pPr>
      <w:bookmarkStart w:id="52" w:name="_Toc154051380"/>
      <w:r w:rsidRPr="003C71A9">
        <w:t>5.16</w:t>
      </w:r>
      <w:r w:rsidRPr="003C71A9">
        <w:tab/>
        <w:t>A</w:t>
      </w:r>
      <w:r w:rsidR="00E72F0A">
        <w:t>nalogue recording of process variables</w:t>
      </w:r>
      <w:bookmarkEnd w:id="52"/>
      <w:r w:rsidRPr="003C71A9">
        <w:t xml:space="preserve">  </w:t>
      </w:r>
    </w:p>
    <w:p w14:paraId="257C6CDD"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At least a six-pen recorder is to be connected to the simulator computer. Any of the variable parameters are to be recordable as a function of time and a scaling range suitable for the parameters is to be selectable. Each pen </w:t>
      </w:r>
      <w:proofErr w:type="gramStart"/>
      <w:r w:rsidRPr="003C71A9">
        <w:rPr>
          <w:rFonts w:ascii="Times New Roman" w:hAnsi="Times New Roman"/>
          <w:sz w:val="24"/>
          <w:szCs w:val="24"/>
          <w:lang w:val="en-US"/>
        </w:rPr>
        <w:t>is to have</w:t>
      </w:r>
      <w:proofErr w:type="gramEnd"/>
      <w:r w:rsidRPr="003C71A9">
        <w:rPr>
          <w:rFonts w:ascii="Times New Roman" w:hAnsi="Times New Roman"/>
          <w:sz w:val="24"/>
          <w:szCs w:val="24"/>
          <w:lang w:val="en-US"/>
        </w:rPr>
        <w:t xml:space="preserve"> different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ink for easy identification. The instructor uses the VDU or the teleprinter to communicate with the computer when changing recorder signals or scaling range. </w:t>
      </w:r>
    </w:p>
    <w:p w14:paraId="3169199A"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b/>
          <w:sz w:val="24"/>
          <w:szCs w:val="24"/>
          <w:lang w:val="en-US"/>
        </w:rPr>
        <w:t xml:space="preserve"> </w:t>
      </w:r>
      <w:r w:rsidRPr="003C71A9">
        <w:rPr>
          <w:rFonts w:ascii="Times New Roman" w:hAnsi="Times New Roman"/>
          <w:b/>
          <w:sz w:val="24"/>
          <w:szCs w:val="24"/>
          <w:lang w:val="en-US"/>
        </w:rPr>
        <w:tab/>
      </w:r>
      <w:r w:rsidRPr="003C71A9">
        <w:rPr>
          <w:rFonts w:ascii="Times New Roman" w:hAnsi="Times New Roman"/>
          <w:sz w:val="24"/>
          <w:szCs w:val="24"/>
          <w:lang w:val="en-US"/>
        </w:rPr>
        <w:t xml:space="preserve"> </w:t>
      </w:r>
    </w:p>
    <w:p w14:paraId="2807EF14" w14:textId="3CB7B2B2" w:rsidR="003C71A9" w:rsidRPr="003C71A9" w:rsidRDefault="003C71A9" w:rsidP="00D0168C">
      <w:pPr>
        <w:pStyle w:val="Heading3"/>
      </w:pPr>
      <w:bookmarkStart w:id="53" w:name="_Toc154051381"/>
      <w:r w:rsidRPr="003C71A9">
        <w:t>5.17</w:t>
      </w:r>
      <w:r w:rsidRPr="003C71A9">
        <w:tab/>
        <w:t>P</w:t>
      </w:r>
      <w:r w:rsidR="00965195">
        <w:t>lant/energy management</w:t>
      </w:r>
      <w:bookmarkEnd w:id="53"/>
      <w:r w:rsidRPr="003C71A9">
        <w:t xml:space="preserve"> </w:t>
      </w:r>
    </w:p>
    <w:p w14:paraId="536BACB4" w14:textId="77777777" w:rsidR="003C71A9" w:rsidRPr="00D0168C" w:rsidRDefault="003C71A9" w:rsidP="00D0168C">
      <w:pPr>
        <w:spacing w:after="0" w:line="240" w:lineRule="auto"/>
        <w:jc w:val="both"/>
        <w:rPr>
          <w:rFonts w:ascii="Times New Roman" w:hAnsi="Times New Roman"/>
          <w:bCs/>
          <w:sz w:val="24"/>
          <w:szCs w:val="24"/>
          <w:lang w:val="en-US"/>
        </w:rPr>
      </w:pPr>
      <w:r w:rsidRPr="003C71A9">
        <w:rPr>
          <w:rFonts w:ascii="Times New Roman" w:hAnsi="Times New Roman"/>
          <w:b/>
          <w:sz w:val="24"/>
          <w:szCs w:val="24"/>
          <w:lang w:val="en-US"/>
        </w:rPr>
        <w:t xml:space="preserve"> </w:t>
      </w:r>
      <w:r w:rsidRPr="00D0168C">
        <w:rPr>
          <w:rFonts w:ascii="Times New Roman" w:hAnsi="Times New Roman"/>
          <w:bCs/>
          <w:sz w:val="24"/>
          <w:szCs w:val="24"/>
          <w:lang w:val="en-US"/>
        </w:rPr>
        <w:t xml:space="preserve">The plant/energy management system is to be primarily a </w:t>
      </w:r>
      <w:proofErr w:type="spellStart"/>
      <w:proofErr w:type="gramStart"/>
      <w:r w:rsidRPr="00D0168C">
        <w:rPr>
          <w:rFonts w:ascii="Times New Roman" w:hAnsi="Times New Roman"/>
          <w:bCs/>
          <w:sz w:val="24"/>
          <w:szCs w:val="24"/>
          <w:lang w:val="en-US"/>
        </w:rPr>
        <w:t>stand alone</w:t>
      </w:r>
      <w:proofErr w:type="spellEnd"/>
      <w:proofErr w:type="gramEnd"/>
      <w:r w:rsidRPr="00D0168C">
        <w:rPr>
          <w:rFonts w:ascii="Times New Roman" w:hAnsi="Times New Roman"/>
          <w:bCs/>
          <w:sz w:val="24"/>
          <w:szCs w:val="24"/>
          <w:lang w:val="en-US"/>
        </w:rPr>
        <w:t xml:space="preserve"> system with interface to the engine room, control room and briefing/debriefing room. These systems are intended for use for individual exercises or for integrated total plant simulation. </w:t>
      </w:r>
    </w:p>
    <w:p w14:paraId="64CD5872" w14:textId="77777777" w:rsidR="003C71A9" w:rsidRPr="003C71A9" w:rsidRDefault="003C71A9" w:rsidP="00D0168C">
      <w:pPr>
        <w:numPr>
          <w:ilvl w:val="0"/>
          <w:numId w:val="27"/>
        </w:numPr>
        <w:spacing w:after="0" w:line="240" w:lineRule="auto"/>
        <w:ind w:left="284"/>
        <w:jc w:val="both"/>
        <w:rPr>
          <w:rFonts w:ascii="Times New Roman" w:hAnsi="Times New Roman"/>
          <w:sz w:val="24"/>
          <w:szCs w:val="24"/>
          <w:lang w:val="en-US"/>
        </w:rPr>
      </w:pPr>
      <w:r w:rsidRPr="003C71A9">
        <w:rPr>
          <w:rFonts w:ascii="Times New Roman" w:hAnsi="Times New Roman"/>
          <w:sz w:val="24"/>
          <w:szCs w:val="24"/>
          <w:lang w:val="en-US"/>
        </w:rPr>
        <w:t xml:space="preserve">The plant/energy management system is to comprise of at least the following compatible equipment: </w:t>
      </w:r>
    </w:p>
    <w:p w14:paraId="34C6EC33" w14:textId="77777777" w:rsidR="003C71A9" w:rsidRPr="003C71A9" w:rsidRDefault="003C71A9" w:rsidP="00D0168C">
      <w:pPr>
        <w:numPr>
          <w:ilvl w:val="1"/>
          <w:numId w:val="27"/>
        </w:numPr>
        <w:tabs>
          <w:tab w:val="left" w:pos="851"/>
        </w:tabs>
        <w:spacing w:after="0" w:line="240" w:lineRule="auto"/>
        <w:ind w:left="567"/>
        <w:jc w:val="both"/>
        <w:rPr>
          <w:rFonts w:ascii="Times New Roman" w:hAnsi="Times New Roman"/>
          <w:sz w:val="24"/>
          <w:szCs w:val="24"/>
          <w:lang w:val="en-US"/>
        </w:rPr>
      </w:pPr>
      <w:r w:rsidRPr="003C71A9">
        <w:rPr>
          <w:rFonts w:ascii="Times New Roman" w:hAnsi="Times New Roman"/>
          <w:sz w:val="24"/>
          <w:szCs w:val="24"/>
          <w:lang w:val="en-US"/>
        </w:rPr>
        <w:t xml:space="preserve">One microcomputer with graphic capability, </w:t>
      </w:r>
    </w:p>
    <w:p w14:paraId="4E6031C0" w14:textId="77777777" w:rsidR="003C71A9" w:rsidRPr="003C71A9" w:rsidRDefault="003C71A9" w:rsidP="00D0168C">
      <w:pPr>
        <w:numPr>
          <w:ilvl w:val="1"/>
          <w:numId w:val="27"/>
        </w:numPr>
        <w:tabs>
          <w:tab w:val="left" w:pos="851"/>
        </w:tabs>
        <w:spacing w:after="0" w:line="240" w:lineRule="auto"/>
        <w:ind w:left="567"/>
        <w:jc w:val="both"/>
        <w:rPr>
          <w:rFonts w:ascii="Times New Roman" w:hAnsi="Times New Roman"/>
          <w:sz w:val="24"/>
          <w:szCs w:val="24"/>
          <w:lang w:val="en-US"/>
        </w:rPr>
      </w:pPr>
      <w:r w:rsidRPr="003C71A9">
        <w:rPr>
          <w:rFonts w:ascii="Times New Roman" w:hAnsi="Times New Roman"/>
          <w:sz w:val="24"/>
          <w:szCs w:val="24"/>
          <w:lang w:val="en-US"/>
        </w:rPr>
        <w:t xml:space="preserve">Three high </w:t>
      </w:r>
      <w:proofErr w:type="gramStart"/>
      <w:r w:rsidRPr="003C71A9">
        <w:rPr>
          <w:rFonts w:ascii="Times New Roman" w:hAnsi="Times New Roman"/>
          <w:sz w:val="24"/>
          <w:szCs w:val="24"/>
          <w:lang w:val="en-US"/>
        </w:rPr>
        <w:t>resolution</w:t>
      </w:r>
      <w:proofErr w:type="gramEnd"/>
      <w:r w:rsidRPr="003C71A9">
        <w:rPr>
          <w:rFonts w:ascii="Times New Roman" w:hAnsi="Times New Roman"/>
          <w:sz w:val="24"/>
          <w:szCs w:val="24"/>
          <w:lang w:val="en-US"/>
        </w:rPr>
        <w:t xml:space="preserve"> (at least 1024x768 pixel)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graphic display monitors with functional keyboards, </w:t>
      </w:r>
    </w:p>
    <w:p w14:paraId="5B6168B1" w14:textId="77777777" w:rsidR="003C71A9" w:rsidRPr="003C71A9" w:rsidRDefault="003C71A9" w:rsidP="00D0168C">
      <w:pPr>
        <w:numPr>
          <w:ilvl w:val="1"/>
          <w:numId w:val="27"/>
        </w:numPr>
        <w:tabs>
          <w:tab w:val="left" w:pos="851"/>
        </w:tabs>
        <w:spacing w:after="0" w:line="240" w:lineRule="auto"/>
        <w:ind w:left="567"/>
        <w:jc w:val="both"/>
        <w:rPr>
          <w:rFonts w:ascii="Times New Roman" w:hAnsi="Times New Roman"/>
          <w:sz w:val="24"/>
          <w:szCs w:val="24"/>
          <w:lang w:val="en-US"/>
        </w:rPr>
      </w:pPr>
      <w:r w:rsidRPr="003C71A9">
        <w:rPr>
          <w:rFonts w:ascii="Times New Roman" w:hAnsi="Times New Roman"/>
          <w:sz w:val="24"/>
          <w:szCs w:val="24"/>
          <w:lang w:val="en-US"/>
        </w:rPr>
        <w:t xml:space="preserve">Three text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display monitors with functional keyboards, </w:t>
      </w:r>
    </w:p>
    <w:p w14:paraId="42FA3541" w14:textId="77777777" w:rsidR="003C71A9" w:rsidRPr="003C71A9" w:rsidRDefault="003C71A9" w:rsidP="00D0168C">
      <w:pPr>
        <w:numPr>
          <w:ilvl w:val="1"/>
          <w:numId w:val="27"/>
        </w:numPr>
        <w:tabs>
          <w:tab w:val="left" w:pos="851"/>
        </w:tabs>
        <w:spacing w:after="0" w:line="240" w:lineRule="auto"/>
        <w:ind w:left="567"/>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One instructor's high resolution (at least 1024 x 768 pixel)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graphic display monitors with functional keyboard, </w:t>
      </w:r>
    </w:p>
    <w:p w14:paraId="13D9C81F" w14:textId="77777777" w:rsidR="003C71A9" w:rsidRPr="003C71A9" w:rsidRDefault="003C71A9">
      <w:pPr>
        <w:numPr>
          <w:ilvl w:val="1"/>
          <w:numId w:val="27"/>
        </w:numPr>
        <w:tabs>
          <w:tab w:val="left" w:pos="851"/>
        </w:tabs>
        <w:spacing w:after="0" w:line="240" w:lineRule="auto"/>
        <w:ind w:left="567"/>
        <w:rPr>
          <w:rFonts w:ascii="Times New Roman" w:hAnsi="Times New Roman"/>
          <w:sz w:val="24"/>
          <w:szCs w:val="24"/>
          <w:lang w:val="en-US"/>
        </w:rPr>
      </w:pPr>
      <w:r w:rsidRPr="003C71A9">
        <w:rPr>
          <w:rFonts w:ascii="Times New Roman" w:hAnsi="Times New Roman"/>
          <w:sz w:val="24"/>
          <w:szCs w:val="24"/>
          <w:lang w:val="en-US"/>
        </w:rPr>
        <w:t xml:space="preserve">Microcomputers to support the above display requirements. </w:t>
      </w:r>
    </w:p>
    <w:p w14:paraId="24DF0802" w14:textId="77777777" w:rsidR="003C71A9" w:rsidRPr="003C71A9" w:rsidRDefault="003C71A9" w:rsidP="003C71A9">
      <w:pPr>
        <w:spacing w:after="0" w:line="240" w:lineRule="auto"/>
        <w:rPr>
          <w:rFonts w:ascii="Times New Roman" w:hAnsi="Times New Roman"/>
          <w:sz w:val="24"/>
          <w:szCs w:val="24"/>
          <w:lang w:val="en-US"/>
        </w:rPr>
      </w:pPr>
    </w:p>
    <w:p w14:paraId="7328C9A9" w14:textId="6818ED96" w:rsidR="003C71A9" w:rsidRPr="003C71A9" w:rsidRDefault="003C71A9" w:rsidP="00D0168C">
      <w:pPr>
        <w:pStyle w:val="Heading3"/>
      </w:pPr>
      <w:bookmarkStart w:id="54" w:name="_Toc154051382"/>
      <w:r w:rsidRPr="003C71A9">
        <w:t>5.18</w:t>
      </w:r>
      <w:r w:rsidRPr="003C71A9">
        <w:tab/>
      </w:r>
      <w:r w:rsidRPr="00965195">
        <w:t>P</w:t>
      </w:r>
      <w:r w:rsidR="00965195">
        <w:t>lant/energy management displays</w:t>
      </w:r>
      <w:bookmarkEnd w:id="54"/>
      <w:r w:rsidRPr="003C71A9">
        <w:t xml:space="preserve"> </w:t>
      </w:r>
    </w:p>
    <w:p w14:paraId="7ECD4AF5"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1. The plant/energy management computer generated displays, with option of combining a selection of graphs in same display </w:t>
      </w:r>
      <w:proofErr w:type="gramStart"/>
      <w:r w:rsidRPr="003C71A9">
        <w:rPr>
          <w:rFonts w:ascii="Times New Roman" w:hAnsi="Times New Roman"/>
          <w:sz w:val="24"/>
          <w:szCs w:val="24"/>
          <w:lang w:val="en-US"/>
        </w:rPr>
        <w:t>are considered to be</w:t>
      </w:r>
      <w:proofErr w:type="gramEnd"/>
      <w:r w:rsidRPr="003C71A9">
        <w:rPr>
          <w:rFonts w:ascii="Times New Roman" w:hAnsi="Times New Roman"/>
          <w:sz w:val="24"/>
          <w:szCs w:val="24"/>
          <w:lang w:val="en-US"/>
        </w:rPr>
        <w:t xml:space="preserve"> a minimum requirement: </w:t>
      </w:r>
    </w:p>
    <w:p w14:paraId="24C18EDE"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Baseline and operational performance curves for specified engine </w:t>
      </w:r>
    </w:p>
    <w:p w14:paraId="3092A9D9"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Combustion process display </w:t>
      </w:r>
    </w:p>
    <w:p w14:paraId="058AC373"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Pressure vs crank angle ii) Rate of change of pressure vs crank angle iii) Valve lift vs crank angle </w:t>
      </w:r>
    </w:p>
    <w:p w14:paraId="3778CF8C" w14:textId="77777777" w:rsidR="003C71A9" w:rsidRPr="003C71A9" w:rsidRDefault="003C71A9" w:rsidP="00D0168C">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iv) </w:t>
      </w:r>
      <w:r w:rsidRPr="003C71A9">
        <w:rPr>
          <w:rFonts w:ascii="Times New Roman" w:hAnsi="Times New Roman"/>
          <w:sz w:val="24"/>
          <w:szCs w:val="24"/>
          <w:lang w:val="en-US"/>
        </w:rPr>
        <w:tab/>
        <w:t xml:space="preserve">Fuel pump output pressure vs crank angle </w:t>
      </w:r>
    </w:p>
    <w:p w14:paraId="30BEED40"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Rate of heat release vs crank </w:t>
      </w:r>
      <w:proofErr w:type="gramStart"/>
      <w:r w:rsidRPr="003C71A9">
        <w:rPr>
          <w:rFonts w:ascii="Times New Roman" w:hAnsi="Times New Roman"/>
          <w:sz w:val="24"/>
          <w:szCs w:val="24"/>
          <w:lang w:val="en-US"/>
        </w:rPr>
        <w:t>angle  Related</w:t>
      </w:r>
      <w:proofErr w:type="gramEnd"/>
      <w:r w:rsidRPr="003C71A9">
        <w:rPr>
          <w:rFonts w:ascii="Times New Roman" w:hAnsi="Times New Roman"/>
          <w:sz w:val="24"/>
          <w:szCs w:val="24"/>
          <w:lang w:val="en-US"/>
        </w:rPr>
        <w:t xml:space="preserve"> variable parameters, not limited to: </w:t>
      </w:r>
    </w:p>
    <w:p w14:paraId="27A07D5A"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Cylinder pressure vs volume with BMEP, IMEP calculations Fuel specification change  </w:t>
      </w:r>
    </w:p>
    <w:p w14:paraId="52F5BC03"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Injection fouling iii) Excessive piston ring </w:t>
      </w:r>
      <w:proofErr w:type="gramStart"/>
      <w:r w:rsidRPr="003C71A9">
        <w:rPr>
          <w:rFonts w:ascii="Times New Roman" w:hAnsi="Times New Roman"/>
          <w:sz w:val="24"/>
          <w:szCs w:val="24"/>
          <w:lang w:val="en-US"/>
        </w:rPr>
        <w:t>wear  iv</w:t>
      </w:r>
      <w:proofErr w:type="gramEnd"/>
      <w:r w:rsidRPr="003C71A9">
        <w:rPr>
          <w:rFonts w:ascii="Times New Roman" w:hAnsi="Times New Roman"/>
          <w:sz w:val="24"/>
          <w:szCs w:val="24"/>
          <w:lang w:val="en-US"/>
        </w:rPr>
        <w:t xml:space="preserve">) Burnt exhaust valve </w:t>
      </w:r>
    </w:p>
    <w:p w14:paraId="383AA285"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Turbocharger operation </w:t>
      </w:r>
      <w:proofErr w:type="gramStart"/>
      <w:r w:rsidRPr="003C71A9">
        <w:rPr>
          <w:rFonts w:ascii="Times New Roman" w:hAnsi="Times New Roman"/>
          <w:sz w:val="24"/>
          <w:szCs w:val="24"/>
          <w:lang w:val="en-US"/>
        </w:rPr>
        <w:t>display  Related</w:t>
      </w:r>
      <w:proofErr w:type="gramEnd"/>
      <w:r w:rsidRPr="003C71A9">
        <w:rPr>
          <w:rFonts w:ascii="Times New Roman" w:hAnsi="Times New Roman"/>
          <w:sz w:val="24"/>
          <w:szCs w:val="24"/>
          <w:lang w:val="en-US"/>
        </w:rPr>
        <w:t xml:space="preserve"> variable parameter, not limited to: </w:t>
      </w:r>
      <w:proofErr w:type="spellStart"/>
      <w:r w:rsidRPr="003C71A9">
        <w:rPr>
          <w:rFonts w:ascii="Times New Roman" w:hAnsi="Times New Roman"/>
          <w:sz w:val="24"/>
          <w:szCs w:val="24"/>
          <w:lang w:val="en-US"/>
        </w:rPr>
        <w:t>i</w:t>
      </w:r>
      <w:proofErr w:type="spellEnd"/>
      <w:r w:rsidRPr="003C71A9">
        <w:rPr>
          <w:rFonts w:ascii="Times New Roman" w:hAnsi="Times New Roman"/>
          <w:sz w:val="24"/>
          <w:szCs w:val="24"/>
          <w:lang w:val="en-US"/>
        </w:rPr>
        <w:t xml:space="preserve">) Air inlet filter fouling  ii) Atmospheric temperature changes including below zero conditions iii) Turbine blade fouling and graphic depiction of turbocharger surging iv) Compressor fouling </w:t>
      </w:r>
    </w:p>
    <w:p w14:paraId="3C79A394"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Controllable pitch propulsion system display </w:t>
      </w:r>
    </w:p>
    <w:p w14:paraId="218547C0"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Related variable parameters, not limited to: </w:t>
      </w:r>
    </w:p>
    <w:p w14:paraId="111E4235"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Draft </w:t>
      </w:r>
    </w:p>
    <w:p w14:paraId="50DE9A3C"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Hull fouling </w:t>
      </w:r>
    </w:p>
    <w:p w14:paraId="06CFC55E"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Propeller roughness (damage)  </w:t>
      </w:r>
    </w:p>
    <w:p w14:paraId="6BD36B42" w14:textId="77777777" w:rsidR="003C71A9" w:rsidRPr="003C71A9" w:rsidRDefault="003C71A9" w:rsidP="00D0168C">
      <w:pPr>
        <w:numPr>
          <w:ilvl w:val="0"/>
          <w:numId w:val="78"/>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Water depth - Engine performance - Etc. </w:t>
      </w:r>
    </w:p>
    <w:p w14:paraId="28C6A117" w14:textId="77777777" w:rsidR="003C71A9" w:rsidRPr="003C71A9" w:rsidRDefault="003C71A9" w:rsidP="00D0168C">
      <w:pPr>
        <w:numPr>
          <w:ilvl w:val="0"/>
          <w:numId w:val="28"/>
        </w:numPr>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Module for the </w:t>
      </w:r>
      <w:proofErr w:type="gramStart"/>
      <w:r w:rsidRPr="003C71A9">
        <w:rPr>
          <w:rFonts w:ascii="Times New Roman" w:hAnsi="Times New Roman"/>
          <w:sz w:val="24"/>
          <w:szCs w:val="24"/>
          <w:lang w:val="en-US"/>
        </w:rPr>
        <w:t>First Class Engineer</w:t>
      </w:r>
      <w:proofErr w:type="gramEnd"/>
      <w:r w:rsidRPr="003C71A9">
        <w:rPr>
          <w:rFonts w:ascii="Times New Roman" w:hAnsi="Times New Roman"/>
          <w:sz w:val="24"/>
          <w:szCs w:val="24"/>
          <w:lang w:val="en-US"/>
        </w:rPr>
        <w:t xml:space="preserve"> level course shall contain at least five (5) interactive displays. The following three (3) interactive displays are required for the initial phase of the program. The submitter shall define the remaining two. </w:t>
      </w:r>
    </w:p>
    <w:p w14:paraId="671EA839" w14:textId="77777777" w:rsidR="003C71A9" w:rsidRPr="003C71A9" w:rsidRDefault="003C71A9" w:rsidP="00D0168C">
      <w:pPr>
        <w:numPr>
          <w:ilvl w:val="0"/>
          <w:numId w:val="8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Combustion Process Display </w:t>
      </w:r>
    </w:p>
    <w:p w14:paraId="1E288DBE" w14:textId="77777777" w:rsidR="003C71A9" w:rsidRPr="003C71A9" w:rsidRDefault="003C71A9" w:rsidP="00D0168C">
      <w:pPr>
        <w:numPr>
          <w:ilvl w:val="0"/>
          <w:numId w:val="8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Turbo-</w:t>
      </w:r>
      <w:proofErr w:type="spellStart"/>
      <w:r w:rsidRPr="003C71A9">
        <w:rPr>
          <w:rFonts w:ascii="Times New Roman" w:hAnsi="Times New Roman"/>
          <w:sz w:val="24"/>
          <w:szCs w:val="24"/>
          <w:lang w:val="en-US"/>
        </w:rPr>
        <w:t>charger</w:t>
      </w:r>
      <w:proofErr w:type="spellEnd"/>
      <w:r w:rsidRPr="003C71A9">
        <w:rPr>
          <w:rFonts w:ascii="Times New Roman" w:hAnsi="Times New Roman"/>
          <w:sz w:val="24"/>
          <w:szCs w:val="24"/>
          <w:lang w:val="en-US"/>
        </w:rPr>
        <w:t xml:space="preserve"> Operation Display </w:t>
      </w:r>
    </w:p>
    <w:p w14:paraId="14D26F3E" w14:textId="77777777" w:rsidR="003C71A9" w:rsidRPr="003C71A9" w:rsidRDefault="003C71A9" w:rsidP="00D0168C">
      <w:pPr>
        <w:numPr>
          <w:ilvl w:val="0"/>
          <w:numId w:val="80"/>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Controllable Pitch Propulsion System Display </w:t>
      </w:r>
    </w:p>
    <w:p w14:paraId="6802605B" w14:textId="77777777" w:rsidR="003C71A9" w:rsidRPr="003C71A9" w:rsidRDefault="003C71A9" w:rsidP="00D0168C">
      <w:pPr>
        <w:numPr>
          <w:ilvl w:val="0"/>
          <w:numId w:val="28"/>
        </w:numPr>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A brief description of these displays is provided below: </w:t>
      </w:r>
    </w:p>
    <w:p w14:paraId="3E378429" w14:textId="77777777" w:rsidR="003C71A9" w:rsidRPr="003C71A9" w:rsidRDefault="003C71A9" w:rsidP="00D0168C">
      <w:pPr>
        <w:numPr>
          <w:ilvl w:val="0"/>
          <w:numId w:val="8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Combustion Process Display - this display shall provide an animated computer-generated graphic illustration of the impact of changes in key combustion-related parameters of engine performance, particularly fuel consumption. It shall employ cut-away perspective of the diesel engine combustion chamber with pertinent animation of cylinder motion, change in nozzle spray patterns, piston ring blow-by, etc. The independent related parameters should include, but not be limited </w:t>
      </w:r>
      <w:proofErr w:type="gramStart"/>
      <w:r w:rsidRPr="003C71A9">
        <w:rPr>
          <w:rFonts w:ascii="Times New Roman" w:hAnsi="Times New Roman"/>
          <w:sz w:val="24"/>
          <w:szCs w:val="24"/>
          <w:lang w:val="en-US"/>
        </w:rPr>
        <w:t>to:</w:t>
      </w:r>
      <w:proofErr w:type="gramEnd"/>
      <w:r w:rsidRPr="003C71A9">
        <w:rPr>
          <w:rFonts w:ascii="Times New Roman" w:hAnsi="Times New Roman"/>
          <w:sz w:val="24"/>
          <w:szCs w:val="24"/>
          <w:lang w:val="en-US"/>
        </w:rPr>
        <w:t xml:space="preserve"> </w:t>
      </w:r>
      <w:proofErr w:type="spellStart"/>
      <w:r w:rsidRPr="003C71A9">
        <w:rPr>
          <w:rFonts w:ascii="Times New Roman" w:hAnsi="Times New Roman"/>
          <w:sz w:val="24"/>
          <w:szCs w:val="24"/>
          <w:lang w:val="en-US"/>
        </w:rPr>
        <w:t>i</w:t>
      </w:r>
      <w:proofErr w:type="spellEnd"/>
      <w:r w:rsidRPr="003C71A9">
        <w:rPr>
          <w:rFonts w:ascii="Times New Roman" w:hAnsi="Times New Roman"/>
          <w:sz w:val="24"/>
          <w:szCs w:val="24"/>
          <w:lang w:val="en-US"/>
        </w:rPr>
        <w:t xml:space="preserve">) Fuel specification changes ii) Injection fouling iii) Excessive ring wear iv) Burnt exhaust valve </w:t>
      </w:r>
    </w:p>
    <w:p w14:paraId="72D5F175" w14:textId="77777777" w:rsidR="003C71A9" w:rsidRPr="003C71A9" w:rsidRDefault="003C71A9" w:rsidP="00D0168C">
      <w:pPr>
        <w:numPr>
          <w:ilvl w:val="0"/>
          <w:numId w:val="8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Turbo Charger Operation Display - This display shall provide an animated </w:t>
      </w:r>
      <w:proofErr w:type="gramStart"/>
      <w:r w:rsidRPr="003C71A9">
        <w:rPr>
          <w:rFonts w:ascii="Times New Roman" w:hAnsi="Times New Roman"/>
          <w:sz w:val="24"/>
          <w:szCs w:val="24"/>
          <w:lang w:val="en-US"/>
        </w:rPr>
        <w:t>computer generated</w:t>
      </w:r>
      <w:proofErr w:type="gramEnd"/>
      <w:r w:rsidRPr="003C71A9">
        <w:rPr>
          <w:rFonts w:ascii="Times New Roman" w:hAnsi="Times New Roman"/>
          <w:sz w:val="24"/>
          <w:szCs w:val="24"/>
          <w:lang w:val="en-US"/>
        </w:rPr>
        <w:t xml:space="preserve"> graphic illustration of the impact of changes in key turbo-</w:t>
      </w:r>
      <w:proofErr w:type="spellStart"/>
      <w:r w:rsidRPr="003C71A9">
        <w:rPr>
          <w:rFonts w:ascii="Times New Roman" w:hAnsi="Times New Roman"/>
          <w:sz w:val="24"/>
          <w:szCs w:val="24"/>
          <w:lang w:val="en-US"/>
        </w:rPr>
        <w:t>charger</w:t>
      </w:r>
      <w:proofErr w:type="spellEnd"/>
      <w:r w:rsidRPr="003C71A9">
        <w:rPr>
          <w:rFonts w:ascii="Times New Roman" w:hAnsi="Times New Roman"/>
          <w:sz w:val="24"/>
          <w:szCs w:val="24"/>
          <w:lang w:val="en-US"/>
        </w:rPr>
        <w:t xml:space="preserve"> parameters on engine performance, particularly fuel consumption. It shall employ a cut-away perspective of both the exhaust gas turbine and the charge air compressor with pertinent animation of turbine/compressor rotation; exhaust gas/change air flow, etc. The independent combustion related parameters shall include, but not be limited to: </w:t>
      </w:r>
    </w:p>
    <w:p w14:paraId="149D0A2C" w14:textId="77777777" w:rsidR="003C71A9" w:rsidRPr="003C71A9" w:rsidRDefault="003C71A9" w:rsidP="00D0168C">
      <w:pPr>
        <w:numPr>
          <w:ilvl w:val="0"/>
          <w:numId w:val="81"/>
        </w:numPr>
        <w:spacing w:after="0" w:line="240" w:lineRule="auto"/>
        <w:jc w:val="both"/>
        <w:rPr>
          <w:rFonts w:ascii="Times New Roman" w:hAnsi="Times New Roman"/>
          <w:sz w:val="24"/>
          <w:szCs w:val="24"/>
          <w:lang w:val="en-US"/>
        </w:rPr>
      </w:pPr>
      <w:proofErr w:type="spellStart"/>
      <w:r w:rsidRPr="003C71A9">
        <w:rPr>
          <w:rFonts w:ascii="Times New Roman" w:hAnsi="Times New Roman"/>
          <w:sz w:val="24"/>
          <w:szCs w:val="24"/>
          <w:lang w:val="en-US"/>
        </w:rPr>
        <w:t>i</w:t>
      </w:r>
      <w:proofErr w:type="spellEnd"/>
      <w:r w:rsidRPr="003C71A9">
        <w:rPr>
          <w:rFonts w:ascii="Times New Roman" w:hAnsi="Times New Roman"/>
          <w:sz w:val="24"/>
          <w:szCs w:val="24"/>
          <w:lang w:val="en-US"/>
        </w:rPr>
        <w:t xml:space="preserve">) </w:t>
      </w:r>
      <w:r w:rsidRPr="003C71A9">
        <w:rPr>
          <w:rFonts w:ascii="Times New Roman" w:hAnsi="Times New Roman"/>
          <w:sz w:val="24"/>
          <w:szCs w:val="24"/>
          <w:lang w:val="en-US"/>
        </w:rPr>
        <w:tab/>
        <w:t xml:space="preserve">Air inlet filter fouling ii) Atmospheric temperature changes iii) Turbine blade fouling iv) Compressor fouling </w:t>
      </w:r>
    </w:p>
    <w:p w14:paraId="679BE66A" w14:textId="77777777" w:rsidR="003C71A9" w:rsidRPr="003C71A9" w:rsidRDefault="003C71A9" w:rsidP="00D0168C">
      <w:pPr>
        <w:numPr>
          <w:ilvl w:val="0"/>
          <w:numId w:val="81"/>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c) </w:t>
      </w:r>
      <w:r w:rsidRPr="003C71A9">
        <w:rPr>
          <w:rFonts w:ascii="Times New Roman" w:hAnsi="Times New Roman"/>
          <w:sz w:val="24"/>
          <w:szCs w:val="24"/>
          <w:lang w:val="en-US"/>
        </w:rPr>
        <w:tab/>
        <w:t xml:space="preserve">Controllable Pitch Propulsion System Display - This display shall provide an animated computer-generated graphic illustration of the operation of a controllable pitch propulsion system under various conditions of draft, hull fouling, propeller roughness, water depth, injector fouling, </w:t>
      </w:r>
      <w:r w:rsidRPr="003C71A9">
        <w:rPr>
          <w:rFonts w:ascii="Times New Roman" w:hAnsi="Times New Roman"/>
          <w:sz w:val="24"/>
          <w:szCs w:val="24"/>
          <w:lang w:val="en-US"/>
        </w:rPr>
        <w:lastRenderedPageBreak/>
        <w:t xml:space="preserve">etc. It shall employ a medium speed diesel engine or slow speed engine operating diagram with specific fuel consumption contours. The propeller load line and resulting engine operating point shall be over/and on a diagram and shall respond to the various operational conditions identified above. At any engine operating point, engine RPM, BHP, and SFC will be clearly presented. </w:t>
      </w:r>
    </w:p>
    <w:p w14:paraId="62E365B2" w14:textId="77777777" w:rsidR="003C71A9" w:rsidRPr="003C71A9" w:rsidRDefault="003C71A9" w:rsidP="003C71A9">
      <w:pPr>
        <w:spacing w:after="0" w:line="240" w:lineRule="auto"/>
        <w:rPr>
          <w:rFonts w:ascii="Times New Roman" w:hAnsi="Times New Roman"/>
          <w:sz w:val="24"/>
          <w:szCs w:val="24"/>
          <w:lang w:val="en-US"/>
        </w:rPr>
      </w:pPr>
    </w:p>
    <w:p w14:paraId="48C13ACD" w14:textId="22FE6296" w:rsidR="003C71A9" w:rsidRPr="003C71A9" w:rsidRDefault="003C71A9" w:rsidP="00D0168C">
      <w:pPr>
        <w:pStyle w:val="Heading3"/>
      </w:pPr>
      <w:bookmarkStart w:id="55" w:name="_Toc154051383"/>
      <w:r w:rsidRPr="003C71A9">
        <w:t>5.19</w:t>
      </w:r>
      <w:r w:rsidRPr="003C71A9">
        <w:tab/>
        <w:t>P</w:t>
      </w:r>
      <w:r w:rsidR="00965195">
        <w:t>rocess analysis station</w:t>
      </w:r>
      <w:bookmarkEnd w:id="55"/>
      <w:r w:rsidRPr="003C71A9">
        <w:t xml:space="preserve"> </w:t>
      </w:r>
    </w:p>
    <w:p w14:paraId="37F99BD8" w14:textId="77777777" w:rsidR="003C71A9" w:rsidRPr="003C71A9" w:rsidRDefault="003C71A9" w:rsidP="00D0168C">
      <w:pPr>
        <w:numPr>
          <w:ilvl w:val="0"/>
          <w:numId w:val="8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integrated </w:t>
      </w:r>
      <w:proofErr w:type="spellStart"/>
      <w:r w:rsidRPr="003C71A9">
        <w:rPr>
          <w:rFonts w:ascii="Times New Roman" w:hAnsi="Times New Roman"/>
          <w:sz w:val="24"/>
          <w:szCs w:val="24"/>
          <w:lang w:val="en-US"/>
        </w:rPr>
        <w:t>multicolour</w:t>
      </w:r>
      <w:proofErr w:type="spellEnd"/>
      <w:r w:rsidRPr="003C71A9">
        <w:rPr>
          <w:rFonts w:ascii="Times New Roman" w:hAnsi="Times New Roman"/>
          <w:sz w:val="24"/>
          <w:szCs w:val="24"/>
          <w:lang w:val="en-US"/>
        </w:rPr>
        <w:t xml:space="preserve"> process analysis station must consist of three (3) student positions with high-resolution monitors (1280x1024 pixel minimum) with keyboard for graphic presentation and an instructor communication VDU with keyboard. </w:t>
      </w:r>
    </w:p>
    <w:p w14:paraId="7DDC9158" w14:textId="77777777" w:rsidR="003C71A9" w:rsidRPr="003C71A9" w:rsidRDefault="003C71A9" w:rsidP="00D0168C">
      <w:pPr>
        <w:numPr>
          <w:ilvl w:val="0"/>
          <w:numId w:val="8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Each workstation must have authoring capability to allow either the instructor or student to modify both the graphic presentation and analysis parameters and to store the results for use during future exercises. </w:t>
      </w:r>
    </w:p>
    <w:p w14:paraId="11C0E20B" w14:textId="77777777" w:rsidR="003C71A9" w:rsidRPr="003C71A9" w:rsidRDefault="003C71A9" w:rsidP="00D0168C">
      <w:pPr>
        <w:numPr>
          <w:ilvl w:val="0"/>
          <w:numId w:val="83"/>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instructor shall have the capability to configure the workstations such that: </w:t>
      </w:r>
    </w:p>
    <w:p w14:paraId="2FAC8A40" w14:textId="77777777" w:rsidR="003C71A9" w:rsidRPr="003C71A9" w:rsidRDefault="003C71A9" w:rsidP="00D0168C">
      <w:pPr>
        <w:numPr>
          <w:ilvl w:val="0"/>
          <w:numId w:val="8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Each workstation forms a separate independent simulation facility, controlling and displaying the simulator of one subsystem or one component. </w:t>
      </w:r>
    </w:p>
    <w:p w14:paraId="09409351" w14:textId="77777777" w:rsidR="003C71A9" w:rsidRPr="003C71A9" w:rsidRDefault="003C71A9" w:rsidP="00D0168C">
      <w:pPr>
        <w:numPr>
          <w:ilvl w:val="0"/>
          <w:numId w:val="82"/>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All workstations can be used to observe the ongoing simulation of the ship's total machinery with all auxiliary systems. </w:t>
      </w:r>
    </w:p>
    <w:p w14:paraId="0D604AA5" w14:textId="77777777" w:rsidR="003C71A9" w:rsidRPr="003C71A9" w:rsidRDefault="003C71A9" w:rsidP="003C71A9">
      <w:pPr>
        <w:spacing w:after="0" w:line="240" w:lineRule="auto"/>
        <w:rPr>
          <w:rFonts w:ascii="Times New Roman" w:hAnsi="Times New Roman"/>
          <w:sz w:val="24"/>
          <w:szCs w:val="24"/>
          <w:lang w:val="en-US"/>
        </w:rPr>
      </w:pPr>
    </w:p>
    <w:p w14:paraId="421C429B" w14:textId="4FF4FD5D" w:rsidR="003C71A9" w:rsidRPr="003C71A9" w:rsidRDefault="003C71A9" w:rsidP="001E1008">
      <w:pPr>
        <w:pStyle w:val="Heading3"/>
      </w:pPr>
      <w:bookmarkStart w:id="56" w:name="_Toc154051384"/>
      <w:r w:rsidRPr="003C71A9">
        <w:t>5.20</w:t>
      </w:r>
      <w:r w:rsidRPr="003C71A9">
        <w:tab/>
        <w:t>B</w:t>
      </w:r>
      <w:r w:rsidR="00965195">
        <w:t>riefing/debriefing room</w:t>
      </w:r>
      <w:bookmarkEnd w:id="56"/>
    </w:p>
    <w:p w14:paraId="513403A8" w14:textId="77777777" w:rsidR="003C71A9" w:rsidRPr="003C71A9" w:rsidRDefault="003C71A9" w:rsidP="001E1008">
      <w:pPr>
        <w:spacing w:after="0" w:line="240" w:lineRule="auto"/>
        <w:jc w:val="both"/>
        <w:rPr>
          <w:rFonts w:ascii="Times New Roman" w:hAnsi="Times New Roman"/>
          <w:bCs/>
          <w:sz w:val="24"/>
          <w:szCs w:val="24"/>
          <w:lang w:val="en-US"/>
        </w:rPr>
      </w:pPr>
      <w:r w:rsidRPr="003C71A9">
        <w:rPr>
          <w:rFonts w:ascii="Times New Roman" w:hAnsi="Times New Roman"/>
          <w:b/>
          <w:sz w:val="24"/>
          <w:szCs w:val="24"/>
          <w:lang w:val="en-US"/>
        </w:rPr>
        <w:t xml:space="preserve"> </w:t>
      </w:r>
      <w:r w:rsidRPr="003C71A9">
        <w:rPr>
          <w:rFonts w:ascii="Times New Roman" w:hAnsi="Times New Roman"/>
          <w:bCs/>
          <w:sz w:val="24"/>
          <w:szCs w:val="24"/>
          <w:lang w:val="en-US"/>
        </w:rPr>
        <w:t xml:space="preserve">The briefing/debriefing room equipment is to have the capability to interface with the simulators or to stand alone for separate exercises, function at the same time as exercises are in progress on the simulators repeating the student activities and to playback the student exercise to assist in the correction of errors in procedures. </w:t>
      </w:r>
    </w:p>
    <w:p w14:paraId="537D2B95" w14:textId="77777777" w:rsidR="003C71A9" w:rsidRPr="003C71A9" w:rsidRDefault="003C71A9" w:rsidP="001E1008">
      <w:p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briefing/debriefing room equipment is to comprise of at least the following compatible equipment: </w:t>
      </w:r>
    </w:p>
    <w:p w14:paraId="03FDCE05" w14:textId="77777777" w:rsidR="003C71A9" w:rsidRPr="003C71A9" w:rsidRDefault="003C71A9" w:rsidP="001E1008">
      <w:pPr>
        <w:numPr>
          <w:ilvl w:val="0"/>
          <w:numId w:val="8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large projection screen </w:t>
      </w:r>
    </w:p>
    <w:p w14:paraId="3AD555F5" w14:textId="77777777" w:rsidR="003C71A9" w:rsidRPr="003C71A9" w:rsidRDefault="003C71A9" w:rsidP="001E1008">
      <w:pPr>
        <w:numPr>
          <w:ilvl w:val="0"/>
          <w:numId w:val="8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high-resolution large screen projector </w:t>
      </w:r>
    </w:p>
    <w:p w14:paraId="254F5E10" w14:textId="77777777" w:rsidR="003C71A9" w:rsidRPr="003C71A9" w:rsidRDefault="003C71A9" w:rsidP="001E1008">
      <w:pPr>
        <w:numPr>
          <w:ilvl w:val="0"/>
          <w:numId w:val="8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VHS, NTSC standard video recorder/player </w:t>
      </w:r>
    </w:p>
    <w:p w14:paraId="70D85F48" w14:textId="77777777" w:rsidR="003C71A9" w:rsidRPr="003C71A9" w:rsidRDefault="003C71A9" w:rsidP="001E1008">
      <w:pPr>
        <w:numPr>
          <w:ilvl w:val="0"/>
          <w:numId w:val="84"/>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microcomputer with functional keyboard and disc system to support the above display </w:t>
      </w:r>
      <w:proofErr w:type="gramStart"/>
      <w:r w:rsidRPr="003C71A9">
        <w:rPr>
          <w:rFonts w:ascii="Times New Roman" w:hAnsi="Times New Roman"/>
          <w:sz w:val="24"/>
          <w:szCs w:val="24"/>
          <w:lang w:val="en-US"/>
        </w:rPr>
        <w:t>requirements</w:t>
      </w:r>
      <w:proofErr w:type="gramEnd"/>
      <w:r w:rsidRPr="003C71A9">
        <w:rPr>
          <w:rFonts w:ascii="Times New Roman" w:hAnsi="Times New Roman"/>
          <w:sz w:val="24"/>
          <w:szCs w:val="24"/>
          <w:lang w:val="en-US"/>
        </w:rPr>
        <w:t xml:space="preserve"> </w:t>
      </w:r>
    </w:p>
    <w:p w14:paraId="37CC3455" w14:textId="77777777" w:rsidR="003C71A9" w:rsidRPr="003C71A9" w:rsidRDefault="003C71A9" w:rsidP="003C71A9">
      <w:pPr>
        <w:spacing w:after="0" w:line="240" w:lineRule="auto"/>
        <w:rPr>
          <w:rFonts w:ascii="Times New Roman" w:hAnsi="Times New Roman"/>
          <w:sz w:val="24"/>
          <w:szCs w:val="24"/>
          <w:lang w:val="en-US"/>
        </w:rPr>
      </w:pPr>
      <w:r w:rsidRPr="003C71A9">
        <w:rPr>
          <w:rFonts w:ascii="Times New Roman" w:hAnsi="Times New Roman"/>
          <w:sz w:val="24"/>
          <w:szCs w:val="24"/>
          <w:lang w:val="en-US"/>
        </w:rPr>
        <w:t xml:space="preserve"> </w:t>
      </w:r>
      <w:r w:rsidRPr="003C71A9">
        <w:rPr>
          <w:rFonts w:ascii="Times New Roman" w:hAnsi="Times New Roman"/>
          <w:sz w:val="24"/>
          <w:szCs w:val="24"/>
          <w:lang w:val="en-US"/>
        </w:rPr>
        <w:tab/>
        <w:t xml:space="preserve"> </w:t>
      </w:r>
    </w:p>
    <w:p w14:paraId="30007F5D" w14:textId="153F7E2F" w:rsidR="003C71A9" w:rsidRPr="003C71A9" w:rsidRDefault="003C71A9" w:rsidP="001E1008">
      <w:pPr>
        <w:pStyle w:val="Heading3"/>
      </w:pPr>
      <w:bookmarkStart w:id="57" w:name="_Toc154051385"/>
      <w:r w:rsidRPr="003C71A9">
        <w:t>5.21</w:t>
      </w:r>
      <w:r w:rsidRPr="003C71A9">
        <w:tab/>
        <w:t xml:space="preserve"> I</w:t>
      </w:r>
      <w:r w:rsidR="00965195">
        <w:t>nstructor/examiner’s facilities</w:t>
      </w:r>
      <w:bookmarkEnd w:id="57"/>
      <w:r w:rsidRPr="003C71A9">
        <w:t xml:space="preserve"> </w:t>
      </w:r>
    </w:p>
    <w:p w14:paraId="1E22EE80" w14:textId="77777777" w:rsidR="003C71A9" w:rsidRPr="003C71A9" w:rsidRDefault="003C71A9" w:rsidP="001E1008">
      <w:pPr>
        <w:numPr>
          <w:ilvl w:val="0"/>
          <w:numId w:val="29"/>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instructor and examiner shall be provided with a composite set of facilities which will effectively enable them to prepare exercises in advance, to supervise exercises in progress and to debrief the trainee at the close of an exercise. These facilities shall include an interactive command and control terminal (with possibly an integral plan view display), intercom, and a debriefing facility. The overall design and integration of this instrumentation must emphasize the importance of not overloading the instructor with exercise controls duties to the detriment of trainee instruction. Ease of entry and retrieval of information must be expeditious and straightforward with structured prompt and paging sequencing </w:t>
      </w:r>
      <w:proofErr w:type="gramStart"/>
      <w:r w:rsidRPr="003C71A9">
        <w:rPr>
          <w:rFonts w:ascii="Times New Roman" w:hAnsi="Times New Roman"/>
          <w:sz w:val="24"/>
          <w:szCs w:val="24"/>
          <w:lang w:val="en-US"/>
        </w:rPr>
        <w:t>procedures</w:t>
      </w:r>
      <w:proofErr w:type="gramEnd"/>
      <w:r w:rsidRPr="003C71A9">
        <w:rPr>
          <w:rFonts w:ascii="Times New Roman" w:hAnsi="Times New Roman"/>
          <w:sz w:val="24"/>
          <w:szCs w:val="24"/>
          <w:lang w:val="en-US"/>
        </w:rPr>
        <w:t xml:space="preserve"> </w:t>
      </w:r>
    </w:p>
    <w:p w14:paraId="3D246490"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The instructor's station room is to be comprised of the following: </w:t>
      </w:r>
    </w:p>
    <w:p w14:paraId="3832CDC4"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Instructor’s console </w:t>
      </w:r>
    </w:p>
    <w:p w14:paraId="100CAFCC"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Electronic printer </w:t>
      </w:r>
    </w:p>
    <w:p w14:paraId="51C0E58C"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Engine room sound control equipment  </w:t>
      </w:r>
    </w:p>
    <w:p w14:paraId="70330DCA"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High-resolution (at least 1024 x 768 pixel) compatible visual display unit with functional keyboard.  </w:t>
      </w:r>
    </w:p>
    <w:p w14:paraId="71A4E7BB" w14:textId="77777777" w:rsidR="003C71A9" w:rsidRPr="003C71A9" w:rsidRDefault="003C71A9" w:rsidP="001E1008">
      <w:pPr>
        <w:numPr>
          <w:ilvl w:val="0"/>
          <w:numId w:val="85"/>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Electronic PID controller </w:t>
      </w:r>
    </w:p>
    <w:p w14:paraId="5E5AD9C2" w14:textId="3A88DF36" w:rsidR="003C71A9" w:rsidRPr="003C71A9" w:rsidRDefault="003C71A9" w:rsidP="001E1008">
      <w:pPr>
        <w:numPr>
          <w:ilvl w:val="0"/>
          <w:numId w:val="29"/>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lastRenderedPageBreak/>
        <w:t xml:space="preserve">The instructor's console is to be divided into two sections, the </w:t>
      </w:r>
      <w:proofErr w:type="spellStart"/>
      <w:r w:rsidRPr="003C71A9">
        <w:rPr>
          <w:rFonts w:ascii="Times New Roman" w:hAnsi="Times New Roman"/>
          <w:sz w:val="24"/>
          <w:szCs w:val="24"/>
          <w:lang w:val="en-US"/>
        </w:rPr>
        <w:t>manoeuvring</w:t>
      </w:r>
      <w:proofErr w:type="spellEnd"/>
      <w:r w:rsidRPr="003C71A9">
        <w:rPr>
          <w:rFonts w:ascii="Times New Roman" w:hAnsi="Times New Roman"/>
          <w:sz w:val="24"/>
          <w:szCs w:val="24"/>
          <w:lang w:val="en-US"/>
        </w:rPr>
        <w:t xml:space="preserve"> </w:t>
      </w:r>
      <w:proofErr w:type="gramStart"/>
      <w:r w:rsidRPr="003C71A9">
        <w:rPr>
          <w:rFonts w:ascii="Times New Roman" w:hAnsi="Times New Roman"/>
          <w:sz w:val="24"/>
          <w:szCs w:val="24"/>
          <w:lang w:val="en-US"/>
        </w:rPr>
        <w:t>section</w:t>
      </w:r>
      <w:proofErr w:type="gramEnd"/>
      <w:r w:rsidRPr="003C71A9">
        <w:rPr>
          <w:rFonts w:ascii="Times New Roman" w:hAnsi="Times New Roman"/>
          <w:sz w:val="24"/>
          <w:szCs w:val="24"/>
          <w:lang w:val="en-US"/>
        </w:rPr>
        <w:t xml:space="preserve"> and the communication section. The </w:t>
      </w:r>
      <w:proofErr w:type="spellStart"/>
      <w:r w:rsidRPr="003C71A9">
        <w:rPr>
          <w:rFonts w:ascii="Times New Roman" w:hAnsi="Times New Roman"/>
          <w:sz w:val="24"/>
          <w:szCs w:val="24"/>
          <w:lang w:val="en-US"/>
        </w:rPr>
        <w:t>manoeuvring</w:t>
      </w:r>
      <w:proofErr w:type="spellEnd"/>
      <w:r w:rsidRPr="003C71A9">
        <w:rPr>
          <w:rFonts w:ascii="Times New Roman" w:hAnsi="Times New Roman"/>
          <w:sz w:val="24"/>
          <w:szCs w:val="24"/>
          <w:lang w:val="en-US"/>
        </w:rPr>
        <w:t xml:space="preserve"> section will permit the instructor to exercise remote control of the main engine as a "bridge officer", giving the student manual </w:t>
      </w:r>
      <w:proofErr w:type="spellStart"/>
      <w:r w:rsidRPr="003C71A9">
        <w:rPr>
          <w:rFonts w:ascii="Times New Roman" w:hAnsi="Times New Roman"/>
          <w:sz w:val="24"/>
          <w:szCs w:val="24"/>
          <w:lang w:val="en-US"/>
        </w:rPr>
        <w:t>manoeuvring</w:t>
      </w:r>
      <w:proofErr w:type="spellEnd"/>
      <w:r w:rsidRPr="003C71A9">
        <w:rPr>
          <w:rFonts w:ascii="Times New Roman" w:hAnsi="Times New Roman"/>
          <w:sz w:val="24"/>
          <w:szCs w:val="24"/>
          <w:lang w:val="en-US"/>
        </w:rPr>
        <w:t xml:space="preserve"> commands. The communications section permits the instructor to perform simulation control, general system communication, entering faults, setting/changing of operational and ambient conditions, </w:t>
      </w:r>
      <w:proofErr w:type="gramStart"/>
      <w:r w:rsidRPr="003C71A9">
        <w:rPr>
          <w:rFonts w:ascii="Times New Roman" w:hAnsi="Times New Roman"/>
          <w:sz w:val="24"/>
          <w:szCs w:val="24"/>
          <w:lang w:val="en-US"/>
        </w:rPr>
        <w:t>engine  characteristics</w:t>
      </w:r>
      <w:proofErr w:type="gramEnd"/>
      <w:r w:rsidRPr="003C71A9">
        <w:rPr>
          <w:rFonts w:ascii="Times New Roman" w:hAnsi="Times New Roman"/>
          <w:sz w:val="24"/>
          <w:szCs w:val="24"/>
          <w:lang w:val="en-US"/>
        </w:rPr>
        <w:t xml:space="preserve">, and freezing of exercise. </w:t>
      </w:r>
    </w:p>
    <w:p w14:paraId="5E60C5CF" w14:textId="77777777" w:rsidR="003C71A9" w:rsidRPr="003C71A9" w:rsidRDefault="003C71A9" w:rsidP="001E1008">
      <w:pPr>
        <w:numPr>
          <w:ilvl w:val="0"/>
          <w:numId w:val="29"/>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hard copy printer of letter quality and the computer keyboard is to be part of the instructor's equipment to enable him to set and reset faults, receive information about all attempts in fault resetting done by student, and to enter changes in system parameters.  The hard copy printer is to be used also for the operation of the analogue recorder and the PID controller and further used as an event log and alarm log to provide a hard copy print out for student results and record of </w:t>
      </w:r>
      <w:proofErr w:type="gramStart"/>
      <w:r w:rsidRPr="003C71A9">
        <w:rPr>
          <w:rFonts w:ascii="Times New Roman" w:hAnsi="Times New Roman"/>
          <w:sz w:val="24"/>
          <w:szCs w:val="24"/>
          <w:lang w:val="en-US"/>
        </w:rPr>
        <w:t>progress</w:t>
      </w:r>
      <w:proofErr w:type="gramEnd"/>
      <w:r w:rsidRPr="003C71A9">
        <w:rPr>
          <w:rFonts w:ascii="Times New Roman" w:hAnsi="Times New Roman"/>
          <w:sz w:val="24"/>
          <w:szCs w:val="24"/>
          <w:lang w:val="en-US"/>
        </w:rPr>
        <w:t xml:space="preserve"> </w:t>
      </w:r>
    </w:p>
    <w:p w14:paraId="41918A57" w14:textId="77777777" w:rsidR="003C71A9" w:rsidRPr="003C71A9" w:rsidRDefault="003C71A9" w:rsidP="003C71A9">
      <w:pPr>
        <w:spacing w:after="0" w:line="240" w:lineRule="auto"/>
        <w:rPr>
          <w:rFonts w:ascii="Times New Roman" w:hAnsi="Times New Roman"/>
          <w:sz w:val="24"/>
          <w:szCs w:val="24"/>
          <w:lang w:val="en-US"/>
        </w:rPr>
      </w:pPr>
    </w:p>
    <w:p w14:paraId="0774F3EA" w14:textId="29761C96" w:rsidR="003C71A9" w:rsidRPr="003C71A9" w:rsidRDefault="003C71A9" w:rsidP="001E1008">
      <w:pPr>
        <w:pStyle w:val="Heading3"/>
      </w:pPr>
      <w:bookmarkStart w:id="58" w:name="_Toc154051386"/>
      <w:r w:rsidRPr="003C71A9">
        <w:t>5.22</w:t>
      </w:r>
      <w:r w:rsidRPr="003C71A9">
        <w:tab/>
        <w:t>E</w:t>
      </w:r>
      <w:r w:rsidR="00965195">
        <w:t>xamination/student assessment system</w:t>
      </w:r>
      <w:bookmarkEnd w:id="58"/>
      <w:r w:rsidRPr="003C71A9">
        <w:t xml:space="preserve"> </w:t>
      </w:r>
    </w:p>
    <w:p w14:paraId="2CBE165A" w14:textId="77777777" w:rsidR="003C71A9" w:rsidRPr="003C71A9" w:rsidRDefault="003C71A9" w:rsidP="001E1008">
      <w:pPr>
        <w:numPr>
          <w:ilvl w:val="0"/>
          <w:numId w:val="30"/>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examination development station is to consist of the same hardware as the student assessment station with the following exception: the system compatible microcomputer shall have additional memory and other capabilities necessary to support the examination authoring language and </w:t>
      </w:r>
      <w:proofErr w:type="gramStart"/>
      <w:r w:rsidRPr="003C71A9">
        <w:rPr>
          <w:rFonts w:ascii="Times New Roman" w:hAnsi="Times New Roman"/>
          <w:sz w:val="24"/>
          <w:szCs w:val="24"/>
          <w:lang w:val="en-US"/>
        </w:rPr>
        <w:t>long term</w:t>
      </w:r>
      <w:proofErr w:type="gramEnd"/>
      <w:r w:rsidRPr="003C71A9">
        <w:rPr>
          <w:rFonts w:ascii="Times New Roman" w:hAnsi="Times New Roman"/>
          <w:sz w:val="24"/>
          <w:szCs w:val="24"/>
          <w:lang w:val="en-US"/>
        </w:rPr>
        <w:t xml:space="preserve"> data collection and statistical analysis programs. </w:t>
      </w:r>
    </w:p>
    <w:p w14:paraId="136C32F8" w14:textId="77777777" w:rsidR="003C71A9" w:rsidRPr="003C71A9" w:rsidRDefault="003C71A9" w:rsidP="001E1008">
      <w:pPr>
        <w:numPr>
          <w:ilvl w:val="0"/>
          <w:numId w:val="30"/>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assessment system shall consist of dedicated personal stations with two similar but slightly different hardware configurations although compatible with each other. The student assessment stations will be located with each of the five simulators while the master station is to be located at Marine Safety Marine Crew and Training Headquarters, Ottawa. </w:t>
      </w:r>
    </w:p>
    <w:p w14:paraId="38EC1761" w14:textId="77777777" w:rsidR="003C71A9" w:rsidRPr="003C71A9" w:rsidRDefault="003C71A9" w:rsidP="001E1008">
      <w:pPr>
        <w:numPr>
          <w:ilvl w:val="0"/>
          <w:numId w:val="30"/>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local assessment station is to evaluate the results of the examination held on the simulator and interface with a hard copy printer to assist in calling up the events carried out by the candidate for debriefing and review of the examination. </w:t>
      </w:r>
    </w:p>
    <w:p w14:paraId="5449C26C" w14:textId="77777777" w:rsidR="003C71A9" w:rsidRPr="003C71A9" w:rsidRDefault="003C71A9" w:rsidP="001E1008">
      <w:pPr>
        <w:numPr>
          <w:ilvl w:val="0"/>
          <w:numId w:val="30"/>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Master unit will provide the means to program examination exercises on diskette for distribution to the examiners at the local </w:t>
      </w:r>
      <w:proofErr w:type="spellStart"/>
      <w:r w:rsidRPr="003C71A9">
        <w:rPr>
          <w:rFonts w:ascii="Times New Roman" w:hAnsi="Times New Roman"/>
          <w:sz w:val="24"/>
          <w:szCs w:val="24"/>
          <w:lang w:val="en-US"/>
        </w:rPr>
        <w:t>centres</w:t>
      </w:r>
      <w:proofErr w:type="spellEnd"/>
      <w:r w:rsidRPr="003C71A9">
        <w:rPr>
          <w:rFonts w:ascii="Times New Roman" w:hAnsi="Times New Roman"/>
          <w:sz w:val="24"/>
          <w:szCs w:val="24"/>
          <w:lang w:val="en-US"/>
        </w:rPr>
        <w:t xml:space="preserve"> and to enable headquarters to evaluate and analyze results. Headquarters will be the repository of examination results and diskettes. Changes to the examination program or results will be carried out only at H.Q. </w:t>
      </w:r>
    </w:p>
    <w:p w14:paraId="2CB48F70" w14:textId="77777777" w:rsidR="003C71A9" w:rsidRPr="003C71A9" w:rsidRDefault="003C71A9" w:rsidP="001E1008">
      <w:pPr>
        <w:numPr>
          <w:ilvl w:val="0"/>
          <w:numId w:val="30"/>
        </w:numPr>
        <w:tabs>
          <w:tab w:val="left" w:pos="567"/>
        </w:tabs>
        <w:spacing w:after="0" w:line="240" w:lineRule="auto"/>
        <w:ind w:left="0"/>
        <w:jc w:val="both"/>
        <w:rPr>
          <w:rFonts w:ascii="Times New Roman" w:hAnsi="Times New Roman"/>
          <w:sz w:val="24"/>
          <w:szCs w:val="24"/>
          <w:lang w:val="en-US"/>
        </w:rPr>
      </w:pPr>
      <w:r w:rsidRPr="003C71A9">
        <w:rPr>
          <w:rFonts w:ascii="Times New Roman" w:hAnsi="Times New Roman"/>
          <w:sz w:val="24"/>
          <w:szCs w:val="24"/>
          <w:lang w:val="en-US"/>
        </w:rPr>
        <w:t xml:space="preserve">The Examination/Student Assessment Systems are to comprise of at least the following compatible </w:t>
      </w:r>
      <w:proofErr w:type="gramStart"/>
      <w:r w:rsidRPr="003C71A9">
        <w:rPr>
          <w:rFonts w:ascii="Times New Roman" w:hAnsi="Times New Roman"/>
          <w:sz w:val="24"/>
          <w:szCs w:val="24"/>
          <w:lang w:val="en-US"/>
        </w:rPr>
        <w:t>equipment</w:t>
      </w:r>
      <w:proofErr w:type="gramEnd"/>
      <w:r w:rsidRPr="003C71A9">
        <w:rPr>
          <w:rFonts w:ascii="Times New Roman" w:hAnsi="Times New Roman"/>
          <w:sz w:val="24"/>
          <w:szCs w:val="24"/>
          <w:lang w:val="en-US"/>
        </w:rPr>
        <w:t xml:space="preserve"> </w:t>
      </w:r>
    </w:p>
    <w:p w14:paraId="25EF8C3D" w14:textId="77777777" w:rsidR="003C71A9" w:rsidRPr="003C71A9" w:rsidRDefault="003C71A9" w:rsidP="001E1008">
      <w:pPr>
        <w:numPr>
          <w:ilvl w:val="0"/>
          <w:numId w:val="8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high resolution (1024 x 768 pixel) </w:t>
      </w:r>
      <w:proofErr w:type="spellStart"/>
      <w:r w:rsidRPr="003C71A9">
        <w:rPr>
          <w:rFonts w:ascii="Times New Roman" w:hAnsi="Times New Roman"/>
          <w:sz w:val="24"/>
          <w:szCs w:val="24"/>
          <w:lang w:val="en-US"/>
        </w:rPr>
        <w:t>colour</w:t>
      </w:r>
      <w:proofErr w:type="spellEnd"/>
      <w:r w:rsidRPr="003C71A9">
        <w:rPr>
          <w:rFonts w:ascii="Times New Roman" w:hAnsi="Times New Roman"/>
          <w:sz w:val="24"/>
          <w:szCs w:val="24"/>
          <w:lang w:val="en-US"/>
        </w:rPr>
        <w:t xml:space="preserve"> graphic display monitor. </w:t>
      </w:r>
    </w:p>
    <w:p w14:paraId="71E3BDC0" w14:textId="77777777" w:rsidR="003C71A9" w:rsidRPr="003C71A9" w:rsidRDefault="003C71A9" w:rsidP="001E1008">
      <w:pPr>
        <w:numPr>
          <w:ilvl w:val="0"/>
          <w:numId w:val="8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high quality mouse control/pointing device. </w:t>
      </w:r>
    </w:p>
    <w:p w14:paraId="48F3546D" w14:textId="77777777" w:rsidR="003C71A9" w:rsidRPr="003C71A9" w:rsidRDefault="003C71A9" w:rsidP="001E1008">
      <w:pPr>
        <w:numPr>
          <w:ilvl w:val="0"/>
          <w:numId w:val="8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Microcomputer system with appropriate disc system and functional </w:t>
      </w:r>
      <w:proofErr w:type="gramStart"/>
      <w:r w:rsidRPr="003C71A9">
        <w:rPr>
          <w:rFonts w:ascii="Times New Roman" w:hAnsi="Times New Roman"/>
          <w:sz w:val="24"/>
          <w:szCs w:val="24"/>
          <w:lang w:val="en-US"/>
        </w:rPr>
        <w:t>key-board</w:t>
      </w:r>
      <w:proofErr w:type="gramEnd"/>
      <w:r w:rsidRPr="003C71A9">
        <w:rPr>
          <w:rFonts w:ascii="Times New Roman" w:hAnsi="Times New Roman"/>
          <w:sz w:val="24"/>
          <w:szCs w:val="24"/>
          <w:lang w:val="en-US"/>
        </w:rPr>
        <w:t xml:space="preserve">. </w:t>
      </w:r>
    </w:p>
    <w:p w14:paraId="39FAC62B" w14:textId="77777777" w:rsidR="003C71A9" w:rsidRPr="003C71A9" w:rsidRDefault="003C71A9" w:rsidP="001E1008">
      <w:pPr>
        <w:numPr>
          <w:ilvl w:val="0"/>
          <w:numId w:val="86"/>
        </w:numPr>
        <w:spacing w:after="0" w:line="240" w:lineRule="auto"/>
        <w:jc w:val="both"/>
        <w:rPr>
          <w:rFonts w:ascii="Times New Roman" w:hAnsi="Times New Roman"/>
          <w:sz w:val="24"/>
          <w:szCs w:val="24"/>
          <w:lang w:val="en-US"/>
        </w:rPr>
      </w:pPr>
      <w:r w:rsidRPr="003C71A9">
        <w:rPr>
          <w:rFonts w:ascii="Times New Roman" w:hAnsi="Times New Roman"/>
          <w:sz w:val="24"/>
          <w:szCs w:val="24"/>
          <w:lang w:val="en-US"/>
        </w:rPr>
        <w:t xml:space="preserve">One high quality monochromatic hard copy printer. </w:t>
      </w:r>
    </w:p>
    <w:p w14:paraId="70C6CF91" w14:textId="77777777" w:rsidR="003C71A9" w:rsidRDefault="003C71A9" w:rsidP="00746DC8">
      <w:pPr>
        <w:spacing w:after="0" w:line="240" w:lineRule="auto"/>
        <w:rPr>
          <w:rFonts w:ascii="Times New Roman" w:hAnsi="Times New Roman"/>
          <w:sz w:val="24"/>
          <w:szCs w:val="24"/>
        </w:rPr>
      </w:pPr>
    </w:p>
    <w:p w14:paraId="4C608561" w14:textId="77777777" w:rsidR="000F6989" w:rsidRDefault="000F6989" w:rsidP="00746DC8">
      <w:pPr>
        <w:spacing w:after="0" w:line="240" w:lineRule="auto"/>
        <w:rPr>
          <w:rFonts w:ascii="Times New Roman" w:hAnsi="Times New Roman"/>
          <w:sz w:val="24"/>
          <w:szCs w:val="24"/>
        </w:rPr>
      </w:pPr>
    </w:p>
    <w:p w14:paraId="7C71551F" w14:textId="77777777" w:rsidR="000F6989" w:rsidRDefault="000F6989" w:rsidP="00746DC8">
      <w:pPr>
        <w:spacing w:after="0" w:line="240" w:lineRule="auto"/>
        <w:rPr>
          <w:rFonts w:ascii="Times New Roman" w:hAnsi="Times New Roman"/>
          <w:sz w:val="24"/>
          <w:szCs w:val="24"/>
        </w:rPr>
      </w:pPr>
    </w:p>
    <w:p w14:paraId="6E89603B" w14:textId="77777777" w:rsidR="000F6989" w:rsidRDefault="000F6989" w:rsidP="00746DC8">
      <w:pPr>
        <w:spacing w:after="0" w:line="240" w:lineRule="auto"/>
        <w:rPr>
          <w:rFonts w:ascii="Times New Roman" w:hAnsi="Times New Roman"/>
          <w:sz w:val="24"/>
          <w:szCs w:val="24"/>
        </w:rPr>
      </w:pPr>
    </w:p>
    <w:p w14:paraId="04FFE272" w14:textId="77777777" w:rsidR="000F6989" w:rsidRDefault="000F6989" w:rsidP="00746DC8">
      <w:pPr>
        <w:spacing w:after="0" w:line="240" w:lineRule="auto"/>
        <w:rPr>
          <w:rFonts w:ascii="Times New Roman" w:hAnsi="Times New Roman"/>
          <w:sz w:val="24"/>
          <w:szCs w:val="24"/>
        </w:rPr>
      </w:pPr>
    </w:p>
    <w:p w14:paraId="575EA062" w14:textId="77777777" w:rsidR="000F6989" w:rsidRDefault="000F6989" w:rsidP="00746DC8">
      <w:pPr>
        <w:spacing w:after="0" w:line="240" w:lineRule="auto"/>
        <w:rPr>
          <w:rFonts w:ascii="Times New Roman" w:hAnsi="Times New Roman"/>
          <w:sz w:val="24"/>
          <w:szCs w:val="24"/>
        </w:rPr>
      </w:pPr>
    </w:p>
    <w:p w14:paraId="636F5CB9" w14:textId="77777777" w:rsidR="000F6989" w:rsidRDefault="000F6989" w:rsidP="00746DC8">
      <w:pPr>
        <w:spacing w:after="0" w:line="240" w:lineRule="auto"/>
        <w:rPr>
          <w:rFonts w:ascii="Times New Roman" w:hAnsi="Times New Roman"/>
          <w:sz w:val="24"/>
          <w:szCs w:val="24"/>
        </w:rPr>
      </w:pPr>
    </w:p>
    <w:p w14:paraId="715A2315" w14:textId="77777777" w:rsidR="000F6989" w:rsidRDefault="000F6989" w:rsidP="00746DC8">
      <w:pPr>
        <w:spacing w:after="0" w:line="240" w:lineRule="auto"/>
        <w:rPr>
          <w:rFonts w:ascii="Times New Roman" w:hAnsi="Times New Roman"/>
          <w:sz w:val="24"/>
          <w:szCs w:val="24"/>
        </w:rPr>
      </w:pPr>
    </w:p>
    <w:p w14:paraId="7B75A7F5" w14:textId="77777777" w:rsidR="000F6989" w:rsidRDefault="000F6989" w:rsidP="00746DC8">
      <w:pPr>
        <w:spacing w:after="0" w:line="240" w:lineRule="auto"/>
        <w:rPr>
          <w:rFonts w:ascii="Times New Roman" w:hAnsi="Times New Roman"/>
          <w:sz w:val="24"/>
          <w:szCs w:val="24"/>
        </w:rPr>
      </w:pPr>
    </w:p>
    <w:p w14:paraId="40081373" w14:textId="77777777" w:rsidR="000F6989" w:rsidRDefault="000F6989" w:rsidP="00746DC8">
      <w:pPr>
        <w:spacing w:after="0" w:line="240" w:lineRule="auto"/>
        <w:rPr>
          <w:rFonts w:ascii="Times New Roman" w:hAnsi="Times New Roman"/>
          <w:sz w:val="24"/>
          <w:szCs w:val="24"/>
        </w:rPr>
      </w:pPr>
    </w:p>
    <w:p w14:paraId="55320F35" w14:textId="77777777" w:rsidR="000F6989" w:rsidRDefault="000F6989" w:rsidP="00746DC8">
      <w:pPr>
        <w:spacing w:after="0" w:line="240" w:lineRule="auto"/>
        <w:rPr>
          <w:rFonts w:ascii="Times New Roman" w:hAnsi="Times New Roman"/>
          <w:sz w:val="24"/>
          <w:szCs w:val="24"/>
        </w:rPr>
      </w:pPr>
    </w:p>
    <w:p w14:paraId="14939433" w14:textId="77777777" w:rsidR="000F6989" w:rsidRDefault="000F6989" w:rsidP="00746DC8">
      <w:pPr>
        <w:spacing w:after="0" w:line="240" w:lineRule="auto"/>
        <w:rPr>
          <w:rFonts w:ascii="Times New Roman" w:hAnsi="Times New Roman"/>
          <w:sz w:val="24"/>
          <w:szCs w:val="24"/>
        </w:rPr>
      </w:pPr>
    </w:p>
    <w:p w14:paraId="01EB7E47" w14:textId="77777777" w:rsidR="000F6989" w:rsidRDefault="000F6989" w:rsidP="00746DC8">
      <w:pPr>
        <w:spacing w:after="0" w:line="240" w:lineRule="auto"/>
        <w:rPr>
          <w:rFonts w:ascii="Times New Roman" w:hAnsi="Times New Roman"/>
          <w:sz w:val="24"/>
          <w:szCs w:val="24"/>
        </w:rPr>
      </w:pPr>
    </w:p>
    <w:p w14:paraId="473FCA92" w14:textId="77777777" w:rsidR="000F6989" w:rsidRDefault="000F6989" w:rsidP="00746DC8">
      <w:pPr>
        <w:spacing w:after="0" w:line="240" w:lineRule="auto"/>
        <w:rPr>
          <w:rFonts w:ascii="Times New Roman" w:hAnsi="Times New Roman"/>
          <w:sz w:val="24"/>
          <w:szCs w:val="24"/>
        </w:rPr>
      </w:pPr>
    </w:p>
    <w:p w14:paraId="515B6915" w14:textId="5A4F3704" w:rsidR="000F6989" w:rsidRDefault="001E1008" w:rsidP="00586E9D">
      <w:pPr>
        <w:pStyle w:val="Heading1"/>
      </w:pPr>
      <w:bookmarkStart w:id="59" w:name="_Toc154051387"/>
      <w:r w:rsidRPr="00FF45B0">
        <w:lastRenderedPageBreak/>
        <w:t>GUIDE OF MODELLING PR</w:t>
      </w:r>
      <w:r w:rsidR="00586E9D">
        <w:t xml:space="preserve">ACTICES                                            </w:t>
      </w:r>
      <w:r w:rsidRPr="00FF45B0">
        <w:t xml:space="preserve">ON </w:t>
      </w:r>
      <w:r>
        <w:t>LCHS 5000 TECHSIM PRODUCT TANKER AND PRODUCT TERMINAL SIMULATOR</w:t>
      </w:r>
      <w:bookmarkEnd w:id="59"/>
    </w:p>
    <w:p w14:paraId="68DCEE50" w14:textId="77777777" w:rsidR="001E1008" w:rsidRPr="001E1008" w:rsidRDefault="001E1008" w:rsidP="001E1008">
      <w:pPr>
        <w:rPr>
          <w:lang w:val="tr-TR" w:eastAsia="zh-TW"/>
        </w:rPr>
      </w:pPr>
    </w:p>
    <w:p w14:paraId="3ADB3361" w14:textId="77777777" w:rsidR="000F6989" w:rsidRPr="001E1008" w:rsidRDefault="000F6989" w:rsidP="001E1008">
      <w:pPr>
        <w:pStyle w:val="Autorius"/>
        <w:ind w:firstLine="720"/>
        <w:jc w:val="both"/>
        <w:rPr>
          <w:lang w:val="en-GB"/>
        </w:rPr>
      </w:pPr>
      <w:bookmarkStart w:id="60" w:name="_Toc153483511"/>
      <w:r w:rsidRPr="001E1008">
        <w:rPr>
          <w:lang w:val="en-GB"/>
        </w:rPr>
        <w:t>The Liquid Cargo Handling Simulator (LCHS 5000) is intended for the training and practicing of tanker personnel and operators of liquid cargo loading terminals in the handling of liquid cargoes and operating the cargo-handling auxiliary equipment in accordance with the requirements of STCW-95, MARPOL 73/78 and other International Regulations and Conventions.</w:t>
      </w:r>
    </w:p>
    <w:p w14:paraId="064EE789" w14:textId="77777777" w:rsidR="000F6989" w:rsidRDefault="000F6989" w:rsidP="001E1008">
      <w:pPr>
        <w:jc w:val="both"/>
        <w:rPr>
          <w:rFonts w:ascii="Times New Roman" w:hAnsi="Times New Roman"/>
          <w:sz w:val="24"/>
          <w:szCs w:val="24"/>
        </w:rPr>
      </w:pPr>
      <w:r w:rsidRPr="001E1008">
        <w:rPr>
          <w:rFonts w:ascii="Times New Roman" w:hAnsi="Times New Roman"/>
          <w:sz w:val="24"/>
          <w:szCs w:val="24"/>
        </w:rPr>
        <w:t xml:space="preserve">The </w:t>
      </w:r>
      <w:proofErr w:type="spellStart"/>
      <w:r w:rsidRPr="001E1008">
        <w:rPr>
          <w:rFonts w:ascii="Times New Roman" w:hAnsi="Times New Roman"/>
          <w:sz w:val="24"/>
          <w:szCs w:val="24"/>
        </w:rPr>
        <w:t>description</w:t>
      </w:r>
      <w:proofErr w:type="spellEnd"/>
      <w:r w:rsidRPr="001E1008">
        <w:rPr>
          <w:rFonts w:ascii="Times New Roman" w:hAnsi="Times New Roman"/>
          <w:sz w:val="24"/>
          <w:szCs w:val="24"/>
        </w:rPr>
        <w:t xml:space="preserve"> of </w:t>
      </w:r>
      <w:proofErr w:type="spellStart"/>
      <w:r w:rsidRPr="001E1008">
        <w:rPr>
          <w:rFonts w:ascii="Times New Roman" w:hAnsi="Times New Roman"/>
          <w:sz w:val="24"/>
          <w:szCs w:val="24"/>
        </w:rPr>
        <w:t>the</w:t>
      </w:r>
      <w:proofErr w:type="spellEnd"/>
      <w:r w:rsidRPr="001E1008">
        <w:rPr>
          <w:rFonts w:ascii="Times New Roman" w:hAnsi="Times New Roman"/>
          <w:sz w:val="24"/>
          <w:szCs w:val="24"/>
        </w:rPr>
        <w:t xml:space="preserve"> simulator </w:t>
      </w:r>
      <w:proofErr w:type="spellStart"/>
      <w:r w:rsidRPr="001E1008">
        <w:rPr>
          <w:rFonts w:ascii="Times New Roman" w:hAnsi="Times New Roman"/>
          <w:sz w:val="24"/>
          <w:szCs w:val="24"/>
        </w:rPr>
        <w:t>presented</w:t>
      </w:r>
      <w:proofErr w:type="spellEnd"/>
      <w:r w:rsidRPr="001E1008">
        <w:rPr>
          <w:rFonts w:ascii="Times New Roman" w:hAnsi="Times New Roman"/>
          <w:sz w:val="24"/>
          <w:szCs w:val="24"/>
        </w:rPr>
        <w:t xml:space="preserve"> in </w:t>
      </w:r>
      <w:proofErr w:type="spellStart"/>
      <w:r w:rsidRPr="001E1008">
        <w:rPr>
          <w:rFonts w:ascii="Times New Roman" w:hAnsi="Times New Roman"/>
          <w:sz w:val="24"/>
          <w:szCs w:val="24"/>
        </w:rPr>
        <w:t>this</w:t>
      </w:r>
      <w:proofErr w:type="spellEnd"/>
      <w:r w:rsidRPr="001E1008">
        <w:rPr>
          <w:rFonts w:ascii="Times New Roman" w:hAnsi="Times New Roman"/>
          <w:sz w:val="24"/>
          <w:szCs w:val="24"/>
        </w:rPr>
        <w:t xml:space="preserve"> document </w:t>
      </w:r>
      <w:proofErr w:type="spellStart"/>
      <w:r w:rsidRPr="001E1008">
        <w:rPr>
          <w:rFonts w:ascii="Times New Roman" w:hAnsi="Times New Roman"/>
          <w:sz w:val="24"/>
          <w:szCs w:val="24"/>
        </w:rPr>
        <w:t>is</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the</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basis</w:t>
      </w:r>
      <w:proofErr w:type="spellEnd"/>
      <w:r w:rsidRPr="001E1008">
        <w:rPr>
          <w:rFonts w:ascii="Times New Roman" w:hAnsi="Times New Roman"/>
          <w:sz w:val="24"/>
          <w:szCs w:val="24"/>
        </w:rPr>
        <w:t xml:space="preserve"> for </w:t>
      </w:r>
      <w:proofErr w:type="spellStart"/>
      <w:r w:rsidRPr="001E1008">
        <w:rPr>
          <w:rFonts w:ascii="Times New Roman" w:hAnsi="Times New Roman"/>
          <w:sz w:val="24"/>
          <w:szCs w:val="24"/>
        </w:rPr>
        <w:t>familiarization</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with</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the</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assignment</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execution</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and</w:t>
      </w:r>
      <w:proofErr w:type="spellEnd"/>
      <w:r w:rsidRPr="001E1008">
        <w:rPr>
          <w:rFonts w:ascii="Times New Roman" w:hAnsi="Times New Roman"/>
          <w:sz w:val="24"/>
          <w:szCs w:val="24"/>
        </w:rPr>
        <w:t xml:space="preserve"> control of </w:t>
      </w:r>
      <w:proofErr w:type="spellStart"/>
      <w:r w:rsidRPr="001E1008">
        <w:rPr>
          <w:rFonts w:ascii="Times New Roman" w:hAnsi="Times New Roman"/>
          <w:sz w:val="24"/>
          <w:szCs w:val="24"/>
        </w:rPr>
        <w:t>tasks</w:t>
      </w:r>
      <w:proofErr w:type="spellEnd"/>
      <w:r w:rsidRPr="001E1008">
        <w:rPr>
          <w:rFonts w:ascii="Times New Roman" w:hAnsi="Times New Roman"/>
          <w:sz w:val="24"/>
          <w:szCs w:val="24"/>
        </w:rPr>
        <w:t xml:space="preserve"> in </w:t>
      </w:r>
      <w:proofErr w:type="spellStart"/>
      <w:r w:rsidRPr="001E1008">
        <w:rPr>
          <w:rFonts w:ascii="Times New Roman" w:hAnsi="Times New Roman"/>
          <w:sz w:val="24"/>
          <w:szCs w:val="24"/>
        </w:rPr>
        <w:t>the</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study</w:t>
      </w:r>
      <w:proofErr w:type="spellEnd"/>
      <w:r w:rsidRPr="001E1008">
        <w:rPr>
          <w:rFonts w:ascii="Times New Roman" w:hAnsi="Times New Roman"/>
          <w:sz w:val="24"/>
          <w:szCs w:val="24"/>
        </w:rPr>
        <w:t xml:space="preserve"> of </w:t>
      </w:r>
      <w:proofErr w:type="spellStart"/>
      <w:r w:rsidRPr="001E1008">
        <w:rPr>
          <w:rFonts w:ascii="Times New Roman" w:hAnsi="Times New Roman"/>
          <w:sz w:val="24"/>
          <w:szCs w:val="24"/>
        </w:rPr>
        <w:t>tanker</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handling</w:t>
      </w:r>
      <w:proofErr w:type="spellEnd"/>
      <w:r w:rsidRPr="001E1008">
        <w:rPr>
          <w:rFonts w:ascii="Times New Roman" w:hAnsi="Times New Roman"/>
          <w:sz w:val="24"/>
          <w:szCs w:val="24"/>
        </w:rPr>
        <w:t xml:space="preserve"> </w:t>
      </w:r>
      <w:proofErr w:type="spellStart"/>
      <w:r w:rsidRPr="001E1008">
        <w:rPr>
          <w:rFonts w:ascii="Times New Roman" w:hAnsi="Times New Roman"/>
          <w:sz w:val="24"/>
          <w:szCs w:val="24"/>
        </w:rPr>
        <w:t>systems</w:t>
      </w:r>
      <w:proofErr w:type="spellEnd"/>
      <w:r w:rsidRPr="001E1008">
        <w:rPr>
          <w:rFonts w:ascii="Times New Roman" w:hAnsi="Times New Roman"/>
          <w:sz w:val="24"/>
          <w:szCs w:val="24"/>
        </w:rPr>
        <w:t xml:space="preserve">. </w:t>
      </w:r>
    </w:p>
    <w:p w14:paraId="4027E09A" w14:textId="77777777" w:rsidR="001E1008" w:rsidRPr="001E1008" w:rsidRDefault="001E1008" w:rsidP="001E1008">
      <w:pPr>
        <w:jc w:val="both"/>
        <w:rPr>
          <w:rFonts w:ascii="Times New Roman" w:eastAsiaTheme="majorEastAsia" w:hAnsi="Times New Roman"/>
          <w:b/>
          <w:bCs/>
          <w:sz w:val="24"/>
          <w:szCs w:val="24"/>
          <w:lang w:eastAsia="ru-RU"/>
        </w:rPr>
      </w:pPr>
    </w:p>
    <w:p w14:paraId="1C151756" w14:textId="77777777" w:rsidR="000F6989" w:rsidRPr="00393570" w:rsidRDefault="000F6989">
      <w:pPr>
        <w:pStyle w:val="Heading2"/>
        <w:numPr>
          <w:ilvl w:val="0"/>
          <w:numId w:val="128"/>
        </w:numPr>
        <w:tabs>
          <w:tab w:val="left" w:pos="567"/>
        </w:tabs>
        <w:ind w:hanging="720"/>
        <w:rPr>
          <w:b w:val="0"/>
          <w:bCs/>
          <w:lang w:val="en-GB"/>
        </w:rPr>
      </w:pPr>
      <w:bookmarkStart w:id="61" w:name="_Toc154051388"/>
      <w:r w:rsidRPr="00393570">
        <w:rPr>
          <w:lang w:val="en-GB"/>
        </w:rPr>
        <w:t>EDITOR OPERATING MODE</w:t>
      </w:r>
      <w:bookmarkEnd w:id="60"/>
      <w:bookmarkEnd w:id="61"/>
    </w:p>
    <w:p w14:paraId="702D0A4B" w14:textId="77777777" w:rsidR="000F6989" w:rsidRPr="00393570" w:rsidRDefault="000F6989" w:rsidP="000F6989">
      <w:pPr>
        <w:pStyle w:val="tekstas0"/>
        <w:ind w:firstLine="0"/>
        <w:rPr>
          <w:b/>
          <w:lang w:val="en-GB"/>
        </w:rPr>
      </w:pPr>
      <w:r w:rsidRPr="00BD0D98">
        <w:rPr>
          <w:lang w:val="en-GB"/>
        </w:rPr>
        <w:t>Exercises are assigned through</w:t>
      </w:r>
      <w:r>
        <w:rPr>
          <w:b/>
          <w:bCs/>
          <w:lang w:val="en-GB"/>
        </w:rPr>
        <w:t xml:space="preserve"> </w:t>
      </w:r>
      <w:r w:rsidRPr="00393570">
        <w:rPr>
          <w:b/>
          <w:bCs/>
          <w:lang w:val="en-GB"/>
        </w:rPr>
        <w:t>Editor Mode</w:t>
      </w:r>
      <w:r>
        <w:rPr>
          <w:b/>
          <w:bCs/>
          <w:lang w:val="en-GB"/>
        </w:rPr>
        <w:t xml:space="preserve">. </w:t>
      </w:r>
      <w:r w:rsidRPr="00BD0D98">
        <w:rPr>
          <w:lang w:val="en-GB"/>
        </w:rPr>
        <w:t xml:space="preserve">Instructor </w:t>
      </w:r>
      <w:proofErr w:type="gramStart"/>
      <w:r w:rsidRPr="00BD0D98">
        <w:rPr>
          <w:lang w:val="en-GB"/>
        </w:rPr>
        <w:t>ha</w:t>
      </w:r>
      <w:r>
        <w:rPr>
          <w:lang w:val="en-GB"/>
        </w:rPr>
        <w:t>s</w:t>
      </w:r>
      <w:r w:rsidRPr="00BD0D98">
        <w:rPr>
          <w:lang w:val="en-GB"/>
        </w:rPr>
        <w:t xml:space="preserve"> to</w:t>
      </w:r>
      <w:proofErr w:type="gramEnd"/>
      <w:r w:rsidRPr="00BD0D98">
        <w:rPr>
          <w:lang w:val="en-GB"/>
        </w:rPr>
        <w:t xml:space="preserve"> switch</w:t>
      </w:r>
      <w:r w:rsidRPr="00393570">
        <w:rPr>
          <w:lang w:val="en-GB"/>
        </w:rPr>
        <w:t xml:space="preserve"> to the "Editor" mode by clicking the Editor tab:</w:t>
      </w:r>
    </w:p>
    <w:p w14:paraId="0AF0C71A" w14:textId="77777777" w:rsidR="000F6989" w:rsidRPr="00393570" w:rsidRDefault="000F6989" w:rsidP="000F6989">
      <w:pPr>
        <w:pStyle w:val="Paveiklopadtis"/>
        <w:rPr>
          <w:lang w:val="en-GB" w:eastAsia="ru-RU"/>
        </w:rPr>
      </w:pPr>
      <w:r w:rsidRPr="00393570">
        <w:rPr>
          <w:noProof/>
          <w:lang w:val="en-GB" w:eastAsia="ru-RU"/>
        </w:rPr>
        <w:drawing>
          <wp:inline distT="0" distB="0" distL="0" distR="0" wp14:anchorId="3BB52EEE" wp14:editId="02D49B5A">
            <wp:extent cx="4734805" cy="3322955"/>
            <wp:effectExtent l="0" t="0" r="8890" b="0"/>
            <wp:docPr id="1517736439" name="Paveikslėlis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36439" name="Paveikslėlis 10" descr="A screenshot of a compu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48767" cy="3332754"/>
                    </a:xfrm>
                    <a:prstGeom prst="rect">
                      <a:avLst/>
                    </a:prstGeom>
                    <a:noFill/>
                    <a:ln>
                      <a:noFill/>
                    </a:ln>
                  </pic:spPr>
                </pic:pic>
              </a:graphicData>
            </a:graphic>
          </wp:inline>
        </w:drawing>
      </w:r>
    </w:p>
    <w:p w14:paraId="5212DAA1" w14:textId="3C9923BE" w:rsidR="000F6989" w:rsidRPr="000F3D5D" w:rsidRDefault="000F6989" w:rsidP="000F6989">
      <w:pPr>
        <w:pStyle w:val="Paveikslopavadinimas"/>
        <w:rPr>
          <w:sz w:val="24"/>
          <w:szCs w:val="22"/>
          <w:lang w:val="en-GB" w:eastAsia="ru-RU"/>
        </w:rPr>
      </w:pPr>
      <w:r w:rsidRPr="001E1008">
        <w:rPr>
          <w:sz w:val="24"/>
          <w:szCs w:val="22"/>
          <w:lang w:val="en-GB"/>
        </w:rPr>
        <w:t xml:space="preserve">Fig. </w:t>
      </w:r>
      <w:r w:rsidR="001E1008" w:rsidRPr="001E1008">
        <w:rPr>
          <w:sz w:val="24"/>
          <w:szCs w:val="22"/>
          <w:lang w:val="en-GB"/>
        </w:rPr>
        <w:t>2</w:t>
      </w:r>
      <w:r w:rsidRPr="000F3D5D">
        <w:rPr>
          <w:sz w:val="24"/>
          <w:szCs w:val="22"/>
          <w:lang w:val="en-GB"/>
        </w:rPr>
        <w:t xml:space="preserve"> Editor Mode Selection and Functions</w:t>
      </w:r>
    </w:p>
    <w:p w14:paraId="385A3672" w14:textId="77777777" w:rsidR="000F6989" w:rsidRPr="00393570" w:rsidRDefault="000F6989" w:rsidP="000F6989">
      <w:pPr>
        <w:pStyle w:val="tekstas0"/>
        <w:ind w:firstLine="0"/>
        <w:rPr>
          <w:lang w:val="en-GB"/>
        </w:rPr>
      </w:pPr>
      <w:r w:rsidRPr="00393570">
        <w:rPr>
          <w:lang w:val="en-GB"/>
        </w:rPr>
        <w:t>In the exercise "Editor" mode, the instructor can:</w:t>
      </w:r>
    </w:p>
    <w:p w14:paraId="77E772BA" w14:textId="77777777" w:rsidR="000F6989" w:rsidRPr="00393570" w:rsidRDefault="000F6989">
      <w:pPr>
        <w:pStyle w:val="tekstas0"/>
        <w:numPr>
          <w:ilvl w:val="0"/>
          <w:numId w:val="107"/>
        </w:numPr>
        <w:ind w:left="567" w:hanging="567"/>
        <w:rPr>
          <w:lang w:val="en-GB"/>
        </w:rPr>
      </w:pPr>
      <w:r w:rsidRPr="00393570">
        <w:rPr>
          <w:lang w:val="en-GB"/>
        </w:rPr>
        <w:t xml:space="preserve">Load a previously created exercise and examine its contents and the initial state of systems, components and </w:t>
      </w:r>
      <w:proofErr w:type="gramStart"/>
      <w:r w:rsidRPr="00393570">
        <w:rPr>
          <w:lang w:val="en-GB"/>
        </w:rPr>
        <w:t>mechanisms;</w:t>
      </w:r>
      <w:proofErr w:type="gramEnd"/>
    </w:p>
    <w:p w14:paraId="05293612" w14:textId="77777777" w:rsidR="000F6989" w:rsidRPr="00393570" w:rsidRDefault="000F6989">
      <w:pPr>
        <w:pStyle w:val="tekstas0"/>
        <w:numPr>
          <w:ilvl w:val="0"/>
          <w:numId w:val="107"/>
        </w:numPr>
        <w:ind w:left="567" w:hanging="567"/>
        <w:rPr>
          <w:lang w:val="en-GB"/>
        </w:rPr>
      </w:pPr>
      <w:r w:rsidRPr="00393570">
        <w:rPr>
          <w:lang w:val="en-GB"/>
        </w:rPr>
        <w:t xml:space="preserve">Edit the exercise contents (scenario) and its initial state with subsequent saving the exercise under the same or a different </w:t>
      </w:r>
      <w:proofErr w:type="gramStart"/>
      <w:r w:rsidRPr="00393570">
        <w:rPr>
          <w:lang w:val="en-GB"/>
        </w:rPr>
        <w:t>name;</w:t>
      </w:r>
      <w:proofErr w:type="gramEnd"/>
    </w:p>
    <w:p w14:paraId="190C049E" w14:textId="77777777" w:rsidR="000F6989" w:rsidRPr="00393570" w:rsidRDefault="000F6989">
      <w:pPr>
        <w:pStyle w:val="tekstas0"/>
        <w:numPr>
          <w:ilvl w:val="0"/>
          <w:numId w:val="107"/>
        </w:numPr>
        <w:ind w:left="567" w:hanging="567"/>
        <w:rPr>
          <w:lang w:val="en-GB"/>
        </w:rPr>
      </w:pPr>
      <w:r w:rsidRPr="00393570">
        <w:rPr>
          <w:lang w:val="en-GB"/>
        </w:rPr>
        <w:t xml:space="preserve">Check for correctness and efficiency of the new or edited exercise in the trainee </w:t>
      </w:r>
      <w:proofErr w:type="gramStart"/>
      <w:r w:rsidRPr="00393570">
        <w:rPr>
          <w:lang w:val="en-GB"/>
        </w:rPr>
        <w:t>mode;</w:t>
      </w:r>
      <w:proofErr w:type="gramEnd"/>
    </w:p>
    <w:p w14:paraId="7D19DE16" w14:textId="77777777" w:rsidR="000F6989" w:rsidRPr="00393570" w:rsidRDefault="000F6989">
      <w:pPr>
        <w:pStyle w:val="tekstas0"/>
        <w:numPr>
          <w:ilvl w:val="0"/>
          <w:numId w:val="107"/>
        </w:numPr>
        <w:ind w:left="567" w:hanging="567"/>
        <w:rPr>
          <w:lang w:val="en-GB"/>
        </w:rPr>
      </w:pPr>
      <w:r w:rsidRPr="00393570">
        <w:rPr>
          <w:lang w:val="en-GB"/>
        </w:rPr>
        <w:lastRenderedPageBreak/>
        <w:t xml:space="preserve">Use plugins for displaying necessary data on the Desktop(s), and start the instructor’s Console with the Slave monitor to visually control the simulator </w:t>
      </w:r>
      <w:proofErr w:type="gramStart"/>
      <w:r w:rsidRPr="00393570">
        <w:rPr>
          <w:lang w:val="en-GB"/>
        </w:rPr>
        <w:t>operation;</w:t>
      </w:r>
      <w:proofErr w:type="gramEnd"/>
    </w:p>
    <w:p w14:paraId="6469F723" w14:textId="77777777" w:rsidR="000F6989" w:rsidRPr="00393570" w:rsidRDefault="000F6989">
      <w:pPr>
        <w:pStyle w:val="tekstas0"/>
        <w:numPr>
          <w:ilvl w:val="0"/>
          <w:numId w:val="107"/>
        </w:numPr>
        <w:ind w:left="567" w:hanging="567"/>
        <w:rPr>
          <w:lang w:val="en-GB"/>
        </w:rPr>
      </w:pPr>
      <w:r w:rsidRPr="00393570">
        <w:rPr>
          <w:lang w:val="en-GB"/>
        </w:rPr>
        <w:t xml:space="preserve">Edit the exercise library structure, i.e. create folders, copy / delete / rename exercises and </w:t>
      </w:r>
      <w:proofErr w:type="gramStart"/>
      <w:r w:rsidRPr="00393570">
        <w:rPr>
          <w:lang w:val="en-GB"/>
        </w:rPr>
        <w:t>folders;</w:t>
      </w:r>
      <w:proofErr w:type="gramEnd"/>
    </w:p>
    <w:p w14:paraId="503AF160" w14:textId="77777777" w:rsidR="000F6989" w:rsidRPr="00393570" w:rsidRDefault="000F6989">
      <w:pPr>
        <w:pStyle w:val="tekstas0"/>
        <w:numPr>
          <w:ilvl w:val="0"/>
          <w:numId w:val="107"/>
        </w:numPr>
        <w:ind w:left="567" w:hanging="567"/>
        <w:rPr>
          <w:lang w:val="en-GB"/>
        </w:rPr>
      </w:pPr>
      <w:r w:rsidRPr="00393570">
        <w:rPr>
          <w:lang w:val="en-GB"/>
        </w:rPr>
        <w:t>Demonstrate for the Trainee(s) the sequence of exercise execution, technical features, etc., by switching the simulator to the Briefing mode (for the network simulator only).</w:t>
      </w:r>
    </w:p>
    <w:p w14:paraId="004ACCCA" w14:textId="77777777" w:rsidR="000F6989" w:rsidRDefault="000F6989" w:rsidP="000F6989">
      <w:pPr>
        <w:pStyle w:val="tekstas0"/>
        <w:ind w:firstLine="0"/>
        <w:rPr>
          <w:lang w:val="en-GB"/>
        </w:rPr>
      </w:pPr>
    </w:p>
    <w:p w14:paraId="509F1DD9" w14:textId="77777777" w:rsidR="000F6989" w:rsidRPr="00393570" w:rsidRDefault="000F6989" w:rsidP="000F6989">
      <w:pPr>
        <w:pStyle w:val="tekstas0"/>
        <w:ind w:firstLine="0"/>
        <w:rPr>
          <w:lang w:val="en-GB"/>
        </w:rPr>
      </w:pPr>
      <w:r w:rsidRPr="00393570">
        <w:rPr>
          <w:lang w:val="en-GB"/>
        </w:rPr>
        <w:t>In the exercise "Editor" mode, the set of session control buttons (left vertical toolbar) includes:</w:t>
      </w:r>
    </w:p>
    <w:p w14:paraId="0348FE15"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61312" behindDoc="0" locked="0" layoutInCell="1" allowOverlap="1" wp14:anchorId="25061377" wp14:editId="75258F40">
            <wp:simplePos x="0" y="0"/>
            <wp:positionH relativeFrom="column">
              <wp:posOffset>617220</wp:posOffset>
            </wp:positionH>
            <wp:positionV relativeFrom="paragraph">
              <wp:posOffset>101600</wp:posOffset>
            </wp:positionV>
            <wp:extent cx="293370" cy="293370"/>
            <wp:effectExtent l="0" t="0" r="0" b="0"/>
            <wp:wrapSquare wrapText="bothSides"/>
            <wp:docPr id="107291673" name="Paveikslėlis 10729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80AE0" w14:textId="77777777" w:rsidR="000F6989" w:rsidRPr="00393570" w:rsidRDefault="000F6989">
      <w:pPr>
        <w:pStyle w:val="tekstas0"/>
        <w:numPr>
          <w:ilvl w:val="0"/>
          <w:numId w:val="108"/>
        </w:numPr>
        <w:ind w:left="567" w:hanging="567"/>
        <w:rPr>
          <w:rFonts w:ascii="ArialMT" w:eastAsia="ArialMT" w:hAnsi="Arial-BoldMT" w:cs="ArialMT"/>
          <w:color w:val="000000"/>
          <w:sz w:val="22"/>
          <w:szCs w:val="22"/>
          <w:lang w:val="en-GB"/>
          <w14:ligatures w14:val="standardContextual"/>
        </w:rPr>
      </w:pPr>
      <w:r w:rsidRPr="00393570">
        <w:rPr>
          <w:color w:val="365F91" w:themeColor="accent1" w:themeShade="BF"/>
          <w:lang w:val="en-GB"/>
        </w:rPr>
        <w:t>Save</w:t>
      </w:r>
      <w:r w:rsidRPr="00393570">
        <w:rPr>
          <w:lang w:val="en-GB"/>
        </w:rPr>
        <w:t xml:space="preserve"> - to save the current exercise state to file in the Save Exercise dialog. The button is enabled only when the exercise is paused</w:t>
      </w:r>
      <w:r w:rsidRPr="00393570">
        <w:rPr>
          <w:rFonts w:ascii="ArialMT" w:eastAsia="ArialMT" w:hAnsi="Arial-BoldMT" w:cs="ArialMT"/>
          <w:color w:val="000000"/>
          <w:sz w:val="22"/>
          <w:szCs w:val="22"/>
          <w:lang w:val="en-GB"/>
          <w14:ligatures w14:val="standardContextual"/>
        </w:rPr>
        <w:t>.</w:t>
      </w:r>
    </w:p>
    <w:p w14:paraId="40D60367" w14:textId="77777777" w:rsidR="000F6989" w:rsidRPr="00393570" w:rsidRDefault="000F6989">
      <w:pPr>
        <w:pStyle w:val="tekstas0"/>
        <w:numPr>
          <w:ilvl w:val="0"/>
          <w:numId w:val="108"/>
        </w:numPr>
        <w:ind w:left="567" w:hanging="567"/>
        <w:rPr>
          <w:lang w:val="en-GB"/>
        </w:rPr>
      </w:pPr>
      <w:r w:rsidRPr="00393570">
        <w:rPr>
          <w:noProof/>
          <w:color w:val="365F91" w:themeColor="accent1" w:themeShade="BF"/>
          <w:lang w:val="en-GB"/>
        </w:rPr>
        <w:drawing>
          <wp:anchor distT="0" distB="0" distL="114300" distR="114300" simplePos="0" relativeHeight="251662336" behindDoc="0" locked="0" layoutInCell="1" allowOverlap="1" wp14:anchorId="3CF56DFB" wp14:editId="2E890708">
            <wp:simplePos x="0" y="0"/>
            <wp:positionH relativeFrom="column">
              <wp:posOffset>651804</wp:posOffset>
            </wp:positionH>
            <wp:positionV relativeFrom="paragraph">
              <wp:posOffset>0</wp:posOffset>
            </wp:positionV>
            <wp:extent cx="295910" cy="295910"/>
            <wp:effectExtent l="0" t="0" r="8890" b="8890"/>
            <wp:wrapSquare wrapText="bothSides"/>
            <wp:docPr id="21936029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5910" cy="29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color w:val="365F91" w:themeColor="accent1" w:themeShade="BF"/>
          <w:lang w:val="en-GB"/>
        </w:rPr>
        <w:t>Start</w:t>
      </w:r>
      <w:r w:rsidRPr="00393570">
        <w:rPr>
          <w:lang w:val="en-GB"/>
        </w:rPr>
        <w:t xml:space="preserve"> - to start / resume the session on the selected bridge or group. </w:t>
      </w:r>
    </w:p>
    <w:p w14:paraId="6D4D5098"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63360" behindDoc="0" locked="0" layoutInCell="1" allowOverlap="1" wp14:anchorId="59DF975F" wp14:editId="71BEECB4">
            <wp:simplePos x="0" y="0"/>
            <wp:positionH relativeFrom="column">
              <wp:posOffset>652780</wp:posOffset>
            </wp:positionH>
            <wp:positionV relativeFrom="paragraph">
              <wp:posOffset>200025</wp:posOffset>
            </wp:positionV>
            <wp:extent cx="295910" cy="295910"/>
            <wp:effectExtent l="0" t="0" r="8890" b="8890"/>
            <wp:wrapSquare wrapText="bothSides"/>
            <wp:docPr id="1365747804"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910" cy="295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9D0AD" w14:textId="77777777" w:rsidR="000F6989" w:rsidRPr="00393570" w:rsidRDefault="000F6989">
      <w:pPr>
        <w:pStyle w:val="tekstas0"/>
        <w:numPr>
          <w:ilvl w:val="0"/>
          <w:numId w:val="108"/>
        </w:numPr>
        <w:ind w:left="567" w:hanging="567"/>
        <w:rPr>
          <w:lang w:val="en-GB"/>
        </w:rPr>
      </w:pPr>
      <w:r w:rsidRPr="00393570">
        <w:rPr>
          <w:color w:val="365F91" w:themeColor="accent1" w:themeShade="BF"/>
          <w:lang w:val="en-GB"/>
        </w:rPr>
        <w:t>Pause</w:t>
      </w:r>
      <w:r w:rsidRPr="00393570">
        <w:rPr>
          <w:lang w:val="en-GB"/>
        </w:rPr>
        <w:t xml:space="preserve"> – to pause the session on the selected bridge or group. </w:t>
      </w:r>
    </w:p>
    <w:p w14:paraId="5B67679E"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64384" behindDoc="0" locked="0" layoutInCell="1" allowOverlap="1" wp14:anchorId="448BA363" wp14:editId="3C07D951">
            <wp:simplePos x="0" y="0"/>
            <wp:positionH relativeFrom="column">
              <wp:posOffset>1430759</wp:posOffset>
            </wp:positionH>
            <wp:positionV relativeFrom="paragraph">
              <wp:posOffset>115163</wp:posOffset>
            </wp:positionV>
            <wp:extent cx="1323975" cy="307340"/>
            <wp:effectExtent l="0" t="0" r="9525" b="0"/>
            <wp:wrapSquare wrapText="bothSides"/>
            <wp:docPr id="739875041"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23975"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FF1262" w14:textId="77777777" w:rsidR="000F6989" w:rsidRDefault="000F6989">
      <w:pPr>
        <w:pStyle w:val="tekstas0"/>
        <w:numPr>
          <w:ilvl w:val="0"/>
          <w:numId w:val="108"/>
        </w:numPr>
        <w:ind w:left="567" w:hanging="567"/>
        <w:rPr>
          <w:lang w:val="en-GB"/>
        </w:rPr>
      </w:pPr>
      <w:r w:rsidRPr="00393570">
        <w:rPr>
          <w:color w:val="365F91" w:themeColor="accent1" w:themeShade="BF"/>
          <w:lang w:val="en-GB"/>
        </w:rPr>
        <w:t xml:space="preserve">Change Time Step </w:t>
      </w:r>
      <w:r w:rsidRPr="00393570">
        <w:rPr>
          <w:lang w:val="en-GB"/>
        </w:rPr>
        <w:t xml:space="preserve">– to accelerate simulator time (in the "Editor" </w:t>
      </w:r>
    </w:p>
    <w:p w14:paraId="5C71085A" w14:textId="77777777" w:rsidR="000F6989" w:rsidRDefault="000F6989" w:rsidP="000F6989">
      <w:pPr>
        <w:pStyle w:val="ListParagraph"/>
      </w:pPr>
    </w:p>
    <w:p w14:paraId="775A3ADC" w14:textId="77777777" w:rsidR="000F6989" w:rsidRPr="00393570" w:rsidRDefault="000F6989" w:rsidP="000F6989">
      <w:pPr>
        <w:pStyle w:val="tekstas0"/>
        <w:ind w:left="567" w:firstLine="0"/>
        <w:rPr>
          <w:lang w:val="en-GB"/>
        </w:rPr>
      </w:pPr>
      <w:r w:rsidRPr="00393570">
        <w:rPr>
          <w:lang w:val="en-GB"/>
        </w:rPr>
        <w:t xml:space="preserve">and "Online" mode) or record playback (in the "Debriefing" mode). </w:t>
      </w:r>
    </w:p>
    <w:p w14:paraId="5B9105C7" w14:textId="77777777" w:rsidR="000F6989" w:rsidRPr="00393570" w:rsidRDefault="000F6989" w:rsidP="000F6989">
      <w:pPr>
        <w:pStyle w:val="tekstas0"/>
        <w:rPr>
          <w:lang w:val="en-GB"/>
        </w:rPr>
      </w:pPr>
      <w:r w:rsidRPr="00393570">
        <w:rPr>
          <w:lang w:val="en-GB"/>
        </w:rPr>
        <w:t xml:space="preserve">The button is enabled only for the simulator models that provide time acceleration functionality (e.g., </w:t>
      </w:r>
      <w:r>
        <w:rPr>
          <w:lang w:val="en-GB"/>
        </w:rPr>
        <w:t>L</w:t>
      </w:r>
      <w:r w:rsidRPr="00393570">
        <w:rPr>
          <w:lang w:val="en-GB"/>
        </w:rPr>
        <w:t>CHS tanker models).</w:t>
      </w:r>
    </w:p>
    <w:p w14:paraId="659786DF" w14:textId="77777777" w:rsidR="000F6989" w:rsidRPr="00393570" w:rsidRDefault="000F6989" w:rsidP="000F6989">
      <w:pPr>
        <w:pStyle w:val="tekstas0"/>
        <w:ind w:left="567" w:hanging="567"/>
        <w:rPr>
          <w:lang w:val="en-GB"/>
        </w:rPr>
      </w:pPr>
      <w:proofErr w:type="gramStart"/>
      <w:r w:rsidRPr="00393570">
        <w:rPr>
          <w:lang w:val="en-GB"/>
        </w:rPr>
        <w:t>Left-click</w:t>
      </w:r>
      <w:proofErr w:type="gramEnd"/>
      <w:r w:rsidRPr="00393570">
        <w:rPr>
          <w:lang w:val="en-GB"/>
        </w:rPr>
        <w:t xml:space="preserve"> and hold the mouse button to open the list of coefficients.</w:t>
      </w:r>
    </w:p>
    <w:p w14:paraId="011E0237" w14:textId="77777777" w:rsidR="000F6989" w:rsidRPr="00393570" w:rsidRDefault="000F6989" w:rsidP="000F6989">
      <w:pPr>
        <w:pStyle w:val="tekstas0"/>
        <w:ind w:left="567" w:hanging="567"/>
        <w:rPr>
          <w:lang w:val="en-GB"/>
        </w:rPr>
      </w:pPr>
      <w:r w:rsidRPr="00393570">
        <w:rPr>
          <w:lang w:val="en-GB"/>
        </w:rPr>
        <w:t xml:space="preserve">Then drag the mouse pointer to required value and release the button. The selected factor value </w:t>
      </w:r>
      <w:proofErr w:type="gramStart"/>
      <w:r w:rsidRPr="00393570">
        <w:rPr>
          <w:lang w:val="en-GB"/>
        </w:rPr>
        <w:t>is</w:t>
      </w:r>
      <w:proofErr w:type="gramEnd"/>
    </w:p>
    <w:p w14:paraId="7747AC5A" w14:textId="77777777" w:rsidR="000F6989" w:rsidRPr="00393570" w:rsidRDefault="000F6989" w:rsidP="000F6989">
      <w:pPr>
        <w:pStyle w:val="tekstas0"/>
        <w:ind w:left="567" w:hanging="567"/>
        <w:rPr>
          <w:lang w:val="en-GB"/>
        </w:rPr>
      </w:pPr>
      <w:r w:rsidRPr="00393570">
        <w:rPr>
          <w:lang w:val="en-GB"/>
        </w:rPr>
        <w:t>displayed on the button.</w:t>
      </w:r>
    </w:p>
    <w:p w14:paraId="13ABF7A1"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65408" behindDoc="0" locked="0" layoutInCell="1" allowOverlap="1" wp14:anchorId="1428D5CA" wp14:editId="7D9E664B">
            <wp:simplePos x="0" y="0"/>
            <wp:positionH relativeFrom="column">
              <wp:posOffset>678815</wp:posOffset>
            </wp:positionH>
            <wp:positionV relativeFrom="paragraph">
              <wp:posOffset>136525</wp:posOffset>
            </wp:positionV>
            <wp:extent cx="293370" cy="316865"/>
            <wp:effectExtent l="0" t="0" r="0" b="6985"/>
            <wp:wrapSquare wrapText="bothSides"/>
            <wp:docPr id="182684024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3370" cy="31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78EF7" w14:textId="151F2EC7" w:rsidR="000F6989" w:rsidRPr="00393570" w:rsidRDefault="00B62853">
      <w:pPr>
        <w:pStyle w:val="tekstas0"/>
        <w:numPr>
          <w:ilvl w:val="0"/>
          <w:numId w:val="108"/>
        </w:numPr>
        <w:ind w:left="567" w:hanging="567"/>
        <w:rPr>
          <w:lang w:val="en-GB"/>
        </w:rPr>
      </w:pPr>
      <w:r w:rsidRPr="00393570">
        <w:rPr>
          <w:noProof/>
          <w:color w:val="365F91" w:themeColor="accent1" w:themeShade="BF"/>
          <w:lang w:val="en-GB"/>
        </w:rPr>
        <w:drawing>
          <wp:anchor distT="0" distB="0" distL="114300" distR="114300" simplePos="0" relativeHeight="251666432" behindDoc="0" locked="0" layoutInCell="1" allowOverlap="1" wp14:anchorId="40C74920" wp14:editId="5E329832">
            <wp:simplePos x="0" y="0"/>
            <wp:positionH relativeFrom="column">
              <wp:posOffset>4967605</wp:posOffset>
            </wp:positionH>
            <wp:positionV relativeFrom="paragraph">
              <wp:posOffset>377190</wp:posOffset>
            </wp:positionV>
            <wp:extent cx="293370" cy="293370"/>
            <wp:effectExtent l="0" t="0" r="0" b="0"/>
            <wp:wrapSquare wrapText="bothSides"/>
            <wp:docPr id="622429740"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0F6989" w:rsidRPr="00393570">
        <w:rPr>
          <w:color w:val="365F91" w:themeColor="accent1" w:themeShade="BF"/>
          <w:lang w:val="en-GB"/>
        </w:rPr>
        <w:t>Unload</w:t>
      </w:r>
      <w:r w:rsidR="000F6989" w:rsidRPr="00393570">
        <w:rPr>
          <w:lang w:val="en-GB"/>
        </w:rPr>
        <w:t xml:space="preserve"> – to detach the exercise from active bridge or group and stop the current session. (The session also can be stopped from the Router application).</w:t>
      </w:r>
    </w:p>
    <w:p w14:paraId="1F446B68" w14:textId="5D72B88F" w:rsidR="000F6989" w:rsidRPr="00393570" w:rsidRDefault="000F6989">
      <w:pPr>
        <w:pStyle w:val="tekstas0"/>
        <w:numPr>
          <w:ilvl w:val="0"/>
          <w:numId w:val="108"/>
        </w:numPr>
        <w:ind w:left="567" w:hanging="567"/>
        <w:rPr>
          <w:lang w:val="en-GB"/>
        </w:rPr>
      </w:pPr>
      <w:r w:rsidRPr="00393570">
        <w:rPr>
          <w:noProof/>
          <w:color w:val="365F91" w:themeColor="accent1" w:themeShade="BF"/>
          <w:lang w:val="en-GB"/>
        </w:rPr>
        <w:drawing>
          <wp:anchor distT="0" distB="0" distL="114300" distR="114300" simplePos="0" relativeHeight="251667456" behindDoc="0" locked="0" layoutInCell="1" allowOverlap="1" wp14:anchorId="0448DE8F" wp14:editId="7A8ED68F">
            <wp:simplePos x="0" y="0"/>
            <wp:positionH relativeFrom="column">
              <wp:posOffset>694386</wp:posOffset>
            </wp:positionH>
            <wp:positionV relativeFrom="paragraph">
              <wp:posOffset>36397</wp:posOffset>
            </wp:positionV>
            <wp:extent cx="293370" cy="293370"/>
            <wp:effectExtent l="0" t="0" r="0" b="0"/>
            <wp:wrapSquare wrapText="bothSides"/>
            <wp:docPr id="745691010"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color w:val="365F91" w:themeColor="accent1" w:themeShade="BF"/>
          <w:lang w:val="en-GB"/>
        </w:rPr>
        <w:t xml:space="preserve">Recording in Log </w:t>
      </w:r>
      <w:r w:rsidRPr="00393570">
        <w:rPr>
          <w:lang w:val="en-GB"/>
        </w:rPr>
        <w:t xml:space="preserve">– to toggle recording of the exercise log file: recording on/ recording </w:t>
      </w:r>
      <w:proofErr w:type="gramStart"/>
      <w:r w:rsidRPr="00393570">
        <w:rPr>
          <w:lang w:val="en-GB"/>
        </w:rPr>
        <w:t>off</w:t>
      </w:r>
      <w:proofErr w:type="gramEnd"/>
    </w:p>
    <w:p w14:paraId="1ED927CF"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69504" behindDoc="0" locked="0" layoutInCell="1" allowOverlap="1" wp14:anchorId="54CA1825" wp14:editId="680D285E">
            <wp:simplePos x="0" y="0"/>
            <wp:positionH relativeFrom="column">
              <wp:posOffset>5768369</wp:posOffset>
            </wp:positionH>
            <wp:positionV relativeFrom="paragraph">
              <wp:posOffset>85516</wp:posOffset>
            </wp:positionV>
            <wp:extent cx="293370" cy="293370"/>
            <wp:effectExtent l="0" t="0" r="0" b="0"/>
            <wp:wrapSquare wrapText="bothSides"/>
            <wp:docPr id="205308934"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noProof/>
          <w:lang w:val="en-GB"/>
        </w:rPr>
        <w:drawing>
          <wp:anchor distT="0" distB="0" distL="114300" distR="114300" simplePos="0" relativeHeight="251668480" behindDoc="0" locked="0" layoutInCell="1" allowOverlap="1" wp14:anchorId="5BD291B0" wp14:editId="382BEA39">
            <wp:simplePos x="0" y="0"/>
            <wp:positionH relativeFrom="column">
              <wp:posOffset>3230263</wp:posOffset>
            </wp:positionH>
            <wp:positionV relativeFrom="paragraph">
              <wp:posOffset>85516</wp:posOffset>
            </wp:positionV>
            <wp:extent cx="293370" cy="293370"/>
            <wp:effectExtent l="0" t="0" r="0" b="0"/>
            <wp:wrapSquare wrapText="bothSides"/>
            <wp:docPr id="178985387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8FE6E" w14:textId="77777777" w:rsidR="000F6989" w:rsidRDefault="000F6989">
      <w:pPr>
        <w:pStyle w:val="tekstas0"/>
        <w:numPr>
          <w:ilvl w:val="0"/>
          <w:numId w:val="108"/>
        </w:numPr>
        <w:ind w:left="0" w:firstLine="1701"/>
        <w:rPr>
          <w:lang w:val="en-GB"/>
        </w:rPr>
      </w:pPr>
      <w:r w:rsidRPr="00C07549">
        <w:rPr>
          <w:color w:val="365F91" w:themeColor="accent1" w:themeShade="BF"/>
          <w:lang w:val="en-GB"/>
        </w:rPr>
        <w:t xml:space="preserve">Voice Recording in Log </w:t>
      </w:r>
      <w:r w:rsidRPr="00C07549">
        <w:rPr>
          <w:lang w:val="en-GB"/>
        </w:rPr>
        <w:t xml:space="preserve">– to toggle adding instructor's voice comments and explanations to the exercise log as audio channel: voice recording is on / voice recording is off (the button is enabled only when the </w:t>
      </w:r>
      <w:r w:rsidRPr="00C07549">
        <w:rPr>
          <w:color w:val="365F91" w:themeColor="accent1" w:themeShade="BF"/>
          <w:lang w:val="en-GB"/>
        </w:rPr>
        <w:t xml:space="preserve">Recording in Log </w:t>
      </w:r>
      <w:r w:rsidRPr="00C07549">
        <w:rPr>
          <w:lang w:val="en-GB"/>
        </w:rPr>
        <w:t>button is pressed).</w:t>
      </w:r>
    </w:p>
    <w:p w14:paraId="5BB531DA" w14:textId="77777777" w:rsidR="001E1008" w:rsidRDefault="001E1008" w:rsidP="001E1008">
      <w:pPr>
        <w:pStyle w:val="tekstas0"/>
        <w:ind w:firstLine="0"/>
        <w:rPr>
          <w:lang w:val="en-GB"/>
        </w:rPr>
      </w:pPr>
    </w:p>
    <w:p w14:paraId="1EA5675A" w14:textId="77777777" w:rsidR="000F6989" w:rsidRPr="00393570" w:rsidRDefault="000F6989" w:rsidP="001E1008">
      <w:pPr>
        <w:pStyle w:val="Heading2"/>
        <w:numPr>
          <w:ilvl w:val="0"/>
          <w:numId w:val="128"/>
        </w:numPr>
        <w:tabs>
          <w:tab w:val="left" w:pos="567"/>
        </w:tabs>
        <w:spacing w:before="240" w:after="240"/>
        <w:ind w:hanging="720"/>
        <w:rPr>
          <w:b w:val="0"/>
          <w:bCs/>
          <w:lang w:val="en-GB"/>
        </w:rPr>
      </w:pPr>
      <w:bookmarkStart w:id="62" w:name="_Toc153483512"/>
      <w:bookmarkStart w:id="63" w:name="_Toc154051389"/>
      <w:r w:rsidRPr="00393570">
        <w:rPr>
          <w:lang w:val="en-GB"/>
        </w:rPr>
        <w:t>CREATING EXERCISES IN EDITOR SESSION</w:t>
      </w:r>
      <w:bookmarkEnd w:id="62"/>
      <w:bookmarkEnd w:id="63"/>
    </w:p>
    <w:p w14:paraId="4A7AB3AC" w14:textId="77777777" w:rsidR="000F6989" w:rsidRPr="00393570" w:rsidRDefault="000F6989" w:rsidP="000F6989">
      <w:pPr>
        <w:pStyle w:val="tekstas0"/>
        <w:ind w:firstLine="0"/>
        <w:rPr>
          <w:lang w:val="en-GB"/>
        </w:rPr>
      </w:pPr>
      <w:r w:rsidRPr="00393570">
        <w:rPr>
          <w:lang w:val="en-GB"/>
        </w:rPr>
        <w:t>New exercises are created by editing default exercises that are provided for each simulator model or</w:t>
      </w:r>
    </w:p>
    <w:p w14:paraId="604BAE5D" w14:textId="77777777" w:rsidR="000F6989" w:rsidRPr="00393570" w:rsidRDefault="000F6989" w:rsidP="000F6989">
      <w:pPr>
        <w:pStyle w:val="tekstas0"/>
        <w:ind w:firstLine="0"/>
        <w:rPr>
          <w:lang w:val="en-GB"/>
        </w:rPr>
      </w:pPr>
      <w:r w:rsidRPr="00393570">
        <w:rPr>
          <w:lang w:val="en-GB"/>
        </w:rPr>
        <w:t>using any other available exercise.</w:t>
      </w:r>
    </w:p>
    <w:p w14:paraId="526D20AB" w14:textId="77777777" w:rsidR="000F6989" w:rsidRPr="00393570" w:rsidRDefault="000F6989">
      <w:pPr>
        <w:pStyle w:val="tekstas0"/>
        <w:numPr>
          <w:ilvl w:val="0"/>
          <w:numId w:val="109"/>
        </w:numPr>
        <w:ind w:left="567" w:hanging="567"/>
        <w:rPr>
          <w:lang w:val="en-GB"/>
        </w:rPr>
      </w:pPr>
      <w:r w:rsidRPr="00393570">
        <w:rPr>
          <w:lang w:val="en-GB"/>
        </w:rPr>
        <w:t xml:space="preserve">Select an exercise for editing in the </w:t>
      </w:r>
      <w:r w:rsidRPr="00393570">
        <w:rPr>
          <w:b/>
          <w:bCs/>
          <w:lang w:val="en-GB"/>
        </w:rPr>
        <w:t>Load exercise.</w:t>
      </w:r>
    </w:p>
    <w:p w14:paraId="3F8B15C4" w14:textId="77777777" w:rsidR="000F6989" w:rsidRPr="00393570" w:rsidRDefault="000F6989">
      <w:pPr>
        <w:pStyle w:val="tekstas0"/>
        <w:numPr>
          <w:ilvl w:val="0"/>
          <w:numId w:val="109"/>
        </w:numPr>
        <w:ind w:left="567" w:hanging="567"/>
        <w:rPr>
          <w:lang w:val="en-GB"/>
        </w:rPr>
      </w:pPr>
      <w:r w:rsidRPr="00393570">
        <w:rPr>
          <w:lang w:val="en-GB"/>
        </w:rPr>
        <w:lastRenderedPageBreak/>
        <w:t xml:space="preserve">Assign the selected exercise by clicking the </w:t>
      </w:r>
      <w:r w:rsidRPr="00393570">
        <w:rPr>
          <w:color w:val="365F91" w:themeColor="accent1" w:themeShade="BF"/>
          <w:lang w:val="en-GB"/>
        </w:rPr>
        <w:t xml:space="preserve">Assign to Instructor </w:t>
      </w:r>
      <w:r w:rsidRPr="00393570">
        <w:rPr>
          <w:lang w:val="en-GB"/>
        </w:rPr>
        <w:t xml:space="preserve">button or drag and drop it onto the &lt;Instructor&gt; row in the </w:t>
      </w:r>
      <w:r w:rsidRPr="00393570">
        <w:rPr>
          <w:b/>
          <w:bCs/>
          <w:lang w:val="en-GB"/>
        </w:rPr>
        <w:t>Distribution of tasks.</w:t>
      </w:r>
    </w:p>
    <w:p w14:paraId="55CECB48" w14:textId="77777777" w:rsidR="000F6989" w:rsidRPr="00393570" w:rsidRDefault="000F6989">
      <w:pPr>
        <w:pStyle w:val="tekstas0"/>
        <w:numPr>
          <w:ilvl w:val="0"/>
          <w:numId w:val="109"/>
        </w:numPr>
        <w:ind w:left="567" w:hanging="567"/>
        <w:rPr>
          <w:lang w:val="en-GB"/>
        </w:rPr>
      </w:pPr>
      <w:r w:rsidRPr="00393570">
        <w:rPr>
          <w:lang w:val="en-GB"/>
        </w:rPr>
        <w:t xml:space="preserve">Start the session by clicking the </w:t>
      </w:r>
      <w:r w:rsidRPr="00393570">
        <w:rPr>
          <w:color w:val="365F91" w:themeColor="accent1" w:themeShade="BF"/>
          <w:lang w:val="en-GB"/>
        </w:rPr>
        <w:t>Load</w:t>
      </w:r>
      <w:r w:rsidRPr="00393570">
        <w:rPr>
          <w:lang w:val="en-GB"/>
        </w:rPr>
        <w:t xml:space="preserve"> button.</w:t>
      </w:r>
    </w:p>
    <w:p w14:paraId="79596324"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71552" behindDoc="0" locked="0" layoutInCell="1" allowOverlap="1" wp14:anchorId="07C56C05" wp14:editId="3BCDB117">
            <wp:simplePos x="0" y="0"/>
            <wp:positionH relativeFrom="column">
              <wp:posOffset>2885882</wp:posOffset>
            </wp:positionH>
            <wp:positionV relativeFrom="paragraph">
              <wp:posOffset>73660</wp:posOffset>
            </wp:positionV>
            <wp:extent cx="294005" cy="294005"/>
            <wp:effectExtent l="0" t="0" r="0" b="0"/>
            <wp:wrapSquare wrapText="bothSides"/>
            <wp:docPr id="2077559605"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D620C" w14:textId="77777777" w:rsidR="000F6989" w:rsidRPr="00393570" w:rsidRDefault="000F6989">
      <w:pPr>
        <w:pStyle w:val="tekstas0"/>
        <w:numPr>
          <w:ilvl w:val="0"/>
          <w:numId w:val="109"/>
        </w:numPr>
        <w:ind w:left="567" w:hanging="567"/>
        <w:rPr>
          <w:lang w:val="en-GB"/>
        </w:rPr>
      </w:pPr>
      <w:r w:rsidRPr="00393570">
        <w:rPr>
          <w:lang w:val="en-GB"/>
        </w:rPr>
        <w:t xml:space="preserve">Run /resume the exercise by the run </w:t>
      </w:r>
      <w:proofErr w:type="gramStart"/>
      <w:r w:rsidRPr="00393570">
        <w:rPr>
          <w:lang w:val="en-GB"/>
        </w:rPr>
        <w:t>button .</w:t>
      </w:r>
      <w:proofErr w:type="gramEnd"/>
    </w:p>
    <w:p w14:paraId="4EE75DDF" w14:textId="77777777" w:rsidR="000F6989" w:rsidRPr="00393570" w:rsidRDefault="000F6989" w:rsidP="000F6989">
      <w:pPr>
        <w:pStyle w:val="tekstas0"/>
        <w:ind w:left="567" w:hanging="567"/>
        <w:rPr>
          <w:lang w:val="en-GB"/>
        </w:rPr>
      </w:pPr>
      <w:r w:rsidRPr="00393570">
        <w:rPr>
          <w:lang w:val="en-GB"/>
        </w:rPr>
        <w:t>The timer on the instructor workplace button starts / continues.</w:t>
      </w:r>
    </w:p>
    <w:p w14:paraId="1D090310"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70528" behindDoc="0" locked="0" layoutInCell="1" allowOverlap="1" wp14:anchorId="5D0F9ED0" wp14:editId="3B4C7B23">
            <wp:simplePos x="0" y="0"/>
            <wp:positionH relativeFrom="column">
              <wp:posOffset>948358</wp:posOffset>
            </wp:positionH>
            <wp:positionV relativeFrom="paragraph">
              <wp:posOffset>97790</wp:posOffset>
            </wp:positionV>
            <wp:extent cx="294005" cy="294005"/>
            <wp:effectExtent l="0" t="0" r="0" b="0"/>
            <wp:wrapSquare wrapText="bothSides"/>
            <wp:docPr id="138721503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7487D" w14:textId="77777777" w:rsidR="000F6989" w:rsidRPr="00393570" w:rsidRDefault="000F6989" w:rsidP="000F6989">
      <w:pPr>
        <w:pStyle w:val="tekstas0"/>
        <w:ind w:firstLine="284"/>
        <w:rPr>
          <w:lang w:val="en-GB"/>
        </w:rPr>
      </w:pPr>
      <w:r w:rsidRPr="00393570">
        <w:rPr>
          <w:lang w:val="en-GB"/>
        </w:rPr>
        <w:t>The pause button is now enabled for this workplace.</w:t>
      </w:r>
    </w:p>
    <w:p w14:paraId="6134CEC8"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72576" behindDoc="0" locked="0" layoutInCell="1" allowOverlap="1" wp14:anchorId="001CC4F0" wp14:editId="6ABBC8C8">
            <wp:simplePos x="0" y="0"/>
            <wp:positionH relativeFrom="column">
              <wp:posOffset>2648171</wp:posOffset>
            </wp:positionH>
            <wp:positionV relativeFrom="paragraph">
              <wp:posOffset>97155</wp:posOffset>
            </wp:positionV>
            <wp:extent cx="294005" cy="294005"/>
            <wp:effectExtent l="0" t="0" r="0" b="0"/>
            <wp:wrapSquare wrapText="bothSides"/>
            <wp:docPr id="1222213817"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DB3BC" w14:textId="77777777" w:rsidR="000F6989" w:rsidRPr="005B4EEC" w:rsidRDefault="000F6989">
      <w:pPr>
        <w:pStyle w:val="tekstas0"/>
        <w:numPr>
          <w:ilvl w:val="0"/>
          <w:numId w:val="109"/>
        </w:numPr>
        <w:ind w:left="567" w:hanging="567"/>
        <w:rPr>
          <w:lang w:val="en-GB"/>
        </w:rPr>
      </w:pPr>
      <w:r w:rsidRPr="005B4EEC">
        <w:rPr>
          <w:lang w:val="en-GB"/>
        </w:rPr>
        <w:t>Pause the exercise by the pause button. The timer on the instructor workplace button stops.</w:t>
      </w:r>
    </w:p>
    <w:p w14:paraId="57150E69"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73600" behindDoc="1" locked="0" layoutInCell="1" allowOverlap="1" wp14:anchorId="41129732" wp14:editId="013F28AB">
            <wp:simplePos x="0" y="0"/>
            <wp:positionH relativeFrom="column">
              <wp:posOffset>1193331</wp:posOffset>
            </wp:positionH>
            <wp:positionV relativeFrom="paragraph">
              <wp:posOffset>82881</wp:posOffset>
            </wp:positionV>
            <wp:extent cx="294005" cy="294005"/>
            <wp:effectExtent l="0" t="0" r="0" b="0"/>
            <wp:wrapSquare wrapText="bothSides"/>
            <wp:docPr id="1286117859"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6A730" w14:textId="77777777" w:rsidR="000F6989" w:rsidRDefault="000F6989" w:rsidP="000F6989">
      <w:pPr>
        <w:pStyle w:val="tekstas0"/>
        <w:ind w:left="567" w:hanging="567"/>
        <w:rPr>
          <w:lang w:val="en-GB"/>
        </w:rPr>
      </w:pPr>
      <w:r w:rsidRPr="00393570">
        <w:rPr>
          <w:lang w:val="en-GB"/>
        </w:rPr>
        <w:t>The run button is now enabled for this workplace.</w:t>
      </w:r>
      <w:r>
        <w:rPr>
          <w:lang w:val="en-GB"/>
        </w:rPr>
        <w:t xml:space="preserve"> </w:t>
      </w:r>
    </w:p>
    <w:p w14:paraId="0ED8BC80" w14:textId="77777777" w:rsidR="000F6989" w:rsidRDefault="000F6989" w:rsidP="000F6989">
      <w:pPr>
        <w:pStyle w:val="tekstas0"/>
        <w:ind w:left="567" w:hanging="567"/>
        <w:rPr>
          <w:lang w:val="en-GB"/>
        </w:rPr>
      </w:pPr>
    </w:p>
    <w:p w14:paraId="2BC428BB" w14:textId="77777777" w:rsidR="000F6989" w:rsidRDefault="000F6989" w:rsidP="000F6989">
      <w:pPr>
        <w:pStyle w:val="tekstas0"/>
        <w:ind w:firstLine="0"/>
        <w:rPr>
          <w:lang w:val="en-GB"/>
        </w:rPr>
      </w:pPr>
      <w:r w:rsidRPr="00393570">
        <w:rPr>
          <w:noProof/>
          <w:lang w:val="en-GB"/>
        </w:rPr>
        <w:drawing>
          <wp:anchor distT="0" distB="0" distL="114300" distR="114300" simplePos="0" relativeHeight="251674624" behindDoc="0" locked="0" layoutInCell="1" allowOverlap="1" wp14:anchorId="6F07D0E1" wp14:editId="19E540C0">
            <wp:simplePos x="0" y="0"/>
            <wp:positionH relativeFrom="column">
              <wp:posOffset>1900859</wp:posOffset>
            </wp:positionH>
            <wp:positionV relativeFrom="paragraph">
              <wp:posOffset>208749</wp:posOffset>
            </wp:positionV>
            <wp:extent cx="294005" cy="294005"/>
            <wp:effectExtent l="0" t="0" r="0" b="0"/>
            <wp:wrapSquare wrapText="bothSides"/>
            <wp:docPr id="2099527032"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The </w:t>
      </w:r>
      <w:r w:rsidRPr="00393570">
        <w:rPr>
          <w:b/>
          <w:bCs/>
          <w:lang w:val="en-GB"/>
        </w:rPr>
        <w:t>Save</w:t>
      </w:r>
      <w:r w:rsidRPr="00393570">
        <w:rPr>
          <w:lang w:val="en-GB"/>
        </w:rPr>
        <w:t xml:space="preserve"> button is available to save the current exercise state.</w:t>
      </w:r>
      <w:r>
        <w:rPr>
          <w:lang w:val="en-GB"/>
        </w:rPr>
        <w:t xml:space="preserve"> </w:t>
      </w:r>
      <w:r w:rsidRPr="00393570">
        <w:rPr>
          <w:lang w:val="en-GB"/>
        </w:rPr>
        <w:t>To save the exercise, click the button</w:t>
      </w:r>
      <w:r>
        <w:rPr>
          <w:lang w:val="en-GB"/>
        </w:rPr>
        <w:t xml:space="preserve"> </w:t>
      </w:r>
      <w:r w:rsidRPr="00393570">
        <w:rPr>
          <w:lang w:val="en-GB"/>
        </w:rPr>
        <w:t>It is enabled only when the exercise is paused.</w:t>
      </w:r>
    </w:p>
    <w:p w14:paraId="1F5B6A8C" w14:textId="77777777" w:rsidR="000F6989" w:rsidRDefault="000F6989" w:rsidP="000F6989">
      <w:pPr>
        <w:pStyle w:val="tekstas0"/>
        <w:ind w:firstLine="0"/>
        <w:rPr>
          <w:lang w:val="en-GB"/>
        </w:rPr>
      </w:pPr>
    </w:p>
    <w:p w14:paraId="7A9F65BB" w14:textId="77777777" w:rsidR="00B62853" w:rsidRPr="00393570" w:rsidRDefault="00B62853" w:rsidP="000F6989">
      <w:pPr>
        <w:pStyle w:val="tekstas0"/>
        <w:ind w:firstLine="0"/>
        <w:rPr>
          <w:lang w:val="en-GB"/>
        </w:rPr>
      </w:pPr>
    </w:p>
    <w:p w14:paraId="111343D2" w14:textId="77777777" w:rsidR="000F6989" w:rsidRPr="00393570" w:rsidRDefault="000F6989">
      <w:pPr>
        <w:pStyle w:val="Heading2"/>
        <w:numPr>
          <w:ilvl w:val="0"/>
          <w:numId w:val="128"/>
        </w:numPr>
        <w:spacing w:before="240" w:after="240"/>
        <w:ind w:left="714" w:hanging="357"/>
        <w:rPr>
          <w:b w:val="0"/>
          <w:bCs/>
          <w:lang w:val="en-GB"/>
        </w:rPr>
      </w:pPr>
      <w:bookmarkStart w:id="64" w:name="_Toc153483513"/>
      <w:bookmarkStart w:id="65" w:name="_Toc154051390"/>
      <w:r w:rsidRPr="00393570">
        <w:rPr>
          <w:lang w:val="en-GB"/>
        </w:rPr>
        <w:t>ONLINE OPERATING MODES</w:t>
      </w:r>
      <w:bookmarkEnd w:id="64"/>
      <w:bookmarkEnd w:id="65"/>
    </w:p>
    <w:p w14:paraId="2B1D834A" w14:textId="5F4F8E90" w:rsidR="000F6989" w:rsidRPr="00393570" w:rsidRDefault="000F6989" w:rsidP="000F6989">
      <w:pPr>
        <w:pStyle w:val="tekstas0"/>
        <w:ind w:firstLine="0"/>
        <w:rPr>
          <w:lang w:val="en-GB"/>
        </w:rPr>
      </w:pPr>
      <w:r w:rsidRPr="00393570">
        <w:rPr>
          <w:lang w:val="en-GB"/>
        </w:rPr>
        <w:t xml:space="preserve">The "Online" operating mode in the </w:t>
      </w:r>
      <w:proofErr w:type="gramStart"/>
      <w:r w:rsidRPr="00393570">
        <w:rPr>
          <w:lang w:val="en-GB"/>
        </w:rPr>
        <w:t>Instructor</w:t>
      </w:r>
      <w:proofErr w:type="gramEnd"/>
      <w:r w:rsidRPr="00393570">
        <w:rPr>
          <w:lang w:val="en-GB"/>
        </w:rPr>
        <w:t xml:space="preserve"> application is designed for control of the trainee</w:t>
      </w:r>
      <w:r w:rsidRPr="00393570">
        <w:rPr>
          <w:b/>
          <w:bCs/>
          <w:lang w:val="en-GB"/>
        </w:rPr>
        <w:t xml:space="preserve"> </w:t>
      </w:r>
      <w:r w:rsidRPr="00393570">
        <w:rPr>
          <w:lang w:val="en-GB"/>
        </w:rPr>
        <w:t>workplaces in the simulator network class configuration.</w:t>
      </w:r>
      <w:r>
        <w:rPr>
          <w:lang w:val="en-GB"/>
        </w:rPr>
        <w:t xml:space="preserve"> </w:t>
      </w:r>
      <w:r w:rsidRPr="00393570">
        <w:rPr>
          <w:lang w:val="en-GB"/>
        </w:rPr>
        <w:t>To switch to the "Online" mode, click on the Online tab</w:t>
      </w:r>
      <w:r>
        <w:rPr>
          <w:lang w:val="en-GB"/>
        </w:rPr>
        <w:t xml:space="preserve"> (fig.</w:t>
      </w:r>
      <w:r w:rsidR="00B62853">
        <w:rPr>
          <w:lang w:val="en-GB"/>
        </w:rPr>
        <w:t>3</w:t>
      </w:r>
      <w:r>
        <w:rPr>
          <w:lang w:val="en-GB"/>
        </w:rPr>
        <w:t>)</w:t>
      </w:r>
      <w:r w:rsidRPr="00393570">
        <w:rPr>
          <w:lang w:val="en-GB"/>
        </w:rPr>
        <w:t>:</w:t>
      </w:r>
    </w:p>
    <w:p w14:paraId="264289F9" w14:textId="77777777" w:rsidR="000F6989" w:rsidRPr="00393570" w:rsidRDefault="000F6989" w:rsidP="000F6989">
      <w:pPr>
        <w:pStyle w:val="Paveiklopadtis"/>
        <w:rPr>
          <w:lang w:val="en-GB"/>
        </w:rPr>
      </w:pPr>
      <w:r w:rsidRPr="00393570">
        <w:rPr>
          <w:noProof/>
          <w:lang w:val="en-GB"/>
        </w:rPr>
        <w:drawing>
          <wp:inline distT="0" distB="0" distL="0" distR="0" wp14:anchorId="0AF1D241" wp14:editId="7F45B8E0">
            <wp:extent cx="4529667" cy="3483490"/>
            <wp:effectExtent l="0" t="0" r="4445" b="3175"/>
            <wp:docPr id="518178163"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43373" cy="3494031"/>
                    </a:xfrm>
                    <a:prstGeom prst="rect">
                      <a:avLst/>
                    </a:prstGeom>
                    <a:noFill/>
                    <a:ln>
                      <a:noFill/>
                    </a:ln>
                  </pic:spPr>
                </pic:pic>
              </a:graphicData>
            </a:graphic>
          </wp:inline>
        </w:drawing>
      </w:r>
    </w:p>
    <w:p w14:paraId="61B3D1FF" w14:textId="3C41110D" w:rsidR="000F6989" w:rsidRPr="005B4EEC"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3</w:t>
      </w:r>
      <w:r w:rsidRPr="005B4EEC">
        <w:rPr>
          <w:sz w:val="24"/>
          <w:szCs w:val="22"/>
          <w:lang w:val="en-GB"/>
        </w:rPr>
        <w:t xml:space="preserve"> Online Mode Selection and Functions</w:t>
      </w:r>
    </w:p>
    <w:p w14:paraId="4A8C1AD9" w14:textId="77777777" w:rsidR="000F6989" w:rsidRPr="00393570" w:rsidRDefault="000F6989" w:rsidP="000F6989">
      <w:pPr>
        <w:pStyle w:val="tekstas0"/>
        <w:ind w:firstLine="0"/>
        <w:rPr>
          <w:lang w:val="en-GB"/>
        </w:rPr>
      </w:pPr>
      <w:r w:rsidRPr="00393570">
        <w:rPr>
          <w:lang w:val="en-GB"/>
        </w:rPr>
        <w:lastRenderedPageBreak/>
        <w:t>In the "Online" mode the instructor can:</w:t>
      </w:r>
    </w:p>
    <w:p w14:paraId="7BEED04B" w14:textId="77777777" w:rsidR="000F6989" w:rsidRPr="00393570" w:rsidRDefault="000F6989">
      <w:pPr>
        <w:pStyle w:val="tekstas0"/>
        <w:numPr>
          <w:ilvl w:val="0"/>
          <w:numId w:val="111"/>
        </w:numPr>
        <w:ind w:left="567" w:hanging="567"/>
        <w:rPr>
          <w:lang w:val="en-GB"/>
        </w:rPr>
      </w:pPr>
      <w:r w:rsidRPr="00393570">
        <w:rPr>
          <w:lang w:val="en-GB"/>
        </w:rPr>
        <w:t>Assign and load exercises to a trainee (trainees</w:t>
      </w:r>
      <w:proofErr w:type="gramStart"/>
      <w:r w:rsidRPr="00393570">
        <w:rPr>
          <w:lang w:val="en-GB"/>
        </w:rPr>
        <w:t>);</w:t>
      </w:r>
      <w:proofErr w:type="gramEnd"/>
    </w:p>
    <w:p w14:paraId="13B9C8CE" w14:textId="77777777" w:rsidR="000F6989" w:rsidRPr="00393570" w:rsidRDefault="000F6989">
      <w:pPr>
        <w:pStyle w:val="tekstas0"/>
        <w:numPr>
          <w:ilvl w:val="0"/>
          <w:numId w:val="111"/>
        </w:numPr>
        <w:ind w:left="567" w:hanging="567"/>
        <w:rPr>
          <w:lang w:val="en-GB"/>
        </w:rPr>
      </w:pPr>
      <w:r w:rsidRPr="00393570">
        <w:rPr>
          <w:lang w:val="en-GB"/>
        </w:rPr>
        <w:t xml:space="preserve">Switch among trainee </w:t>
      </w:r>
      <w:proofErr w:type="gramStart"/>
      <w:r w:rsidRPr="00393570">
        <w:rPr>
          <w:lang w:val="en-GB"/>
        </w:rPr>
        <w:t>workplaces;</w:t>
      </w:r>
      <w:proofErr w:type="gramEnd"/>
    </w:p>
    <w:p w14:paraId="59594E8B" w14:textId="77777777" w:rsidR="000F6989" w:rsidRPr="00393570" w:rsidRDefault="000F6989">
      <w:pPr>
        <w:pStyle w:val="tekstas0"/>
        <w:numPr>
          <w:ilvl w:val="0"/>
          <w:numId w:val="110"/>
        </w:numPr>
        <w:ind w:left="567" w:hanging="567"/>
        <w:rPr>
          <w:lang w:val="en-GB"/>
        </w:rPr>
      </w:pPr>
      <w:r w:rsidRPr="00393570">
        <w:rPr>
          <w:lang w:val="en-GB"/>
        </w:rPr>
        <w:t xml:space="preserve">Supervise trainee </w:t>
      </w:r>
      <w:proofErr w:type="gramStart"/>
      <w:r w:rsidRPr="00393570">
        <w:rPr>
          <w:lang w:val="en-GB"/>
        </w:rPr>
        <w:t>workplaces;</w:t>
      </w:r>
      <w:proofErr w:type="gramEnd"/>
    </w:p>
    <w:p w14:paraId="5226FDD1" w14:textId="77777777" w:rsidR="000F6989" w:rsidRPr="00393570" w:rsidRDefault="000F6989">
      <w:pPr>
        <w:pStyle w:val="tekstas0"/>
        <w:numPr>
          <w:ilvl w:val="0"/>
          <w:numId w:val="110"/>
        </w:numPr>
        <w:ind w:left="567" w:hanging="567"/>
        <w:rPr>
          <w:lang w:val="en-GB"/>
        </w:rPr>
      </w:pPr>
      <w:r w:rsidRPr="00393570">
        <w:rPr>
          <w:lang w:val="en-GB"/>
        </w:rPr>
        <w:t xml:space="preserve">Run / Pause exercise execution for a selected trainee or for the entire </w:t>
      </w:r>
      <w:proofErr w:type="gramStart"/>
      <w:r w:rsidRPr="00393570">
        <w:rPr>
          <w:lang w:val="en-GB"/>
        </w:rPr>
        <w:t>class;</w:t>
      </w:r>
      <w:proofErr w:type="gramEnd"/>
    </w:p>
    <w:p w14:paraId="3CE4142A" w14:textId="77777777" w:rsidR="000F6989" w:rsidRPr="00393570" w:rsidRDefault="000F6989">
      <w:pPr>
        <w:pStyle w:val="tekstas0"/>
        <w:numPr>
          <w:ilvl w:val="0"/>
          <w:numId w:val="110"/>
        </w:numPr>
        <w:ind w:left="567" w:hanging="567"/>
        <w:rPr>
          <w:lang w:val="en-GB"/>
        </w:rPr>
      </w:pPr>
      <w:r w:rsidRPr="00393570">
        <w:rPr>
          <w:lang w:val="en-GB"/>
        </w:rPr>
        <w:t xml:space="preserve">Switch on / off log file recording and voice recording for a selected trainee or for the entire </w:t>
      </w:r>
      <w:proofErr w:type="gramStart"/>
      <w:r w:rsidRPr="00393570">
        <w:rPr>
          <w:lang w:val="en-GB"/>
        </w:rPr>
        <w:t>class;</w:t>
      </w:r>
      <w:proofErr w:type="gramEnd"/>
    </w:p>
    <w:p w14:paraId="14E675EA" w14:textId="77777777" w:rsidR="000F6989" w:rsidRPr="00393570" w:rsidRDefault="000F6989">
      <w:pPr>
        <w:pStyle w:val="tekstas0"/>
        <w:numPr>
          <w:ilvl w:val="0"/>
          <w:numId w:val="110"/>
        </w:numPr>
        <w:ind w:left="567" w:hanging="567"/>
        <w:rPr>
          <w:lang w:val="en-GB"/>
        </w:rPr>
      </w:pPr>
      <w:r w:rsidRPr="00393570">
        <w:rPr>
          <w:lang w:val="en-GB"/>
        </w:rPr>
        <w:t xml:space="preserve">Switch on / off displaying hints (balloon tips) on the monitor for a selected trainee or for the entire </w:t>
      </w:r>
      <w:proofErr w:type="gramStart"/>
      <w:r w:rsidRPr="00393570">
        <w:rPr>
          <w:lang w:val="en-GB"/>
        </w:rPr>
        <w:t>class;</w:t>
      </w:r>
      <w:proofErr w:type="gramEnd"/>
    </w:p>
    <w:p w14:paraId="68463FA3" w14:textId="77777777" w:rsidR="000F6989" w:rsidRPr="00393570" w:rsidRDefault="000F6989">
      <w:pPr>
        <w:pStyle w:val="tekstas0"/>
        <w:numPr>
          <w:ilvl w:val="0"/>
          <w:numId w:val="110"/>
        </w:numPr>
        <w:ind w:left="567" w:hanging="567"/>
        <w:rPr>
          <w:lang w:val="en-GB"/>
        </w:rPr>
      </w:pPr>
      <w:r w:rsidRPr="00393570">
        <w:rPr>
          <w:lang w:val="en-GB"/>
        </w:rPr>
        <w:t xml:space="preserve">Terminate sessions for a selected trainee or for the entire </w:t>
      </w:r>
      <w:proofErr w:type="gramStart"/>
      <w:r w:rsidRPr="00393570">
        <w:rPr>
          <w:lang w:val="en-GB"/>
        </w:rPr>
        <w:t>class;</w:t>
      </w:r>
      <w:proofErr w:type="gramEnd"/>
    </w:p>
    <w:p w14:paraId="6A0441CE" w14:textId="77777777" w:rsidR="000F6989" w:rsidRPr="00393570" w:rsidRDefault="000F6989">
      <w:pPr>
        <w:pStyle w:val="tekstas0"/>
        <w:numPr>
          <w:ilvl w:val="0"/>
          <w:numId w:val="110"/>
        </w:numPr>
        <w:ind w:left="567" w:hanging="567"/>
        <w:rPr>
          <w:lang w:val="en-GB"/>
        </w:rPr>
      </w:pPr>
      <w:r w:rsidRPr="00393570">
        <w:rPr>
          <w:lang w:val="en-GB"/>
        </w:rPr>
        <w:t>Modify on the fly the exercise scenario for a selected trainee or for the entire class.</w:t>
      </w:r>
    </w:p>
    <w:p w14:paraId="405D63C3" w14:textId="77777777" w:rsidR="000F6989" w:rsidRPr="00393570" w:rsidRDefault="000F6989">
      <w:pPr>
        <w:pStyle w:val="tekstas0"/>
        <w:numPr>
          <w:ilvl w:val="0"/>
          <w:numId w:val="110"/>
        </w:numPr>
        <w:ind w:left="567" w:hanging="567"/>
        <w:rPr>
          <w:lang w:val="en-GB"/>
        </w:rPr>
      </w:pPr>
      <w:r w:rsidRPr="00393570">
        <w:rPr>
          <w:lang w:val="en-GB"/>
        </w:rPr>
        <w:t>Take control from a trainee temporarily to demonstrate required actions of behaviour of the simulator.</w:t>
      </w:r>
    </w:p>
    <w:p w14:paraId="59C90734" w14:textId="77777777" w:rsidR="000F6989" w:rsidRPr="00393570" w:rsidRDefault="000F6989" w:rsidP="000F6989">
      <w:pPr>
        <w:pStyle w:val="tekstas0"/>
        <w:ind w:firstLine="0"/>
        <w:rPr>
          <w:lang w:val="en-GB"/>
        </w:rPr>
      </w:pPr>
      <w:r w:rsidRPr="00393570">
        <w:rPr>
          <w:lang w:val="en-GB"/>
        </w:rPr>
        <w:t>In the "Online" mode, the set of control buttons in the left (vertical) tool bar includes:</w:t>
      </w:r>
    </w:p>
    <w:p w14:paraId="10264E27" w14:textId="77777777" w:rsidR="000F6989" w:rsidRPr="00393570" w:rsidRDefault="000F6989">
      <w:pPr>
        <w:pStyle w:val="tekstas0"/>
        <w:numPr>
          <w:ilvl w:val="0"/>
          <w:numId w:val="112"/>
        </w:numPr>
        <w:ind w:left="567" w:hanging="567"/>
        <w:rPr>
          <w:lang w:val="en-GB"/>
        </w:rPr>
      </w:pPr>
      <w:r w:rsidRPr="00393570">
        <w:rPr>
          <w:lang w:val="en-GB"/>
        </w:rPr>
        <w:t>Rewind – to rewind the exercise execution to one of the saved states.</w:t>
      </w:r>
    </w:p>
    <w:p w14:paraId="2890F61A" w14:textId="77777777" w:rsidR="000F6989" w:rsidRPr="00393570" w:rsidRDefault="000F6989" w:rsidP="000F6989">
      <w:pPr>
        <w:pStyle w:val="tekstas0"/>
        <w:ind w:left="284" w:firstLine="0"/>
        <w:rPr>
          <w:lang w:val="en-GB"/>
        </w:rPr>
      </w:pPr>
      <w:r w:rsidRPr="00393570">
        <w:rPr>
          <w:noProof/>
          <w:lang w:val="en-GB"/>
        </w:rPr>
        <w:drawing>
          <wp:anchor distT="0" distB="0" distL="114300" distR="114300" simplePos="0" relativeHeight="251675648" behindDoc="0" locked="0" layoutInCell="1" allowOverlap="1" wp14:anchorId="1782F4E6" wp14:editId="15F9CD89">
            <wp:simplePos x="0" y="0"/>
            <wp:positionH relativeFrom="column">
              <wp:posOffset>860377</wp:posOffset>
            </wp:positionH>
            <wp:positionV relativeFrom="paragraph">
              <wp:posOffset>94531</wp:posOffset>
            </wp:positionV>
            <wp:extent cx="293370" cy="293370"/>
            <wp:effectExtent l="0" t="0" r="0" b="0"/>
            <wp:wrapSquare wrapText="bothSides"/>
            <wp:docPr id="451894463"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E054E" w14:textId="77777777" w:rsidR="000F6989" w:rsidRPr="00393570" w:rsidRDefault="000F6989" w:rsidP="000F6989">
      <w:pPr>
        <w:pStyle w:val="tekstas0"/>
        <w:ind w:left="284" w:firstLine="0"/>
        <w:rPr>
          <w:lang w:val="en-GB"/>
        </w:rPr>
      </w:pPr>
      <w:r w:rsidRPr="00393570">
        <w:rPr>
          <w:lang w:val="en-GB"/>
        </w:rPr>
        <w:t>Click the button to open the window:</w:t>
      </w:r>
    </w:p>
    <w:p w14:paraId="525E7493" w14:textId="77777777" w:rsidR="000F6989" w:rsidRPr="00393570" w:rsidRDefault="000F6989" w:rsidP="000F6989">
      <w:pPr>
        <w:pStyle w:val="Paveiklopadtis"/>
        <w:rPr>
          <w:lang w:val="en-GB"/>
        </w:rPr>
      </w:pPr>
      <w:r w:rsidRPr="00393570">
        <w:rPr>
          <w:noProof/>
          <w:lang w:val="en-GB"/>
        </w:rPr>
        <w:drawing>
          <wp:inline distT="0" distB="0" distL="0" distR="0" wp14:anchorId="2B4EBA2B" wp14:editId="0648BC58">
            <wp:extent cx="3873500" cy="1268095"/>
            <wp:effectExtent l="0" t="0" r="0" b="8255"/>
            <wp:docPr id="874227807"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73500" cy="1268095"/>
                    </a:xfrm>
                    <a:prstGeom prst="rect">
                      <a:avLst/>
                    </a:prstGeom>
                    <a:noFill/>
                    <a:ln>
                      <a:noFill/>
                    </a:ln>
                  </pic:spPr>
                </pic:pic>
              </a:graphicData>
            </a:graphic>
          </wp:inline>
        </w:drawing>
      </w:r>
    </w:p>
    <w:p w14:paraId="0CAB132E" w14:textId="1595CCC1" w:rsidR="000F6989" w:rsidRPr="005B4EEC"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4</w:t>
      </w:r>
      <w:r w:rsidRPr="005B4EEC">
        <w:rPr>
          <w:sz w:val="24"/>
          <w:szCs w:val="22"/>
          <w:lang w:val="en-GB"/>
        </w:rPr>
        <w:t xml:space="preserve"> Rewind to time</w:t>
      </w:r>
    </w:p>
    <w:p w14:paraId="1A0B9525" w14:textId="77777777" w:rsidR="000F6989" w:rsidRPr="00393570" w:rsidRDefault="000F6989" w:rsidP="000F6989">
      <w:pPr>
        <w:pStyle w:val="tekstas0"/>
        <w:ind w:firstLine="0"/>
        <w:rPr>
          <w:lang w:val="en-GB"/>
        </w:rPr>
      </w:pPr>
      <w:r w:rsidRPr="00393570">
        <w:rPr>
          <w:lang w:val="en-GB"/>
        </w:rPr>
        <w:t>Select the rewinding point by clicking on the timeline (the points are created automatically by 2</w:t>
      </w:r>
    </w:p>
    <w:p w14:paraId="49656037" w14:textId="77777777" w:rsidR="000F6989" w:rsidRPr="00393570" w:rsidRDefault="000F6989" w:rsidP="000F6989">
      <w:pPr>
        <w:pStyle w:val="tekstas0"/>
        <w:ind w:firstLine="0"/>
        <w:rPr>
          <w:lang w:val="en-GB"/>
        </w:rPr>
      </w:pPr>
      <w:r w:rsidRPr="00393570">
        <w:rPr>
          <w:lang w:val="en-GB"/>
        </w:rPr>
        <w:t>minutes steps).</w:t>
      </w:r>
    </w:p>
    <w:p w14:paraId="51290B86" w14:textId="77777777" w:rsidR="000F6989" w:rsidRPr="00393570" w:rsidRDefault="000F6989" w:rsidP="000F6989">
      <w:pPr>
        <w:pStyle w:val="tekstas0"/>
        <w:ind w:firstLine="0"/>
        <w:rPr>
          <w:lang w:val="en-GB"/>
        </w:rPr>
      </w:pPr>
      <w:r w:rsidRPr="00393570">
        <w:rPr>
          <w:lang w:val="en-GB"/>
        </w:rPr>
        <w:t>The rewind function is implemented for certain models only.</w:t>
      </w:r>
    </w:p>
    <w:p w14:paraId="2EAC02F3" w14:textId="77777777" w:rsidR="000F6989" w:rsidRDefault="000F6989" w:rsidP="000F6989">
      <w:pPr>
        <w:pStyle w:val="tekstas0"/>
        <w:ind w:firstLine="0"/>
        <w:rPr>
          <w:lang w:val="en-GB"/>
        </w:rPr>
      </w:pPr>
      <w:r w:rsidRPr="00393570">
        <w:rPr>
          <w:noProof/>
          <w:lang w:val="en-GB"/>
        </w:rPr>
        <w:drawing>
          <wp:anchor distT="0" distB="0" distL="114300" distR="114300" simplePos="0" relativeHeight="251676672" behindDoc="0" locked="0" layoutInCell="1" allowOverlap="1" wp14:anchorId="2F6E42B4" wp14:editId="3401B8DA">
            <wp:simplePos x="0" y="0"/>
            <wp:positionH relativeFrom="column">
              <wp:posOffset>4897120</wp:posOffset>
            </wp:positionH>
            <wp:positionV relativeFrom="paragraph">
              <wp:posOffset>111760</wp:posOffset>
            </wp:positionV>
            <wp:extent cx="293370" cy="293370"/>
            <wp:effectExtent l="0" t="0" r="0" b="0"/>
            <wp:wrapSquare wrapText="bothSides"/>
            <wp:docPr id="2041844261"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9F401" w14:textId="77777777" w:rsidR="000F6989" w:rsidRPr="00393570" w:rsidRDefault="000F6989" w:rsidP="000F6989">
      <w:pPr>
        <w:pStyle w:val="tekstas0"/>
        <w:ind w:firstLine="0"/>
        <w:rPr>
          <w:lang w:val="en-GB"/>
        </w:rPr>
      </w:pPr>
      <w:r w:rsidRPr="00393570">
        <w:rPr>
          <w:lang w:val="en-GB"/>
        </w:rPr>
        <w:t xml:space="preserve">Recording in Log – to toggle recording of the exercise log file: recording on / </w:t>
      </w:r>
      <w:proofErr w:type="gramStart"/>
      <w:r w:rsidRPr="00393570">
        <w:rPr>
          <w:lang w:val="en-GB"/>
        </w:rPr>
        <w:t>recording</w:t>
      </w:r>
      <w:proofErr w:type="gramEnd"/>
      <w:r w:rsidRPr="00393570">
        <w:rPr>
          <w:lang w:val="en-GB"/>
        </w:rPr>
        <w:t xml:space="preserve"> </w:t>
      </w:r>
    </w:p>
    <w:p w14:paraId="6B128807" w14:textId="77777777" w:rsidR="000F6989" w:rsidRPr="00393570" w:rsidRDefault="000F6989" w:rsidP="000F6989">
      <w:pPr>
        <w:pStyle w:val="tekstas0"/>
        <w:ind w:left="284" w:firstLine="0"/>
        <w:rPr>
          <w:lang w:val="en-GB"/>
        </w:rPr>
      </w:pPr>
      <w:r w:rsidRPr="00393570">
        <w:rPr>
          <w:noProof/>
          <w:lang w:val="en-GB"/>
        </w:rPr>
        <w:drawing>
          <wp:anchor distT="0" distB="0" distL="114300" distR="114300" simplePos="0" relativeHeight="251677696" behindDoc="0" locked="0" layoutInCell="1" allowOverlap="1" wp14:anchorId="411D4548" wp14:editId="1AF7BCF1">
            <wp:simplePos x="0" y="0"/>
            <wp:positionH relativeFrom="column">
              <wp:posOffset>488950</wp:posOffset>
            </wp:positionH>
            <wp:positionV relativeFrom="paragraph">
              <wp:posOffset>145379</wp:posOffset>
            </wp:positionV>
            <wp:extent cx="293370" cy="293370"/>
            <wp:effectExtent l="0" t="0" r="0" b="0"/>
            <wp:wrapSquare wrapText="bothSides"/>
            <wp:docPr id="58735540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96130" w14:textId="77777777" w:rsidR="000F6989" w:rsidRPr="00393570" w:rsidRDefault="000F6989" w:rsidP="000F6989">
      <w:pPr>
        <w:pStyle w:val="tekstas0"/>
        <w:ind w:left="284" w:firstLine="0"/>
        <w:rPr>
          <w:lang w:val="en-GB"/>
        </w:rPr>
      </w:pPr>
      <w:r w:rsidRPr="00393570">
        <w:rPr>
          <w:lang w:val="en-GB"/>
        </w:rPr>
        <w:t>off</w:t>
      </w:r>
    </w:p>
    <w:p w14:paraId="3A1256F7" w14:textId="77777777" w:rsidR="000F6989" w:rsidRPr="00393570" w:rsidRDefault="000F6989" w:rsidP="000F6989">
      <w:r w:rsidRPr="00393570">
        <w:rPr>
          <w:noProof/>
        </w:rPr>
        <w:drawing>
          <wp:anchor distT="0" distB="0" distL="114300" distR="114300" simplePos="0" relativeHeight="251679744" behindDoc="0" locked="0" layoutInCell="1" allowOverlap="1" wp14:anchorId="2D181E9A" wp14:editId="115AC481">
            <wp:simplePos x="0" y="0"/>
            <wp:positionH relativeFrom="column">
              <wp:posOffset>5334598</wp:posOffset>
            </wp:positionH>
            <wp:positionV relativeFrom="paragraph">
              <wp:posOffset>7689</wp:posOffset>
            </wp:positionV>
            <wp:extent cx="293370" cy="293370"/>
            <wp:effectExtent l="0" t="0" r="0" b="0"/>
            <wp:wrapSquare wrapText="bothSides"/>
            <wp:docPr id="192296598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noProof/>
        </w:rPr>
        <w:drawing>
          <wp:anchor distT="0" distB="0" distL="114300" distR="114300" simplePos="0" relativeHeight="251678720" behindDoc="0" locked="0" layoutInCell="1" allowOverlap="1" wp14:anchorId="62313212" wp14:editId="145AD8FF">
            <wp:simplePos x="0" y="0"/>
            <wp:positionH relativeFrom="column">
              <wp:posOffset>4191000</wp:posOffset>
            </wp:positionH>
            <wp:positionV relativeFrom="paragraph">
              <wp:posOffset>7620</wp:posOffset>
            </wp:positionV>
            <wp:extent cx="293370" cy="293370"/>
            <wp:effectExtent l="0" t="0" r="0" b="0"/>
            <wp:wrapSquare wrapText="bothSides"/>
            <wp:docPr id="678434329"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F041D" w14:textId="77777777" w:rsidR="000F6989" w:rsidRPr="00B62853" w:rsidRDefault="000F6989" w:rsidP="000F6989">
      <w:pPr>
        <w:rPr>
          <w:rFonts w:ascii="Times New Roman" w:hAnsi="Times New Roman"/>
          <w:sz w:val="24"/>
          <w:szCs w:val="24"/>
        </w:rPr>
      </w:pPr>
      <w:proofErr w:type="spellStart"/>
      <w:r w:rsidRPr="00B62853">
        <w:rPr>
          <w:rFonts w:ascii="Times New Roman" w:hAnsi="Times New Roman"/>
          <w:sz w:val="24"/>
          <w:szCs w:val="24"/>
        </w:rPr>
        <w:t>Hints</w:t>
      </w:r>
      <w:proofErr w:type="spellEnd"/>
      <w:r w:rsidRPr="00B62853">
        <w:rPr>
          <w:rFonts w:ascii="Times New Roman" w:hAnsi="Times New Roman"/>
          <w:sz w:val="24"/>
          <w:szCs w:val="24"/>
        </w:rPr>
        <w:t xml:space="preserve"> – </w:t>
      </w:r>
      <w:proofErr w:type="spellStart"/>
      <w:r w:rsidRPr="00B62853">
        <w:rPr>
          <w:rFonts w:ascii="Times New Roman" w:hAnsi="Times New Roman"/>
          <w:sz w:val="24"/>
          <w:szCs w:val="24"/>
        </w:rPr>
        <w:t>to</w:t>
      </w:r>
      <w:proofErr w:type="spellEnd"/>
      <w:r w:rsidRPr="00B62853">
        <w:rPr>
          <w:rFonts w:ascii="Times New Roman" w:hAnsi="Times New Roman"/>
          <w:sz w:val="24"/>
          <w:szCs w:val="24"/>
        </w:rPr>
        <w:t xml:space="preserve"> </w:t>
      </w:r>
      <w:proofErr w:type="spellStart"/>
      <w:r w:rsidRPr="00B62853">
        <w:rPr>
          <w:rFonts w:ascii="Times New Roman" w:hAnsi="Times New Roman"/>
          <w:sz w:val="24"/>
          <w:szCs w:val="24"/>
        </w:rPr>
        <w:t>toggle</w:t>
      </w:r>
      <w:proofErr w:type="spellEnd"/>
      <w:r w:rsidRPr="00B62853">
        <w:rPr>
          <w:rFonts w:ascii="Times New Roman" w:hAnsi="Times New Roman"/>
          <w:sz w:val="24"/>
          <w:szCs w:val="24"/>
        </w:rPr>
        <w:t xml:space="preserve"> </w:t>
      </w:r>
      <w:proofErr w:type="spellStart"/>
      <w:r w:rsidRPr="00B62853">
        <w:rPr>
          <w:rFonts w:ascii="Times New Roman" w:hAnsi="Times New Roman"/>
          <w:sz w:val="24"/>
          <w:szCs w:val="24"/>
        </w:rPr>
        <w:t>hints</w:t>
      </w:r>
      <w:proofErr w:type="spellEnd"/>
      <w:r w:rsidRPr="00B62853">
        <w:rPr>
          <w:rFonts w:ascii="Times New Roman" w:hAnsi="Times New Roman"/>
          <w:sz w:val="24"/>
          <w:szCs w:val="24"/>
        </w:rPr>
        <w:t xml:space="preserve"> (</w:t>
      </w:r>
      <w:proofErr w:type="spellStart"/>
      <w:r w:rsidRPr="00B62853">
        <w:rPr>
          <w:rFonts w:ascii="Times New Roman" w:hAnsi="Times New Roman"/>
          <w:sz w:val="24"/>
          <w:szCs w:val="24"/>
        </w:rPr>
        <w:t>balloon</w:t>
      </w:r>
      <w:proofErr w:type="spellEnd"/>
      <w:r w:rsidRPr="00B62853">
        <w:rPr>
          <w:rFonts w:ascii="Times New Roman" w:hAnsi="Times New Roman"/>
          <w:sz w:val="24"/>
          <w:szCs w:val="24"/>
        </w:rPr>
        <w:t xml:space="preserve"> </w:t>
      </w:r>
      <w:proofErr w:type="spellStart"/>
      <w:r w:rsidRPr="00B62853">
        <w:rPr>
          <w:rFonts w:ascii="Times New Roman" w:hAnsi="Times New Roman"/>
          <w:sz w:val="24"/>
          <w:szCs w:val="24"/>
        </w:rPr>
        <w:t>tips</w:t>
      </w:r>
      <w:proofErr w:type="spellEnd"/>
      <w:r w:rsidRPr="00B62853">
        <w:rPr>
          <w:rFonts w:ascii="Times New Roman" w:hAnsi="Times New Roman"/>
          <w:sz w:val="24"/>
          <w:szCs w:val="24"/>
        </w:rPr>
        <w:t xml:space="preserve">) on </w:t>
      </w:r>
      <w:proofErr w:type="spellStart"/>
      <w:r w:rsidRPr="00B62853">
        <w:rPr>
          <w:rFonts w:ascii="Times New Roman" w:hAnsi="Times New Roman"/>
          <w:sz w:val="24"/>
          <w:szCs w:val="24"/>
        </w:rPr>
        <w:t>the</w:t>
      </w:r>
      <w:proofErr w:type="spellEnd"/>
      <w:r w:rsidRPr="00B62853">
        <w:rPr>
          <w:rFonts w:ascii="Times New Roman" w:hAnsi="Times New Roman"/>
          <w:sz w:val="24"/>
          <w:szCs w:val="24"/>
        </w:rPr>
        <w:t xml:space="preserve"> </w:t>
      </w:r>
      <w:proofErr w:type="spellStart"/>
      <w:r w:rsidRPr="00B62853">
        <w:rPr>
          <w:rFonts w:ascii="Times New Roman" w:hAnsi="Times New Roman"/>
          <w:sz w:val="24"/>
          <w:szCs w:val="24"/>
        </w:rPr>
        <w:t>trainee</w:t>
      </w:r>
      <w:proofErr w:type="spellEnd"/>
      <w:r w:rsidRPr="00B62853">
        <w:rPr>
          <w:rFonts w:ascii="Times New Roman" w:hAnsi="Times New Roman"/>
          <w:sz w:val="24"/>
          <w:szCs w:val="24"/>
        </w:rPr>
        <w:t xml:space="preserve"> display: </w:t>
      </w:r>
      <w:proofErr w:type="spellStart"/>
      <w:r w:rsidRPr="00B62853">
        <w:rPr>
          <w:rFonts w:ascii="Times New Roman" w:hAnsi="Times New Roman"/>
          <w:sz w:val="24"/>
          <w:szCs w:val="24"/>
        </w:rPr>
        <w:t>hints</w:t>
      </w:r>
      <w:proofErr w:type="spellEnd"/>
      <w:r w:rsidRPr="00B62853">
        <w:rPr>
          <w:rFonts w:ascii="Times New Roman" w:hAnsi="Times New Roman"/>
          <w:sz w:val="24"/>
          <w:szCs w:val="24"/>
        </w:rPr>
        <w:t xml:space="preserve"> on / </w:t>
      </w:r>
      <w:proofErr w:type="spellStart"/>
      <w:r w:rsidRPr="00B62853">
        <w:rPr>
          <w:rFonts w:ascii="Times New Roman" w:hAnsi="Times New Roman"/>
          <w:sz w:val="24"/>
          <w:szCs w:val="24"/>
        </w:rPr>
        <w:t>hints</w:t>
      </w:r>
      <w:proofErr w:type="spellEnd"/>
      <w:r w:rsidRPr="00B62853">
        <w:rPr>
          <w:rFonts w:ascii="Times New Roman" w:hAnsi="Times New Roman"/>
          <w:sz w:val="24"/>
          <w:szCs w:val="24"/>
        </w:rPr>
        <w:t xml:space="preserve"> off .</w:t>
      </w:r>
    </w:p>
    <w:p w14:paraId="2B6DCA31" w14:textId="77777777" w:rsidR="000F6989" w:rsidRPr="00393570" w:rsidRDefault="000F6989" w:rsidP="000F6989">
      <w:pPr>
        <w:pStyle w:val="tekstas0"/>
        <w:ind w:left="284" w:firstLine="0"/>
        <w:rPr>
          <w:lang w:val="en-GB"/>
        </w:rPr>
      </w:pPr>
      <w:r w:rsidRPr="00393570">
        <w:rPr>
          <w:noProof/>
          <w:lang w:val="en-GB"/>
        </w:rPr>
        <w:drawing>
          <wp:anchor distT="0" distB="0" distL="114300" distR="114300" simplePos="0" relativeHeight="251681792" behindDoc="0" locked="0" layoutInCell="1" allowOverlap="1" wp14:anchorId="7C437D29" wp14:editId="44257585">
            <wp:simplePos x="0" y="0"/>
            <wp:positionH relativeFrom="column">
              <wp:posOffset>3465195</wp:posOffset>
            </wp:positionH>
            <wp:positionV relativeFrom="paragraph">
              <wp:posOffset>66675</wp:posOffset>
            </wp:positionV>
            <wp:extent cx="293370" cy="293370"/>
            <wp:effectExtent l="0" t="0" r="0" b="0"/>
            <wp:wrapSquare wrapText="bothSides"/>
            <wp:docPr id="1710057150"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noProof/>
          <w:lang w:val="en-GB"/>
        </w:rPr>
        <w:drawing>
          <wp:anchor distT="0" distB="0" distL="114300" distR="114300" simplePos="0" relativeHeight="251680768" behindDoc="0" locked="0" layoutInCell="1" allowOverlap="1" wp14:anchorId="6C1A513F" wp14:editId="48ABC73C">
            <wp:simplePos x="0" y="0"/>
            <wp:positionH relativeFrom="column">
              <wp:posOffset>2628265</wp:posOffset>
            </wp:positionH>
            <wp:positionV relativeFrom="paragraph">
              <wp:posOffset>66675</wp:posOffset>
            </wp:positionV>
            <wp:extent cx="293370" cy="293370"/>
            <wp:effectExtent l="0" t="0" r="0" b="0"/>
            <wp:wrapSquare wrapText="bothSides"/>
            <wp:docPr id="1911489030"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284CE" w14:textId="77777777" w:rsidR="000F6989" w:rsidRPr="00393570" w:rsidRDefault="000F6989">
      <w:pPr>
        <w:pStyle w:val="tekstas0"/>
        <w:numPr>
          <w:ilvl w:val="0"/>
          <w:numId w:val="112"/>
        </w:numPr>
        <w:ind w:left="284" w:hanging="284"/>
        <w:rPr>
          <w:lang w:val="en-GB"/>
        </w:rPr>
      </w:pPr>
      <w:r w:rsidRPr="00393570">
        <w:rPr>
          <w:lang w:val="en-GB"/>
        </w:rPr>
        <w:t xml:space="preserve">To All Bridges – to toggle the mode on / </w:t>
      </w:r>
      <w:proofErr w:type="gramStart"/>
      <w:r w:rsidRPr="00393570">
        <w:rPr>
          <w:lang w:val="en-GB"/>
        </w:rPr>
        <w:t>off .</w:t>
      </w:r>
      <w:proofErr w:type="gramEnd"/>
    </w:p>
    <w:p w14:paraId="4BDDA5DB" w14:textId="77777777" w:rsidR="000F6989" w:rsidRPr="00393570" w:rsidRDefault="000F6989" w:rsidP="000F6989">
      <w:pPr>
        <w:pStyle w:val="tekstas0"/>
        <w:ind w:firstLine="284"/>
        <w:rPr>
          <w:lang w:val="en-GB"/>
        </w:rPr>
      </w:pPr>
      <w:r w:rsidRPr="00393570">
        <w:rPr>
          <w:lang w:val="en-GB"/>
        </w:rPr>
        <w:t>When the button is pressed all functions selected by the instructor are applied to the whole class.</w:t>
      </w:r>
    </w:p>
    <w:p w14:paraId="1130A64B"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82816" behindDoc="0" locked="0" layoutInCell="1" allowOverlap="1" wp14:anchorId="010731A0" wp14:editId="0C077F06">
            <wp:simplePos x="0" y="0"/>
            <wp:positionH relativeFrom="column">
              <wp:posOffset>5596351</wp:posOffset>
            </wp:positionH>
            <wp:positionV relativeFrom="paragraph">
              <wp:posOffset>115905</wp:posOffset>
            </wp:positionV>
            <wp:extent cx="293370" cy="293370"/>
            <wp:effectExtent l="0" t="0" r="0" b="0"/>
            <wp:wrapSquare wrapText="bothSides"/>
            <wp:docPr id="1793395494"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835A9" w14:textId="77777777" w:rsidR="000F6989" w:rsidRPr="00393570" w:rsidRDefault="000F6989">
      <w:pPr>
        <w:pStyle w:val="tekstas0"/>
        <w:numPr>
          <w:ilvl w:val="0"/>
          <w:numId w:val="112"/>
        </w:numPr>
        <w:ind w:left="284" w:hanging="284"/>
        <w:rPr>
          <w:lang w:val="en-GB"/>
        </w:rPr>
      </w:pPr>
      <w:r w:rsidRPr="00393570">
        <w:rPr>
          <w:lang w:val="en-GB"/>
        </w:rPr>
        <w:t xml:space="preserve">Check Trainee – to toggle the </w:t>
      </w:r>
      <w:proofErr w:type="gramStart"/>
      <w:r w:rsidRPr="00393570">
        <w:rPr>
          <w:lang w:val="en-GB"/>
        </w:rPr>
        <w:t>mode, when</w:t>
      </w:r>
      <w:proofErr w:type="gramEnd"/>
      <w:r w:rsidRPr="00393570">
        <w:rPr>
          <w:lang w:val="en-GB"/>
        </w:rPr>
        <w:t xml:space="preserve"> trainees self-register their bridges: mode on </w:t>
      </w:r>
    </w:p>
    <w:p w14:paraId="42DF4087" w14:textId="77777777" w:rsidR="000F6989" w:rsidRDefault="000F6989" w:rsidP="000F6989">
      <w:pPr>
        <w:pStyle w:val="tekstas0"/>
        <w:ind w:left="284" w:firstLine="0"/>
        <w:rPr>
          <w:lang w:val="en-GB"/>
        </w:rPr>
      </w:pPr>
      <w:r w:rsidRPr="00393570">
        <w:rPr>
          <w:noProof/>
          <w:lang w:val="en-GB"/>
        </w:rPr>
        <w:lastRenderedPageBreak/>
        <w:drawing>
          <wp:anchor distT="0" distB="0" distL="114300" distR="114300" simplePos="0" relativeHeight="251683840" behindDoc="0" locked="0" layoutInCell="1" allowOverlap="1" wp14:anchorId="16A0CFFE" wp14:editId="3257F4D7">
            <wp:simplePos x="0" y="0"/>
            <wp:positionH relativeFrom="column">
              <wp:posOffset>938015</wp:posOffset>
            </wp:positionH>
            <wp:positionV relativeFrom="paragraph">
              <wp:posOffset>106692</wp:posOffset>
            </wp:positionV>
            <wp:extent cx="293370" cy="293370"/>
            <wp:effectExtent l="0" t="0" r="0" b="0"/>
            <wp:wrapSquare wrapText="bothSides"/>
            <wp:docPr id="1816928231"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B545C" w14:textId="77777777" w:rsidR="000F6989" w:rsidRPr="00393570" w:rsidRDefault="000F6989" w:rsidP="000F6989">
      <w:pPr>
        <w:pStyle w:val="tekstas0"/>
        <w:ind w:left="284" w:firstLine="0"/>
        <w:rPr>
          <w:lang w:val="en-GB"/>
        </w:rPr>
      </w:pPr>
      <w:r w:rsidRPr="00393570">
        <w:rPr>
          <w:lang w:val="en-GB"/>
        </w:rPr>
        <w:t xml:space="preserve">/ mode </w:t>
      </w:r>
      <w:proofErr w:type="gramStart"/>
      <w:r w:rsidRPr="00393570">
        <w:rPr>
          <w:lang w:val="en-GB"/>
        </w:rPr>
        <w:t>off .</w:t>
      </w:r>
      <w:proofErr w:type="gramEnd"/>
    </w:p>
    <w:p w14:paraId="72A014AD" w14:textId="2B4FE9F2" w:rsidR="000F6989" w:rsidRPr="00393570" w:rsidRDefault="000F6989" w:rsidP="000F6989">
      <w:pPr>
        <w:pStyle w:val="tekstas0"/>
        <w:ind w:firstLine="0"/>
        <w:rPr>
          <w:lang w:val="en-GB"/>
        </w:rPr>
      </w:pPr>
      <w:r w:rsidRPr="00393570">
        <w:rPr>
          <w:lang w:val="en-GB"/>
        </w:rPr>
        <w:t>When the self-registration mode is on, the dialog window pops up on active trainees' consoles</w:t>
      </w:r>
      <w:r>
        <w:rPr>
          <w:lang w:val="en-GB"/>
        </w:rPr>
        <w:t xml:space="preserve"> (Fig. </w:t>
      </w:r>
      <w:r w:rsidR="00B62853">
        <w:rPr>
          <w:lang w:val="en-GB"/>
        </w:rPr>
        <w:t>5</w:t>
      </w:r>
      <w:r>
        <w:rPr>
          <w:lang w:val="en-GB"/>
        </w:rPr>
        <w:t>)</w:t>
      </w:r>
      <w:r w:rsidRPr="00393570">
        <w:rPr>
          <w:lang w:val="en-GB"/>
        </w:rPr>
        <w:t>:</w:t>
      </w:r>
    </w:p>
    <w:p w14:paraId="02462717" w14:textId="77777777" w:rsidR="000F6989" w:rsidRPr="00393570" w:rsidRDefault="000F6989" w:rsidP="000F6989">
      <w:pPr>
        <w:pStyle w:val="Paveiklopadtis"/>
        <w:rPr>
          <w:lang w:val="en-GB"/>
        </w:rPr>
      </w:pPr>
      <w:r w:rsidRPr="00393570">
        <w:rPr>
          <w:noProof/>
          <w:lang w:val="en-GB"/>
        </w:rPr>
        <w:drawing>
          <wp:inline distT="0" distB="0" distL="0" distR="0" wp14:anchorId="7358A8B8" wp14:editId="2B4D7D6A">
            <wp:extent cx="3038109" cy="1541597"/>
            <wp:effectExtent l="0" t="0" r="0" b="1905"/>
            <wp:docPr id="237596751"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54451" cy="1549889"/>
                    </a:xfrm>
                    <a:prstGeom prst="rect">
                      <a:avLst/>
                    </a:prstGeom>
                    <a:noFill/>
                    <a:ln>
                      <a:noFill/>
                    </a:ln>
                  </pic:spPr>
                </pic:pic>
              </a:graphicData>
            </a:graphic>
          </wp:inline>
        </w:drawing>
      </w:r>
    </w:p>
    <w:p w14:paraId="585642BE" w14:textId="6914B37C" w:rsidR="000F6989" w:rsidRPr="005B4EEC"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5</w:t>
      </w:r>
      <w:r w:rsidRPr="005B4EEC">
        <w:rPr>
          <w:sz w:val="24"/>
          <w:szCs w:val="22"/>
          <w:lang w:val="en-GB"/>
        </w:rPr>
        <w:t xml:space="preserve"> e-Tutor Trainees</w:t>
      </w:r>
    </w:p>
    <w:p w14:paraId="004B655F" w14:textId="1A820C50" w:rsidR="000F6989" w:rsidRPr="00393570" w:rsidRDefault="000F6989" w:rsidP="000F6989">
      <w:pPr>
        <w:pStyle w:val="tekstas0"/>
        <w:rPr>
          <w:lang w:val="en-GB"/>
        </w:rPr>
      </w:pPr>
      <w:r w:rsidRPr="00393570">
        <w:rPr>
          <w:lang w:val="en-GB"/>
        </w:rPr>
        <w:t xml:space="preserve">In this dialog </w:t>
      </w:r>
      <w:r>
        <w:rPr>
          <w:lang w:val="en-GB"/>
        </w:rPr>
        <w:t xml:space="preserve">(fig. </w:t>
      </w:r>
      <w:r w:rsidR="00B62853">
        <w:rPr>
          <w:lang w:val="en-GB"/>
        </w:rPr>
        <w:t>5</w:t>
      </w:r>
      <w:r>
        <w:rPr>
          <w:lang w:val="en-GB"/>
        </w:rPr>
        <w:t xml:space="preserve">) </w:t>
      </w:r>
      <w:r w:rsidRPr="00393570">
        <w:rPr>
          <w:lang w:val="en-GB"/>
        </w:rPr>
        <w:t xml:space="preserve">trainee selects his / her name from the list and clicks </w:t>
      </w:r>
      <w:r w:rsidRPr="00393570">
        <w:rPr>
          <w:color w:val="365F91" w:themeColor="accent1" w:themeShade="BF"/>
          <w:lang w:val="en-GB"/>
        </w:rPr>
        <w:t>OK</w:t>
      </w:r>
      <w:r w:rsidRPr="00393570">
        <w:rPr>
          <w:lang w:val="en-GB"/>
        </w:rPr>
        <w:t>.</w:t>
      </w:r>
    </w:p>
    <w:p w14:paraId="677C98AB" w14:textId="77777777" w:rsidR="000F6989" w:rsidRPr="00393570" w:rsidRDefault="000F6989" w:rsidP="000F6989">
      <w:pPr>
        <w:pStyle w:val="tekstas0"/>
        <w:rPr>
          <w:lang w:val="en-GB"/>
        </w:rPr>
      </w:pPr>
      <w:r w:rsidRPr="00393570">
        <w:rPr>
          <w:lang w:val="en-GB"/>
        </w:rPr>
        <w:t xml:space="preserve">As a </w:t>
      </w:r>
      <w:proofErr w:type="gramStart"/>
      <w:r w:rsidRPr="00393570">
        <w:rPr>
          <w:lang w:val="en-GB"/>
        </w:rPr>
        <w:t>result</w:t>
      </w:r>
      <w:proofErr w:type="gramEnd"/>
      <w:r w:rsidRPr="00393570">
        <w:rPr>
          <w:lang w:val="en-GB"/>
        </w:rPr>
        <w:t xml:space="preserve"> the Name box in the Distribution of Tasks panel of the Instructor application is associated with this trainee's bridge, and instructor can simply load necessary exercises.</w:t>
      </w:r>
      <w:r>
        <w:rPr>
          <w:lang w:val="en-GB"/>
        </w:rPr>
        <w:t xml:space="preserve"> </w:t>
      </w:r>
      <w:r w:rsidRPr="00393570">
        <w:rPr>
          <w:lang w:val="en-GB"/>
        </w:rPr>
        <w:t>If self-registration has been skipped, the dialog would pop up on the bridge console at intervals to remind the trainee about registration.</w:t>
      </w:r>
      <w:r>
        <w:rPr>
          <w:lang w:val="en-GB"/>
        </w:rPr>
        <w:t xml:space="preserve"> </w:t>
      </w:r>
      <w:r w:rsidRPr="00393570">
        <w:rPr>
          <w:lang w:val="en-GB"/>
        </w:rPr>
        <w:t>The instructor can still assign trainees to bridges himself; this mode being an assistance for instructor managing a large class.</w:t>
      </w:r>
    </w:p>
    <w:p w14:paraId="31F9C9F1" w14:textId="1A3B2404" w:rsidR="000F6989" w:rsidRPr="00393570" w:rsidRDefault="000F6989" w:rsidP="000F6989">
      <w:pPr>
        <w:pStyle w:val="tekstas0"/>
        <w:rPr>
          <w:lang w:val="en-GB"/>
        </w:rPr>
      </w:pPr>
      <w:r w:rsidRPr="0078110D">
        <w:rPr>
          <w:lang w:val="en-GB"/>
        </w:rPr>
        <w:t xml:space="preserve">The instructor has possibilities to communicate during session by sending </w:t>
      </w:r>
      <w:r w:rsidRPr="00393570">
        <w:rPr>
          <w:lang w:val="en-GB"/>
        </w:rPr>
        <w:t>a text message to a bridge.</w:t>
      </w:r>
      <w:r>
        <w:rPr>
          <w:lang w:val="en-GB"/>
        </w:rPr>
        <w:t xml:space="preserve"> </w:t>
      </w:r>
      <w:r w:rsidRPr="00393570">
        <w:rPr>
          <w:lang w:val="en-GB"/>
        </w:rPr>
        <w:t>Select the bridge by clicking the necessary button on the bottom tool bar.</w:t>
      </w:r>
      <w:r>
        <w:rPr>
          <w:lang w:val="en-GB"/>
        </w:rPr>
        <w:t xml:space="preserve"> The window example is below (fig. </w:t>
      </w:r>
      <w:r w:rsidR="00B62853">
        <w:rPr>
          <w:lang w:val="en-GB"/>
        </w:rPr>
        <w:t>6</w:t>
      </w:r>
      <w:r>
        <w:rPr>
          <w:lang w:val="en-GB"/>
        </w:rPr>
        <w:t>):</w:t>
      </w:r>
    </w:p>
    <w:p w14:paraId="56C4E10A" w14:textId="77777777" w:rsidR="000F6989" w:rsidRPr="00393570" w:rsidRDefault="000F6989" w:rsidP="000F6989">
      <w:pPr>
        <w:pStyle w:val="Paveiklopadtis"/>
        <w:rPr>
          <w:lang w:val="en-GB"/>
        </w:rPr>
      </w:pPr>
      <w:r w:rsidRPr="00393570">
        <w:rPr>
          <w:noProof/>
          <w:lang w:val="en-GB"/>
        </w:rPr>
        <w:drawing>
          <wp:inline distT="0" distB="0" distL="0" distR="0" wp14:anchorId="56D11037" wp14:editId="2D67FD7A">
            <wp:extent cx="3485072" cy="2708512"/>
            <wp:effectExtent l="0" t="0" r="1270" b="0"/>
            <wp:docPr id="1299830735"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91482" cy="2713493"/>
                    </a:xfrm>
                    <a:prstGeom prst="rect">
                      <a:avLst/>
                    </a:prstGeom>
                    <a:noFill/>
                    <a:ln>
                      <a:noFill/>
                    </a:ln>
                  </pic:spPr>
                </pic:pic>
              </a:graphicData>
            </a:graphic>
          </wp:inline>
        </w:drawing>
      </w:r>
    </w:p>
    <w:p w14:paraId="59FA2934" w14:textId="525C9BAD" w:rsidR="000F6989" w:rsidRPr="005B4EEC"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6</w:t>
      </w:r>
      <w:r w:rsidRPr="005B4EEC">
        <w:rPr>
          <w:b/>
          <w:bCs/>
          <w:sz w:val="24"/>
          <w:szCs w:val="22"/>
          <w:lang w:val="en-GB"/>
        </w:rPr>
        <w:t xml:space="preserve"> </w:t>
      </w:r>
      <w:r>
        <w:rPr>
          <w:b/>
          <w:bCs/>
          <w:sz w:val="24"/>
          <w:szCs w:val="22"/>
          <w:lang w:val="en-GB"/>
        </w:rPr>
        <w:t>S</w:t>
      </w:r>
      <w:r w:rsidRPr="005B4EEC">
        <w:rPr>
          <w:sz w:val="24"/>
          <w:szCs w:val="22"/>
          <w:lang w:val="en-GB"/>
        </w:rPr>
        <w:t>end</w:t>
      </w:r>
      <w:r>
        <w:rPr>
          <w:sz w:val="24"/>
          <w:szCs w:val="22"/>
          <w:lang w:val="en-GB"/>
        </w:rPr>
        <w:t xml:space="preserve">ing </w:t>
      </w:r>
      <w:r w:rsidRPr="005B4EEC">
        <w:rPr>
          <w:sz w:val="24"/>
          <w:szCs w:val="22"/>
          <w:lang w:val="en-GB"/>
        </w:rPr>
        <w:t>Message</w:t>
      </w:r>
      <w:r>
        <w:rPr>
          <w:sz w:val="24"/>
          <w:szCs w:val="22"/>
          <w:lang w:val="en-GB"/>
        </w:rPr>
        <w:t xml:space="preserve"> Window</w:t>
      </w:r>
    </w:p>
    <w:p w14:paraId="6D0B914C" w14:textId="77777777" w:rsidR="000F6989" w:rsidRPr="00393570" w:rsidRDefault="000F6989" w:rsidP="000F6989">
      <w:pPr>
        <w:pStyle w:val="tekstas0"/>
        <w:ind w:firstLine="0"/>
        <w:rPr>
          <w:lang w:val="en-GB"/>
        </w:rPr>
      </w:pPr>
      <w:r>
        <w:rPr>
          <w:lang w:val="en-GB"/>
        </w:rPr>
        <w:t>Instructor must s</w:t>
      </w:r>
      <w:r w:rsidRPr="00393570">
        <w:rPr>
          <w:lang w:val="en-GB"/>
        </w:rPr>
        <w:t>elect the necessary console(s) on the bridge.</w:t>
      </w:r>
      <w:r>
        <w:rPr>
          <w:lang w:val="en-GB"/>
        </w:rPr>
        <w:t xml:space="preserve"> </w:t>
      </w:r>
      <w:r w:rsidRPr="00393570">
        <w:rPr>
          <w:lang w:val="en-GB"/>
        </w:rPr>
        <w:t xml:space="preserve">Type the message text and click </w:t>
      </w:r>
      <w:r w:rsidRPr="00393570">
        <w:rPr>
          <w:color w:val="365F91" w:themeColor="accent1" w:themeShade="BF"/>
          <w:lang w:val="en-GB"/>
        </w:rPr>
        <w:t>ОК</w:t>
      </w:r>
      <w:r w:rsidRPr="00393570">
        <w:rPr>
          <w:lang w:val="en-GB"/>
        </w:rPr>
        <w:t>.</w:t>
      </w:r>
      <w:r>
        <w:rPr>
          <w:lang w:val="en-GB"/>
        </w:rPr>
        <w:t xml:space="preserve"> </w:t>
      </w:r>
      <w:r w:rsidRPr="00393570">
        <w:rPr>
          <w:lang w:val="en-GB"/>
        </w:rPr>
        <w:t xml:space="preserve">The message pops-up in the </w:t>
      </w:r>
      <w:proofErr w:type="spellStart"/>
      <w:r w:rsidRPr="00393570">
        <w:rPr>
          <w:lang w:val="en-GB"/>
        </w:rPr>
        <w:t>center</w:t>
      </w:r>
      <w:proofErr w:type="spellEnd"/>
      <w:r w:rsidRPr="00393570">
        <w:rPr>
          <w:lang w:val="en-GB"/>
        </w:rPr>
        <w:t xml:space="preserve"> of the trainee console.</w:t>
      </w:r>
    </w:p>
    <w:p w14:paraId="6FD1EF8A" w14:textId="77777777" w:rsidR="000F6989" w:rsidRPr="00393570" w:rsidRDefault="000F6989" w:rsidP="000F6989">
      <w:pPr>
        <w:pStyle w:val="tekstas0"/>
        <w:rPr>
          <w:lang w:val="en-GB"/>
        </w:rPr>
      </w:pPr>
    </w:p>
    <w:p w14:paraId="63DF86BA" w14:textId="77777777" w:rsidR="000F6989" w:rsidRPr="00393570" w:rsidRDefault="000F6989" w:rsidP="000F6989">
      <w:pPr>
        <w:pStyle w:val="tekstas0"/>
        <w:tabs>
          <w:tab w:val="left" w:pos="142"/>
        </w:tabs>
        <w:ind w:firstLine="0"/>
        <w:rPr>
          <w:lang w:val="en-GB"/>
        </w:rPr>
      </w:pPr>
      <w:r w:rsidRPr="00393570">
        <w:rPr>
          <w:lang w:val="en-GB"/>
        </w:rPr>
        <w:lastRenderedPageBreak/>
        <w:t xml:space="preserve">In the "Online" session instructor assigns exercises, </w:t>
      </w:r>
      <w:proofErr w:type="gramStart"/>
      <w:r w:rsidRPr="00393570">
        <w:rPr>
          <w:lang w:val="en-GB"/>
        </w:rPr>
        <w:t>loads</w:t>
      </w:r>
      <w:proofErr w:type="gramEnd"/>
      <w:r w:rsidRPr="00393570">
        <w:rPr>
          <w:lang w:val="en-GB"/>
        </w:rPr>
        <w:t xml:space="preserve"> and stops sessions for trainees as follows.</w:t>
      </w:r>
      <w:r>
        <w:rPr>
          <w:lang w:val="en-GB"/>
        </w:rPr>
        <w:t xml:space="preserve"> </w:t>
      </w:r>
      <w:r w:rsidRPr="00393570">
        <w:rPr>
          <w:lang w:val="en-GB"/>
        </w:rPr>
        <w:t xml:space="preserve">To set tasks </w:t>
      </w:r>
      <w:r>
        <w:rPr>
          <w:lang w:val="en-GB"/>
        </w:rPr>
        <w:t xml:space="preserve">he </w:t>
      </w:r>
      <w:proofErr w:type="gramStart"/>
      <w:r>
        <w:rPr>
          <w:lang w:val="en-GB"/>
        </w:rPr>
        <w:t>has to</w:t>
      </w:r>
      <w:proofErr w:type="gramEnd"/>
      <w:r>
        <w:rPr>
          <w:lang w:val="en-GB"/>
        </w:rPr>
        <w:t xml:space="preserve"> </w:t>
      </w:r>
      <w:r w:rsidRPr="00393570">
        <w:rPr>
          <w:lang w:val="en-GB"/>
        </w:rPr>
        <w:t>do the following:</w:t>
      </w:r>
    </w:p>
    <w:p w14:paraId="114088AE" w14:textId="77777777" w:rsidR="000F6989" w:rsidRPr="00393570" w:rsidRDefault="000F6989">
      <w:pPr>
        <w:pStyle w:val="tekstas0"/>
        <w:numPr>
          <w:ilvl w:val="0"/>
          <w:numId w:val="113"/>
        </w:numPr>
        <w:ind w:left="567" w:hanging="567"/>
        <w:rPr>
          <w:lang w:val="en-GB"/>
        </w:rPr>
      </w:pPr>
      <w:r w:rsidRPr="00393570">
        <w:rPr>
          <w:lang w:val="en-GB"/>
        </w:rPr>
        <w:t xml:space="preserve">Select an exercise on the </w:t>
      </w:r>
      <w:r w:rsidRPr="00393570">
        <w:rPr>
          <w:b/>
          <w:bCs/>
          <w:lang w:val="en-GB"/>
        </w:rPr>
        <w:t>Load exercise.</w:t>
      </w:r>
    </w:p>
    <w:p w14:paraId="73C83F65" w14:textId="77777777" w:rsidR="000F6989" w:rsidRPr="00393570" w:rsidRDefault="000F6989">
      <w:pPr>
        <w:pStyle w:val="tekstas0"/>
        <w:numPr>
          <w:ilvl w:val="0"/>
          <w:numId w:val="113"/>
        </w:numPr>
        <w:ind w:left="567" w:hanging="567"/>
        <w:rPr>
          <w:lang w:val="en-GB"/>
        </w:rPr>
      </w:pPr>
      <w:r w:rsidRPr="00393570">
        <w:rPr>
          <w:lang w:val="en-GB"/>
        </w:rPr>
        <w:t xml:space="preserve">Select the bridges on the </w:t>
      </w:r>
      <w:r w:rsidRPr="00393570">
        <w:rPr>
          <w:b/>
          <w:bCs/>
          <w:lang w:val="en-GB"/>
        </w:rPr>
        <w:t>Distribution of tasks.</w:t>
      </w:r>
      <w:r>
        <w:rPr>
          <w:b/>
          <w:bCs/>
          <w:lang w:val="en-GB"/>
        </w:rPr>
        <w:t xml:space="preserve"> </w:t>
      </w:r>
    </w:p>
    <w:p w14:paraId="6434EAC5" w14:textId="77777777" w:rsidR="000F6989" w:rsidRPr="00393570" w:rsidRDefault="000F6989" w:rsidP="000F6989">
      <w:pPr>
        <w:pStyle w:val="tekstas0"/>
        <w:ind w:left="567" w:hanging="567"/>
        <w:rPr>
          <w:lang w:val="en-GB"/>
        </w:rPr>
      </w:pPr>
      <w:r w:rsidRPr="00393570">
        <w:rPr>
          <w:noProof/>
          <w:lang w:val="en-GB"/>
        </w:rPr>
        <w:drawing>
          <wp:anchor distT="0" distB="0" distL="114300" distR="114300" simplePos="0" relativeHeight="251684864" behindDoc="0" locked="0" layoutInCell="1" allowOverlap="1" wp14:anchorId="0973EF97" wp14:editId="3FBB2529">
            <wp:simplePos x="0" y="0"/>
            <wp:positionH relativeFrom="column">
              <wp:posOffset>2551334</wp:posOffset>
            </wp:positionH>
            <wp:positionV relativeFrom="paragraph">
              <wp:posOffset>43144</wp:posOffset>
            </wp:positionV>
            <wp:extent cx="146685" cy="112395"/>
            <wp:effectExtent l="0" t="0" r="5715" b="1905"/>
            <wp:wrapSquare wrapText="bothSides"/>
            <wp:docPr id="103931205"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6685" cy="112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Selected bridges are checked with the icon.</w:t>
      </w:r>
    </w:p>
    <w:p w14:paraId="5D1F62C1" w14:textId="77777777" w:rsidR="000F6989" w:rsidRPr="00C07549" w:rsidRDefault="000F6989">
      <w:pPr>
        <w:pStyle w:val="tekstas0"/>
        <w:numPr>
          <w:ilvl w:val="0"/>
          <w:numId w:val="113"/>
        </w:numPr>
        <w:ind w:left="567" w:hanging="567"/>
        <w:rPr>
          <w:lang w:val="en-GB"/>
        </w:rPr>
      </w:pPr>
      <w:r w:rsidRPr="00C07549">
        <w:rPr>
          <w:lang w:val="en-GB"/>
        </w:rPr>
        <w:t xml:space="preserve">Assign the selected exercise(s) to selected bridge(s) by the </w:t>
      </w:r>
      <w:r w:rsidRPr="00C07549">
        <w:rPr>
          <w:color w:val="365F91" w:themeColor="accent1" w:themeShade="BF"/>
          <w:lang w:val="en-GB"/>
        </w:rPr>
        <w:t xml:space="preserve">Assign to Bridge </w:t>
      </w:r>
      <w:r w:rsidRPr="00C07549">
        <w:rPr>
          <w:lang w:val="en-GB"/>
        </w:rPr>
        <w:t>button. Or drag and drop exercises to bridges.</w:t>
      </w:r>
    </w:p>
    <w:p w14:paraId="181C6221" w14:textId="77777777" w:rsidR="000F6989" w:rsidRPr="00C07549" w:rsidRDefault="000F6989">
      <w:pPr>
        <w:pStyle w:val="tekstas0"/>
        <w:numPr>
          <w:ilvl w:val="0"/>
          <w:numId w:val="113"/>
        </w:numPr>
        <w:ind w:left="567" w:hanging="567"/>
        <w:rPr>
          <w:lang w:val="en-GB"/>
        </w:rPr>
      </w:pPr>
      <w:r w:rsidRPr="00C07549">
        <w:rPr>
          <w:lang w:val="en-GB"/>
        </w:rPr>
        <w:t xml:space="preserve">Start sessions for the bridges with assigned exercises by the </w:t>
      </w:r>
      <w:r w:rsidRPr="00C07549">
        <w:rPr>
          <w:color w:val="365F91" w:themeColor="accent1" w:themeShade="BF"/>
          <w:lang w:val="en-GB"/>
        </w:rPr>
        <w:t>Start</w:t>
      </w:r>
      <w:r w:rsidRPr="00C07549">
        <w:rPr>
          <w:lang w:val="en-GB"/>
        </w:rPr>
        <w:t xml:space="preserve"> button. The bridge lines in the </w:t>
      </w:r>
      <w:r w:rsidRPr="00C07549">
        <w:rPr>
          <w:b/>
          <w:bCs/>
          <w:lang w:val="en-GB"/>
        </w:rPr>
        <w:t xml:space="preserve">Distribution of tasks: </w:t>
      </w:r>
      <w:r w:rsidRPr="00C07549">
        <w:rPr>
          <w:lang w:val="en-GB"/>
        </w:rPr>
        <w:t>panel are marked with orange (assigned) / green (running) status boxes.</w:t>
      </w:r>
    </w:p>
    <w:p w14:paraId="13ED4191" w14:textId="77777777" w:rsidR="000F6989" w:rsidRPr="00393570" w:rsidRDefault="000F6989" w:rsidP="000F6989">
      <w:pPr>
        <w:pStyle w:val="tekstas0"/>
        <w:ind w:left="284" w:firstLine="0"/>
        <w:rPr>
          <w:lang w:val="en-GB"/>
        </w:rPr>
      </w:pPr>
    </w:p>
    <w:p w14:paraId="0FF90649" w14:textId="77777777" w:rsidR="000F6989" w:rsidRPr="00393570" w:rsidRDefault="000F6989" w:rsidP="000F6989">
      <w:pPr>
        <w:pStyle w:val="tekstas0"/>
        <w:ind w:firstLine="0"/>
        <w:rPr>
          <w:b/>
          <w:bCs/>
          <w:lang w:val="en-GB"/>
        </w:rPr>
      </w:pPr>
      <w:r w:rsidRPr="00393570">
        <w:rPr>
          <w:b/>
          <w:bCs/>
          <w:lang w:val="en-GB"/>
        </w:rPr>
        <w:t>Controlling Sessions</w:t>
      </w:r>
    </w:p>
    <w:p w14:paraId="5F72D13F" w14:textId="77777777" w:rsidR="000F6989" w:rsidRPr="00393570" w:rsidRDefault="000F6989" w:rsidP="000F6989">
      <w:pPr>
        <w:pStyle w:val="tekstas0"/>
        <w:ind w:firstLine="0"/>
        <w:rPr>
          <w:lang w:val="en-GB"/>
        </w:rPr>
      </w:pPr>
      <w:r w:rsidRPr="00393570">
        <w:rPr>
          <w:lang w:val="en-GB"/>
        </w:rPr>
        <w:t>To control a session by the left tool bar buttons:</w:t>
      </w:r>
    </w:p>
    <w:p w14:paraId="52D2369A" w14:textId="77777777" w:rsidR="000F6989" w:rsidRPr="00393570" w:rsidRDefault="000F6989">
      <w:pPr>
        <w:pStyle w:val="tekstas0"/>
        <w:numPr>
          <w:ilvl w:val="0"/>
          <w:numId w:val="114"/>
        </w:numPr>
        <w:ind w:left="284" w:hanging="284"/>
        <w:rPr>
          <w:lang w:val="en-GB"/>
        </w:rPr>
      </w:pPr>
      <w:r w:rsidRPr="00393570">
        <w:rPr>
          <w:lang w:val="en-GB"/>
        </w:rPr>
        <w:t xml:space="preserve">Select active bridge in the </w:t>
      </w:r>
      <w:r w:rsidRPr="00393570">
        <w:rPr>
          <w:b/>
          <w:bCs/>
          <w:lang w:val="en-GB"/>
        </w:rPr>
        <w:t>Distribution of tasks:</w:t>
      </w:r>
      <w:r w:rsidRPr="00393570">
        <w:rPr>
          <w:lang w:val="en-GB"/>
        </w:rPr>
        <w:t xml:space="preserve"> panel or in the bottom bar.</w:t>
      </w:r>
    </w:p>
    <w:p w14:paraId="65858E2E" w14:textId="77777777" w:rsidR="000F6989" w:rsidRPr="00393570" w:rsidRDefault="000F6989" w:rsidP="000F6989">
      <w:pPr>
        <w:pStyle w:val="tekstas0"/>
        <w:ind w:left="284" w:firstLine="0"/>
        <w:rPr>
          <w:lang w:val="en-GB"/>
        </w:rPr>
      </w:pPr>
      <w:r w:rsidRPr="00393570">
        <w:rPr>
          <w:noProof/>
          <w:lang w:val="en-GB"/>
        </w:rPr>
        <w:drawing>
          <wp:anchor distT="0" distB="0" distL="114300" distR="114300" simplePos="0" relativeHeight="251685888" behindDoc="0" locked="0" layoutInCell="1" allowOverlap="1" wp14:anchorId="098D5D4E" wp14:editId="0F4130C9">
            <wp:simplePos x="0" y="0"/>
            <wp:positionH relativeFrom="column">
              <wp:posOffset>1179231</wp:posOffset>
            </wp:positionH>
            <wp:positionV relativeFrom="paragraph">
              <wp:posOffset>106045</wp:posOffset>
            </wp:positionV>
            <wp:extent cx="293370" cy="293370"/>
            <wp:effectExtent l="0" t="0" r="0" b="0"/>
            <wp:wrapSquare wrapText="bothSides"/>
            <wp:docPr id="1220166216"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C6B8D" w14:textId="77777777" w:rsidR="000F6989" w:rsidRPr="00393570" w:rsidRDefault="000F6989">
      <w:pPr>
        <w:pStyle w:val="tekstas0"/>
        <w:numPr>
          <w:ilvl w:val="0"/>
          <w:numId w:val="114"/>
        </w:numPr>
        <w:ind w:left="284" w:hanging="284"/>
        <w:rPr>
          <w:lang w:val="en-GB"/>
        </w:rPr>
      </w:pPr>
      <w:r w:rsidRPr="00393570">
        <w:rPr>
          <w:lang w:val="en-GB"/>
        </w:rPr>
        <w:t xml:space="preserve">Click the run </w:t>
      </w:r>
      <w:proofErr w:type="gramStart"/>
      <w:r w:rsidRPr="00393570">
        <w:rPr>
          <w:lang w:val="en-GB"/>
        </w:rPr>
        <w:t>button .</w:t>
      </w:r>
      <w:proofErr w:type="gramEnd"/>
    </w:p>
    <w:p w14:paraId="24A6EF32" w14:textId="77777777" w:rsidR="000F6989" w:rsidRPr="00393570" w:rsidRDefault="000F6989" w:rsidP="000F6989">
      <w:pPr>
        <w:pStyle w:val="tekstas0"/>
        <w:ind w:firstLine="0"/>
        <w:rPr>
          <w:lang w:val="en-GB"/>
        </w:rPr>
      </w:pPr>
      <w:r w:rsidRPr="00393570">
        <w:rPr>
          <w:lang w:val="en-GB"/>
        </w:rPr>
        <w:t>The timer starts / continues in the bridge row and on the button.</w:t>
      </w:r>
    </w:p>
    <w:p w14:paraId="33330504"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86912" behindDoc="0" locked="0" layoutInCell="1" allowOverlap="1" wp14:anchorId="52F95261" wp14:editId="41DA3864">
            <wp:simplePos x="0" y="0"/>
            <wp:positionH relativeFrom="column">
              <wp:posOffset>1179554</wp:posOffset>
            </wp:positionH>
            <wp:positionV relativeFrom="paragraph">
              <wp:posOffset>61979</wp:posOffset>
            </wp:positionV>
            <wp:extent cx="293370" cy="293370"/>
            <wp:effectExtent l="0" t="0" r="0" b="0"/>
            <wp:wrapSquare wrapText="bothSides"/>
            <wp:docPr id="1130205606"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4389A" w14:textId="77777777" w:rsidR="000F6989" w:rsidRPr="00393570" w:rsidRDefault="000F6989" w:rsidP="000F6989">
      <w:pPr>
        <w:pStyle w:val="tekstas0"/>
        <w:ind w:firstLine="0"/>
        <w:rPr>
          <w:lang w:val="en-GB"/>
        </w:rPr>
      </w:pPr>
      <w:r w:rsidRPr="00393570">
        <w:rPr>
          <w:lang w:val="en-GB"/>
        </w:rPr>
        <w:t>The pause button is now enabled on the tool bar for this bridge.</w:t>
      </w:r>
    </w:p>
    <w:p w14:paraId="050C5719" w14:textId="77777777" w:rsidR="000F6989" w:rsidRPr="00393570" w:rsidRDefault="000F6989" w:rsidP="000F6989">
      <w:pPr>
        <w:pStyle w:val="tekstas0"/>
        <w:ind w:firstLine="0"/>
        <w:rPr>
          <w:lang w:val="en-GB"/>
        </w:rPr>
      </w:pPr>
      <w:r w:rsidRPr="00393570">
        <w:rPr>
          <w:lang w:val="en-GB"/>
        </w:rPr>
        <w:t xml:space="preserve">The status box in the bridge row(s) in the </w:t>
      </w:r>
      <w:r w:rsidRPr="00393570">
        <w:rPr>
          <w:b/>
          <w:bCs/>
          <w:lang w:val="en-GB"/>
        </w:rPr>
        <w:t xml:space="preserve">Distribution of tasks: </w:t>
      </w:r>
      <w:r w:rsidRPr="00393570">
        <w:rPr>
          <w:lang w:val="en-GB"/>
        </w:rPr>
        <w:t xml:space="preserve">panel changes </w:t>
      </w:r>
      <w:proofErr w:type="spellStart"/>
      <w:r w:rsidRPr="00393570">
        <w:rPr>
          <w:lang w:val="en-GB"/>
        </w:rPr>
        <w:t>color</w:t>
      </w:r>
      <w:proofErr w:type="spellEnd"/>
      <w:r w:rsidRPr="00393570">
        <w:rPr>
          <w:lang w:val="en-GB"/>
        </w:rPr>
        <w:t xml:space="preserve"> to green.</w:t>
      </w:r>
    </w:p>
    <w:p w14:paraId="457603D1"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87936" behindDoc="0" locked="0" layoutInCell="1" allowOverlap="1" wp14:anchorId="6BB23668" wp14:editId="2EDE2B12">
            <wp:simplePos x="0" y="0"/>
            <wp:positionH relativeFrom="column">
              <wp:posOffset>1636706</wp:posOffset>
            </wp:positionH>
            <wp:positionV relativeFrom="paragraph">
              <wp:posOffset>97934</wp:posOffset>
            </wp:positionV>
            <wp:extent cx="293370" cy="293370"/>
            <wp:effectExtent l="0" t="0" r="0" b="0"/>
            <wp:wrapSquare wrapText="bothSides"/>
            <wp:docPr id="687920359"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D496F" w14:textId="77777777" w:rsidR="000F6989" w:rsidRPr="00393570" w:rsidRDefault="000F6989">
      <w:pPr>
        <w:pStyle w:val="tekstas0"/>
        <w:numPr>
          <w:ilvl w:val="0"/>
          <w:numId w:val="114"/>
        </w:numPr>
        <w:ind w:left="284" w:hanging="284"/>
        <w:rPr>
          <w:lang w:val="en-GB"/>
        </w:rPr>
      </w:pPr>
      <w:r w:rsidRPr="00393570">
        <w:rPr>
          <w:lang w:val="en-GB"/>
        </w:rPr>
        <w:t xml:space="preserve">Click the pause </w:t>
      </w:r>
      <w:proofErr w:type="gramStart"/>
      <w:r w:rsidRPr="00393570">
        <w:rPr>
          <w:lang w:val="en-GB"/>
        </w:rPr>
        <w:t>button .</w:t>
      </w:r>
      <w:proofErr w:type="gramEnd"/>
    </w:p>
    <w:p w14:paraId="7076FF5D" w14:textId="77777777" w:rsidR="000F6989" w:rsidRPr="00393570" w:rsidRDefault="000F6989" w:rsidP="000F6989">
      <w:pPr>
        <w:pStyle w:val="tekstas0"/>
        <w:ind w:firstLine="0"/>
        <w:rPr>
          <w:lang w:val="en-GB"/>
        </w:rPr>
      </w:pPr>
      <w:r w:rsidRPr="00393570">
        <w:rPr>
          <w:lang w:val="en-GB"/>
        </w:rPr>
        <w:t>The timer stops.</w:t>
      </w:r>
    </w:p>
    <w:p w14:paraId="202F7D09"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88960" behindDoc="0" locked="0" layoutInCell="1" allowOverlap="1" wp14:anchorId="1C270B9C" wp14:editId="20F530BF">
            <wp:simplePos x="0" y="0"/>
            <wp:positionH relativeFrom="column">
              <wp:posOffset>1006679</wp:posOffset>
            </wp:positionH>
            <wp:positionV relativeFrom="paragraph">
              <wp:posOffset>94615</wp:posOffset>
            </wp:positionV>
            <wp:extent cx="293370" cy="293370"/>
            <wp:effectExtent l="0" t="0" r="0" b="0"/>
            <wp:wrapSquare wrapText="bothSides"/>
            <wp:docPr id="1887085582"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C8BA0" w14:textId="77777777" w:rsidR="000F6989" w:rsidRPr="00393570" w:rsidRDefault="000F6989" w:rsidP="000F6989">
      <w:pPr>
        <w:pStyle w:val="tekstas0"/>
        <w:ind w:firstLine="0"/>
        <w:rPr>
          <w:lang w:val="en-GB"/>
        </w:rPr>
      </w:pPr>
      <w:r w:rsidRPr="00393570">
        <w:rPr>
          <w:lang w:val="en-GB"/>
        </w:rPr>
        <w:t>The run button is now enabled on the tool bar for this bridge.</w:t>
      </w:r>
    </w:p>
    <w:p w14:paraId="1FE54C4C" w14:textId="77777777" w:rsidR="000F6989" w:rsidRPr="00393570" w:rsidRDefault="000F6989" w:rsidP="000F6989">
      <w:pPr>
        <w:pStyle w:val="tekstas0"/>
        <w:ind w:firstLine="0"/>
        <w:rPr>
          <w:lang w:val="en-GB"/>
        </w:rPr>
      </w:pPr>
      <w:r w:rsidRPr="00393570">
        <w:rPr>
          <w:lang w:val="en-GB"/>
        </w:rPr>
        <w:t xml:space="preserve">The status box in the bridge row(s) in the </w:t>
      </w:r>
      <w:r w:rsidRPr="00393570">
        <w:rPr>
          <w:b/>
          <w:bCs/>
          <w:lang w:val="en-GB"/>
        </w:rPr>
        <w:t>Distribution of tasks:</w:t>
      </w:r>
      <w:r w:rsidRPr="00393570">
        <w:rPr>
          <w:lang w:val="en-GB"/>
        </w:rPr>
        <w:t xml:space="preserve"> panel changes </w:t>
      </w:r>
      <w:proofErr w:type="spellStart"/>
      <w:r w:rsidRPr="00393570">
        <w:rPr>
          <w:lang w:val="en-GB"/>
        </w:rPr>
        <w:t>color</w:t>
      </w:r>
      <w:proofErr w:type="spellEnd"/>
      <w:r w:rsidRPr="00393570">
        <w:rPr>
          <w:lang w:val="en-GB"/>
        </w:rPr>
        <w:t xml:space="preserve"> to orange.</w:t>
      </w:r>
    </w:p>
    <w:p w14:paraId="3AACCAEA" w14:textId="77777777" w:rsidR="000F6989" w:rsidRPr="00393570" w:rsidRDefault="000F6989" w:rsidP="000F6989">
      <w:pPr>
        <w:pStyle w:val="tekstas0"/>
        <w:ind w:firstLine="0"/>
        <w:rPr>
          <w:lang w:val="en-GB"/>
        </w:rPr>
      </w:pPr>
      <w:r w:rsidRPr="00393570">
        <w:rPr>
          <w:lang w:val="en-GB"/>
        </w:rPr>
        <w:t xml:space="preserve">The </w:t>
      </w:r>
      <w:r w:rsidRPr="00393570">
        <w:rPr>
          <w:color w:val="365F91" w:themeColor="accent1" w:themeShade="BF"/>
          <w:lang w:val="en-GB"/>
        </w:rPr>
        <w:t>Save</w:t>
      </w:r>
      <w:r w:rsidRPr="00393570">
        <w:rPr>
          <w:lang w:val="en-GB"/>
        </w:rPr>
        <w:t xml:space="preserve"> button is available to save the current exercise state.</w:t>
      </w:r>
      <w:r>
        <w:rPr>
          <w:lang w:val="en-GB"/>
        </w:rPr>
        <w:t xml:space="preserve"> </w:t>
      </w:r>
      <w:r w:rsidRPr="00393570">
        <w:rPr>
          <w:lang w:val="en-GB"/>
        </w:rPr>
        <w:t>To control a session for one bridge</w:t>
      </w:r>
      <w:r>
        <w:rPr>
          <w:lang w:val="en-GB"/>
        </w:rPr>
        <w:t xml:space="preserve"> is use </w:t>
      </w:r>
      <w:r w:rsidRPr="00393570">
        <w:rPr>
          <w:lang w:val="en-GB"/>
        </w:rPr>
        <w:t xml:space="preserve">the </w:t>
      </w:r>
      <w:r w:rsidRPr="00393570">
        <w:rPr>
          <w:b/>
          <w:bCs/>
          <w:lang w:val="en-GB"/>
        </w:rPr>
        <w:t>Distribution of tasks</w:t>
      </w:r>
      <w:r w:rsidRPr="00393570">
        <w:rPr>
          <w:lang w:val="en-GB"/>
        </w:rPr>
        <w:t xml:space="preserve"> panel</w:t>
      </w:r>
      <w:r>
        <w:rPr>
          <w:lang w:val="en-GB"/>
        </w:rPr>
        <w:t xml:space="preserve"> (fig. 6)</w:t>
      </w:r>
      <w:r w:rsidRPr="00393570">
        <w:rPr>
          <w:lang w:val="en-GB"/>
        </w:rPr>
        <w:t>:</w:t>
      </w:r>
    </w:p>
    <w:p w14:paraId="11F13B8B" w14:textId="77777777" w:rsidR="000F6989" w:rsidRPr="00393570" w:rsidRDefault="000F6989" w:rsidP="000F6989">
      <w:pPr>
        <w:pStyle w:val="Paveiklopadtis"/>
        <w:rPr>
          <w:lang w:val="en-GB"/>
        </w:rPr>
      </w:pPr>
      <w:r w:rsidRPr="00393570">
        <w:rPr>
          <w:noProof/>
          <w:lang w:val="en-GB"/>
        </w:rPr>
        <w:drawing>
          <wp:inline distT="0" distB="0" distL="0" distR="0" wp14:anchorId="795BD764" wp14:editId="53630685">
            <wp:extent cx="5555411" cy="747024"/>
            <wp:effectExtent l="0" t="0" r="7620" b="0"/>
            <wp:docPr id="1497782160"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79202" cy="750223"/>
                    </a:xfrm>
                    <a:prstGeom prst="rect">
                      <a:avLst/>
                    </a:prstGeom>
                    <a:noFill/>
                    <a:ln>
                      <a:noFill/>
                    </a:ln>
                  </pic:spPr>
                </pic:pic>
              </a:graphicData>
            </a:graphic>
          </wp:inline>
        </w:drawing>
      </w:r>
    </w:p>
    <w:p w14:paraId="6E85F060" w14:textId="6A8EB289" w:rsidR="000F6989" w:rsidRPr="0078110D"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7</w:t>
      </w:r>
      <w:r w:rsidRPr="0078110D">
        <w:rPr>
          <w:b/>
          <w:bCs/>
          <w:sz w:val="24"/>
          <w:szCs w:val="22"/>
          <w:lang w:val="en-GB"/>
        </w:rPr>
        <w:t xml:space="preserve"> </w:t>
      </w:r>
      <w:r w:rsidRPr="0078110D">
        <w:rPr>
          <w:sz w:val="24"/>
          <w:szCs w:val="22"/>
          <w:lang w:val="en-GB"/>
        </w:rPr>
        <w:t>Distribution of tasks</w:t>
      </w:r>
    </w:p>
    <w:p w14:paraId="23638B83" w14:textId="77777777" w:rsidR="000F6989" w:rsidRPr="00393570" w:rsidRDefault="000F6989">
      <w:pPr>
        <w:pStyle w:val="tekstas0"/>
        <w:numPr>
          <w:ilvl w:val="0"/>
          <w:numId w:val="112"/>
        </w:numPr>
        <w:ind w:left="567" w:hanging="567"/>
        <w:rPr>
          <w:lang w:val="en-GB"/>
        </w:rPr>
      </w:pPr>
      <w:r w:rsidRPr="00393570">
        <w:rPr>
          <w:noProof/>
          <w:lang w:val="en-GB"/>
        </w:rPr>
        <w:drawing>
          <wp:anchor distT="0" distB="0" distL="114300" distR="114300" simplePos="0" relativeHeight="251689984" behindDoc="0" locked="0" layoutInCell="1" allowOverlap="1" wp14:anchorId="18FE0B70" wp14:editId="65098979">
            <wp:simplePos x="0" y="0"/>
            <wp:positionH relativeFrom="column">
              <wp:posOffset>3525939</wp:posOffset>
            </wp:positionH>
            <wp:positionV relativeFrom="paragraph">
              <wp:posOffset>12364</wp:posOffset>
            </wp:positionV>
            <wp:extent cx="146685" cy="146685"/>
            <wp:effectExtent l="0" t="0" r="5715" b="5715"/>
            <wp:wrapSquare wrapText="bothSides"/>
            <wp:docPr id="557594132"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6685" cy="14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To start / resume the exercise on the bridge, click the </w:t>
      </w:r>
      <w:proofErr w:type="gramStart"/>
      <w:r w:rsidRPr="00393570">
        <w:rPr>
          <w:lang w:val="en-GB"/>
        </w:rPr>
        <w:t>button;</w:t>
      </w:r>
      <w:proofErr w:type="gramEnd"/>
    </w:p>
    <w:p w14:paraId="3CEBE526" w14:textId="77777777" w:rsidR="000F6989" w:rsidRPr="00393570" w:rsidRDefault="000F6989">
      <w:pPr>
        <w:pStyle w:val="tekstas0"/>
        <w:numPr>
          <w:ilvl w:val="0"/>
          <w:numId w:val="112"/>
        </w:numPr>
        <w:ind w:left="567" w:hanging="567"/>
        <w:rPr>
          <w:lang w:val="en-GB"/>
        </w:rPr>
      </w:pPr>
      <w:r w:rsidRPr="00393570">
        <w:rPr>
          <w:noProof/>
          <w:lang w:val="en-GB"/>
        </w:rPr>
        <w:drawing>
          <wp:anchor distT="0" distB="0" distL="114300" distR="114300" simplePos="0" relativeHeight="251691008" behindDoc="0" locked="0" layoutInCell="1" allowOverlap="1" wp14:anchorId="39EBD33B" wp14:editId="271343F8">
            <wp:simplePos x="0" y="0"/>
            <wp:positionH relativeFrom="column">
              <wp:posOffset>3016981</wp:posOffset>
            </wp:positionH>
            <wp:positionV relativeFrom="paragraph">
              <wp:posOffset>23123</wp:posOffset>
            </wp:positionV>
            <wp:extent cx="146685" cy="146685"/>
            <wp:effectExtent l="0" t="0" r="5715" b="5715"/>
            <wp:wrapSquare wrapText="bothSides"/>
            <wp:docPr id="1801821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6685" cy="14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To pause the exercise on the bridge, click the button.</w:t>
      </w:r>
    </w:p>
    <w:p w14:paraId="40C2C45D" w14:textId="77777777" w:rsidR="000F6989" w:rsidRPr="00393570" w:rsidRDefault="000F6989">
      <w:pPr>
        <w:pStyle w:val="tekstas0"/>
        <w:numPr>
          <w:ilvl w:val="0"/>
          <w:numId w:val="112"/>
        </w:numPr>
        <w:ind w:left="567" w:hanging="567"/>
        <w:rPr>
          <w:lang w:val="en-GB"/>
        </w:rPr>
      </w:pPr>
      <w:r w:rsidRPr="00393570">
        <w:rPr>
          <w:noProof/>
          <w:lang w:val="en-GB"/>
        </w:rPr>
        <w:drawing>
          <wp:anchor distT="0" distB="0" distL="114300" distR="114300" simplePos="0" relativeHeight="251692032" behindDoc="0" locked="0" layoutInCell="1" allowOverlap="1" wp14:anchorId="29234A27" wp14:editId="49E07177">
            <wp:simplePos x="0" y="0"/>
            <wp:positionH relativeFrom="column">
              <wp:posOffset>3008630</wp:posOffset>
            </wp:positionH>
            <wp:positionV relativeFrom="paragraph">
              <wp:posOffset>52070</wp:posOffset>
            </wp:positionV>
            <wp:extent cx="154940" cy="154940"/>
            <wp:effectExtent l="0" t="0" r="0" b="0"/>
            <wp:wrapSquare wrapText="bothSides"/>
            <wp:docPr id="1373156051"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To unload the session on the bridge, click the button.</w:t>
      </w:r>
    </w:p>
    <w:p w14:paraId="0AF3EA4C" w14:textId="77777777" w:rsidR="000F6989" w:rsidRPr="00393570" w:rsidRDefault="000F6989" w:rsidP="000F6989">
      <w:pPr>
        <w:pStyle w:val="tekstas0"/>
        <w:ind w:left="284" w:firstLine="0"/>
        <w:rPr>
          <w:lang w:val="en-GB"/>
        </w:rPr>
      </w:pPr>
      <w:r w:rsidRPr="00393570">
        <w:rPr>
          <w:noProof/>
          <w:lang w:val="en-GB"/>
        </w:rPr>
        <w:drawing>
          <wp:anchor distT="0" distB="0" distL="114300" distR="114300" simplePos="0" relativeHeight="251693056" behindDoc="0" locked="0" layoutInCell="1" allowOverlap="1" wp14:anchorId="426DBE05" wp14:editId="071F8CDA">
            <wp:simplePos x="0" y="0"/>
            <wp:positionH relativeFrom="column">
              <wp:posOffset>3776105</wp:posOffset>
            </wp:positionH>
            <wp:positionV relativeFrom="paragraph">
              <wp:posOffset>72486</wp:posOffset>
            </wp:positionV>
            <wp:extent cx="293370" cy="293370"/>
            <wp:effectExtent l="0" t="0" r="0" b="0"/>
            <wp:wrapSquare wrapText="bothSides"/>
            <wp:docPr id="152597489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0162A" w14:textId="77777777" w:rsidR="000F6989" w:rsidRPr="00393570" w:rsidRDefault="000F6989" w:rsidP="000F6989">
      <w:pPr>
        <w:pStyle w:val="tekstas0"/>
        <w:ind w:firstLine="0"/>
        <w:rPr>
          <w:lang w:val="en-GB"/>
        </w:rPr>
      </w:pPr>
      <w:r w:rsidRPr="00393570">
        <w:rPr>
          <w:lang w:val="en-GB"/>
        </w:rPr>
        <w:t xml:space="preserve">To stop the "Online" session for all bridges, click the </w:t>
      </w:r>
      <w:r w:rsidRPr="00393570">
        <w:rPr>
          <w:color w:val="365F91" w:themeColor="accent1" w:themeShade="BF"/>
          <w:lang w:val="en-GB"/>
        </w:rPr>
        <w:t>Unload</w:t>
      </w:r>
      <w:r w:rsidRPr="00393570">
        <w:rPr>
          <w:lang w:val="en-GB"/>
        </w:rPr>
        <w:t xml:space="preserve"> button in the left tool bar.</w:t>
      </w:r>
    </w:p>
    <w:p w14:paraId="490F17B5"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94080" behindDoc="0" locked="0" layoutInCell="1" allowOverlap="1" wp14:anchorId="606B422A" wp14:editId="0DD61D3A">
            <wp:simplePos x="0" y="0"/>
            <wp:positionH relativeFrom="column">
              <wp:posOffset>4914792</wp:posOffset>
            </wp:positionH>
            <wp:positionV relativeFrom="paragraph">
              <wp:posOffset>160548</wp:posOffset>
            </wp:positionV>
            <wp:extent cx="293370" cy="293370"/>
            <wp:effectExtent l="0" t="0" r="0" b="0"/>
            <wp:wrapSquare wrapText="bothSides"/>
            <wp:docPr id="1667887934"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D5B69" w14:textId="77777777" w:rsidR="000F6989" w:rsidRPr="00393570" w:rsidRDefault="000F6989" w:rsidP="000F6989">
      <w:pPr>
        <w:pStyle w:val="tekstas0"/>
        <w:ind w:firstLine="0"/>
        <w:rPr>
          <w:lang w:val="en-GB"/>
        </w:rPr>
      </w:pPr>
      <w:r w:rsidRPr="00393570">
        <w:rPr>
          <w:lang w:val="en-GB"/>
        </w:rPr>
        <w:t xml:space="preserve">To control sessions simultaneously in the whole class, press the </w:t>
      </w:r>
      <w:proofErr w:type="gramStart"/>
      <w:r w:rsidRPr="00393570">
        <w:rPr>
          <w:color w:val="365F91" w:themeColor="accent1" w:themeShade="BF"/>
          <w:lang w:val="en-GB"/>
        </w:rPr>
        <w:t>To</w:t>
      </w:r>
      <w:proofErr w:type="gramEnd"/>
      <w:r w:rsidRPr="00393570">
        <w:rPr>
          <w:color w:val="365F91" w:themeColor="accent1" w:themeShade="BF"/>
          <w:lang w:val="en-GB"/>
        </w:rPr>
        <w:t xml:space="preserve"> all Bridges </w:t>
      </w:r>
      <w:r w:rsidRPr="00393570">
        <w:rPr>
          <w:lang w:val="en-GB"/>
        </w:rPr>
        <w:t>button in</w:t>
      </w:r>
    </w:p>
    <w:p w14:paraId="1278B120" w14:textId="77777777" w:rsidR="000F6989" w:rsidRDefault="000F6989" w:rsidP="000F6989">
      <w:pPr>
        <w:pStyle w:val="tekstas0"/>
        <w:ind w:firstLine="0"/>
        <w:rPr>
          <w:lang w:val="en-GB"/>
        </w:rPr>
      </w:pPr>
      <w:r w:rsidRPr="00393570">
        <w:rPr>
          <w:lang w:val="en-GB"/>
        </w:rPr>
        <w:t>the left tool bar.</w:t>
      </w:r>
    </w:p>
    <w:p w14:paraId="3B2FD445" w14:textId="77777777" w:rsidR="000F6989" w:rsidRPr="00393570" w:rsidRDefault="000F6989" w:rsidP="00B41EB8">
      <w:pPr>
        <w:pStyle w:val="Heading2"/>
        <w:numPr>
          <w:ilvl w:val="0"/>
          <w:numId w:val="114"/>
        </w:numPr>
        <w:spacing w:before="240" w:after="240"/>
        <w:ind w:left="426"/>
        <w:rPr>
          <w:b w:val="0"/>
          <w:bCs/>
          <w:lang w:val="en-GB"/>
        </w:rPr>
      </w:pPr>
      <w:bookmarkStart w:id="66" w:name="_Toc153483514"/>
      <w:bookmarkStart w:id="67" w:name="_Toc154051391"/>
      <w:r w:rsidRPr="00393570">
        <w:rPr>
          <w:lang w:val="en-GB"/>
        </w:rPr>
        <w:lastRenderedPageBreak/>
        <w:t>DEBRIEFING OPERATING MODES</w:t>
      </w:r>
      <w:bookmarkEnd w:id="66"/>
      <w:bookmarkEnd w:id="67"/>
    </w:p>
    <w:p w14:paraId="34EF2506" w14:textId="77777777" w:rsidR="000F6989" w:rsidRPr="00965195" w:rsidRDefault="000F6989" w:rsidP="000F6989">
      <w:pPr>
        <w:pStyle w:val="tekstas0"/>
        <w:ind w:firstLine="0"/>
        <w:rPr>
          <w:b/>
          <w:bCs/>
          <w:i/>
          <w:iCs/>
          <w:lang w:val="en-GB"/>
        </w:rPr>
      </w:pPr>
      <w:r w:rsidRPr="00965195">
        <w:rPr>
          <w:b/>
          <w:bCs/>
          <w:i/>
          <w:iCs/>
          <w:lang w:val="en-GB"/>
        </w:rPr>
        <w:t>Debriefing Mode Selection and Functions</w:t>
      </w:r>
    </w:p>
    <w:p w14:paraId="1CA3C9C7" w14:textId="77777777" w:rsidR="00B62853" w:rsidRDefault="000F6989" w:rsidP="000F6989">
      <w:pPr>
        <w:pStyle w:val="tekstas0"/>
        <w:ind w:firstLine="0"/>
        <w:rPr>
          <w:lang w:val="en-GB"/>
        </w:rPr>
      </w:pPr>
      <w:r w:rsidRPr="00393570">
        <w:rPr>
          <w:lang w:val="en-GB"/>
        </w:rPr>
        <w:t xml:space="preserve">The "Debriefing" mode of the </w:t>
      </w:r>
      <w:proofErr w:type="gramStart"/>
      <w:r w:rsidRPr="00393570">
        <w:rPr>
          <w:lang w:val="en-GB"/>
        </w:rPr>
        <w:t>Instructor</w:t>
      </w:r>
      <w:proofErr w:type="gramEnd"/>
      <w:r w:rsidRPr="00393570">
        <w:rPr>
          <w:lang w:val="en-GB"/>
        </w:rPr>
        <w:t xml:space="preserve"> application is designed for viewing and </w:t>
      </w:r>
      <w:proofErr w:type="spellStart"/>
      <w:r w:rsidRPr="00393570">
        <w:rPr>
          <w:lang w:val="en-GB"/>
        </w:rPr>
        <w:t>analyzing</w:t>
      </w:r>
      <w:proofErr w:type="spellEnd"/>
      <w:r w:rsidRPr="00393570">
        <w:rPr>
          <w:lang w:val="en-GB"/>
        </w:rPr>
        <w:t xml:space="preserve"> the</w:t>
      </w:r>
      <w:r>
        <w:rPr>
          <w:lang w:val="en-GB"/>
        </w:rPr>
        <w:t xml:space="preserve"> </w:t>
      </w:r>
      <w:r w:rsidRPr="00393570">
        <w:rPr>
          <w:lang w:val="en-GB"/>
        </w:rPr>
        <w:t>recorded log files (read more). Playing back recorded log files is also known as debriefing.</w:t>
      </w:r>
      <w:r>
        <w:rPr>
          <w:lang w:val="en-GB"/>
        </w:rPr>
        <w:t xml:space="preserve"> </w:t>
      </w:r>
    </w:p>
    <w:p w14:paraId="556C155F" w14:textId="5F034CBD" w:rsidR="000F6989" w:rsidRPr="00393570" w:rsidRDefault="000F6989" w:rsidP="000F6989">
      <w:pPr>
        <w:pStyle w:val="tekstas0"/>
        <w:ind w:firstLine="0"/>
        <w:rPr>
          <w:lang w:val="en-GB"/>
        </w:rPr>
      </w:pPr>
      <w:r w:rsidRPr="0078110D">
        <w:rPr>
          <w:lang w:val="en-GB"/>
        </w:rPr>
        <w:t xml:space="preserve">The instructor </w:t>
      </w:r>
      <w:proofErr w:type="gramStart"/>
      <w:r w:rsidRPr="0078110D">
        <w:rPr>
          <w:lang w:val="en-GB"/>
        </w:rPr>
        <w:t>have</w:t>
      </w:r>
      <w:proofErr w:type="gramEnd"/>
      <w:r w:rsidRPr="0078110D">
        <w:rPr>
          <w:lang w:val="en-GB"/>
        </w:rPr>
        <w:t xml:space="preserve"> to </w:t>
      </w:r>
      <w:r>
        <w:rPr>
          <w:lang w:val="en-GB"/>
        </w:rPr>
        <w:t>s</w:t>
      </w:r>
      <w:r w:rsidRPr="00393570">
        <w:rPr>
          <w:lang w:val="en-GB"/>
        </w:rPr>
        <w:t xml:space="preserve">witch to the "Debriefing" mode by clicking on the </w:t>
      </w:r>
      <w:r w:rsidRPr="00393570">
        <w:rPr>
          <w:b/>
          <w:bCs/>
          <w:lang w:val="en-GB"/>
        </w:rPr>
        <w:t>Debriefing</w:t>
      </w:r>
      <w:r w:rsidRPr="00393570">
        <w:rPr>
          <w:lang w:val="en-GB"/>
        </w:rPr>
        <w:t xml:space="preserve"> tab</w:t>
      </w:r>
      <w:r>
        <w:rPr>
          <w:lang w:val="en-GB"/>
        </w:rPr>
        <w:t xml:space="preserve"> (fig. </w:t>
      </w:r>
      <w:r w:rsidR="00B62853">
        <w:rPr>
          <w:lang w:val="en-GB"/>
        </w:rPr>
        <w:t>8</w:t>
      </w:r>
      <w:r>
        <w:rPr>
          <w:lang w:val="en-GB"/>
        </w:rPr>
        <w:t>)</w:t>
      </w:r>
      <w:r w:rsidRPr="00393570">
        <w:rPr>
          <w:lang w:val="en-GB"/>
        </w:rPr>
        <w:t>:</w:t>
      </w:r>
    </w:p>
    <w:p w14:paraId="2E7CAE36" w14:textId="77777777" w:rsidR="000F6989" w:rsidRPr="00393570" w:rsidRDefault="000F6989" w:rsidP="000F6989">
      <w:pPr>
        <w:pStyle w:val="Paveiklopadtis"/>
        <w:rPr>
          <w:lang w:val="en-GB"/>
        </w:rPr>
      </w:pPr>
      <w:r w:rsidRPr="00393570">
        <w:rPr>
          <w:noProof/>
          <w:lang w:val="en-GB"/>
        </w:rPr>
        <w:drawing>
          <wp:inline distT="0" distB="0" distL="0" distR="0" wp14:anchorId="6A2BF6FC" wp14:editId="33AF153D">
            <wp:extent cx="4314164" cy="3233609"/>
            <wp:effectExtent l="0" t="0" r="0" b="5080"/>
            <wp:docPr id="481189538"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25783" cy="3242318"/>
                    </a:xfrm>
                    <a:prstGeom prst="rect">
                      <a:avLst/>
                    </a:prstGeom>
                    <a:noFill/>
                    <a:ln>
                      <a:noFill/>
                    </a:ln>
                  </pic:spPr>
                </pic:pic>
              </a:graphicData>
            </a:graphic>
          </wp:inline>
        </w:drawing>
      </w:r>
    </w:p>
    <w:p w14:paraId="00341926" w14:textId="27A08184" w:rsidR="000F6989" w:rsidRPr="0078110D"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8</w:t>
      </w:r>
      <w:r w:rsidRPr="0078110D">
        <w:rPr>
          <w:b/>
          <w:bCs/>
          <w:sz w:val="24"/>
          <w:szCs w:val="22"/>
          <w:lang w:val="en-GB"/>
        </w:rPr>
        <w:t xml:space="preserve"> </w:t>
      </w:r>
      <w:r w:rsidRPr="0078110D">
        <w:rPr>
          <w:sz w:val="24"/>
          <w:szCs w:val="22"/>
          <w:lang w:val="en-GB"/>
        </w:rPr>
        <w:t>Debriefing operating modes</w:t>
      </w:r>
    </w:p>
    <w:p w14:paraId="69B57DE0" w14:textId="77777777" w:rsidR="000F6989" w:rsidRPr="00393570" w:rsidRDefault="000F6989" w:rsidP="000F6989">
      <w:pPr>
        <w:pStyle w:val="tekstas0"/>
        <w:ind w:firstLine="0"/>
        <w:rPr>
          <w:lang w:val="en-GB"/>
        </w:rPr>
      </w:pPr>
      <w:r w:rsidRPr="00393570">
        <w:rPr>
          <w:lang w:val="en-GB"/>
        </w:rPr>
        <w:t>In the "Debriefing" mode, the instructor can:</w:t>
      </w:r>
    </w:p>
    <w:p w14:paraId="72AAE79F" w14:textId="77777777" w:rsidR="000F6989" w:rsidRPr="00393570" w:rsidRDefault="000F6989">
      <w:pPr>
        <w:pStyle w:val="tekstas0"/>
        <w:numPr>
          <w:ilvl w:val="0"/>
          <w:numId w:val="115"/>
        </w:numPr>
        <w:ind w:left="567" w:hanging="567"/>
        <w:rPr>
          <w:lang w:val="en-GB"/>
        </w:rPr>
      </w:pPr>
      <w:r w:rsidRPr="00393570">
        <w:rPr>
          <w:lang w:val="en-GB"/>
        </w:rPr>
        <w:t xml:space="preserve">Load and play a log file with associated audio and video </w:t>
      </w:r>
      <w:proofErr w:type="gramStart"/>
      <w:r w:rsidRPr="00393570">
        <w:rPr>
          <w:lang w:val="en-GB"/>
        </w:rPr>
        <w:t>logs;</w:t>
      </w:r>
      <w:proofErr w:type="gramEnd"/>
    </w:p>
    <w:p w14:paraId="2184A08C" w14:textId="77777777" w:rsidR="000F6989" w:rsidRPr="00393570" w:rsidRDefault="000F6989">
      <w:pPr>
        <w:pStyle w:val="tekstas0"/>
        <w:numPr>
          <w:ilvl w:val="0"/>
          <w:numId w:val="115"/>
        </w:numPr>
        <w:ind w:left="567" w:hanging="567"/>
        <w:rPr>
          <w:lang w:val="en-GB"/>
        </w:rPr>
      </w:pPr>
      <w:r w:rsidRPr="00393570">
        <w:rPr>
          <w:lang w:val="en-GB"/>
        </w:rPr>
        <w:t xml:space="preserve">Rename, copy and delete log </w:t>
      </w:r>
      <w:proofErr w:type="gramStart"/>
      <w:r w:rsidRPr="00393570">
        <w:rPr>
          <w:lang w:val="en-GB"/>
        </w:rPr>
        <w:t>files;</w:t>
      </w:r>
      <w:proofErr w:type="gramEnd"/>
    </w:p>
    <w:p w14:paraId="780FCFFB" w14:textId="77777777" w:rsidR="000F6989" w:rsidRPr="00393570" w:rsidRDefault="000F6989">
      <w:pPr>
        <w:pStyle w:val="tekstas0"/>
        <w:numPr>
          <w:ilvl w:val="0"/>
          <w:numId w:val="115"/>
        </w:numPr>
        <w:ind w:left="567" w:hanging="567"/>
        <w:rPr>
          <w:lang w:val="en-GB"/>
        </w:rPr>
      </w:pPr>
      <w:r w:rsidRPr="00393570">
        <w:rPr>
          <w:lang w:val="en-GB"/>
        </w:rPr>
        <w:t xml:space="preserve">Assign a log for viewing at one or more trainee </w:t>
      </w:r>
      <w:proofErr w:type="gramStart"/>
      <w:r w:rsidRPr="00393570">
        <w:rPr>
          <w:lang w:val="en-GB"/>
        </w:rPr>
        <w:t>workplaces;</w:t>
      </w:r>
      <w:proofErr w:type="gramEnd"/>
    </w:p>
    <w:p w14:paraId="11AAC812" w14:textId="77777777" w:rsidR="000F6989" w:rsidRPr="00393570" w:rsidRDefault="000F6989">
      <w:pPr>
        <w:pStyle w:val="tekstas0"/>
        <w:numPr>
          <w:ilvl w:val="0"/>
          <w:numId w:val="115"/>
        </w:numPr>
        <w:ind w:left="567" w:hanging="567"/>
        <w:rPr>
          <w:lang w:val="en-GB"/>
        </w:rPr>
      </w:pPr>
      <w:r w:rsidRPr="00393570">
        <w:rPr>
          <w:lang w:val="en-GB"/>
        </w:rPr>
        <w:t xml:space="preserve">Save the current state of a selected log as the initial state for another </w:t>
      </w:r>
      <w:proofErr w:type="gramStart"/>
      <w:r w:rsidRPr="00393570">
        <w:rPr>
          <w:lang w:val="en-GB"/>
        </w:rPr>
        <w:t>exercise;</w:t>
      </w:r>
      <w:proofErr w:type="gramEnd"/>
    </w:p>
    <w:p w14:paraId="5FCA25FE" w14:textId="77777777" w:rsidR="000F6989" w:rsidRPr="00393570" w:rsidRDefault="000F6989">
      <w:pPr>
        <w:pStyle w:val="tekstas0"/>
        <w:numPr>
          <w:ilvl w:val="0"/>
          <w:numId w:val="115"/>
        </w:numPr>
        <w:ind w:left="567" w:hanging="567"/>
        <w:rPr>
          <w:lang w:val="en-GB"/>
        </w:rPr>
      </w:pPr>
      <w:r w:rsidRPr="00393570">
        <w:rPr>
          <w:lang w:val="en-GB"/>
        </w:rPr>
        <w:t>Control the process of a log file playback (continuous or step-by-step, change playback rate</w:t>
      </w:r>
      <w:proofErr w:type="gramStart"/>
      <w:r w:rsidRPr="00393570">
        <w:rPr>
          <w:lang w:val="en-GB"/>
        </w:rPr>
        <w:t>);</w:t>
      </w:r>
      <w:proofErr w:type="gramEnd"/>
    </w:p>
    <w:p w14:paraId="692057BD" w14:textId="77777777" w:rsidR="000F6989" w:rsidRPr="00393570" w:rsidRDefault="000F6989">
      <w:pPr>
        <w:pStyle w:val="tekstas0"/>
        <w:numPr>
          <w:ilvl w:val="0"/>
          <w:numId w:val="115"/>
        </w:numPr>
        <w:ind w:left="567" w:hanging="567"/>
        <w:rPr>
          <w:lang w:val="en-GB"/>
        </w:rPr>
      </w:pPr>
      <w:r w:rsidRPr="00393570">
        <w:rPr>
          <w:lang w:val="en-GB"/>
        </w:rPr>
        <w:t>Use plugins for displaying the recorded data on the desktop(s</w:t>
      </w:r>
      <w:proofErr w:type="gramStart"/>
      <w:r w:rsidRPr="00393570">
        <w:rPr>
          <w:lang w:val="en-GB"/>
        </w:rPr>
        <w:t>);</w:t>
      </w:r>
      <w:proofErr w:type="gramEnd"/>
    </w:p>
    <w:p w14:paraId="18D2DF08" w14:textId="77777777" w:rsidR="000F6989" w:rsidRPr="00393570" w:rsidRDefault="000F6989">
      <w:pPr>
        <w:pStyle w:val="tekstas0"/>
        <w:numPr>
          <w:ilvl w:val="0"/>
          <w:numId w:val="115"/>
        </w:numPr>
        <w:ind w:left="567" w:hanging="567"/>
        <w:rPr>
          <w:lang w:val="en-GB"/>
        </w:rPr>
      </w:pPr>
      <w:r w:rsidRPr="00393570">
        <w:rPr>
          <w:lang w:val="en-GB"/>
        </w:rPr>
        <w:t>Load instructor console with the slave monitor.</w:t>
      </w:r>
    </w:p>
    <w:p w14:paraId="6CC2E290" w14:textId="77777777" w:rsidR="000F6989" w:rsidRPr="00393570" w:rsidRDefault="000F6989" w:rsidP="000F6989"/>
    <w:p w14:paraId="0B7A920C" w14:textId="77777777" w:rsidR="000F6989" w:rsidRPr="00393570" w:rsidRDefault="000F6989" w:rsidP="000F6989">
      <w:pPr>
        <w:pStyle w:val="tekstas0"/>
        <w:ind w:firstLine="0"/>
        <w:rPr>
          <w:lang w:val="en-GB"/>
        </w:rPr>
      </w:pPr>
      <w:r w:rsidRPr="00393570">
        <w:rPr>
          <w:lang w:val="en-GB"/>
        </w:rPr>
        <w:t xml:space="preserve">The </w:t>
      </w:r>
      <w:r w:rsidRPr="00393570">
        <w:rPr>
          <w:b/>
          <w:bCs/>
          <w:lang w:val="en-GB"/>
        </w:rPr>
        <w:t>Load lo</w:t>
      </w:r>
      <w:r>
        <w:rPr>
          <w:b/>
          <w:bCs/>
          <w:lang w:val="en-GB"/>
        </w:rPr>
        <w:t>g</w:t>
      </w:r>
      <w:r w:rsidRPr="00393570">
        <w:rPr>
          <w:lang w:val="en-GB"/>
        </w:rPr>
        <w:t xml:space="preserve"> panel is displayed on the </w:t>
      </w:r>
      <w:r w:rsidRPr="00393570">
        <w:rPr>
          <w:b/>
          <w:bCs/>
          <w:lang w:val="en-GB"/>
        </w:rPr>
        <w:t>Start page</w:t>
      </w:r>
      <w:r w:rsidRPr="00393570">
        <w:rPr>
          <w:lang w:val="en-GB"/>
        </w:rPr>
        <w:t xml:space="preserve"> tab in the "Debriefing" mode.</w:t>
      </w:r>
      <w:r>
        <w:rPr>
          <w:lang w:val="en-GB"/>
        </w:rPr>
        <w:t xml:space="preserve"> </w:t>
      </w:r>
      <w:r w:rsidRPr="00393570">
        <w:rPr>
          <w:lang w:val="en-GB"/>
        </w:rPr>
        <w:t>The panel contains:</w:t>
      </w:r>
    </w:p>
    <w:p w14:paraId="784180D7" w14:textId="77777777" w:rsidR="000F6989" w:rsidRPr="00393570" w:rsidRDefault="000F6989">
      <w:pPr>
        <w:pStyle w:val="tekstas0"/>
        <w:numPr>
          <w:ilvl w:val="0"/>
          <w:numId w:val="116"/>
        </w:numPr>
        <w:ind w:left="567" w:hanging="567"/>
        <w:rPr>
          <w:lang w:val="en-GB"/>
        </w:rPr>
      </w:pPr>
      <w:r w:rsidRPr="00393570">
        <w:rPr>
          <w:lang w:val="en-GB"/>
        </w:rPr>
        <w:t>Loaded logs in the selected presentation view (the presentation view buttons are placed at the top of the panel</w:t>
      </w:r>
      <w:proofErr w:type="gramStart"/>
      <w:r w:rsidRPr="00393570">
        <w:rPr>
          <w:lang w:val="en-GB"/>
        </w:rPr>
        <w:t>);</w:t>
      </w:r>
      <w:proofErr w:type="gramEnd"/>
    </w:p>
    <w:p w14:paraId="03F8B7F0" w14:textId="77777777" w:rsidR="000F6989" w:rsidRPr="00393570" w:rsidRDefault="000F6989">
      <w:pPr>
        <w:pStyle w:val="tekstas0"/>
        <w:numPr>
          <w:ilvl w:val="0"/>
          <w:numId w:val="116"/>
        </w:numPr>
        <w:ind w:left="567" w:hanging="567"/>
        <w:rPr>
          <w:lang w:val="en-GB"/>
        </w:rPr>
      </w:pPr>
      <w:r w:rsidRPr="00393570">
        <w:rPr>
          <w:color w:val="365F91" w:themeColor="accent1" w:themeShade="BF"/>
          <w:lang w:val="en-GB"/>
        </w:rPr>
        <w:t xml:space="preserve">Add Log </w:t>
      </w:r>
      <w:r w:rsidRPr="00393570">
        <w:rPr>
          <w:lang w:val="en-GB"/>
        </w:rPr>
        <w:t xml:space="preserve">– button to open the standard Windows open dialog for selecting the log </w:t>
      </w:r>
      <w:proofErr w:type="gramStart"/>
      <w:r w:rsidRPr="00393570">
        <w:rPr>
          <w:lang w:val="en-GB"/>
        </w:rPr>
        <w:t>file;</w:t>
      </w:r>
      <w:proofErr w:type="gramEnd"/>
    </w:p>
    <w:p w14:paraId="77B5212A" w14:textId="77777777" w:rsidR="000F6989" w:rsidRPr="00393570" w:rsidRDefault="000F6989">
      <w:pPr>
        <w:pStyle w:val="tekstas0"/>
        <w:numPr>
          <w:ilvl w:val="0"/>
          <w:numId w:val="116"/>
        </w:numPr>
        <w:ind w:left="567" w:hanging="567"/>
        <w:rPr>
          <w:lang w:val="en-GB"/>
        </w:rPr>
      </w:pPr>
      <w:r w:rsidRPr="00393570">
        <w:rPr>
          <w:color w:val="365F91" w:themeColor="accent1" w:themeShade="BF"/>
          <w:lang w:val="en-GB"/>
        </w:rPr>
        <w:t xml:space="preserve">Assign to Instructor </w:t>
      </w:r>
      <w:r w:rsidRPr="00393570">
        <w:rPr>
          <w:lang w:val="en-GB"/>
        </w:rPr>
        <w:t>– button to assign selected log(s) to the instructor and marked trainee workplace(s</w:t>
      </w:r>
      <w:proofErr w:type="gramStart"/>
      <w:r w:rsidRPr="00393570">
        <w:rPr>
          <w:lang w:val="en-GB"/>
        </w:rPr>
        <w:t>);</w:t>
      </w:r>
      <w:proofErr w:type="gramEnd"/>
    </w:p>
    <w:p w14:paraId="7AC64430" w14:textId="77777777" w:rsidR="000F6989" w:rsidRPr="00393570" w:rsidRDefault="000F6989" w:rsidP="000F6989">
      <w:pPr>
        <w:pStyle w:val="tekstas0"/>
        <w:ind w:firstLine="0"/>
        <w:rPr>
          <w:lang w:val="en-GB"/>
        </w:rPr>
      </w:pPr>
      <w:r>
        <w:rPr>
          <w:lang w:val="en-GB"/>
        </w:rPr>
        <w:t>A</w:t>
      </w:r>
      <w:r w:rsidRPr="00393570">
        <w:rPr>
          <w:lang w:val="en-GB"/>
        </w:rPr>
        <w:t xml:space="preserve"> log file can be also assigned by using drag and drop from the </w:t>
      </w:r>
      <w:r w:rsidRPr="00393570">
        <w:rPr>
          <w:b/>
          <w:bCs/>
          <w:lang w:val="en-GB"/>
        </w:rPr>
        <w:t>Load Log</w:t>
      </w:r>
      <w:r w:rsidRPr="00393570">
        <w:rPr>
          <w:lang w:val="en-GB"/>
        </w:rPr>
        <w:t xml:space="preserve"> panel to the bridge row in the </w:t>
      </w:r>
      <w:r w:rsidRPr="00393570">
        <w:rPr>
          <w:b/>
          <w:bCs/>
          <w:lang w:val="en-GB"/>
        </w:rPr>
        <w:t>Distribution of tasks</w:t>
      </w:r>
      <w:r w:rsidRPr="00393570">
        <w:rPr>
          <w:lang w:val="en-GB"/>
        </w:rPr>
        <w:t xml:space="preserve"> table.</w:t>
      </w:r>
    </w:p>
    <w:p w14:paraId="2332D010" w14:textId="77777777" w:rsidR="000F6989" w:rsidRPr="00393570" w:rsidRDefault="000F6989">
      <w:pPr>
        <w:pStyle w:val="tekstas0"/>
        <w:numPr>
          <w:ilvl w:val="0"/>
          <w:numId w:val="116"/>
        </w:numPr>
        <w:ind w:left="567" w:hanging="567"/>
        <w:rPr>
          <w:lang w:val="en-GB"/>
        </w:rPr>
      </w:pPr>
      <w:r w:rsidRPr="00393570">
        <w:rPr>
          <w:color w:val="365F91" w:themeColor="accent1" w:themeShade="BF"/>
          <w:lang w:val="en-GB"/>
        </w:rPr>
        <w:lastRenderedPageBreak/>
        <w:t>Load</w:t>
      </w:r>
      <w:r w:rsidRPr="00393570">
        <w:rPr>
          <w:lang w:val="en-GB"/>
        </w:rPr>
        <w:t xml:space="preserve"> – button to start debriefing sessions for assigned </w:t>
      </w:r>
      <w:proofErr w:type="gramStart"/>
      <w:r w:rsidRPr="00393570">
        <w:rPr>
          <w:lang w:val="en-GB"/>
        </w:rPr>
        <w:t>logs;</w:t>
      </w:r>
      <w:proofErr w:type="gramEnd"/>
    </w:p>
    <w:p w14:paraId="6F64BB91" w14:textId="77777777" w:rsidR="000F6989" w:rsidRPr="00393570" w:rsidRDefault="000F6989">
      <w:pPr>
        <w:pStyle w:val="tekstas0"/>
        <w:numPr>
          <w:ilvl w:val="0"/>
          <w:numId w:val="116"/>
        </w:numPr>
        <w:ind w:left="567" w:hanging="567"/>
        <w:rPr>
          <w:lang w:val="en-GB"/>
        </w:rPr>
      </w:pPr>
      <w:r w:rsidRPr="00393570">
        <w:rPr>
          <w:noProof/>
          <w:lang w:val="en-GB"/>
        </w:rPr>
        <w:drawing>
          <wp:anchor distT="0" distB="0" distL="114300" distR="114300" simplePos="0" relativeHeight="251695104" behindDoc="0" locked="0" layoutInCell="1" allowOverlap="1" wp14:anchorId="5ECE8A05" wp14:editId="3491B8E2">
            <wp:simplePos x="0" y="0"/>
            <wp:positionH relativeFrom="column">
              <wp:posOffset>1826536</wp:posOffset>
            </wp:positionH>
            <wp:positionV relativeFrom="paragraph">
              <wp:posOffset>25807</wp:posOffset>
            </wp:positionV>
            <wp:extent cx="207010" cy="194310"/>
            <wp:effectExtent l="0" t="0" r="2540" b="0"/>
            <wp:wrapSquare wrapText="bothSides"/>
            <wp:docPr id="429113562"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7010" cy="194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color w:val="365F91" w:themeColor="accent1" w:themeShade="BF"/>
          <w:lang w:val="en-GB"/>
        </w:rPr>
        <w:t xml:space="preserve">Collapse Exercises Panel </w:t>
      </w:r>
      <w:r w:rsidRPr="00393570">
        <w:rPr>
          <w:lang w:val="en-GB"/>
        </w:rPr>
        <w:t>– button in the right upper corner to give more space to the</w:t>
      </w:r>
    </w:p>
    <w:p w14:paraId="067CAE01" w14:textId="77777777" w:rsidR="000F6989" w:rsidRDefault="000F6989" w:rsidP="000F6989">
      <w:pPr>
        <w:pStyle w:val="tekstas0"/>
        <w:ind w:firstLine="0"/>
        <w:rPr>
          <w:b/>
          <w:bCs/>
          <w:lang w:val="en-GB"/>
        </w:rPr>
      </w:pPr>
    </w:p>
    <w:p w14:paraId="782C0772" w14:textId="2864CC79"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96128" behindDoc="0" locked="0" layoutInCell="1" allowOverlap="1" wp14:anchorId="556E927D" wp14:editId="0DF69DD4">
            <wp:simplePos x="0" y="0"/>
            <wp:positionH relativeFrom="column">
              <wp:posOffset>2071340</wp:posOffset>
            </wp:positionH>
            <wp:positionV relativeFrom="paragraph">
              <wp:posOffset>404084</wp:posOffset>
            </wp:positionV>
            <wp:extent cx="241300" cy="219710"/>
            <wp:effectExtent l="0" t="0" r="6350" b="8890"/>
            <wp:wrapSquare wrapText="bothSides"/>
            <wp:docPr id="1947180836"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1300" cy="219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Add logs </w:t>
      </w:r>
      <w:r>
        <w:rPr>
          <w:lang w:val="en-GB"/>
        </w:rPr>
        <w:t xml:space="preserve">are </w:t>
      </w:r>
      <w:r w:rsidRPr="00393570">
        <w:rPr>
          <w:lang w:val="en-GB"/>
        </w:rPr>
        <w:t xml:space="preserve">created during the current session by the </w:t>
      </w:r>
      <w:r w:rsidRPr="00393570">
        <w:rPr>
          <w:color w:val="365F91" w:themeColor="accent1" w:themeShade="BF"/>
          <w:lang w:val="en-GB"/>
        </w:rPr>
        <w:t xml:space="preserve">Add Log </w:t>
      </w:r>
      <w:r w:rsidRPr="00393570">
        <w:rPr>
          <w:lang w:val="en-GB"/>
        </w:rPr>
        <w:t>button.</w:t>
      </w:r>
      <w:r>
        <w:rPr>
          <w:lang w:val="en-GB"/>
        </w:rPr>
        <w:t xml:space="preserve"> </w:t>
      </w:r>
      <w:r w:rsidRPr="00393570">
        <w:rPr>
          <w:lang w:val="en-GB"/>
        </w:rPr>
        <w:t>Logs of the previous sessions are loaded to the panel automatically.</w:t>
      </w:r>
      <w:r>
        <w:rPr>
          <w:lang w:val="en-GB"/>
        </w:rPr>
        <w:t xml:space="preserve"> </w:t>
      </w:r>
      <w:r w:rsidRPr="00393570">
        <w:rPr>
          <w:lang w:val="en-GB"/>
        </w:rPr>
        <w:t xml:space="preserve">To view the logs according to model sections, </w:t>
      </w:r>
      <w:r>
        <w:rPr>
          <w:lang w:val="en-GB"/>
        </w:rPr>
        <w:t xml:space="preserve">Instructor </w:t>
      </w:r>
      <w:proofErr w:type="gramStart"/>
      <w:r>
        <w:rPr>
          <w:lang w:val="en-GB"/>
        </w:rPr>
        <w:t>has to</w:t>
      </w:r>
      <w:proofErr w:type="gramEnd"/>
      <w:r>
        <w:rPr>
          <w:lang w:val="en-GB"/>
        </w:rPr>
        <w:t xml:space="preserve"> </w:t>
      </w:r>
      <w:r w:rsidRPr="00393570">
        <w:rPr>
          <w:lang w:val="en-GB"/>
        </w:rPr>
        <w:t xml:space="preserve">click the </w:t>
      </w:r>
      <w:r w:rsidRPr="00393570">
        <w:rPr>
          <w:color w:val="365F91" w:themeColor="accent1" w:themeShade="BF"/>
          <w:lang w:val="en-GB"/>
        </w:rPr>
        <w:t xml:space="preserve">View by Model </w:t>
      </w:r>
      <w:r w:rsidRPr="00393570">
        <w:rPr>
          <w:lang w:val="en-GB"/>
        </w:rPr>
        <w:t>button</w:t>
      </w:r>
      <w:r>
        <w:rPr>
          <w:lang w:val="en-GB"/>
        </w:rPr>
        <w:t xml:space="preserve"> (fig. </w:t>
      </w:r>
      <w:r w:rsidR="00B62853">
        <w:rPr>
          <w:lang w:val="en-GB"/>
        </w:rPr>
        <w:t>9</w:t>
      </w:r>
      <w:r>
        <w:rPr>
          <w:lang w:val="en-GB"/>
        </w:rPr>
        <w:t>)</w:t>
      </w:r>
    </w:p>
    <w:p w14:paraId="4C268B43" w14:textId="77777777" w:rsidR="000F6989" w:rsidRPr="00393570" w:rsidRDefault="000F6989" w:rsidP="000F6989"/>
    <w:p w14:paraId="7DB96413" w14:textId="77777777" w:rsidR="000F6989" w:rsidRPr="00393570" w:rsidRDefault="000F6989" w:rsidP="000F6989">
      <w:pPr>
        <w:pStyle w:val="Paveiklopadtis"/>
        <w:rPr>
          <w:lang w:val="en-GB"/>
        </w:rPr>
      </w:pPr>
      <w:r w:rsidRPr="00393570">
        <w:rPr>
          <w:noProof/>
          <w:lang w:val="en-GB"/>
        </w:rPr>
        <w:drawing>
          <wp:inline distT="0" distB="0" distL="0" distR="0" wp14:anchorId="49118E61" wp14:editId="418FFA34">
            <wp:extent cx="1802921" cy="3100920"/>
            <wp:effectExtent l="0" t="0" r="6985" b="4445"/>
            <wp:docPr id="1567735571"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14138" cy="3120213"/>
                    </a:xfrm>
                    <a:prstGeom prst="rect">
                      <a:avLst/>
                    </a:prstGeom>
                    <a:noFill/>
                    <a:ln>
                      <a:noFill/>
                    </a:ln>
                  </pic:spPr>
                </pic:pic>
              </a:graphicData>
            </a:graphic>
          </wp:inline>
        </w:drawing>
      </w:r>
    </w:p>
    <w:p w14:paraId="4C412BD5" w14:textId="29C550DE" w:rsidR="000F6989" w:rsidRPr="00C07549" w:rsidRDefault="000F6989" w:rsidP="000F6989">
      <w:pPr>
        <w:pStyle w:val="Paveikslopavadinimas"/>
        <w:rPr>
          <w:sz w:val="24"/>
          <w:szCs w:val="22"/>
          <w:lang w:val="en-GB"/>
        </w:rPr>
      </w:pPr>
      <w:r w:rsidRPr="00B62853">
        <w:rPr>
          <w:sz w:val="24"/>
          <w:szCs w:val="22"/>
          <w:lang w:val="en-GB"/>
        </w:rPr>
        <w:t xml:space="preserve">Fig. </w:t>
      </w:r>
      <w:r w:rsidR="00B62853" w:rsidRPr="00B62853">
        <w:rPr>
          <w:sz w:val="24"/>
          <w:szCs w:val="22"/>
          <w:lang w:val="en-GB"/>
        </w:rPr>
        <w:t>9</w:t>
      </w:r>
      <w:r w:rsidRPr="00C07549">
        <w:rPr>
          <w:b/>
          <w:bCs/>
          <w:sz w:val="24"/>
          <w:szCs w:val="22"/>
          <w:lang w:val="en-GB"/>
        </w:rPr>
        <w:t xml:space="preserve"> </w:t>
      </w:r>
      <w:r w:rsidRPr="00C07549">
        <w:rPr>
          <w:sz w:val="24"/>
          <w:szCs w:val="22"/>
          <w:lang w:val="en-GB"/>
        </w:rPr>
        <w:t>Load log</w:t>
      </w:r>
    </w:p>
    <w:p w14:paraId="7B3B58D3" w14:textId="11BC2F04" w:rsidR="000F6989" w:rsidRPr="00B62853" w:rsidRDefault="00F66C73" w:rsidP="000F6989">
      <w:pPr>
        <w:rPr>
          <w:rFonts w:ascii="Times New Roman" w:hAnsi="Times New Roman"/>
          <w:sz w:val="24"/>
          <w:szCs w:val="24"/>
        </w:rPr>
      </w:pPr>
      <w:r w:rsidRPr="00B62853">
        <w:rPr>
          <w:noProof/>
        </w:rPr>
        <w:drawing>
          <wp:anchor distT="0" distB="0" distL="114300" distR="114300" simplePos="0" relativeHeight="251698176" behindDoc="0" locked="0" layoutInCell="1" allowOverlap="1" wp14:anchorId="4B7E63FF" wp14:editId="3439E4FD">
            <wp:simplePos x="0" y="0"/>
            <wp:positionH relativeFrom="column">
              <wp:posOffset>6043930</wp:posOffset>
            </wp:positionH>
            <wp:positionV relativeFrom="paragraph">
              <wp:posOffset>6350</wp:posOffset>
            </wp:positionV>
            <wp:extent cx="215900" cy="198120"/>
            <wp:effectExtent l="0" t="0" r="0" b="0"/>
            <wp:wrapSquare wrapText="bothSides"/>
            <wp:docPr id="104537131"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853">
        <w:rPr>
          <w:rFonts w:ascii="Times New Roman" w:hAnsi="Times New Roman"/>
          <w:noProof/>
          <w:sz w:val="24"/>
          <w:szCs w:val="24"/>
        </w:rPr>
        <w:drawing>
          <wp:anchor distT="0" distB="0" distL="114300" distR="114300" simplePos="0" relativeHeight="251697152" behindDoc="0" locked="0" layoutInCell="1" allowOverlap="1" wp14:anchorId="05896C09" wp14:editId="6C69A7A9">
            <wp:simplePos x="0" y="0"/>
            <wp:positionH relativeFrom="column">
              <wp:posOffset>3957955</wp:posOffset>
            </wp:positionH>
            <wp:positionV relativeFrom="paragraph">
              <wp:posOffset>3175</wp:posOffset>
            </wp:positionV>
            <wp:extent cx="259080" cy="198120"/>
            <wp:effectExtent l="0" t="0" r="7620" b="0"/>
            <wp:wrapSquare wrapText="bothSides"/>
            <wp:docPr id="1823027624"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9080" cy="1981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0F6989" w:rsidRPr="00B62853">
        <w:rPr>
          <w:rFonts w:ascii="Times New Roman" w:hAnsi="Times New Roman"/>
          <w:sz w:val="24"/>
          <w:szCs w:val="24"/>
        </w:rPr>
        <w:t>To</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expand</w:t>
      </w:r>
      <w:proofErr w:type="spellEnd"/>
      <w:r w:rsidR="000F6989" w:rsidRPr="00B62853">
        <w:rPr>
          <w:rFonts w:ascii="Times New Roman" w:hAnsi="Times New Roman"/>
          <w:sz w:val="24"/>
          <w:szCs w:val="24"/>
        </w:rPr>
        <w:t xml:space="preserve"> / </w:t>
      </w:r>
      <w:proofErr w:type="spellStart"/>
      <w:r w:rsidR="000F6989" w:rsidRPr="00B62853">
        <w:rPr>
          <w:rFonts w:ascii="Times New Roman" w:hAnsi="Times New Roman"/>
          <w:sz w:val="24"/>
          <w:szCs w:val="24"/>
        </w:rPr>
        <w:t>collapse</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the</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current</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section</w:t>
      </w:r>
      <w:proofErr w:type="spellEnd"/>
      <w:r w:rsidR="000F6989" w:rsidRPr="00B62853">
        <w:rPr>
          <w:rFonts w:ascii="Times New Roman" w:hAnsi="Times New Roman"/>
          <w:sz w:val="24"/>
          <w:szCs w:val="24"/>
        </w:rPr>
        <w:t xml:space="preserve">, Instructor </w:t>
      </w:r>
      <w:proofErr w:type="spellStart"/>
      <w:r w:rsidR="000F6989" w:rsidRPr="00B62853">
        <w:rPr>
          <w:rFonts w:ascii="Times New Roman" w:hAnsi="Times New Roman"/>
          <w:sz w:val="24"/>
          <w:szCs w:val="24"/>
        </w:rPr>
        <w:t>can</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use</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the</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expand</w:t>
      </w:r>
      <w:proofErr w:type="spellEnd"/>
      <w:r w:rsidR="000F6989" w:rsidRPr="00B62853">
        <w:rPr>
          <w:rFonts w:ascii="Times New Roman" w:hAnsi="Times New Roman"/>
          <w:sz w:val="24"/>
          <w:szCs w:val="24"/>
        </w:rPr>
        <w:t xml:space="preserve"> / </w:t>
      </w:r>
      <w:proofErr w:type="spellStart"/>
      <w:r w:rsidR="000F6989" w:rsidRPr="00B62853">
        <w:rPr>
          <w:rFonts w:ascii="Times New Roman" w:hAnsi="Times New Roman"/>
          <w:sz w:val="24"/>
          <w:szCs w:val="24"/>
        </w:rPr>
        <w:t>collapse</w:t>
      </w:r>
      <w:proofErr w:type="spellEnd"/>
      <w:r w:rsidR="000F6989" w:rsidRPr="00B62853">
        <w:rPr>
          <w:rFonts w:ascii="Times New Roman" w:hAnsi="Times New Roman"/>
          <w:sz w:val="24"/>
          <w:szCs w:val="24"/>
        </w:rPr>
        <w:t xml:space="preserve"> </w:t>
      </w:r>
      <w:proofErr w:type="spellStart"/>
      <w:r w:rsidR="000F6989" w:rsidRPr="00B62853">
        <w:rPr>
          <w:rFonts w:ascii="Times New Roman" w:hAnsi="Times New Roman"/>
          <w:sz w:val="24"/>
          <w:szCs w:val="24"/>
        </w:rPr>
        <w:t>button</w:t>
      </w:r>
      <w:proofErr w:type="spellEnd"/>
      <w:r w:rsidR="000F6989" w:rsidRPr="00B62853">
        <w:rPr>
          <w:rFonts w:ascii="Times New Roman" w:hAnsi="Times New Roman"/>
          <w:sz w:val="24"/>
          <w:szCs w:val="24"/>
        </w:rPr>
        <w:t>.</w:t>
      </w:r>
    </w:p>
    <w:p w14:paraId="2ECB9DAD"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99200" behindDoc="0" locked="0" layoutInCell="1" allowOverlap="1" wp14:anchorId="6826281D" wp14:editId="1ADDDD85">
            <wp:simplePos x="0" y="0"/>
            <wp:positionH relativeFrom="column">
              <wp:posOffset>3827864</wp:posOffset>
            </wp:positionH>
            <wp:positionV relativeFrom="paragraph">
              <wp:posOffset>202625</wp:posOffset>
            </wp:positionV>
            <wp:extent cx="209759" cy="172529"/>
            <wp:effectExtent l="0" t="0" r="0" b="0"/>
            <wp:wrapSquare wrapText="bothSides"/>
            <wp:docPr id="488736074"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759" cy="172529"/>
                    </a:xfrm>
                    <a:prstGeom prst="rect">
                      <a:avLst/>
                    </a:prstGeom>
                    <a:noFill/>
                    <a:ln>
                      <a:noFill/>
                    </a:ln>
                  </pic:spPr>
                </pic:pic>
              </a:graphicData>
            </a:graphic>
          </wp:anchor>
        </w:drawing>
      </w:r>
      <w:r w:rsidRPr="00393570">
        <w:rPr>
          <w:lang w:val="en-GB"/>
        </w:rPr>
        <w:t>Log information on the figure is displayed in the expanded box.</w:t>
      </w:r>
    </w:p>
    <w:p w14:paraId="546CB59C" w14:textId="77777777" w:rsidR="000F6989" w:rsidRPr="00393570" w:rsidRDefault="000F6989" w:rsidP="000F6989">
      <w:pPr>
        <w:pStyle w:val="tekstas0"/>
        <w:ind w:firstLine="0"/>
        <w:rPr>
          <w:lang w:val="en-GB"/>
        </w:rPr>
      </w:pPr>
      <w:r w:rsidRPr="00393570">
        <w:rPr>
          <w:lang w:val="en-GB"/>
        </w:rPr>
        <w:t>To remove the current section from the panel, click the button.</w:t>
      </w:r>
    </w:p>
    <w:p w14:paraId="6980119D"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700224" behindDoc="0" locked="0" layoutInCell="1" allowOverlap="1" wp14:anchorId="4C87E9E4" wp14:editId="1524C0F9">
            <wp:simplePos x="0" y="0"/>
            <wp:positionH relativeFrom="column">
              <wp:posOffset>2447638</wp:posOffset>
            </wp:positionH>
            <wp:positionV relativeFrom="paragraph">
              <wp:posOffset>161698</wp:posOffset>
            </wp:positionV>
            <wp:extent cx="224155" cy="203835"/>
            <wp:effectExtent l="0" t="0" r="4445" b="5715"/>
            <wp:wrapSquare wrapText="bothSides"/>
            <wp:docPr id="909143958"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155" cy="203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09C1C" w14:textId="77777777" w:rsidR="000F6989" w:rsidRPr="00393570" w:rsidRDefault="000F6989" w:rsidP="000F6989">
      <w:pPr>
        <w:pStyle w:val="tekstas0"/>
        <w:ind w:firstLine="0"/>
        <w:rPr>
          <w:lang w:val="en-GB"/>
        </w:rPr>
      </w:pPr>
      <w:r w:rsidRPr="00393570">
        <w:rPr>
          <w:lang w:val="en-GB"/>
        </w:rPr>
        <w:t xml:space="preserve">To view the logs in a list, click the </w:t>
      </w:r>
      <w:r w:rsidRPr="00393570">
        <w:rPr>
          <w:color w:val="365F91" w:themeColor="accent1" w:themeShade="BF"/>
          <w:lang w:val="en-GB"/>
        </w:rPr>
        <w:t>List</w:t>
      </w:r>
      <w:r w:rsidRPr="00393570">
        <w:rPr>
          <w:lang w:val="en-GB"/>
        </w:rPr>
        <w:t xml:space="preserve"> button:</w:t>
      </w:r>
    </w:p>
    <w:p w14:paraId="70E1C379" w14:textId="77777777" w:rsidR="000F6989" w:rsidRPr="00393570" w:rsidRDefault="000F6989" w:rsidP="000F6989">
      <w:pPr>
        <w:pStyle w:val="Paveiklopadtis"/>
        <w:rPr>
          <w:lang w:val="en-GB"/>
        </w:rPr>
      </w:pPr>
      <w:r w:rsidRPr="00393570">
        <w:rPr>
          <w:noProof/>
          <w:lang w:val="en-GB"/>
        </w:rPr>
        <w:lastRenderedPageBreak/>
        <w:drawing>
          <wp:inline distT="0" distB="0" distL="0" distR="0" wp14:anchorId="3E0BCE93" wp14:editId="6600A721">
            <wp:extent cx="1888075" cy="2827892"/>
            <wp:effectExtent l="0" t="0" r="0" b="0"/>
            <wp:docPr id="1406223259"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07051" cy="2856314"/>
                    </a:xfrm>
                    <a:prstGeom prst="rect">
                      <a:avLst/>
                    </a:prstGeom>
                    <a:noFill/>
                    <a:ln>
                      <a:noFill/>
                    </a:ln>
                  </pic:spPr>
                </pic:pic>
              </a:graphicData>
            </a:graphic>
          </wp:inline>
        </w:drawing>
      </w:r>
    </w:p>
    <w:p w14:paraId="2014E8FA" w14:textId="46574282" w:rsidR="000F6989" w:rsidRPr="00C07549" w:rsidRDefault="000F6989" w:rsidP="000F6989">
      <w:pPr>
        <w:pStyle w:val="Paveikslopavadinimas"/>
        <w:rPr>
          <w:sz w:val="24"/>
          <w:szCs w:val="22"/>
          <w:lang w:val="en-GB"/>
        </w:rPr>
      </w:pPr>
      <w:r w:rsidRPr="00F66C73">
        <w:rPr>
          <w:sz w:val="24"/>
          <w:szCs w:val="22"/>
          <w:lang w:val="en-GB"/>
        </w:rPr>
        <w:t xml:space="preserve">Fig. </w:t>
      </w:r>
      <w:r w:rsidR="00F66C73" w:rsidRPr="00F66C73">
        <w:rPr>
          <w:sz w:val="24"/>
          <w:szCs w:val="22"/>
          <w:lang w:val="en-GB"/>
        </w:rPr>
        <w:t>10</w:t>
      </w:r>
      <w:r w:rsidRPr="00C07549">
        <w:rPr>
          <w:b/>
          <w:bCs/>
          <w:sz w:val="24"/>
          <w:szCs w:val="22"/>
          <w:lang w:val="en-GB"/>
        </w:rPr>
        <w:t xml:space="preserve"> </w:t>
      </w:r>
      <w:r w:rsidRPr="00C07549">
        <w:rPr>
          <w:sz w:val="24"/>
          <w:szCs w:val="22"/>
          <w:lang w:val="en-GB"/>
        </w:rPr>
        <w:t>Load log</w:t>
      </w:r>
    </w:p>
    <w:p w14:paraId="5D3A8793" w14:textId="006814AF" w:rsidR="000F6989" w:rsidRPr="00393570" w:rsidRDefault="000F6989" w:rsidP="000F6989">
      <w:pPr>
        <w:pStyle w:val="tekstas0"/>
        <w:ind w:firstLine="0"/>
        <w:rPr>
          <w:lang w:val="en-GB"/>
        </w:rPr>
      </w:pPr>
      <w:r w:rsidRPr="00393570">
        <w:rPr>
          <w:lang w:val="en-GB"/>
        </w:rPr>
        <w:t>To display parameter</w:t>
      </w:r>
      <w:r>
        <w:rPr>
          <w:lang w:val="en-GB"/>
        </w:rPr>
        <w:t>s of</w:t>
      </w:r>
      <w:r w:rsidRPr="006B1493">
        <w:rPr>
          <w:lang w:val="en-GB"/>
        </w:rPr>
        <w:t xml:space="preserve"> </w:t>
      </w:r>
      <w:r w:rsidRPr="00393570">
        <w:rPr>
          <w:lang w:val="en-GB"/>
        </w:rPr>
        <w:t>a log file, hover the mouse over a log file name.</w:t>
      </w:r>
    </w:p>
    <w:p w14:paraId="296FFA8E"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701248" behindDoc="0" locked="0" layoutInCell="1" allowOverlap="1" wp14:anchorId="42189300" wp14:editId="43CC4410">
            <wp:simplePos x="0" y="0"/>
            <wp:positionH relativeFrom="column">
              <wp:posOffset>1287982</wp:posOffset>
            </wp:positionH>
            <wp:positionV relativeFrom="paragraph">
              <wp:posOffset>8255</wp:posOffset>
            </wp:positionV>
            <wp:extent cx="208817" cy="180975"/>
            <wp:effectExtent l="0" t="0" r="1270" b="0"/>
            <wp:wrapSquare wrapText="bothSides"/>
            <wp:docPr id="1344578392"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8817" cy="1809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rPr>
        <w:t>C</w:t>
      </w:r>
      <w:r w:rsidRPr="00393570">
        <w:rPr>
          <w:lang w:val="en-GB"/>
        </w:rPr>
        <w:t>lick</w:t>
      </w:r>
      <w:r>
        <w:rPr>
          <w:lang w:val="en-GB"/>
        </w:rPr>
        <w:t>ing</w:t>
      </w:r>
      <w:r w:rsidRPr="00393570">
        <w:rPr>
          <w:lang w:val="en-GB"/>
        </w:rPr>
        <w:t xml:space="preserve"> the button </w:t>
      </w:r>
      <w:r>
        <w:rPr>
          <w:lang w:val="en-GB"/>
        </w:rPr>
        <w:t xml:space="preserve">Instructor could </w:t>
      </w:r>
      <w:r w:rsidRPr="00393570">
        <w:rPr>
          <w:lang w:val="en-GB"/>
        </w:rPr>
        <w:t>remove the current log from the panel (the button is activated when the mouse</w:t>
      </w:r>
      <w:r>
        <w:rPr>
          <w:lang w:val="en-GB"/>
        </w:rPr>
        <w:t xml:space="preserve"> </w:t>
      </w:r>
      <w:r w:rsidRPr="00393570">
        <w:rPr>
          <w:lang w:val="en-GB"/>
        </w:rPr>
        <w:t>hovers over the file name).</w:t>
      </w:r>
    </w:p>
    <w:p w14:paraId="47EBDF7E" w14:textId="77777777" w:rsidR="000F6989" w:rsidRPr="00393570" w:rsidRDefault="000F6989" w:rsidP="000F6989">
      <w:pPr>
        <w:pStyle w:val="tekstas0"/>
        <w:ind w:firstLine="0"/>
        <w:rPr>
          <w:lang w:val="en-GB"/>
        </w:rPr>
      </w:pPr>
      <w:r w:rsidRPr="00393570">
        <w:rPr>
          <w:lang w:val="en-GB"/>
        </w:rPr>
        <w:t>Logs of compatible exercises executed in one session are displayed as one name.</w:t>
      </w:r>
    </w:p>
    <w:p w14:paraId="3EE9D0AC" w14:textId="55C81B48" w:rsidR="000F6989" w:rsidRPr="00393570" w:rsidRDefault="000F6989" w:rsidP="000F6989">
      <w:pPr>
        <w:pStyle w:val="tekstas0"/>
        <w:ind w:firstLine="0"/>
        <w:rPr>
          <w:lang w:val="en-GB"/>
        </w:rPr>
      </w:pPr>
      <w:r w:rsidRPr="00393570">
        <w:rPr>
          <w:lang w:val="en-GB"/>
        </w:rPr>
        <w:t xml:space="preserve">To view the log file parameters in a table, click the </w:t>
      </w:r>
      <w:r w:rsidRPr="00393570">
        <w:rPr>
          <w:color w:val="365F91" w:themeColor="accent1" w:themeShade="BF"/>
          <w:lang w:val="en-GB"/>
        </w:rPr>
        <w:t>Table</w:t>
      </w:r>
      <w:r w:rsidRPr="00393570">
        <w:rPr>
          <w:lang w:val="en-GB"/>
        </w:rPr>
        <w:t xml:space="preserve"> button:</w:t>
      </w:r>
    </w:p>
    <w:p w14:paraId="2AF71F8B" w14:textId="77777777" w:rsidR="000F6989" w:rsidRPr="00393570" w:rsidRDefault="000F6989" w:rsidP="000F6989">
      <w:pPr>
        <w:pStyle w:val="Paveiklopadtis"/>
        <w:rPr>
          <w:lang w:val="en-GB"/>
        </w:rPr>
      </w:pPr>
      <w:r w:rsidRPr="00393570">
        <w:rPr>
          <w:noProof/>
          <w:lang w:val="en-GB"/>
        </w:rPr>
        <w:drawing>
          <wp:inline distT="0" distB="0" distL="0" distR="0" wp14:anchorId="0E5BE438" wp14:editId="764EF9FA">
            <wp:extent cx="3924293" cy="2136507"/>
            <wp:effectExtent l="0" t="0" r="635" b="0"/>
            <wp:docPr id="441691261"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44918" cy="2147736"/>
                    </a:xfrm>
                    <a:prstGeom prst="rect">
                      <a:avLst/>
                    </a:prstGeom>
                    <a:noFill/>
                    <a:ln>
                      <a:noFill/>
                    </a:ln>
                  </pic:spPr>
                </pic:pic>
              </a:graphicData>
            </a:graphic>
          </wp:inline>
        </w:drawing>
      </w:r>
    </w:p>
    <w:p w14:paraId="6581CECB" w14:textId="2FFED2B3" w:rsidR="000F6989" w:rsidRPr="006B1493" w:rsidRDefault="000F6989" w:rsidP="000F6989">
      <w:pPr>
        <w:pStyle w:val="Paveikslopavadinimas"/>
        <w:rPr>
          <w:sz w:val="24"/>
          <w:szCs w:val="22"/>
          <w:lang w:val="en-GB"/>
        </w:rPr>
      </w:pPr>
      <w:r w:rsidRPr="00F66C73">
        <w:rPr>
          <w:sz w:val="24"/>
          <w:szCs w:val="22"/>
          <w:lang w:val="en-GB"/>
        </w:rPr>
        <w:t>Fig. 1</w:t>
      </w:r>
      <w:r w:rsidR="00F66C73" w:rsidRPr="00F66C73">
        <w:rPr>
          <w:sz w:val="24"/>
          <w:szCs w:val="22"/>
          <w:lang w:val="en-GB"/>
        </w:rPr>
        <w:t>1</w:t>
      </w:r>
      <w:r w:rsidRPr="006B1493">
        <w:rPr>
          <w:b/>
          <w:bCs/>
          <w:sz w:val="24"/>
          <w:szCs w:val="22"/>
          <w:lang w:val="en-GB"/>
        </w:rPr>
        <w:t xml:space="preserve"> </w:t>
      </w:r>
      <w:r w:rsidRPr="006B1493">
        <w:rPr>
          <w:sz w:val="24"/>
          <w:szCs w:val="22"/>
          <w:lang w:val="en-GB"/>
        </w:rPr>
        <w:t>Load log</w:t>
      </w:r>
    </w:p>
    <w:p w14:paraId="3FE71D89" w14:textId="5648A1D8" w:rsidR="000F6989" w:rsidRPr="00393570" w:rsidRDefault="000F6989" w:rsidP="000F6989">
      <w:pPr>
        <w:pStyle w:val="tekstas0"/>
        <w:ind w:firstLine="0"/>
        <w:rPr>
          <w:lang w:val="en-GB"/>
        </w:rPr>
      </w:pPr>
      <w:r w:rsidRPr="00393570">
        <w:rPr>
          <w:lang w:val="en-GB"/>
        </w:rPr>
        <w:t xml:space="preserve">The table </w:t>
      </w:r>
      <w:r>
        <w:rPr>
          <w:lang w:val="en-GB"/>
        </w:rPr>
        <w:t>(fig. 1</w:t>
      </w:r>
      <w:r w:rsidR="00F66C73">
        <w:rPr>
          <w:lang w:val="en-GB"/>
        </w:rPr>
        <w:t>1</w:t>
      </w:r>
      <w:r>
        <w:rPr>
          <w:lang w:val="en-GB"/>
        </w:rPr>
        <w:t xml:space="preserve">) </w:t>
      </w:r>
      <w:r w:rsidRPr="00393570">
        <w:rPr>
          <w:lang w:val="en-GB"/>
        </w:rPr>
        <w:t xml:space="preserve">contains all log file parameters. This </w:t>
      </w:r>
      <w:r>
        <w:rPr>
          <w:lang w:val="en-GB"/>
        </w:rPr>
        <w:t>table</w:t>
      </w:r>
      <w:r w:rsidRPr="00393570">
        <w:rPr>
          <w:lang w:val="en-GB"/>
        </w:rPr>
        <w:t xml:space="preserve"> provides the following functionality:</w:t>
      </w:r>
    </w:p>
    <w:p w14:paraId="2064D7CE" w14:textId="77777777" w:rsidR="000F6989" w:rsidRPr="006B1493" w:rsidRDefault="000F6989">
      <w:pPr>
        <w:pStyle w:val="tekstas0"/>
        <w:numPr>
          <w:ilvl w:val="0"/>
          <w:numId w:val="117"/>
        </w:numPr>
        <w:ind w:left="284" w:firstLine="284"/>
        <w:rPr>
          <w:lang w:val="en-GB"/>
        </w:rPr>
      </w:pPr>
      <w:r w:rsidRPr="006B1493">
        <w:rPr>
          <w:lang w:val="en-GB"/>
        </w:rPr>
        <w:t xml:space="preserve">Sorting of the logs by any column caption; clicking on the caption it </w:t>
      </w:r>
      <w:proofErr w:type="gramStart"/>
      <w:r w:rsidRPr="006B1493">
        <w:rPr>
          <w:lang w:val="en-GB"/>
        </w:rPr>
        <w:t>will to</w:t>
      </w:r>
      <w:proofErr w:type="gramEnd"/>
      <w:r w:rsidRPr="006B1493">
        <w:rPr>
          <w:lang w:val="en-GB"/>
        </w:rPr>
        <w:t xml:space="preserve"> reorder the logs; the small triangle marks the caption cell to display the sorting order;</w:t>
      </w:r>
    </w:p>
    <w:p w14:paraId="57B7B4CE" w14:textId="77777777" w:rsidR="000F6989" w:rsidRPr="006B1493" w:rsidRDefault="000F6989">
      <w:pPr>
        <w:pStyle w:val="tekstas0"/>
        <w:numPr>
          <w:ilvl w:val="0"/>
          <w:numId w:val="117"/>
        </w:numPr>
        <w:ind w:left="284" w:firstLine="284"/>
        <w:rPr>
          <w:lang w:val="en-GB"/>
        </w:rPr>
      </w:pPr>
      <w:r w:rsidRPr="006B1493">
        <w:rPr>
          <w:lang w:val="en-GB"/>
        </w:rPr>
        <w:t xml:space="preserve">Renaming: </w:t>
      </w:r>
      <w:r>
        <w:rPr>
          <w:lang w:val="en-GB"/>
        </w:rPr>
        <w:t xml:space="preserve">it is done </w:t>
      </w:r>
      <w:r w:rsidRPr="006B1493">
        <w:rPr>
          <w:lang w:val="en-GB"/>
        </w:rPr>
        <w:t>double-click</w:t>
      </w:r>
      <w:r>
        <w:rPr>
          <w:lang w:val="en-GB"/>
        </w:rPr>
        <w:t>ing</w:t>
      </w:r>
      <w:r w:rsidRPr="006B1493">
        <w:rPr>
          <w:lang w:val="en-GB"/>
        </w:rPr>
        <w:t xml:space="preserve"> on the log file name to select, and edit the </w:t>
      </w:r>
      <w:proofErr w:type="gramStart"/>
      <w:r w:rsidRPr="006B1493">
        <w:rPr>
          <w:lang w:val="en-GB"/>
        </w:rPr>
        <w:t>name;</w:t>
      </w:r>
      <w:proofErr w:type="gramEnd"/>
    </w:p>
    <w:p w14:paraId="3DA01ACD" w14:textId="77777777" w:rsidR="000F6989" w:rsidRPr="006B1493" w:rsidRDefault="000F6989">
      <w:pPr>
        <w:pStyle w:val="tekstas0"/>
        <w:numPr>
          <w:ilvl w:val="0"/>
          <w:numId w:val="117"/>
        </w:numPr>
        <w:ind w:left="284" w:firstLine="284"/>
        <w:rPr>
          <w:lang w:val="en-GB"/>
        </w:rPr>
      </w:pPr>
      <w:r w:rsidRPr="006B1493">
        <w:rPr>
          <w:lang w:val="en-GB"/>
        </w:rPr>
        <w:t xml:space="preserve">Removing: </w:t>
      </w:r>
      <w:r>
        <w:rPr>
          <w:noProof/>
          <w:lang w:val="en-GB"/>
        </w:rPr>
        <w:t xml:space="preserve">it is done </w:t>
      </w:r>
      <w:r w:rsidRPr="006B1493">
        <w:rPr>
          <w:lang w:val="en-GB"/>
        </w:rPr>
        <w:t>click</w:t>
      </w:r>
      <w:r>
        <w:rPr>
          <w:lang w:val="en-GB"/>
        </w:rPr>
        <w:t>ing</w:t>
      </w:r>
      <w:r w:rsidRPr="006B1493">
        <w:rPr>
          <w:lang w:val="en-GB"/>
        </w:rPr>
        <w:t xml:space="preserve"> the button to remove selected log(s) from the </w:t>
      </w:r>
      <w:proofErr w:type="gramStart"/>
      <w:r w:rsidRPr="006B1493">
        <w:rPr>
          <w:lang w:val="en-GB"/>
        </w:rPr>
        <w:t>table;</w:t>
      </w:r>
      <w:proofErr w:type="gramEnd"/>
    </w:p>
    <w:p w14:paraId="42310DC1" w14:textId="77777777" w:rsidR="000F6989" w:rsidRPr="00393570" w:rsidRDefault="000F6989">
      <w:pPr>
        <w:pStyle w:val="tekstas0"/>
        <w:numPr>
          <w:ilvl w:val="0"/>
          <w:numId w:val="117"/>
        </w:numPr>
        <w:ind w:left="284" w:firstLine="284"/>
        <w:rPr>
          <w:lang w:val="en-GB"/>
        </w:rPr>
      </w:pPr>
      <w:r w:rsidRPr="00393570">
        <w:rPr>
          <w:lang w:val="en-GB"/>
        </w:rPr>
        <w:t>Logs of compatible exercises executed in one session are displayed as separate files, but they are automatically selected together.</w:t>
      </w:r>
    </w:p>
    <w:p w14:paraId="2C943690" w14:textId="77777777" w:rsidR="00F66C73" w:rsidRDefault="00F66C73" w:rsidP="000F6989">
      <w:pPr>
        <w:pStyle w:val="tekstas0"/>
        <w:ind w:firstLine="0"/>
        <w:rPr>
          <w:b/>
          <w:bCs/>
          <w:lang w:val="en-GB"/>
        </w:rPr>
      </w:pPr>
    </w:p>
    <w:p w14:paraId="143D181A" w14:textId="77777777" w:rsidR="00D25BF0" w:rsidRDefault="00D25BF0" w:rsidP="000F6989">
      <w:pPr>
        <w:pStyle w:val="tekstas0"/>
        <w:ind w:firstLine="0"/>
        <w:rPr>
          <w:b/>
          <w:bCs/>
          <w:lang w:val="en-GB"/>
        </w:rPr>
      </w:pPr>
    </w:p>
    <w:p w14:paraId="6EE97270" w14:textId="3B75ADAA" w:rsidR="000F6989" w:rsidRPr="00393570" w:rsidRDefault="000F6989" w:rsidP="000F6989">
      <w:pPr>
        <w:pStyle w:val="tekstas0"/>
        <w:ind w:firstLine="0"/>
        <w:rPr>
          <w:lang w:val="en-GB"/>
        </w:rPr>
      </w:pPr>
      <w:r w:rsidRPr="00393570">
        <w:rPr>
          <w:b/>
          <w:bCs/>
          <w:lang w:val="en-GB"/>
        </w:rPr>
        <w:lastRenderedPageBreak/>
        <w:t>Debriefing Session</w:t>
      </w:r>
      <w:r>
        <w:rPr>
          <w:b/>
          <w:bCs/>
          <w:lang w:val="en-GB"/>
        </w:rPr>
        <w:t xml:space="preserve"> </w:t>
      </w:r>
      <w:r w:rsidRPr="006B1493">
        <w:rPr>
          <w:lang w:val="en-GB"/>
        </w:rPr>
        <w:t xml:space="preserve">is </w:t>
      </w:r>
      <w:r>
        <w:rPr>
          <w:lang w:val="en-GB"/>
        </w:rPr>
        <w:t>performed</w:t>
      </w:r>
      <w:r w:rsidRPr="006B1493">
        <w:rPr>
          <w:lang w:val="en-GB"/>
        </w:rPr>
        <w:t xml:space="preserve"> by</w:t>
      </w:r>
      <w:r>
        <w:rPr>
          <w:b/>
          <w:bCs/>
          <w:lang w:val="en-GB"/>
        </w:rPr>
        <w:t xml:space="preserve"> </w:t>
      </w:r>
      <w:r w:rsidRPr="00393570">
        <w:rPr>
          <w:lang w:val="en-GB"/>
        </w:rPr>
        <w:t>select</w:t>
      </w:r>
      <w:r>
        <w:rPr>
          <w:lang w:val="en-GB"/>
        </w:rPr>
        <w:t>ing</w:t>
      </w:r>
      <w:r w:rsidRPr="00393570">
        <w:rPr>
          <w:lang w:val="en-GB"/>
        </w:rPr>
        <w:t xml:space="preserve"> </w:t>
      </w:r>
      <w:r w:rsidRPr="006B1493">
        <w:rPr>
          <w:i/>
          <w:iCs/>
          <w:lang w:val="en-GB"/>
        </w:rPr>
        <w:t>a log file for debriefing</w:t>
      </w:r>
      <w:r w:rsidRPr="00393570">
        <w:rPr>
          <w:lang w:val="en-GB"/>
        </w:rPr>
        <w:t xml:space="preserve"> use the Load log panel.</w:t>
      </w:r>
    </w:p>
    <w:p w14:paraId="0CD81DEA" w14:textId="77777777" w:rsidR="000F6989" w:rsidRPr="00393570" w:rsidRDefault="000F6989" w:rsidP="000F6989">
      <w:pPr>
        <w:pStyle w:val="tekstas0"/>
        <w:ind w:firstLine="0"/>
        <w:rPr>
          <w:b/>
          <w:bCs/>
          <w:lang w:val="en-GB"/>
        </w:rPr>
      </w:pPr>
      <w:r w:rsidRPr="00393570">
        <w:rPr>
          <w:b/>
          <w:bCs/>
          <w:lang w:val="en-GB"/>
        </w:rPr>
        <w:t>Setting Up Logs for Debriefing</w:t>
      </w:r>
      <w:r>
        <w:rPr>
          <w:b/>
          <w:bCs/>
          <w:lang w:val="en-GB"/>
        </w:rPr>
        <w:t xml:space="preserve"> </w:t>
      </w:r>
      <w:r>
        <w:rPr>
          <w:lang w:val="en-GB"/>
        </w:rPr>
        <w:t>is done as follows</w:t>
      </w:r>
      <w:r w:rsidRPr="00393570">
        <w:rPr>
          <w:b/>
          <w:bCs/>
          <w:lang w:val="en-GB"/>
        </w:rPr>
        <w:t>:</w:t>
      </w:r>
    </w:p>
    <w:p w14:paraId="5A004AC9" w14:textId="77777777" w:rsidR="000F6989" w:rsidRPr="00393570" w:rsidRDefault="000F6989">
      <w:pPr>
        <w:pStyle w:val="tekstas0"/>
        <w:numPr>
          <w:ilvl w:val="0"/>
          <w:numId w:val="118"/>
        </w:numPr>
        <w:ind w:left="567" w:hanging="567"/>
        <w:rPr>
          <w:lang w:val="en-GB"/>
        </w:rPr>
      </w:pPr>
      <w:r w:rsidRPr="00393570">
        <w:rPr>
          <w:lang w:val="en-GB"/>
        </w:rPr>
        <w:t xml:space="preserve">Select and add the log (compatible logs) in the </w:t>
      </w:r>
      <w:r w:rsidRPr="00393570">
        <w:rPr>
          <w:b/>
          <w:bCs/>
          <w:lang w:val="en-GB"/>
        </w:rPr>
        <w:t>Load log</w:t>
      </w:r>
      <w:r w:rsidRPr="00393570">
        <w:rPr>
          <w:lang w:val="en-GB"/>
        </w:rPr>
        <w:t xml:space="preserve"> panel.</w:t>
      </w:r>
    </w:p>
    <w:p w14:paraId="5841E460" w14:textId="77777777" w:rsidR="000F6989" w:rsidRPr="00393570" w:rsidRDefault="000F6989">
      <w:pPr>
        <w:pStyle w:val="tekstas0"/>
        <w:numPr>
          <w:ilvl w:val="0"/>
          <w:numId w:val="118"/>
        </w:numPr>
        <w:ind w:left="567" w:hanging="567"/>
        <w:rPr>
          <w:lang w:val="en-GB"/>
        </w:rPr>
      </w:pPr>
      <w:r w:rsidRPr="00393570">
        <w:rPr>
          <w:lang w:val="en-GB"/>
        </w:rPr>
        <w:t xml:space="preserve">Assign selected log(s) by the </w:t>
      </w:r>
      <w:r w:rsidRPr="00393570">
        <w:rPr>
          <w:color w:val="365F91" w:themeColor="accent1" w:themeShade="BF"/>
          <w:lang w:val="en-GB"/>
        </w:rPr>
        <w:t xml:space="preserve">Assign to Instructor </w:t>
      </w:r>
      <w:r w:rsidRPr="00393570">
        <w:rPr>
          <w:lang w:val="en-GB"/>
        </w:rPr>
        <w:t>button.</w:t>
      </w:r>
    </w:p>
    <w:p w14:paraId="72E30B2B" w14:textId="77777777" w:rsidR="000F6989" w:rsidRPr="00393570" w:rsidRDefault="000F6989" w:rsidP="000F6989">
      <w:pPr>
        <w:pStyle w:val="tekstas0"/>
        <w:ind w:left="567" w:hanging="567"/>
        <w:rPr>
          <w:lang w:val="en-GB"/>
        </w:rPr>
      </w:pPr>
      <w:r w:rsidRPr="00393570">
        <w:rPr>
          <w:lang w:val="en-GB"/>
        </w:rPr>
        <w:t xml:space="preserve">Or drag and drop the log file onto the &lt;Instructor&gt; row in the </w:t>
      </w:r>
      <w:r w:rsidRPr="00393570">
        <w:rPr>
          <w:b/>
          <w:bCs/>
          <w:lang w:val="en-GB"/>
        </w:rPr>
        <w:t>Distribution of tasks:</w:t>
      </w:r>
      <w:r w:rsidRPr="00393570">
        <w:rPr>
          <w:lang w:val="en-GB"/>
        </w:rPr>
        <w:t xml:space="preserve"> panel.</w:t>
      </w:r>
    </w:p>
    <w:p w14:paraId="0B3057BA" w14:textId="77777777" w:rsidR="000F6989" w:rsidRPr="00393570" w:rsidRDefault="000F6989">
      <w:pPr>
        <w:pStyle w:val="tekstas0"/>
        <w:numPr>
          <w:ilvl w:val="0"/>
          <w:numId w:val="118"/>
        </w:numPr>
        <w:ind w:left="567" w:hanging="567"/>
        <w:rPr>
          <w:lang w:val="en-GB"/>
        </w:rPr>
      </w:pPr>
      <w:r w:rsidRPr="00393570">
        <w:rPr>
          <w:lang w:val="en-GB"/>
        </w:rPr>
        <w:t xml:space="preserve">Select bridges for debriefing in the </w:t>
      </w:r>
      <w:r w:rsidRPr="00393570">
        <w:rPr>
          <w:b/>
          <w:bCs/>
          <w:lang w:val="en-GB"/>
        </w:rPr>
        <w:t>Distribution of tasks:</w:t>
      </w:r>
      <w:r w:rsidRPr="00393570">
        <w:rPr>
          <w:lang w:val="en-GB"/>
        </w:rPr>
        <w:t xml:space="preserve"> </w:t>
      </w:r>
      <w:proofErr w:type="gramStart"/>
      <w:r w:rsidRPr="00393570">
        <w:rPr>
          <w:lang w:val="en-GB"/>
        </w:rPr>
        <w:t>panel;</w:t>
      </w:r>
      <w:proofErr w:type="gramEnd"/>
    </w:p>
    <w:p w14:paraId="58A22BA6" w14:textId="77777777" w:rsidR="000F6989" w:rsidRPr="00393570" w:rsidRDefault="000F6989">
      <w:pPr>
        <w:pStyle w:val="tekstas0"/>
        <w:numPr>
          <w:ilvl w:val="0"/>
          <w:numId w:val="118"/>
        </w:numPr>
        <w:ind w:left="567" w:hanging="567"/>
        <w:rPr>
          <w:lang w:val="en-GB"/>
        </w:rPr>
      </w:pPr>
      <w:r w:rsidRPr="00393570">
        <w:rPr>
          <w:lang w:val="en-GB"/>
        </w:rPr>
        <w:t xml:space="preserve">Start the debriefing session by the </w:t>
      </w:r>
      <w:r w:rsidRPr="00393570">
        <w:rPr>
          <w:color w:val="365F91" w:themeColor="accent1" w:themeShade="BF"/>
          <w:lang w:val="en-GB"/>
        </w:rPr>
        <w:t>Load</w:t>
      </w:r>
      <w:r w:rsidRPr="00393570">
        <w:rPr>
          <w:lang w:val="en-GB"/>
        </w:rPr>
        <w:t xml:space="preserve"> button.</w:t>
      </w:r>
    </w:p>
    <w:p w14:paraId="6071582B" w14:textId="77777777" w:rsidR="000F6989" w:rsidRPr="00393570" w:rsidRDefault="000F6989" w:rsidP="000F6989">
      <w:pPr>
        <w:pStyle w:val="tekstas0"/>
        <w:ind w:left="567" w:hanging="567"/>
        <w:rPr>
          <w:lang w:val="en-GB"/>
        </w:rPr>
      </w:pPr>
      <w:r w:rsidRPr="00393570">
        <w:rPr>
          <w:lang w:val="en-GB"/>
        </w:rPr>
        <w:t xml:space="preserve">The instructor and trainee workplaces state check boxes are marked by the orange </w:t>
      </w:r>
      <w:proofErr w:type="spellStart"/>
      <w:r w:rsidRPr="00393570">
        <w:rPr>
          <w:lang w:val="en-GB"/>
        </w:rPr>
        <w:t>color</w:t>
      </w:r>
      <w:proofErr w:type="spellEnd"/>
      <w:r w:rsidRPr="00393570">
        <w:rPr>
          <w:lang w:val="en-GB"/>
        </w:rPr>
        <w:t>.</w:t>
      </w:r>
    </w:p>
    <w:p w14:paraId="775053CB" w14:textId="77777777" w:rsidR="000F6989" w:rsidRDefault="000F6989" w:rsidP="000F6989">
      <w:pPr>
        <w:pStyle w:val="tekstas0"/>
        <w:ind w:firstLine="0"/>
        <w:rPr>
          <w:lang w:val="en-GB"/>
        </w:rPr>
      </w:pPr>
    </w:p>
    <w:p w14:paraId="5FAB7B58" w14:textId="77777777" w:rsidR="000F6989" w:rsidRPr="0078709D" w:rsidRDefault="000F6989" w:rsidP="000F6989">
      <w:pPr>
        <w:pStyle w:val="tekstas0"/>
        <w:ind w:firstLine="0"/>
        <w:rPr>
          <w:lang w:val="en-GB"/>
        </w:rPr>
      </w:pPr>
      <w:r w:rsidRPr="0078709D">
        <w:rPr>
          <w:b/>
          <w:bCs/>
          <w:noProof/>
          <w:lang w:val="en-GB"/>
        </w:rPr>
        <w:drawing>
          <wp:anchor distT="0" distB="0" distL="114300" distR="114300" simplePos="0" relativeHeight="251702272" behindDoc="0" locked="0" layoutInCell="1" allowOverlap="1" wp14:anchorId="4ED8F085" wp14:editId="738FEC2A">
            <wp:simplePos x="0" y="0"/>
            <wp:positionH relativeFrom="column">
              <wp:posOffset>1483360</wp:posOffset>
            </wp:positionH>
            <wp:positionV relativeFrom="paragraph">
              <wp:posOffset>390525</wp:posOffset>
            </wp:positionV>
            <wp:extent cx="163830" cy="163830"/>
            <wp:effectExtent l="0" t="0" r="7620" b="7620"/>
            <wp:wrapSquare wrapText="bothSides"/>
            <wp:docPr id="1688695113"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rPr>
        <w:t>Instructor must note that s</w:t>
      </w:r>
      <w:r w:rsidRPr="0078709D">
        <w:rPr>
          <w:lang w:val="en-GB"/>
        </w:rPr>
        <w:t>tarted session is only the preparation for log playback</w:t>
      </w:r>
      <w:r>
        <w:rPr>
          <w:lang w:val="en-GB"/>
        </w:rPr>
        <w:t xml:space="preserve">. For </w:t>
      </w:r>
      <w:r w:rsidRPr="0078709D">
        <w:rPr>
          <w:b/>
          <w:bCs/>
          <w:lang w:val="en-GB"/>
        </w:rPr>
        <w:t>running / Pausing</w:t>
      </w:r>
      <w:r w:rsidRPr="0078709D">
        <w:rPr>
          <w:lang w:val="en-GB"/>
        </w:rPr>
        <w:t xml:space="preserve"> a Session for all Trainees:</w:t>
      </w:r>
    </w:p>
    <w:p w14:paraId="50A7CEB0" w14:textId="77777777" w:rsidR="000F6989" w:rsidRPr="0078709D" w:rsidRDefault="000F6989" w:rsidP="00F66C73">
      <w:pPr>
        <w:pStyle w:val="tekstas0"/>
        <w:numPr>
          <w:ilvl w:val="0"/>
          <w:numId w:val="119"/>
        </w:numPr>
        <w:ind w:left="0" w:firstLine="284"/>
        <w:rPr>
          <w:lang w:val="en-GB"/>
        </w:rPr>
      </w:pPr>
      <w:r w:rsidRPr="00393570">
        <w:rPr>
          <w:noProof/>
          <w:lang w:val="en-GB"/>
        </w:rPr>
        <w:drawing>
          <wp:anchor distT="0" distB="0" distL="114300" distR="114300" simplePos="0" relativeHeight="251703296" behindDoc="0" locked="0" layoutInCell="1" allowOverlap="1" wp14:anchorId="7363FCE4" wp14:editId="5DE9BDEC">
            <wp:simplePos x="0" y="0"/>
            <wp:positionH relativeFrom="column">
              <wp:posOffset>1933006</wp:posOffset>
            </wp:positionH>
            <wp:positionV relativeFrom="paragraph">
              <wp:posOffset>208915</wp:posOffset>
            </wp:positionV>
            <wp:extent cx="216535" cy="179705"/>
            <wp:effectExtent l="0" t="0" r="0" b="0"/>
            <wp:wrapSquare wrapText="bothSides"/>
            <wp:docPr id="130675242"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H="1">
                      <a:off x="0" y="0"/>
                      <a:ext cx="216535"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09D">
        <w:rPr>
          <w:lang w:val="en-GB"/>
        </w:rPr>
        <w:t>To start / resume log playback on all assigned bridges, click the run button in the left tool bar. The pause button is now enabled on the toolbar.</w:t>
      </w:r>
    </w:p>
    <w:p w14:paraId="50B1091B" w14:textId="77777777" w:rsidR="000F6989" w:rsidRPr="00393570" w:rsidRDefault="000F6989" w:rsidP="000F6989">
      <w:pPr>
        <w:pStyle w:val="tekstas0"/>
        <w:ind w:firstLine="0"/>
        <w:rPr>
          <w:lang w:val="en-GB"/>
        </w:rPr>
      </w:pPr>
      <w:r w:rsidRPr="00393570">
        <w:rPr>
          <w:lang w:val="en-GB"/>
        </w:rPr>
        <w:t>Status check boxes on the instructor and bridge rows on the Distribution of tasks panel change</w:t>
      </w:r>
      <w:r>
        <w:rPr>
          <w:lang w:val="en-GB"/>
        </w:rPr>
        <w:t xml:space="preserve"> </w:t>
      </w:r>
      <w:proofErr w:type="spellStart"/>
      <w:r w:rsidRPr="00393570">
        <w:rPr>
          <w:lang w:val="en-GB"/>
        </w:rPr>
        <w:t>color</w:t>
      </w:r>
      <w:proofErr w:type="spellEnd"/>
      <w:r w:rsidRPr="00393570">
        <w:rPr>
          <w:lang w:val="en-GB"/>
        </w:rPr>
        <w:t xml:space="preserve"> to green.</w:t>
      </w:r>
    </w:p>
    <w:p w14:paraId="32B7427A" w14:textId="77777777" w:rsidR="000F6989" w:rsidRPr="0078709D" w:rsidRDefault="000F6989" w:rsidP="00F66C73">
      <w:pPr>
        <w:pStyle w:val="tekstas0"/>
        <w:numPr>
          <w:ilvl w:val="0"/>
          <w:numId w:val="119"/>
        </w:numPr>
        <w:tabs>
          <w:tab w:val="left" w:pos="567"/>
        </w:tabs>
        <w:ind w:left="0" w:firstLine="0"/>
        <w:rPr>
          <w:lang w:val="en-GB"/>
        </w:rPr>
      </w:pPr>
      <w:r w:rsidRPr="0078709D">
        <w:rPr>
          <w:lang w:val="en-GB"/>
        </w:rPr>
        <w:t>To pause playback, click the pause button in the left tool bar. Timers in the bridge rows and on the bridge button stop. The run button is now enabled on the left tool bar.</w:t>
      </w:r>
    </w:p>
    <w:p w14:paraId="3B7E0ADA" w14:textId="77777777" w:rsidR="000F6989" w:rsidRDefault="000F6989" w:rsidP="000F6989">
      <w:pPr>
        <w:pStyle w:val="tekstas0"/>
        <w:ind w:firstLine="0"/>
        <w:rPr>
          <w:lang w:val="en-GB"/>
        </w:rPr>
      </w:pPr>
      <w:r w:rsidRPr="00393570">
        <w:rPr>
          <w:lang w:val="en-GB"/>
        </w:rPr>
        <w:t>Status check box on the instructor and bridge rows on the Distribution of tasks: panel changes</w:t>
      </w:r>
      <w:r>
        <w:rPr>
          <w:lang w:val="en-GB"/>
        </w:rPr>
        <w:t xml:space="preserve"> </w:t>
      </w:r>
      <w:proofErr w:type="spellStart"/>
      <w:r w:rsidRPr="00393570">
        <w:rPr>
          <w:lang w:val="en-GB"/>
        </w:rPr>
        <w:t>color</w:t>
      </w:r>
      <w:proofErr w:type="spellEnd"/>
      <w:r w:rsidRPr="00393570">
        <w:rPr>
          <w:lang w:val="en-GB"/>
        </w:rPr>
        <w:t xml:space="preserve"> to orange.</w:t>
      </w:r>
      <w:r>
        <w:rPr>
          <w:lang w:val="en-GB"/>
        </w:rPr>
        <w:t xml:space="preserve"> </w:t>
      </w:r>
      <w:r w:rsidRPr="00393570">
        <w:rPr>
          <w:lang w:val="en-GB"/>
        </w:rPr>
        <w:t xml:space="preserve">The </w:t>
      </w:r>
      <w:r w:rsidRPr="00393570">
        <w:rPr>
          <w:color w:val="365F91" w:themeColor="accent1" w:themeShade="BF"/>
          <w:lang w:val="en-GB"/>
        </w:rPr>
        <w:t>Save</w:t>
      </w:r>
      <w:r w:rsidRPr="00393570">
        <w:rPr>
          <w:lang w:val="en-GB"/>
        </w:rPr>
        <w:t xml:space="preserve"> button is available to save the current log state as an exercise.</w:t>
      </w:r>
    </w:p>
    <w:p w14:paraId="2039E970" w14:textId="77777777" w:rsidR="00D25BF0" w:rsidRDefault="00D25BF0" w:rsidP="000F6989">
      <w:pPr>
        <w:pStyle w:val="tekstas0"/>
        <w:ind w:firstLine="0"/>
        <w:rPr>
          <w:lang w:val="en-GB"/>
        </w:rPr>
      </w:pPr>
    </w:p>
    <w:p w14:paraId="2D9271B7" w14:textId="77777777" w:rsidR="000F6989" w:rsidRDefault="000F6989" w:rsidP="00B41EB8">
      <w:pPr>
        <w:pStyle w:val="Heading2"/>
        <w:numPr>
          <w:ilvl w:val="0"/>
          <w:numId w:val="118"/>
        </w:numPr>
        <w:tabs>
          <w:tab w:val="left" w:pos="567"/>
        </w:tabs>
        <w:spacing w:before="240" w:after="240"/>
        <w:ind w:left="567" w:hanging="578"/>
        <w:jc w:val="both"/>
        <w:rPr>
          <w:lang w:val="en-GB"/>
        </w:rPr>
      </w:pPr>
      <w:bookmarkStart w:id="68" w:name="_Toc153483515"/>
      <w:bookmarkStart w:id="69" w:name="_Toc154051392"/>
      <w:r w:rsidRPr="00D728FB">
        <w:rPr>
          <w:lang w:val="en-GB"/>
        </w:rPr>
        <w:t xml:space="preserve">EXAMPLE </w:t>
      </w:r>
      <w:r>
        <w:rPr>
          <w:lang w:val="en-GB"/>
        </w:rPr>
        <w:t>OF EXERCISE “</w:t>
      </w:r>
      <w:r w:rsidRPr="00D728FB">
        <w:rPr>
          <w:lang w:val="en-GB"/>
        </w:rPr>
        <w:t>PRODUCT TANKER – LOADING FROM TERMINAL</w:t>
      </w:r>
      <w:bookmarkEnd w:id="68"/>
      <w:r>
        <w:rPr>
          <w:lang w:val="en-GB"/>
        </w:rPr>
        <w:t>”</w:t>
      </w:r>
      <w:bookmarkEnd w:id="69"/>
    </w:p>
    <w:p w14:paraId="662134BF" w14:textId="0A003B56" w:rsidR="000F6989" w:rsidRPr="00B41EB8" w:rsidRDefault="00B41EB8" w:rsidP="00D004FE">
      <w:pPr>
        <w:pStyle w:val="Heading3"/>
      </w:pPr>
      <w:bookmarkStart w:id="70" w:name="_Toc154051393"/>
      <w:r>
        <w:t xml:space="preserve">5.1 </w:t>
      </w:r>
      <w:r w:rsidR="000F6989" w:rsidRPr="00B41EB8">
        <w:t>Description of exercise: Product tanker - loading operation from the terminal</w:t>
      </w:r>
      <w:bookmarkEnd w:id="70"/>
    </w:p>
    <w:p w14:paraId="2477BEDE" w14:textId="77777777" w:rsidR="000F6989" w:rsidRPr="00B41EB8" w:rsidRDefault="000F6989" w:rsidP="000F6989">
      <w:pPr>
        <w:rPr>
          <w:rFonts w:ascii="Times New Roman" w:hAnsi="Times New Roman"/>
          <w:sz w:val="24"/>
          <w:szCs w:val="24"/>
          <w:lang w:eastAsia="ru-RU"/>
        </w:rPr>
      </w:pPr>
      <w:proofErr w:type="spellStart"/>
      <w:r w:rsidRPr="00B41EB8">
        <w:rPr>
          <w:rFonts w:ascii="Times New Roman" w:hAnsi="Times New Roman"/>
          <w:sz w:val="24"/>
          <w:szCs w:val="24"/>
          <w:lang w:eastAsia="ru-RU"/>
        </w:rPr>
        <w:t>To</w:t>
      </w:r>
      <w:proofErr w:type="spellEnd"/>
      <w:r w:rsidRPr="00B41EB8">
        <w:rPr>
          <w:rFonts w:ascii="Times New Roman" w:hAnsi="Times New Roman"/>
          <w:sz w:val="24"/>
          <w:szCs w:val="24"/>
          <w:lang w:eastAsia="ru-RU"/>
        </w:rPr>
        <w:t xml:space="preserve"> </w:t>
      </w:r>
      <w:proofErr w:type="spellStart"/>
      <w:r w:rsidRPr="00B41EB8">
        <w:rPr>
          <w:rFonts w:ascii="Times New Roman" w:hAnsi="Times New Roman"/>
          <w:sz w:val="24"/>
          <w:szCs w:val="24"/>
          <w:lang w:eastAsia="ru-RU"/>
        </w:rPr>
        <w:t>exercise</w:t>
      </w:r>
      <w:proofErr w:type="spellEnd"/>
      <w:r w:rsidRPr="00B41EB8">
        <w:rPr>
          <w:rFonts w:ascii="Times New Roman" w:hAnsi="Times New Roman"/>
          <w:sz w:val="24"/>
          <w:szCs w:val="24"/>
          <w:lang w:eastAsia="ru-RU"/>
        </w:rPr>
        <w:t xml:space="preserve"> in </w:t>
      </w:r>
      <w:proofErr w:type="spellStart"/>
      <w:r w:rsidRPr="00B41EB8">
        <w:rPr>
          <w:rFonts w:ascii="Times New Roman" w:hAnsi="Times New Roman"/>
          <w:sz w:val="24"/>
          <w:szCs w:val="24"/>
          <w:lang w:eastAsia="ru-RU"/>
        </w:rPr>
        <w:t>the</w:t>
      </w:r>
      <w:proofErr w:type="spellEnd"/>
      <w:r w:rsidRPr="00B41EB8">
        <w:rPr>
          <w:rFonts w:ascii="Times New Roman" w:hAnsi="Times New Roman"/>
          <w:sz w:val="24"/>
          <w:szCs w:val="24"/>
          <w:lang w:eastAsia="ru-RU"/>
        </w:rPr>
        <w:t xml:space="preserve"> simulator, complete </w:t>
      </w:r>
      <w:proofErr w:type="spellStart"/>
      <w:r w:rsidRPr="00B41EB8">
        <w:rPr>
          <w:rFonts w:ascii="Times New Roman" w:hAnsi="Times New Roman"/>
          <w:sz w:val="24"/>
          <w:szCs w:val="24"/>
          <w:lang w:eastAsia="ru-RU"/>
        </w:rPr>
        <w:t>the</w:t>
      </w:r>
      <w:proofErr w:type="spellEnd"/>
      <w:r w:rsidRPr="00B41EB8">
        <w:rPr>
          <w:rFonts w:ascii="Times New Roman" w:hAnsi="Times New Roman"/>
          <w:sz w:val="24"/>
          <w:szCs w:val="24"/>
          <w:lang w:eastAsia="ru-RU"/>
        </w:rPr>
        <w:t xml:space="preserve"> </w:t>
      </w:r>
      <w:proofErr w:type="spellStart"/>
      <w:r w:rsidRPr="00B41EB8">
        <w:rPr>
          <w:rFonts w:ascii="Times New Roman" w:hAnsi="Times New Roman"/>
          <w:sz w:val="24"/>
          <w:szCs w:val="24"/>
          <w:lang w:eastAsia="ru-RU"/>
        </w:rPr>
        <w:t>following</w:t>
      </w:r>
      <w:proofErr w:type="spellEnd"/>
      <w:r w:rsidRPr="00B41EB8">
        <w:rPr>
          <w:rFonts w:ascii="Times New Roman" w:hAnsi="Times New Roman"/>
          <w:sz w:val="24"/>
          <w:szCs w:val="24"/>
          <w:lang w:eastAsia="ru-RU"/>
        </w:rPr>
        <w:t xml:space="preserve"> </w:t>
      </w:r>
      <w:proofErr w:type="spellStart"/>
      <w:r w:rsidRPr="00B41EB8">
        <w:rPr>
          <w:rFonts w:ascii="Times New Roman" w:hAnsi="Times New Roman"/>
          <w:sz w:val="24"/>
          <w:szCs w:val="24"/>
          <w:lang w:eastAsia="ru-RU"/>
        </w:rPr>
        <w:t>tasks</w:t>
      </w:r>
      <w:proofErr w:type="spellEnd"/>
      <w:r w:rsidRPr="00B41EB8">
        <w:rPr>
          <w:rFonts w:ascii="Times New Roman" w:hAnsi="Times New Roman"/>
          <w:sz w:val="24"/>
          <w:szCs w:val="24"/>
          <w:lang w:eastAsia="ru-RU"/>
        </w:rPr>
        <w:t>:</w:t>
      </w:r>
    </w:p>
    <w:p w14:paraId="20E2197A" w14:textId="77777777" w:rsidR="000F6989" w:rsidRPr="00B41EB8" w:rsidRDefault="000F6989">
      <w:pPr>
        <w:pStyle w:val="ListParagraph"/>
        <w:numPr>
          <w:ilvl w:val="0"/>
          <w:numId w:val="92"/>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Go by portside </w:t>
      </w:r>
      <w:r w:rsidRPr="00B41EB8">
        <w:rPr>
          <w:rFonts w:ascii="Times New Roman" w:hAnsi="Times New Roman"/>
          <w:b/>
          <w:bCs/>
          <w:sz w:val="24"/>
          <w:szCs w:val="24"/>
          <w:lang w:eastAsia="ru-RU"/>
        </w:rPr>
        <w:t>alongside</w:t>
      </w:r>
      <w:r w:rsidRPr="00B41EB8">
        <w:rPr>
          <w:rFonts w:ascii="Times New Roman" w:hAnsi="Times New Roman"/>
          <w:sz w:val="24"/>
          <w:szCs w:val="24"/>
          <w:lang w:eastAsia="ru-RU"/>
        </w:rPr>
        <w:t xml:space="preserve"> and connect to the loading terminal with </w:t>
      </w:r>
      <w:r w:rsidRPr="00B41EB8">
        <w:rPr>
          <w:rFonts w:ascii="Times New Roman" w:hAnsi="Times New Roman"/>
          <w:b/>
          <w:bCs/>
          <w:sz w:val="24"/>
          <w:szCs w:val="24"/>
          <w:lang w:eastAsia="ru-RU"/>
        </w:rPr>
        <w:t>cargo manifolds No. 1, 3, 5</w:t>
      </w:r>
      <w:r w:rsidRPr="00B41EB8">
        <w:rPr>
          <w:rFonts w:ascii="Times New Roman" w:hAnsi="Times New Roman"/>
          <w:sz w:val="24"/>
          <w:szCs w:val="24"/>
          <w:lang w:eastAsia="ru-RU"/>
        </w:rPr>
        <w:t xml:space="preserve"> and one of the </w:t>
      </w:r>
      <w:r w:rsidRPr="00B41EB8">
        <w:rPr>
          <w:rFonts w:ascii="Times New Roman" w:hAnsi="Times New Roman"/>
          <w:b/>
          <w:bCs/>
          <w:sz w:val="24"/>
          <w:szCs w:val="24"/>
          <w:lang w:eastAsia="ru-RU"/>
        </w:rPr>
        <w:t>vapour return arms</w:t>
      </w:r>
      <w:r w:rsidRPr="00B41EB8">
        <w:rPr>
          <w:rFonts w:ascii="Times New Roman" w:hAnsi="Times New Roman"/>
          <w:sz w:val="24"/>
          <w:szCs w:val="24"/>
          <w:lang w:eastAsia="ru-RU"/>
        </w:rPr>
        <w:t>.</w:t>
      </w:r>
    </w:p>
    <w:p w14:paraId="1CF81418" w14:textId="77777777" w:rsidR="000F6989" w:rsidRPr="00B41EB8" w:rsidRDefault="000F6989">
      <w:pPr>
        <w:pStyle w:val="ListParagraph"/>
        <w:numPr>
          <w:ilvl w:val="0"/>
          <w:numId w:val="92"/>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Start submerged cargo pumping system with </w:t>
      </w:r>
      <w:r w:rsidRPr="00B41EB8">
        <w:rPr>
          <w:rFonts w:ascii="Times New Roman" w:hAnsi="Times New Roman"/>
          <w:b/>
          <w:bCs/>
          <w:sz w:val="24"/>
          <w:szCs w:val="24"/>
          <w:lang w:eastAsia="ru-RU"/>
        </w:rPr>
        <w:t>2 Feed Pumps</w:t>
      </w:r>
      <w:r w:rsidRPr="00B41EB8">
        <w:rPr>
          <w:rFonts w:ascii="Times New Roman" w:hAnsi="Times New Roman"/>
          <w:sz w:val="24"/>
          <w:szCs w:val="24"/>
          <w:lang w:eastAsia="ru-RU"/>
        </w:rPr>
        <w:t xml:space="preserve"> and </w:t>
      </w:r>
      <w:r w:rsidRPr="00B41EB8">
        <w:rPr>
          <w:rFonts w:ascii="Times New Roman" w:hAnsi="Times New Roman"/>
          <w:b/>
          <w:bCs/>
          <w:sz w:val="24"/>
          <w:szCs w:val="24"/>
          <w:lang w:eastAsia="ru-RU"/>
        </w:rPr>
        <w:t>3 System Pumps</w:t>
      </w:r>
      <w:r w:rsidRPr="00B41EB8">
        <w:rPr>
          <w:rFonts w:ascii="Times New Roman" w:hAnsi="Times New Roman"/>
          <w:sz w:val="24"/>
          <w:szCs w:val="24"/>
          <w:lang w:eastAsia="ru-RU"/>
        </w:rPr>
        <w:t xml:space="preserve">, set the hydraulic system pressure </w:t>
      </w:r>
      <w:r w:rsidRPr="00B41EB8">
        <w:rPr>
          <w:rFonts w:ascii="Times New Roman" w:hAnsi="Times New Roman"/>
          <w:b/>
          <w:bCs/>
          <w:sz w:val="24"/>
          <w:szCs w:val="24"/>
          <w:lang w:eastAsia="ru-RU"/>
        </w:rPr>
        <w:t>230-250 bar</w:t>
      </w:r>
      <w:r w:rsidRPr="00B41EB8">
        <w:rPr>
          <w:rFonts w:ascii="Times New Roman" w:hAnsi="Times New Roman"/>
          <w:sz w:val="24"/>
          <w:szCs w:val="24"/>
          <w:lang w:eastAsia="ru-RU"/>
        </w:rPr>
        <w:t>.</w:t>
      </w:r>
    </w:p>
    <w:p w14:paraId="7427AE17" w14:textId="77777777" w:rsidR="000F6989" w:rsidRPr="00B41EB8" w:rsidRDefault="000F6989">
      <w:pPr>
        <w:pStyle w:val="ListParagraph"/>
        <w:numPr>
          <w:ilvl w:val="0"/>
          <w:numId w:val="92"/>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Line up the system </w:t>
      </w:r>
      <w:r w:rsidRPr="00B41EB8">
        <w:rPr>
          <w:rFonts w:ascii="Times New Roman" w:hAnsi="Times New Roman"/>
          <w:b/>
          <w:bCs/>
          <w:sz w:val="24"/>
          <w:szCs w:val="24"/>
          <w:lang w:eastAsia="ru-RU"/>
        </w:rPr>
        <w:t>for loading of Kerosine to all tanks</w:t>
      </w:r>
      <w:r w:rsidRPr="00B41EB8">
        <w:rPr>
          <w:rFonts w:ascii="Times New Roman" w:hAnsi="Times New Roman"/>
          <w:sz w:val="24"/>
          <w:szCs w:val="24"/>
          <w:lang w:eastAsia="ru-RU"/>
        </w:rPr>
        <w:t xml:space="preserve"> including </w:t>
      </w:r>
      <w:r w:rsidRPr="00B41EB8">
        <w:rPr>
          <w:rFonts w:ascii="Times New Roman" w:hAnsi="Times New Roman"/>
          <w:b/>
          <w:bCs/>
          <w:sz w:val="24"/>
          <w:szCs w:val="24"/>
          <w:lang w:eastAsia="ru-RU"/>
        </w:rPr>
        <w:t>slops</w:t>
      </w:r>
      <w:r w:rsidRPr="00B41EB8">
        <w:rPr>
          <w:rFonts w:ascii="Times New Roman" w:hAnsi="Times New Roman"/>
          <w:sz w:val="24"/>
          <w:szCs w:val="24"/>
          <w:lang w:eastAsia="ru-RU"/>
        </w:rPr>
        <w:t xml:space="preserve"> with </w:t>
      </w:r>
      <w:r w:rsidRPr="00B41EB8">
        <w:rPr>
          <w:rFonts w:ascii="Times New Roman" w:hAnsi="Times New Roman"/>
          <w:b/>
          <w:bCs/>
          <w:sz w:val="24"/>
          <w:szCs w:val="24"/>
          <w:lang w:eastAsia="ru-RU"/>
        </w:rPr>
        <w:t>vapour return</w:t>
      </w:r>
      <w:r w:rsidRPr="00B41EB8">
        <w:rPr>
          <w:rFonts w:ascii="Times New Roman" w:hAnsi="Times New Roman"/>
          <w:sz w:val="24"/>
          <w:szCs w:val="24"/>
          <w:lang w:eastAsia="ru-RU"/>
        </w:rPr>
        <w:t xml:space="preserve"> to the terminal, please note that operation of the remote-controlled valves must be done from the CMS / Cargo system page, manual control - on the corresponding pages of the systems.</w:t>
      </w:r>
    </w:p>
    <w:p w14:paraId="314E8C3C" w14:textId="77777777" w:rsidR="000F6989" w:rsidRPr="00B41EB8" w:rsidRDefault="000F6989">
      <w:pPr>
        <w:pStyle w:val="ListParagraph"/>
        <w:numPr>
          <w:ilvl w:val="0"/>
          <w:numId w:val="92"/>
        </w:numPr>
        <w:tabs>
          <w:tab w:val="left" w:pos="567"/>
        </w:tabs>
        <w:spacing w:after="0" w:line="240" w:lineRule="auto"/>
        <w:ind w:left="0" w:firstLine="0"/>
        <w:jc w:val="both"/>
        <w:rPr>
          <w:rFonts w:ascii="Times New Roman" w:hAnsi="Times New Roman"/>
          <w:b/>
          <w:bCs/>
          <w:sz w:val="24"/>
          <w:szCs w:val="24"/>
          <w:lang w:eastAsia="ru-RU"/>
        </w:rPr>
      </w:pPr>
      <w:r w:rsidRPr="00B41EB8">
        <w:rPr>
          <w:rFonts w:ascii="Times New Roman" w:hAnsi="Times New Roman"/>
          <w:sz w:val="24"/>
          <w:szCs w:val="24"/>
          <w:lang w:eastAsia="ru-RU"/>
        </w:rPr>
        <w:t xml:space="preserve">Line up the terminal cargo system for </w:t>
      </w:r>
      <w:r w:rsidRPr="00B41EB8">
        <w:rPr>
          <w:rFonts w:ascii="Times New Roman" w:hAnsi="Times New Roman"/>
          <w:b/>
          <w:bCs/>
          <w:sz w:val="24"/>
          <w:szCs w:val="24"/>
          <w:lang w:eastAsia="ru-RU"/>
        </w:rPr>
        <w:t>tanker loading with COP No. P3</w:t>
      </w:r>
      <w:r w:rsidRPr="00B41EB8">
        <w:rPr>
          <w:rFonts w:ascii="Times New Roman" w:hAnsi="Times New Roman"/>
          <w:sz w:val="24"/>
          <w:szCs w:val="24"/>
          <w:lang w:eastAsia="ru-RU"/>
        </w:rPr>
        <w:t xml:space="preserve"> and make ready the terminal vapour system for receiving </w:t>
      </w:r>
      <w:r w:rsidRPr="00B41EB8">
        <w:rPr>
          <w:rFonts w:ascii="Times New Roman" w:hAnsi="Times New Roman"/>
          <w:b/>
          <w:bCs/>
          <w:sz w:val="24"/>
          <w:szCs w:val="24"/>
          <w:lang w:eastAsia="ru-RU"/>
        </w:rPr>
        <w:t>IG/cargo vapour mixture</w:t>
      </w:r>
      <w:r w:rsidRPr="00B41EB8">
        <w:rPr>
          <w:rFonts w:ascii="Times New Roman" w:hAnsi="Times New Roman"/>
          <w:sz w:val="24"/>
          <w:szCs w:val="24"/>
          <w:lang w:eastAsia="ru-RU"/>
        </w:rPr>
        <w:t xml:space="preserve"> whenever pressure in the ships tanks is higher than in shore tanks. Open manifold valves and commence loading with </w:t>
      </w:r>
      <w:r w:rsidRPr="00B41EB8">
        <w:rPr>
          <w:rFonts w:ascii="Times New Roman" w:hAnsi="Times New Roman"/>
          <w:b/>
          <w:bCs/>
          <w:sz w:val="24"/>
          <w:szCs w:val="24"/>
          <w:lang w:eastAsia="ru-RU"/>
        </w:rPr>
        <w:t>pump No. P3 minimum rate.</w:t>
      </w:r>
    </w:p>
    <w:p w14:paraId="2D66B895" w14:textId="77777777" w:rsidR="000F6989" w:rsidRPr="00B41EB8" w:rsidRDefault="000F6989">
      <w:pPr>
        <w:pStyle w:val="ListParagraph"/>
        <w:numPr>
          <w:ilvl w:val="0"/>
          <w:numId w:val="91"/>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Increase loading rate </w:t>
      </w:r>
      <w:r w:rsidRPr="00B41EB8">
        <w:rPr>
          <w:rFonts w:ascii="Times New Roman" w:hAnsi="Times New Roman"/>
          <w:b/>
          <w:bCs/>
          <w:sz w:val="24"/>
          <w:szCs w:val="24"/>
          <w:lang w:eastAsia="ru-RU"/>
        </w:rPr>
        <w:t>up to the maximum rate</w:t>
      </w:r>
      <w:r w:rsidRPr="00B41EB8">
        <w:rPr>
          <w:rFonts w:ascii="Times New Roman" w:hAnsi="Times New Roman"/>
          <w:sz w:val="24"/>
          <w:szCs w:val="24"/>
          <w:lang w:eastAsia="ru-RU"/>
        </w:rPr>
        <w:t xml:space="preserve">, monitoring it by flowmeter. </w:t>
      </w:r>
    </w:p>
    <w:p w14:paraId="58C3FD5A" w14:textId="77777777" w:rsidR="000F6989" w:rsidRPr="00B41EB8" w:rsidRDefault="000F6989">
      <w:pPr>
        <w:pStyle w:val="ListParagraph"/>
        <w:numPr>
          <w:ilvl w:val="0"/>
          <w:numId w:val="91"/>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Permanently monitor cargo tanks </w:t>
      </w:r>
      <w:r w:rsidRPr="00B41EB8">
        <w:rPr>
          <w:rFonts w:ascii="Times New Roman" w:hAnsi="Times New Roman"/>
          <w:b/>
          <w:bCs/>
          <w:sz w:val="24"/>
          <w:szCs w:val="24"/>
          <w:lang w:eastAsia="ru-RU"/>
        </w:rPr>
        <w:t>ullages</w:t>
      </w:r>
      <w:r w:rsidRPr="00B41EB8">
        <w:rPr>
          <w:rFonts w:ascii="Times New Roman" w:hAnsi="Times New Roman"/>
          <w:sz w:val="24"/>
          <w:szCs w:val="24"/>
          <w:lang w:eastAsia="ru-RU"/>
        </w:rPr>
        <w:t xml:space="preserve"> and </w:t>
      </w:r>
      <w:r w:rsidRPr="00B41EB8">
        <w:rPr>
          <w:rFonts w:ascii="Times New Roman" w:hAnsi="Times New Roman"/>
          <w:b/>
          <w:bCs/>
          <w:sz w:val="24"/>
          <w:szCs w:val="24"/>
          <w:lang w:eastAsia="ru-RU"/>
        </w:rPr>
        <w:t>pressure</w:t>
      </w:r>
      <w:r w:rsidRPr="00B41EB8">
        <w:rPr>
          <w:rFonts w:ascii="Times New Roman" w:hAnsi="Times New Roman"/>
          <w:sz w:val="24"/>
          <w:szCs w:val="24"/>
          <w:lang w:eastAsia="ru-RU"/>
        </w:rPr>
        <w:t xml:space="preserve">, vessel's </w:t>
      </w:r>
      <w:r w:rsidRPr="00B41EB8">
        <w:rPr>
          <w:rFonts w:ascii="Times New Roman" w:hAnsi="Times New Roman"/>
          <w:b/>
          <w:bCs/>
          <w:sz w:val="24"/>
          <w:szCs w:val="24"/>
          <w:lang w:eastAsia="ru-RU"/>
        </w:rPr>
        <w:t>draft, trim</w:t>
      </w:r>
      <w:r w:rsidRPr="00B41EB8">
        <w:rPr>
          <w:rFonts w:ascii="Times New Roman" w:hAnsi="Times New Roman"/>
          <w:sz w:val="24"/>
          <w:szCs w:val="24"/>
          <w:lang w:eastAsia="ru-RU"/>
        </w:rPr>
        <w:t xml:space="preserve"> and </w:t>
      </w:r>
      <w:r w:rsidRPr="00B41EB8">
        <w:rPr>
          <w:rFonts w:ascii="Times New Roman" w:hAnsi="Times New Roman"/>
          <w:b/>
          <w:bCs/>
          <w:sz w:val="24"/>
          <w:szCs w:val="24"/>
          <w:lang w:eastAsia="ru-RU"/>
        </w:rPr>
        <w:t>list</w:t>
      </w:r>
      <w:r w:rsidRPr="00B41EB8">
        <w:rPr>
          <w:rFonts w:ascii="Times New Roman" w:hAnsi="Times New Roman"/>
          <w:sz w:val="24"/>
          <w:szCs w:val="24"/>
          <w:lang w:eastAsia="ru-RU"/>
        </w:rPr>
        <w:t xml:space="preserve">. </w:t>
      </w:r>
    </w:p>
    <w:p w14:paraId="71DB3BA3" w14:textId="77777777" w:rsidR="000F6989" w:rsidRPr="00B41EB8" w:rsidRDefault="000F6989">
      <w:pPr>
        <w:pStyle w:val="ListParagraph"/>
        <w:numPr>
          <w:ilvl w:val="0"/>
          <w:numId w:val="91"/>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 xml:space="preserve">Commence the </w:t>
      </w:r>
      <w:r w:rsidRPr="00B41EB8">
        <w:rPr>
          <w:rFonts w:ascii="Times New Roman" w:hAnsi="Times New Roman"/>
          <w:b/>
          <w:bCs/>
          <w:sz w:val="24"/>
          <w:szCs w:val="24"/>
          <w:lang w:eastAsia="ru-RU"/>
        </w:rPr>
        <w:t>de-ballasting operation</w:t>
      </w:r>
      <w:r w:rsidRPr="00B41EB8">
        <w:rPr>
          <w:rFonts w:ascii="Times New Roman" w:hAnsi="Times New Roman"/>
          <w:sz w:val="24"/>
          <w:szCs w:val="24"/>
          <w:lang w:eastAsia="ru-RU"/>
        </w:rPr>
        <w:t xml:space="preserve"> with both ballast pumps.</w:t>
      </w:r>
    </w:p>
    <w:p w14:paraId="028BC32C" w14:textId="77777777" w:rsidR="000F6989" w:rsidRPr="00B41EB8" w:rsidRDefault="000F6989">
      <w:pPr>
        <w:pStyle w:val="ListParagraph"/>
        <w:numPr>
          <w:ilvl w:val="0"/>
          <w:numId w:val="91"/>
        </w:numPr>
        <w:tabs>
          <w:tab w:val="left" w:pos="567"/>
        </w:tabs>
        <w:spacing w:after="0" w:line="240" w:lineRule="auto"/>
        <w:ind w:left="0" w:firstLine="0"/>
        <w:jc w:val="both"/>
        <w:rPr>
          <w:rFonts w:ascii="Times New Roman" w:hAnsi="Times New Roman"/>
          <w:sz w:val="24"/>
          <w:szCs w:val="24"/>
          <w:lang w:eastAsia="ru-RU"/>
        </w:rPr>
      </w:pPr>
      <w:r w:rsidRPr="00B41EB8">
        <w:rPr>
          <w:rFonts w:ascii="Times New Roman" w:hAnsi="Times New Roman"/>
          <w:sz w:val="24"/>
          <w:szCs w:val="24"/>
          <w:lang w:eastAsia="ru-RU"/>
        </w:rPr>
        <w:t>When cargo and ballasting operation are stabilized, it is possible to use virtual time 25: 1 in order to intensify the process. Please note, any action with equipment is possible in real time.</w:t>
      </w:r>
    </w:p>
    <w:p w14:paraId="46CB1247" w14:textId="77777777" w:rsidR="000F6989" w:rsidRDefault="000F6989" w:rsidP="000F6989">
      <w:pPr>
        <w:pStyle w:val="ListParagraph"/>
        <w:tabs>
          <w:tab w:val="left" w:pos="284"/>
        </w:tabs>
        <w:ind w:left="0"/>
        <w:rPr>
          <w:lang w:eastAsia="ru-RU"/>
        </w:rPr>
      </w:pPr>
    </w:p>
    <w:p w14:paraId="7788F679" w14:textId="611E7C1E" w:rsidR="000F6989" w:rsidRDefault="009B125C" w:rsidP="00D004FE">
      <w:pPr>
        <w:pStyle w:val="Heading3"/>
      </w:pPr>
      <w:r>
        <w:lastRenderedPageBreak/>
        <w:t xml:space="preserve"> </w:t>
      </w:r>
      <w:bookmarkStart w:id="71" w:name="_Toc154051394"/>
      <w:r w:rsidR="00D004FE">
        <w:t xml:space="preserve">5.2 </w:t>
      </w:r>
      <w:r w:rsidR="000F6989" w:rsidRPr="00B41EB8">
        <w:t>E</w:t>
      </w:r>
      <w:r w:rsidR="00965195">
        <w:t>xercise performance in stages</w:t>
      </w:r>
      <w:bookmarkEnd w:id="71"/>
      <w:r w:rsidR="00965195">
        <w:t xml:space="preserve"> </w:t>
      </w:r>
    </w:p>
    <w:p w14:paraId="1C6DCA04" w14:textId="77777777" w:rsidR="009B125C" w:rsidRPr="009B125C" w:rsidRDefault="009B125C" w:rsidP="009B125C">
      <w:pPr>
        <w:rPr>
          <w:lang w:val="en-GB" w:eastAsia="zh-TW"/>
        </w:rPr>
      </w:pPr>
    </w:p>
    <w:p w14:paraId="5C647824" w14:textId="5810DC80" w:rsidR="000F6989" w:rsidRPr="00DB32D2" w:rsidRDefault="009B125C" w:rsidP="00DB32D2">
      <w:pPr>
        <w:pStyle w:val="NoSpacing"/>
        <w:rPr>
          <w:rFonts w:ascii="Times New Roman" w:hAnsi="Times New Roman" w:cs="Times New Roman"/>
          <w:b/>
          <w:bCs/>
          <w:i/>
          <w:iCs/>
          <w:sz w:val="24"/>
          <w:szCs w:val="24"/>
        </w:rPr>
      </w:pPr>
      <w:bookmarkStart w:id="72" w:name="_Toc154049666"/>
      <w:bookmarkStart w:id="73" w:name="_Toc154050361"/>
      <w:r w:rsidRPr="00DB32D2">
        <w:rPr>
          <w:rFonts w:ascii="Times New Roman" w:hAnsi="Times New Roman" w:cs="Times New Roman"/>
          <w:b/>
          <w:bCs/>
          <w:i/>
          <w:iCs/>
          <w:sz w:val="24"/>
          <w:szCs w:val="24"/>
        </w:rPr>
        <w:t>5.2</w:t>
      </w:r>
      <w:r w:rsidR="009057BF" w:rsidRPr="00DB32D2">
        <w:rPr>
          <w:rFonts w:ascii="Times New Roman" w:hAnsi="Times New Roman" w:cs="Times New Roman"/>
          <w:b/>
          <w:bCs/>
          <w:i/>
          <w:iCs/>
          <w:sz w:val="24"/>
          <w:szCs w:val="24"/>
        </w:rPr>
        <w:t>.1</w:t>
      </w:r>
      <w:r w:rsidRPr="00DB32D2">
        <w:rPr>
          <w:rFonts w:ascii="Times New Roman" w:hAnsi="Times New Roman" w:cs="Times New Roman"/>
          <w:b/>
          <w:bCs/>
          <w:i/>
          <w:iCs/>
          <w:sz w:val="24"/>
          <w:szCs w:val="24"/>
        </w:rPr>
        <w:t xml:space="preserve"> </w:t>
      </w:r>
      <w:r w:rsidR="000F6989" w:rsidRPr="00DB32D2">
        <w:rPr>
          <w:rFonts w:ascii="Times New Roman" w:hAnsi="Times New Roman" w:cs="Times New Roman"/>
          <w:b/>
          <w:bCs/>
          <w:i/>
          <w:iCs/>
          <w:sz w:val="24"/>
          <w:szCs w:val="24"/>
        </w:rPr>
        <w:t>Mooring and Completing Checklist</w:t>
      </w:r>
      <w:bookmarkEnd w:id="72"/>
      <w:bookmarkEnd w:id="73"/>
    </w:p>
    <w:p w14:paraId="67842FC3" w14:textId="77777777" w:rsidR="000F6989" w:rsidRPr="00B41EB8" w:rsidRDefault="000F6989">
      <w:pPr>
        <w:pStyle w:val="ListParagraph"/>
        <w:numPr>
          <w:ilvl w:val="0"/>
          <w:numId w:val="93"/>
        </w:numPr>
        <w:spacing w:after="0" w:line="240" w:lineRule="auto"/>
        <w:ind w:left="567" w:hanging="567"/>
        <w:jc w:val="both"/>
        <w:rPr>
          <w:rFonts w:ascii="Times New Roman" w:hAnsi="Times New Roman"/>
          <w:sz w:val="24"/>
          <w:szCs w:val="24"/>
        </w:rPr>
      </w:pPr>
      <w:r w:rsidRPr="00B41EB8">
        <w:rPr>
          <w:rFonts w:ascii="Times New Roman" w:hAnsi="Times New Roman"/>
          <w:sz w:val="24"/>
          <w:szCs w:val="24"/>
        </w:rPr>
        <w:t>The simulator supports connection to terminal, and autonomous (AUTO) operation when connection is simulated by the model.</w:t>
      </w:r>
    </w:p>
    <w:p w14:paraId="55293EB4" w14:textId="77777777" w:rsidR="000F6989" w:rsidRPr="00B41EB8" w:rsidRDefault="000F6989">
      <w:pPr>
        <w:pStyle w:val="ListParagraph"/>
        <w:numPr>
          <w:ilvl w:val="0"/>
          <w:numId w:val="93"/>
        </w:numPr>
        <w:spacing w:after="0" w:line="240" w:lineRule="auto"/>
        <w:ind w:left="567" w:hanging="567"/>
        <w:jc w:val="both"/>
        <w:rPr>
          <w:rFonts w:ascii="Times New Roman" w:hAnsi="Times New Roman"/>
          <w:sz w:val="24"/>
          <w:szCs w:val="24"/>
        </w:rPr>
      </w:pPr>
      <w:r w:rsidRPr="00B41EB8">
        <w:rPr>
          <w:rFonts w:ascii="Times New Roman" w:hAnsi="Times New Roman"/>
          <w:sz w:val="24"/>
          <w:szCs w:val="24"/>
        </w:rPr>
        <w:t>Click the CCR page Mooring and Checklist menu item to open the mimic for selecting the mooring state.</w:t>
      </w:r>
    </w:p>
    <w:p w14:paraId="2A576AB1" w14:textId="77777777" w:rsidR="000F6989" w:rsidRPr="00B41EB8" w:rsidRDefault="000F6989">
      <w:pPr>
        <w:pStyle w:val="ListParagraph"/>
        <w:numPr>
          <w:ilvl w:val="0"/>
          <w:numId w:val="93"/>
        </w:numPr>
        <w:spacing w:after="0" w:line="240" w:lineRule="auto"/>
        <w:ind w:left="567" w:hanging="567"/>
        <w:jc w:val="both"/>
        <w:rPr>
          <w:rFonts w:ascii="Times New Roman" w:hAnsi="Times New Roman"/>
          <w:sz w:val="24"/>
          <w:szCs w:val="24"/>
        </w:rPr>
      </w:pPr>
      <w:r w:rsidRPr="00B41EB8">
        <w:rPr>
          <w:rFonts w:ascii="Times New Roman" w:hAnsi="Times New Roman"/>
          <w:sz w:val="24"/>
          <w:szCs w:val="24"/>
        </w:rPr>
        <w:t>Use the Port Side Mooring or Starboard Side Mooring drop-down lists to set the necessary mooring state before completing the check list.</w:t>
      </w:r>
    </w:p>
    <w:p w14:paraId="76A4BFF8" w14:textId="77777777" w:rsidR="000F6989" w:rsidRPr="00B41EB8" w:rsidRDefault="000F6989">
      <w:pPr>
        <w:pStyle w:val="ListParagraph"/>
        <w:numPr>
          <w:ilvl w:val="0"/>
          <w:numId w:val="93"/>
        </w:numPr>
        <w:spacing w:after="0" w:line="240" w:lineRule="auto"/>
        <w:ind w:left="567" w:hanging="567"/>
        <w:jc w:val="both"/>
        <w:rPr>
          <w:rFonts w:ascii="Times New Roman" w:hAnsi="Times New Roman"/>
          <w:sz w:val="24"/>
          <w:szCs w:val="24"/>
        </w:rPr>
      </w:pPr>
      <w:r w:rsidRPr="00B41EB8">
        <w:rPr>
          <w:rFonts w:ascii="Times New Roman" w:hAnsi="Times New Roman"/>
          <w:sz w:val="24"/>
          <w:szCs w:val="24"/>
        </w:rPr>
        <w:t xml:space="preserve">The selection comprises “Not moored” and “Product Terminal” options. </w:t>
      </w:r>
    </w:p>
    <w:p w14:paraId="29658BB9" w14:textId="77777777" w:rsidR="000F6989" w:rsidRPr="00B41EB8" w:rsidRDefault="000F6989">
      <w:pPr>
        <w:pStyle w:val="ListParagraph"/>
        <w:numPr>
          <w:ilvl w:val="0"/>
          <w:numId w:val="93"/>
        </w:numPr>
        <w:spacing w:after="0" w:line="240" w:lineRule="auto"/>
        <w:ind w:left="567" w:hanging="567"/>
        <w:jc w:val="both"/>
        <w:rPr>
          <w:rFonts w:ascii="Times New Roman" w:hAnsi="Times New Roman"/>
          <w:sz w:val="24"/>
          <w:szCs w:val="24"/>
        </w:rPr>
      </w:pPr>
      <w:r w:rsidRPr="00B41EB8">
        <w:rPr>
          <w:rFonts w:ascii="Times New Roman" w:hAnsi="Times New Roman"/>
          <w:sz w:val="24"/>
          <w:szCs w:val="24"/>
        </w:rPr>
        <w:t xml:space="preserve">It is possible to set the ship speed by using the Ship Speed spin control. No mooring is possible when the ship is moving. The value can be set by the instructor. </w:t>
      </w:r>
    </w:p>
    <w:p w14:paraId="37AE1126" w14:textId="77777777" w:rsidR="000F6989" w:rsidRPr="00393570" w:rsidRDefault="000F6989" w:rsidP="000F6989">
      <w:pPr>
        <w:pStyle w:val="Paveiklopadtis"/>
        <w:rPr>
          <w:lang w:val="en-GB"/>
        </w:rPr>
      </w:pPr>
      <w:r w:rsidRPr="00393570">
        <w:rPr>
          <w:noProof/>
          <w:lang w:val="en-GB"/>
        </w:rPr>
        <w:drawing>
          <wp:inline distT="0" distB="0" distL="0" distR="0" wp14:anchorId="6B27F3C1" wp14:editId="635603B4">
            <wp:extent cx="4801235" cy="1628775"/>
            <wp:effectExtent l="0" t="0" r="0" b="9525"/>
            <wp:docPr id="393791676" name="Paveikslėlis 393791676" descr="Paveikslėlis, kuriame yra tekstas, ekrano kopija, Šriftas,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91676" name="Paveikslėlis 393791676" descr="Paveikslėlis, kuriame yra tekstas, ekrano kopija, Šriftas, dizainas&#10;&#10;Automatiškai sugeneruotas aprašyma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01235" cy="1628775"/>
                    </a:xfrm>
                    <a:prstGeom prst="rect">
                      <a:avLst/>
                    </a:prstGeom>
                    <a:noFill/>
                    <a:ln>
                      <a:noFill/>
                    </a:ln>
                  </pic:spPr>
                </pic:pic>
              </a:graphicData>
            </a:graphic>
          </wp:inline>
        </w:drawing>
      </w:r>
    </w:p>
    <w:p w14:paraId="2BD4A996" w14:textId="38372F2C" w:rsidR="000F6989" w:rsidRPr="0078709D" w:rsidRDefault="000F6989" w:rsidP="000F6989">
      <w:pPr>
        <w:pStyle w:val="Paveikslopavadinimas"/>
        <w:rPr>
          <w:sz w:val="24"/>
          <w:szCs w:val="22"/>
          <w:lang w:val="en-GB"/>
        </w:rPr>
      </w:pPr>
      <w:r w:rsidRPr="009B125C">
        <w:rPr>
          <w:sz w:val="24"/>
          <w:szCs w:val="22"/>
          <w:lang w:val="en-GB"/>
        </w:rPr>
        <w:t>Fig. 1</w:t>
      </w:r>
      <w:r w:rsidR="009B125C" w:rsidRPr="009B125C">
        <w:rPr>
          <w:sz w:val="24"/>
          <w:szCs w:val="22"/>
          <w:lang w:val="en-GB"/>
        </w:rPr>
        <w:t>2</w:t>
      </w:r>
      <w:r w:rsidRPr="0078709D">
        <w:rPr>
          <w:sz w:val="24"/>
          <w:szCs w:val="22"/>
          <w:lang w:val="en-GB"/>
        </w:rPr>
        <w:t xml:space="preserve"> Mooring and Completing Checklist</w:t>
      </w:r>
    </w:p>
    <w:p w14:paraId="187A9D9C" w14:textId="77777777" w:rsidR="000F6989" w:rsidRPr="009B125C" w:rsidRDefault="000F6989" w:rsidP="000F6989">
      <w:pPr>
        <w:pStyle w:val="Paveikslopavadinimas"/>
        <w:rPr>
          <w:sz w:val="22"/>
          <w:szCs w:val="20"/>
          <w:lang w:val="en-GB"/>
        </w:rPr>
      </w:pPr>
    </w:p>
    <w:p w14:paraId="32FD3367" w14:textId="77777777" w:rsidR="000F6989" w:rsidRPr="009B125C" w:rsidRDefault="000F6989">
      <w:pPr>
        <w:pStyle w:val="ListParagraph"/>
        <w:numPr>
          <w:ilvl w:val="0"/>
          <w:numId w:val="90"/>
        </w:numPr>
        <w:spacing w:after="0" w:line="240" w:lineRule="auto"/>
        <w:ind w:left="426"/>
        <w:jc w:val="both"/>
        <w:rPr>
          <w:rFonts w:ascii="Times New Roman" w:hAnsi="Times New Roman"/>
          <w:sz w:val="24"/>
          <w:szCs w:val="24"/>
        </w:rPr>
      </w:pPr>
      <w:r w:rsidRPr="009B125C">
        <w:rPr>
          <w:rFonts w:ascii="Times New Roman" w:hAnsi="Times New Roman"/>
          <w:sz w:val="24"/>
          <w:szCs w:val="24"/>
        </w:rPr>
        <w:t>Go to CCR, Mooring and checklist.</w:t>
      </w:r>
    </w:p>
    <w:p w14:paraId="36A9C611" w14:textId="77777777" w:rsidR="000F6989" w:rsidRPr="009B125C" w:rsidRDefault="000F6989">
      <w:pPr>
        <w:pStyle w:val="ListParagraph"/>
        <w:numPr>
          <w:ilvl w:val="0"/>
          <w:numId w:val="90"/>
        </w:numPr>
        <w:spacing w:after="0" w:line="240" w:lineRule="auto"/>
        <w:ind w:left="426"/>
        <w:jc w:val="both"/>
        <w:rPr>
          <w:rFonts w:ascii="Times New Roman" w:hAnsi="Times New Roman"/>
          <w:sz w:val="24"/>
          <w:szCs w:val="24"/>
        </w:rPr>
      </w:pPr>
      <w:r w:rsidRPr="009B125C">
        <w:rPr>
          <w:rFonts w:ascii="Times New Roman" w:hAnsi="Times New Roman"/>
          <w:sz w:val="24"/>
          <w:szCs w:val="24"/>
        </w:rPr>
        <w:t>Choose: Product Terminal (2) product Terminal.</w:t>
      </w:r>
    </w:p>
    <w:p w14:paraId="2A20573D" w14:textId="77777777" w:rsidR="000F6989" w:rsidRPr="009B125C" w:rsidRDefault="000F6989">
      <w:pPr>
        <w:pStyle w:val="ListParagraph"/>
        <w:numPr>
          <w:ilvl w:val="0"/>
          <w:numId w:val="90"/>
        </w:numPr>
        <w:spacing w:after="0" w:line="240" w:lineRule="auto"/>
        <w:ind w:left="426"/>
        <w:jc w:val="both"/>
        <w:rPr>
          <w:rFonts w:ascii="Times New Roman" w:hAnsi="Times New Roman"/>
          <w:sz w:val="24"/>
          <w:szCs w:val="24"/>
        </w:rPr>
      </w:pPr>
      <w:r w:rsidRPr="009B125C">
        <w:rPr>
          <w:rFonts w:ascii="Times New Roman" w:hAnsi="Times New Roman"/>
          <w:sz w:val="24"/>
          <w:szCs w:val="24"/>
        </w:rPr>
        <w:t>Terminal to moor the ship by portside.</w:t>
      </w:r>
    </w:p>
    <w:p w14:paraId="35BF8991" w14:textId="77777777" w:rsidR="000F6989" w:rsidRPr="00393570" w:rsidRDefault="000F6989" w:rsidP="000F6989">
      <w:pPr>
        <w:rPr>
          <w:rFonts w:cs="Calibri"/>
        </w:rPr>
      </w:pPr>
    </w:p>
    <w:p w14:paraId="100D4151" w14:textId="77777777" w:rsidR="000F6989" w:rsidRPr="009B125C"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32"/>
          <w:szCs w:val="32"/>
        </w:rPr>
      </w:pPr>
      <w:r w:rsidRPr="009B125C">
        <w:rPr>
          <w:rFonts w:ascii="Times New Roman" w:hAnsi="Times New Roman"/>
          <w:b/>
          <w:bCs/>
          <w:i/>
          <w:iCs/>
          <w:sz w:val="24"/>
          <w:szCs w:val="24"/>
        </w:rPr>
        <w:t>General checklist for all transfers</w:t>
      </w:r>
    </w:p>
    <w:p w14:paraId="060AAED6" w14:textId="77777777" w:rsidR="000F6989" w:rsidRPr="00393570" w:rsidRDefault="000F6989" w:rsidP="000F6989">
      <w:pPr>
        <w:pStyle w:val="tekstas0"/>
        <w:ind w:firstLine="0"/>
        <w:rPr>
          <w:sz w:val="22"/>
          <w:szCs w:val="22"/>
          <w:lang w:val="en-GB"/>
        </w:rPr>
      </w:pPr>
      <w:r w:rsidRPr="00393570">
        <w:rPr>
          <w:lang w:val="en-GB"/>
        </w:rPr>
        <w:t xml:space="preserve">The </w:t>
      </w:r>
      <w:r w:rsidRPr="0078709D">
        <w:rPr>
          <w:lang w:val="en-GB"/>
        </w:rPr>
        <w:t xml:space="preserve">GENERAL CHECKLIST FOR ALL TRANSFERS </w:t>
      </w:r>
      <w:r w:rsidRPr="00393570">
        <w:rPr>
          <w:lang w:val="en-GB"/>
        </w:rPr>
        <w:t xml:space="preserve">panel provides a list of required operations. Click the left mouse button on necessary boxes to the left of the question text to indicate each operation </w:t>
      </w:r>
      <w:proofErr w:type="spellStart"/>
      <w:r w:rsidRPr="00393570">
        <w:rPr>
          <w:lang w:val="en-GB"/>
        </w:rPr>
        <w:t>fulfillment</w:t>
      </w:r>
      <w:proofErr w:type="spellEnd"/>
      <w:r w:rsidRPr="00393570">
        <w:rPr>
          <w:lang w:val="en-GB"/>
        </w:rPr>
        <w:t>. The box is then highlighted in green. For the correct mooring, all the boxes should be checked (highlighted).</w:t>
      </w:r>
    </w:p>
    <w:p w14:paraId="62E1E9AF" w14:textId="77777777" w:rsidR="000F6989" w:rsidRPr="00393570" w:rsidRDefault="000F6989" w:rsidP="000F6989">
      <w:pPr>
        <w:pStyle w:val="Paveiklopadtis"/>
        <w:rPr>
          <w:lang w:val="en-GB"/>
        </w:rPr>
      </w:pPr>
      <w:r w:rsidRPr="00393570">
        <w:rPr>
          <w:noProof/>
          <w:lang w:val="en-GB"/>
        </w:rPr>
        <w:drawing>
          <wp:inline distT="0" distB="0" distL="0" distR="0" wp14:anchorId="1C074B74" wp14:editId="33F89AC3">
            <wp:extent cx="4813300" cy="1476375"/>
            <wp:effectExtent l="0" t="0" r="6350" b="9525"/>
            <wp:docPr id="2017823225" name="Paveikslėlis 2017823225" descr="A screenshot of a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23225" name="Paveikslėlis 2017823225" descr="A screenshot of a checklist&#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13300" cy="1476375"/>
                    </a:xfrm>
                    <a:prstGeom prst="rect">
                      <a:avLst/>
                    </a:prstGeom>
                    <a:noFill/>
                    <a:ln>
                      <a:noFill/>
                    </a:ln>
                  </pic:spPr>
                </pic:pic>
              </a:graphicData>
            </a:graphic>
          </wp:inline>
        </w:drawing>
      </w:r>
    </w:p>
    <w:p w14:paraId="0FCEC348" w14:textId="6BEF02EE" w:rsidR="000F6989" w:rsidRDefault="000F6989" w:rsidP="000F6989">
      <w:pPr>
        <w:pStyle w:val="Paveikslopavadinimas"/>
        <w:rPr>
          <w:sz w:val="24"/>
          <w:szCs w:val="22"/>
          <w:lang w:val="en-GB"/>
        </w:rPr>
      </w:pPr>
      <w:r w:rsidRPr="009B125C">
        <w:rPr>
          <w:sz w:val="24"/>
          <w:szCs w:val="22"/>
          <w:lang w:val="en-GB"/>
        </w:rPr>
        <w:t>Fig. 1</w:t>
      </w:r>
      <w:r w:rsidR="009B125C" w:rsidRPr="009B125C">
        <w:rPr>
          <w:sz w:val="24"/>
          <w:szCs w:val="22"/>
          <w:lang w:val="en-GB"/>
        </w:rPr>
        <w:t>3</w:t>
      </w:r>
      <w:r w:rsidRPr="0078709D">
        <w:rPr>
          <w:sz w:val="24"/>
          <w:szCs w:val="22"/>
          <w:lang w:val="en-GB"/>
        </w:rPr>
        <w:t xml:space="preserve"> General checklist for all transfers</w:t>
      </w:r>
    </w:p>
    <w:p w14:paraId="0A26596E" w14:textId="77777777" w:rsidR="000F6989" w:rsidRPr="00965195"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24"/>
          <w:szCs w:val="24"/>
        </w:rPr>
      </w:pPr>
      <w:r w:rsidRPr="00965195">
        <w:rPr>
          <w:rFonts w:ascii="Times New Roman" w:hAnsi="Times New Roman"/>
          <w:b/>
          <w:bCs/>
          <w:i/>
          <w:iCs/>
          <w:sz w:val="24"/>
          <w:szCs w:val="24"/>
        </w:rPr>
        <w:lastRenderedPageBreak/>
        <w:t>Inert Gas Distribution</w:t>
      </w:r>
    </w:p>
    <w:p w14:paraId="7C41943E" w14:textId="77777777" w:rsidR="000F6989" w:rsidRDefault="000F6989" w:rsidP="000F6989">
      <w:pPr>
        <w:pStyle w:val="tekstas0"/>
        <w:tabs>
          <w:tab w:val="left" w:pos="284"/>
        </w:tabs>
        <w:ind w:firstLine="0"/>
        <w:rPr>
          <w:lang w:val="en-GB"/>
        </w:rPr>
      </w:pPr>
    </w:p>
    <w:p w14:paraId="7AE11311" w14:textId="5C1BDBD6" w:rsidR="000F6989" w:rsidRPr="00393570" w:rsidRDefault="000F6989" w:rsidP="000F6989">
      <w:pPr>
        <w:pStyle w:val="tekstas0"/>
        <w:tabs>
          <w:tab w:val="left" w:pos="284"/>
        </w:tabs>
        <w:ind w:firstLine="0"/>
        <w:rPr>
          <w:lang w:val="en-GB"/>
        </w:rPr>
      </w:pPr>
      <w:r w:rsidRPr="00393570">
        <w:rPr>
          <w:lang w:val="en-GB"/>
        </w:rPr>
        <w:t xml:space="preserve">Click the SYS page Inert Gas Distribution menu item to open the mimic. (see figure: Inert Gas Distribution System on </w:t>
      </w:r>
      <w:r w:rsidRPr="009B125C">
        <w:rPr>
          <w:lang w:val="en-GB"/>
        </w:rPr>
        <w:t>Fig. 1</w:t>
      </w:r>
      <w:r w:rsidR="009B125C" w:rsidRPr="009B125C">
        <w:rPr>
          <w:lang w:val="en-GB"/>
        </w:rPr>
        <w:t>4</w:t>
      </w:r>
      <w:r w:rsidRPr="00393570">
        <w:rPr>
          <w:lang w:val="en-GB"/>
        </w:rPr>
        <w:t>)</w:t>
      </w:r>
    </w:p>
    <w:p w14:paraId="27A57FD1" w14:textId="77777777" w:rsidR="000F6989" w:rsidRPr="00393570" w:rsidRDefault="000F6989" w:rsidP="000F6989">
      <w:pPr>
        <w:pStyle w:val="ListParagraph"/>
        <w:widowControl w:val="0"/>
        <w:autoSpaceDE w:val="0"/>
        <w:autoSpaceDN w:val="0"/>
        <w:adjustRightInd w:val="0"/>
        <w:ind w:left="1080"/>
        <w:rPr>
          <w:b/>
          <w:bCs/>
        </w:rPr>
      </w:pPr>
    </w:p>
    <w:p w14:paraId="13254C85" w14:textId="77777777" w:rsidR="000F6989" w:rsidRPr="00393570" w:rsidRDefault="000F6989" w:rsidP="000F6989">
      <w:pPr>
        <w:pStyle w:val="Paveiklopadtis"/>
        <w:rPr>
          <w:b/>
          <w:bCs/>
          <w:sz w:val="28"/>
          <w:szCs w:val="28"/>
          <w:lang w:val="en-GB"/>
        </w:rPr>
      </w:pPr>
      <w:r w:rsidRPr="00393570">
        <w:rPr>
          <w:noProof/>
          <w:lang w:val="en-GB"/>
        </w:rPr>
        <w:drawing>
          <wp:inline distT="0" distB="0" distL="0" distR="0" wp14:anchorId="4884DDD3" wp14:editId="2C3EC371">
            <wp:extent cx="2927445" cy="1619250"/>
            <wp:effectExtent l="0" t="0" r="6350" b="0"/>
            <wp:docPr id="703676224" name="Paveikslėlis 703676224" descr="Paveikslėlis, kuriame yra tekstas, ekrano kopija, Šriftas, skaičiu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6497524" descr="Paveikslėlis, kuriame yra tekstas, ekrano kopija, Šriftas, skaičiusAutomatiškai sugeneruotas aprašyma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29522" cy="1620399"/>
                    </a:xfrm>
                    <a:prstGeom prst="rect">
                      <a:avLst/>
                    </a:prstGeom>
                    <a:noFill/>
                    <a:ln>
                      <a:noFill/>
                    </a:ln>
                  </pic:spPr>
                </pic:pic>
              </a:graphicData>
            </a:graphic>
          </wp:inline>
        </w:drawing>
      </w:r>
    </w:p>
    <w:p w14:paraId="18F54AC2" w14:textId="080E1D29" w:rsidR="000F6989" w:rsidRDefault="000F6989" w:rsidP="000F6989">
      <w:pPr>
        <w:pStyle w:val="Paveikslopavadinimas"/>
        <w:rPr>
          <w:sz w:val="24"/>
          <w:szCs w:val="22"/>
          <w:lang w:val="en-GB"/>
        </w:rPr>
      </w:pPr>
      <w:r w:rsidRPr="009B125C">
        <w:rPr>
          <w:sz w:val="24"/>
          <w:szCs w:val="22"/>
          <w:lang w:val="en-GB"/>
        </w:rPr>
        <w:t>Fig. 1</w:t>
      </w:r>
      <w:r w:rsidR="009B125C" w:rsidRPr="009B125C">
        <w:rPr>
          <w:sz w:val="24"/>
          <w:szCs w:val="22"/>
          <w:lang w:val="en-GB"/>
        </w:rPr>
        <w:t>4</w:t>
      </w:r>
      <w:r w:rsidRPr="0078709D">
        <w:rPr>
          <w:sz w:val="24"/>
          <w:szCs w:val="22"/>
          <w:lang w:val="en-GB"/>
        </w:rPr>
        <w:t xml:space="preserve"> SYS page</w:t>
      </w:r>
    </w:p>
    <w:p w14:paraId="2155AA98" w14:textId="77777777" w:rsidR="009B125C" w:rsidRPr="0078709D" w:rsidRDefault="009B125C" w:rsidP="000F6989">
      <w:pPr>
        <w:pStyle w:val="Paveikslopavadinimas"/>
        <w:rPr>
          <w:sz w:val="24"/>
          <w:szCs w:val="22"/>
          <w:lang w:val="en-GB"/>
        </w:rPr>
      </w:pPr>
    </w:p>
    <w:p w14:paraId="1541B00C" w14:textId="77777777" w:rsidR="000F6989" w:rsidRPr="00393570" w:rsidRDefault="000F6989" w:rsidP="000F6989">
      <w:pPr>
        <w:pStyle w:val="tekstas0"/>
        <w:ind w:firstLine="0"/>
        <w:rPr>
          <w:b/>
          <w:bCs/>
          <w:lang w:val="en-GB"/>
        </w:rPr>
      </w:pPr>
      <w:r w:rsidRPr="00393570">
        <w:rPr>
          <w:b/>
          <w:bCs/>
          <w:lang w:val="en-GB"/>
        </w:rPr>
        <w:t>The mimic contains:</w:t>
      </w:r>
    </w:p>
    <w:p w14:paraId="140B7F59" w14:textId="77777777" w:rsidR="000F6989" w:rsidRPr="00393570" w:rsidRDefault="000F6989">
      <w:pPr>
        <w:pStyle w:val="tekstas0"/>
        <w:numPr>
          <w:ilvl w:val="0"/>
          <w:numId w:val="94"/>
        </w:numPr>
        <w:ind w:left="709" w:hanging="425"/>
        <w:rPr>
          <w:lang w:val="en-GB"/>
        </w:rPr>
      </w:pPr>
      <w:r w:rsidRPr="00393570">
        <w:rPr>
          <w:lang w:val="en-GB"/>
        </w:rPr>
        <w:t xml:space="preserve">Gas pipelines with controlled valves and </w:t>
      </w:r>
      <w:proofErr w:type="gramStart"/>
      <w:r w:rsidRPr="00393570">
        <w:rPr>
          <w:lang w:val="en-GB"/>
        </w:rPr>
        <w:t>gauges;</w:t>
      </w:r>
      <w:proofErr w:type="gramEnd"/>
    </w:p>
    <w:p w14:paraId="18213BA5" w14:textId="77777777" w:rsidR="000F6989" w:rsidRPr="00393570" w:rsidRDefault="000F6989">
      <w:pPr>
        <w:pStyle w:val="tekstas0"/>
        <w:numPr>
          <w:ilvl w:val="0"/>
          <w:numId w:val="94"/>
        </w:numPr>
        <w:ind w:left="709" w:hanging="425"/>
        <w:rPr>
          <w:lang w:val="en-GB"/>
        </w:rPr>
      </w:pPr>
      <w:r w:rsidRPr="00393570">
        <w:rPr>
          <w:lang w:val="en-GB"/>
        </w:rPr>
        <w:t>Cargo tanks with:</w:t>
      </w:r>
    </w:p>
    <w:p w14:paraId="4DF9F944" w14:textId="77777777" w:rsidR="000F6989" w:rsidRPr="00393570" w:rsidRDefault="000F6989" w:rsidP="000F6989">
      <w:pPr>
        <w:pStyle w:val="tekstas0"/>
        <w:ind w:left="709" w:firstLine="0"/>
        <w:rPr>
          <w:lang w:val="en-GB"/>
        </w:rPr>
      </w:pPr>
      <w:r w:rsidRPr="00393570">
        <w:rPr>
          <w:lang w:val="en-GB"/>
        </w:rPr>
        <w:t xml:space="preserve">Gas entry </w:t>
      </w:r>
      <w:proofErr w:type="gramStart"/>
      <w:r w:rsidRPr="00393570">
        <w:rPr>
          <w:lang w:val="en-GB"/>
        </w:rPr>
        <w:t>points;</w:t>
      </w:r>
      <w:proofErr w:type="gramEnd"/>
    </w:p>
    <w:p w14:paraId="09DC74C2" w14:textId="77777777" w:rsidR="000F6989" w:rsidRPr="00393570" w:rsidRDefault="000F6989" w:rsidP="000F6989">
      <w:pPr>
        <w:pStyle w:val="tekstas0"/>
        <w:ind w:left="709" w:firstLine="0"/>
        <w:rPr>
          <w:lang w:val="en-GB"/>
        </w:rPr>
      </w:pPr>
      <w:r w:rsidRPr="00393570">
        <w:rPr>
          <w:b/>
          <w:bCs/>
          <w:lang w:val="en-GB"/>
        </w:rPr>
        <w:t>1</w:t>
      </w:r>
      <w:r w:rsidRPr="00393570">
        <w:rPr>
          <w:lang w:val="en-GB"/>
        </w:rPr>
        <w:t xml:space="preserve"> Pressure/Vacuum valves; click a valve to call the local control panel.</w:t>
      </w:r>
    </w:p>
    <w:p w14:paraId="6977DBCA" w14:textId="77777777" w:rsidR="000F6989" w:rsidRPr="00393570" w:rsidRDefault="000F6989" w:rsidP="000F6989">
      <w:pPr>
        <w:pStyle w:val="tekstas0"/>
        <w:ind w:left="709" w:firstLine="0"/>
        <w:rPr>
          <w:lang w:val="en-GB"/>
        </w:rPr>
      </w:pPr>
      <w:r w:rsidRPr="00393570">
        <w:rPr>
          <w:b/>
          <w:bCs/>
          <w:lang w:val="en-GB"/>
        </w:rPr>
        <w:t>2</w:t>
      </w:r>
      <w:r w:rsidRPr="00393570">
        <w:rPr>
          <w:lang w:val="en-GB"/>
        </w:rPr>
        <w:t xml:space="preserve"> Manifold connection points. Click a point to call the manifold connection local panel.</w:t>
      </w:r>
    </w:p>
    <w:p w14:paraId="3637BFC2" w14:textId="77777777" w:rsidR="000F6989" w:rsidRPr="00393570" w:rsidRDefault="000F6989">
      <w:pPr>
        <w:pStyle w:val="tekstas0"/>
        <w:numPr>
          <w:ilvl w:val="0"/>
          <w:numId w:val="94"/>
        </w:numPr>
        <w:ind w:left="709" w:hanging="426"/>
        <w:rPr>
          <w:lang w:val="en-GB"/>
        </w:rPr>
      </w:pPr>
      <w:r w:rsidRPr="00393570">
        <w:rPr>
          <w:b/>
          <w:bCs/>
          <w:lang w:val="en-GB"/>
        </w:rPr>
        <w:t>3</w:t>
      </w:r>
      <w:r w:rsidRPr="00393570">
        <w:rPr>
          <w:lang w:val="en-GB"/>
        </w:rPr>
        <w:t xml:space="preserve"> Cargo tank gas </w:t>
      </w:r>
      <w:proofErr w:type="spellStart"/>
      <w:r w:rsidRPr="00393570">
        <w:rPr>
          <w:lang w:val="en-GB"/>
        </w:rPr>
        <w:t>analyzer</w:t>
      </w:r>
      <w:proofErr w:type="spellEnd"/>
      <w:r w:rsidRPr="00393570">
        <w:rPr>
          <w:lang w:val="en-GB"/>
        </w:rPr>
        <w:t xml:space="preserve"> </w:t>
      </w:r>
      <w:proofErr w:type="gramStart"/>
      <w:r w:rsidRPr="00393570">
        <w:rPr>
          <w:lang w:val="en-GB"/>
        </w:rPr>
        <w:t>point;</w:t>
      </w:r>
      <w:proofErr w:type="gramEnd"/>
    </w:p>
    <w:p w14:paraId="13C4341F" w14:textId="77777777" w:rsidR="000F6989" w:rsidRPr="00393570" w:rsidRDefault="000F6989">
      <w:pPr>
        <w:pStyle w:val="tekstas0"/>
        <w:numPr>
          <w:ilvl w:val="0"/>
          <w:numId w:val="94"/>
        </w:numPr>
        <w:ind w:left="709" w:hanging="426"/>
        <w:rPr>
          <w:lang w:val="en-GB"/>
        </w:rPr>
      </w:pPr>
      <w:r w:rsidRPr="00393570">
        <w:rPr>
          <w:b/>
          <w:bCs/>
          <w:lang w:val="en-GB"/>
        </w:rPr>
        <w:t>4</w:t>
      </w:r>
      <w:r w:rsidRPr="00393570">
        <w:rPr>
          <w:lang w:val="en-GB"/>
        </w:rPr>
        <w:t xml:space="preserve"> Ballast tank gas </w:t>
      </w:r>
      <w:proofErr w:type="spellStart"/>
      <w:r w:rsidRPr="00393570">
        <w:rPr>
          <w:lang w:val="en-GB"/>
        </w:rPr>
        <w:t>analyzer</w:t>
      </w:r>
      <w:proofErr w:type="spellEnd"/>
      <w:r w:rsidRPr="00393570">
        <w:rPr>
          <w:lang w:val="en-GB"/>
        </w:rPr>
        <w:t xml:space="preserve"> point.</w:t>
      </w:r>
    </w:p>
    <w:p w14:paraId="6910370A" w14:textId="77777777" w:rsidR="000F6989" w:rsidRPr="00393570" w:rsidRDefault="000F6989" w:rsidP="000F6989">
      <w:pPr>
        <w:pStyle w:val="Paveiklopadtis"/>
        <w:rPr>
          <w:sz w:val="26"/>
          <w:szCs w:val="26"/>
          <w:lang w:val="en-GB"/>
        </w:rPr>
      </w:pPr>
      <w:r w:rsidRPr="00393570">
        <w:rPr>
          <w:noProof/>
          <w:lang w:val="en-GB"/>
        </w:rPr>
        <w:drawing>
          <wp:inline distT="0" distB="0" distL="0" distR="0" wp14:anchorId="7EDC8D14" wp14:editId="2251B77A">
            <wp:extent cx="4705350" cy="2352675"/>
            <wp:effectExtent l="0" t="0" r="0" b="9525"/>
            <wp:docPr id="410179602" name="Paveikslėlis 410179602" descr="Paveikslėlis, kuriame yra tekstas, diagrama, žemėlapis,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83410" name="Paveikslėlis 1" descr="Paveikslėlis, kuriame yra tekstas, diagrama, žemėlapis, Planas&#10;&#10;Automatiškai sugeneruotas aprašyma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05350" cy="2352675"/>
                    </a:xfrm>
                    <a:prstGeom prst="rect">
                      <a:avLst/>
                    </a:prstGeom>
                    <a:noFill/>
                    <a:ln>
                      <a:noFill/>
                    </a:ln>
                  </pic:spPr>
                </pic:pic>
              </a:graphicData>
            </a:graphic>
          </wp:inline>
        </w:drawing>
      </w:r>
    </w:p>
    <w:p w14:paraId="2E1C7A2A" w14:textId="01D6073F" w:rsidR="000F6989" w:rsidRPr="00FB6FC5" w:rsidRDefault="000F6989" w:rsidP="000F6989">
      <w:pPr>
        <w:pStyle w:val="Paveikslopavadinimas"/>
        <w:rPr>
          <w:sz w:val="24"/>
          <w:szCs w:val="22"/>
          <w:lang w:val="en-GB"/>
        </w:rPr>
      </w:pPr>
      <w:r w:rsidRPr="009B125C">
        <w:rPr>
          <w:sz w:val="24"/>
          <w:szCs w:val="22"/>
          <w:lang w:val="en-GB"/>
        </w:rPr>
        <w:t>Fig. 1</w:t>
      </w:r>
      <w:r w:rsidR="009B125C" w:rsidRPr="009B125C">
        <w:rPr>
          <w:sz w:val="24"/>
          <w:szCs w:val="22"/>
          <w:lang w:val="en-GB"/>
        </w:rPr>
        <w:t>5</w:t>
      </w:r>
      <w:r w:rsidRPr="00FB6FC5">
        <w:rPr>
          <w:sz w:val="24"/>
          <w:szCs w:val="22"/>
          <w:lang w:val="en-GB"/>
        </w:rPr>
        <w:t xml:space="preserve"> Inert Gas Distribution </w:t>
      </w:r>
    </w:p>
    <w:p w14:paraId="15875695" w14:textId="77777777" w:rsidR="000F6989" w:rsidRPr="00393570" w:rsidRDefault="000F6989" w:rsidP="000F6989">
      <w:pPr>
        <w:pStyle w:val="Paveiklopadtis"/>
        <w:rPr>
          <w:sz w:val="26"/>
          <w:szCs w:val="26"/>
          <w:lang w:val="en-GB"/>
        </w:rPr>
      </w:pPr>
      <w:r w:rsidRPr="00393570">
        <w:rPr>
          <w:noProof/>
          <w:lang w:val="en-GB"/>
        </w:rPr>
        <w:lastRenderedPageBreak/>
        <w:drawing>
          <wp:inline distT="0" distB="0" distL="0" distR="0" wp14:anchorId="732B9868" wp14:editId="211E4BE1">
            <wp:extent cx="4700236" cy="1856095"/>
            <wp:effectExtent l="0" t="0" r="5715" b="0"/>
            <wp:docPr id="1750821719" name="Paveikslėlis 1750821719" descr="Paveikslėlis, kuriame yra tekstas, diagrama, Planas, žemėlap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32407036" descr="Paveikslėlis, kuriame yra tekstas, diagrama, Planas, žemėlapisAutomatiškai sugeneruotas aprašymas"/>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1992" b="12127"/>
                    <a:stretch/>
                  </pic:blipFill>
                  <pic:spPr bwMode="auto">
                    <a:xfrm>
                      <a:off x="0" y="0"/>
                      <a:ext cx="4716756" cy="1862619"/>
                    </a:xfrm>
                    <a:prstGeom prst="rect">
                      <a:avLst/>
                    </a:prstGeom>
                    <a:noFill/>
                    <a:ln>
                      <a:noFill/>
                    </a:ln>
                    <a:extLst>
                      <a:ext uri="{53640926-AAD7-44D8-BBD7-CCE9431645EC}">
                        <a14:shadowObscured xmlns:a14="http://schemas.microsoft.com/office/drawing/2010/main"/>
                      </a:ext>
                    </a:extLst>
                  </pic:spPr>
                </pic:pic>
              </a:graphicData>
            </a:graphic>
          </wp:inline>
        </w:drawing>
      </w:r>
    </w:p>
    <w:p w14:paraId="041143E3" w14:textId="3D40D8FA" w:rsidR="000F6989" w:rsidRPr="00FB6FC5" w:rsidRDefault="000F6989" w:rsidP="000F6989">
      <w:pPr>
        <w:pStyle w:val="Paveikslopavadinimas"/>
        <w:rPr>
          <w:rFonts w:ascii="Calibri" w:hAnsi="Calibri"/>
          <w:sz w:val="32"/>
          <w:szCs w:val="32"/>
          <w:lang w:val="en-GB"/>
        </w:rPr>
      </w:pPr>
      <w:r w:rsidRPr="009B125C">
        <w:rPr>
          <w:sz w:val="24"/>
          <w:szCs w:val="22"/>
          <w:lang w:val="en-GB"/>
        </w:rPr>
        <w:t>Fig. 1</w:t>
      </w:r>
      <w:r w:rsidR="009B125C" w:rsidRPr="009B125C">
        <w:rPr>
          <w:sz w:val="24"/>
          <w:szCs w:val="22"/>
          <w:lang w:val="en-GB"/>
        </w:rPr>
        <w:t>6</w:t>
      </w:r>
      <w:r w:rsidRPr="00FB6FC5">
        <w:rPr>
          <w:sz w:val="24"/>
          <w:szCs w:val="22"/>
          <w:lang w:val="en-GB"/>
        </w:rPr>
        <w:t xml:space="preserve"> Inert Gas Distribution </w:t>
      </w:r>
    </w:p>
    <w:p w14:paraId="2565FFF5" w14:textId="77777777" w:rsidR="000F6989" w:rsidRPr="009B125C" w:rsidRDefault="000F6989" w:rsidP="000F6989">
      <w:pPr>
        <w:pStyle w:val="Paveiklopadtis"/>
        <w:rPr>
          <w:sz w:val="28"/>
          <w:szCs w:val="28"/>
          <w:lang w:val="en-GB"/>
        </w:rPr>
      </w:pPr>
    </w:p>
    <w:p w14:paraId="55191F16" w14:textId="77777777" w:rsidR="000F6989" w:rsidRPr="009B125C" w:rsidRDefault="000F6989" w:rsidP="000F6989">
      <w:pPr>
        <w:widowControl w:val="0"/>
        <w:tabs>
          <w:tab w:val="left" w:pos="284"/>
        </w:tabs>
        <w:autoSpaceDE w:val="0"/>
        <w:autoSpaceDN w:val="0"/>
        <w:adjustRightInd w:val="0"/>
        <w:ind w:left="360"/>
        <w:rPr>
          <w:rFonts w:ascii="Times New Roman" w:hAnsi="Times New Roman"/>
          <w:sz w:val="24"/>
          <w:szCs w:val="24"/>
        </w:rPr>
      </w:pPr>
      <w:proofErr w:type="spellStart"/>
      <w:r w:rsidRPr="009B125C">
        <w:rPr>
          <w:rFonts w:ascii="Times New Roman" w:hAnsi="Times New Roman"/>
          <w:sz w:val="24"/>
          <w:szCs w:val="24"/>
        </w:rPr>
        <w:t>Remove</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blank</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from</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one</w:t>
      </w:r>
      <w:proofErr w:type="spellEnd"/>
      <w:r w:rsidRPr="009B125C">
        <w:rPr>
          <w:rFonts w:ascii="Times New Roman" w:hAnsi="Times New Roman"/>
          <w:sz w:val="24"/>
          <w:szCs w:val="24"/>
        </w:rPr>
        <w:t xml:space="preserve"> of </w:t>
      </w:r>
      <w:proofErr w:type="spellStart"/>
      <w:r w:rsidRPr="009B125C">
        <w:rPr>
          <w:rFonts w:ascii="Times New Roman" w:hAnsi="Times New Roman"/>
          <w:sz w:val="24"/>
          <w:szCs w:val="24"/>
        </w:rPr>
        <w:t>the</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vapour</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return</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lines</w:t>
      </w:r>
      <w:proofErr w:type="spellEnd"/>
      <w:r w:rsidRPr="009B125C">
        <w:rPr>
          <w:rFonts w:ascii="Times New Roman" w:hAnsi="Times New Roman"/>
          <w:sz w:val="24"/>
          <w:szCs w:val="24"/>
        </w:rPr>
        <w:t>.</w:t>
      </w:r>
    </w:p>
    <w:p w14:paraId="3FCA7AF7" w14:textId="77777777" w:rsidR="000F6989" w:rsidRPr="00393570" w:rsidRDefault="000F6989" w:rsidP="000F6989">
      <w:pPr>
        <w:pStyle w:val="Paveiklopadtis"/>
        <w:rPr>
          <w:lang w:val="en-GB"/>
        </w:rPr>
      </w:pPr>
      <w:r w:rsidRPr="00393570">
        <w:rPr>
          <w:noProof/>
          <w:lang w:val="en-GB"/>
        </w:rPr>
        <w:drawing>
          <wp:inline distT="0" distB="0" distL="0" distR="0" wp14:anchorId="33DDB40F" wp14:editId="4BE81299">
            <wp:extent cx="4537075" cy="2108579"/>
            <wp:effectExtent l="0" t="0" r="0" b="6350"/>
            <wp:docPr id="988676185" name="Paveikslėlis 988676185" descr="Paveikslėlis, kuriame yra tekstas, diagrama, Planas, žemėlap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66790673" descr="Paveikslėlis, kuriame yra tekstas, diagrama, Planas, žemėlapisAutomatiškai sugeneruotas aprašymas"/>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4891" b="6195"/>
                    <a:stretch/>
                  </pic:blipFill>
                  <pic:spPr bwMode="auto">
                    <a:xfrm>
                      <a:off x="0" y="0"/>
                      <a:ext cx="4541734" cy="2110744"/>
                    </a:xfrm>
                    <a:prstGeom prst="rect">
                      <a:avLst/>
                    </a:prstGeom>
                    <a:noFill/>
                    <a:ln>
                      <a:noFill/>
                    </a:ln>
                    <a:extLst>
                      <a:ext uri="{53640926-AAD7-44D8-BBD7-CCE9431645EC}">
                        <a14:shadowObscured xmlns:a14="http://schemas.microsoft.com/office/drawing/2010/main"/>
                      </a:ext>
                    </a:extLst>
                  </pic:spPr>
                </pic:pic>
              </a:graphicData>
            </a:graphic>
          </wp:inline>
        </w:drawing>
      </w:r>
    </w:p>
    <w:p w14:paraId="55DC25C1" w14:textId="6DD53748" w:rsidR="000F6989" w:rsidRPr="00FB6FC5" w:rsidRDefault="000F6989" w:rsidP="000F6989">
      <w:pPr>
        <w:pStyle w:val="Paveikslopavadinimas"/>
        <w:rPr>
          <w:rFonts w:ascii="Calibri" w:hAnsi="Calibri"/>
          <w:sz w:val="32"/>
          <w:szCs w:val="32"/>
          <w:lang w:val="en-GB"/>
        </w:rPr>
      </w:pPr>
      <w:r w:rsidRPr="009B125C">
        <w:rPr>
          <w:sz w:val="24"/>
          <w:szCs w:val="22"/>
          <w:lang w:val="en-GB"/>
        </w:rPr>
        <w:t>Fig. 1</w:t>
      </w:r>
      <w:r w:rsidR="009B125C" w:rsidRPr="009B125C">
        <w:rPr>
          <w:sz w:val="24"/>
          <w:szCs w:val="22"/>
          <w:lang w:val="en-GB"/>
        </w:rPr>
        <w:t>7</w:t>
      </w:r>
      <w:r w:rsidRPr="00FB6FC5">
        <w:rPr>
          <w:sz w:val="24"/>
          <w:szCs w:val="22"/>
          <w:lang w:val="en-GB"/>
        </w:rPr>
        <w:t xml:space="preserve"> Inert Gas Distribution </w:t>
      </w:r>
    </w:p>
    <w:p w14:paraId="79A136A6" w14:textId="77777777" w:rsidR="000F6989" w:rsidRPr="009B125C" w:rsidRDefault="000F6989" w:rsidP="000F6989">
      <w:pPr>
        <w:pStyle w:val="Paveiklopadtis"/>
        <w:rPr>
          <w:sz w:val="28"/>
          <w:szCs w:val="28"/>
          <w:lang w:val="en-GB"/>
        </w:rPr>
      </w:pPr>
    </w:p>
    <w:p w14:paraId="38BA80D5" w14:textId="77777777" w:rsidR="000F6989" w:rsidRPr="009B125C" w:rsidRDefault="000F6989" w:rsidP="000F6989">
      <w:pPr>
        <w:widowControl w:val="0"/>
        <w:tabs>
          <w:tab w:val="left" w:pos="284"/>
        </w:tabs>
        <w:autoSpaceDE w:val="0"/>
        <w:autoSpaceDN w:val="0"/>
        <w:adjustRightInd w:val="0"/>
        <w:ind w:left="360"/>
        <w:rPr>
          <w:rFonts w:ascii="Times New Roman" w:hAnsi="Times New Roman"/>
          <w:sz w:val="24"/>
          <w:szCs w:val="24"/>
        </w:rPr>
      </w:pPr>
      <w:proofErr w:type="spellStart"/>
      <w:r w:rsidRPr="009B125C">
        <w:rPr>
          <w:rFonts w:ascii="Times New Roman" w:hAnsi="Times New Roman"/>
          <w:sz w:val="24"/>
          <w:szCs w:val="24"/>
        </w:rPr>
        <w:t>Then</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connect</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vapour</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return</w:t>
      </w:r>
      <w:proofErr w:type="spellEnd"/>
      <w:r w:rsidRPr="009B125C">
        <w:rPr>
          <w:rFonts w:ascii="Times New Roman" w:hAnsi="Times New Roman"/>
          <w:sz w:val="24"/>
          <w:szCs w:val="24"/>
        </w:rPr>
        <w:t xml:space="preserve"> arm.</w:t>
      </w:r>
    </w:p>
    <w:p w14:paraId="65ED2F0A" w14:textId="77777777" w:rsidR="000F6989" w:rsidRPr="00393570" w:rsidRDefault="000F6989" w:rsidP="000F6989">
      <w:pPr>
        <w:widowControl w:val="0"/>
        <w:tabs>
          <w:tab w:val="left" w:pos="284"/>
        </w:tabs>
        <w:autoSpaceDE w:val="0"/>
        <w:autoSpaceDN w:val="0"/>
        <w:adjustRightInd w:val="0"/>
        <w:rPr>
          <w:rFonts w:cs="Calibri"/>
          <w:sz w:val="26"/>
          <w:szCs w:val="26"/>
        </w:rPr>
      </w:pPr>
    </w:p>
    <w:p w14:paraId="0ECE99AE" w14:textId="77777777" w:rsidR="000F6989" w:rsidRPr="009B125C"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24"/>
          <w:szCs w:val="24"/>
        </w:rPr>
      </w:pPr>
      <w:r w:rsidRPr="009B125C">
        <w:rPr>
          <w:rFonts w:ascii="Times New Roman" w:hAnsi="Times New Roman"/>
          <w:b/>
          <w:bCs/>
          <w:i/>
          <w:iCs/>
          <w:sz w:val="24"/>
          <w:szCs w:val="24"/>
        </w:rPr>
        <w:t>Manifold State</w:t>
      </w:r>
    </w:p>
    <w:p w14:paraId="06ACCD8C" w14:textId="77777777" w:rsidR="000F6989" w:rsidRPr="00393570" w:rsidRDefault="000F6989" w:rsidP="000F6989">
      <w:pPr>
        <w:pStyle w:val="tekstas0"/>
        <w:ind w:firstLine="0"/>
        <w:rPr>
          <w:lang w:val="en-GB"/>
        </w:rPr>
      </w:pPr>
      <w:r w:rsidRPr="00393570">
        <w:rPr>
          <w:b/>
          <w:bCs/>
          <w:lang w:val="en-GB"/>
        </w:rPr>
        <w:t>Autonomous Mode</w:t>
      </w:r>
      <w:r>
        <w:rPr>
          <w:b/>
          <w:bCs/>
          <w:lang w:val="en-GB"/>
        </w:rPr>
        <w:t xml:space="preserve">. </w:t>
      </w:r>
      <w:r w:rsidRPr="00393570">
        <w:rPr>
          <w:lang w:val="en-GB"/>
        </w:rPr>
        <w:t>When the tanker simulator is executing a standalone exercise, it is assumed that the terminal functionality is automatically supported by the simulator model. The connection can be selected on either Port of Starboard side.</w:t>
      </w:r>
    </w:p>
    <w:p w14:paraId="2E561CFF" w14:textId="77777777" w:rsidR="000F6989" w:rsidRPr="00393570" w:rsidRDefault="000F6989" w:rsidP="000F6989">
      <w:pPr>
        <w:pStyle w:val="tekstas0"/>
        <w:ind w:firstLine="0"/>
        <w:rPr>
          <w:lang w:val="en-GB"/>
        </w:rPr>
      </w:pPr>
      <w:r w:rsidRPr="00393570">
        <w:rPr>
          <w:b/>
          <w:bCs/>
          <w:lang w:val="en-GB"/>
        </w:rPr>
        <w:t>Loading / Unloading in Autonomous Mode</w:t>
      </w:r>
      <w:r>
        <w:rPr>
          <w:b/>
          <w:bCs/>
          <w:lang w:val="en-GB"/>
        </w:rPr>
        <w:t xml:space="preserve">. </w:t>
      </w:r>
      <w:r w:rsidRPr="00393570">
        <w:rPr>
          <w:lang w:val="en-GB"/>
        </w:rPr>
        <w:t xml:space="preserve">The autonomous connection mode starts automatically if the tanker simulator is loaded standalone (compatible terminal simulator is not found by the </w:t>
      </w:r>
      <w:proofErr w:type="spellStart"/>
      <w:r w:rsidRPr="00393570">
        <w:rPr>
          <w:lang w:val="en-GB"/>
        </w:rPr>
        <w:t>TechSim</w:t>
      </w:r>
      <w:proofErr w:type="spellEnd"/>
      <w:r w:rsidRPr="00393570">
        <w:rPr>
          <w:lang w:val="en-GB"/>
        </w:rPr>
        <w:t xml:space="preserve"> platform application).</w:t>
      </w:r>
    </w:p>
    <w:p w14:paraId="38A331C3" w14:textId="77777777" w:rsidR="000F6989" w:rsidRPr="00393570" w:rsidRDefault="000F6989" w:rsidP="000F6989">
      <w:pPr>
        <w:pStyle w:val="tekstas0"/>
        <w:ind w:firstLine="0"/>
        <w:rPr>
          <w:lang w:val="en-GB"/>
        </w:rPr>
      </w:pPr>
      <w:r w:rsidRPr="00393570">
        <w:rPr>
          <w:lang w:val="en-GB"/>
        </w:rPr>
        <w:t>In the autonomous mode Manifold connection local panels on system mimics only display the connection state and cannot be used for control.</w:t>
      </w:r>
      <w:r w:rsidRPr="00393570">
        <w:rPr>
          <w:noProof/>
          <w:lang w:val="en-GB"/>
        </w:rPr>
        <w:t xml:space="preserve"> </w:t>
      </w:r>
    </w:p>
    <w:p w14:paraId="67B8D87C" w14:textId="77777777" w:rsidR="000F6989" w:rsidRPr="00393570" w:rsidRDefault="000F6989" w:rsidP="000F6989">
      <w:pPr>
        <w:pStyle w:val="Paveiklopadtis"/>
        <w:rPr>
          <w:lang w:val="en-GB"/>
        </w:rPr>
      </w:pPr>
      <w:r w:rsidRPr="00393570">
        <w:rPr>
          <w:noProof/>
          <w:lang w:val="en-GB"/>
        </w:rPr>
        <w:lastRenderedPageBreak/>
        <w:drawing>
          <wp:inline distT="0" distB="0" distL="0" distR="0" wp14:anchorId="5D971034" wp14:editId="075585E4">
            <wp:extent cx="1612731" cy="1468273"/>
            <wp:effectExtent l="0" t="0" r="6985" b="0"/>
            <wp:docPr id="73200494" name="Paveikslėlis 73200494"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7397" name="Paveikslėlis 203127397" descr="Paveikslėlis, kuriame yra tekstas, ekrano kopija, Šriftas, skaičius&#10;&#10;Automatiškai sugeneruotas aprašymas"/>
                    <pic:cNvPicPr>
                      <a:picLocks noChangeAspect="1" noChangeArrowheads="1"/>
                    </pic:cNvPicPr>
                  </pic:nvPicPr>
                  <pic:blipFill>
                    <a:blip r:embed="rId120">
                      <a:extLst>
                        <a:ext uri="{28A0092B-C50C-407E-A947-70E740481C1C}">
                          <a14:useLocalDpi xmlns:a14="http://schemas.microsoft.com/office/drawing/2010/main" val="0"/>
                        </a:ext>
                      </a:extLst>
                    </a:blip>
                    <a:srcRect r="5341"/>
                    <a:stretch>
                      <a:fillRect/>
                    </a:stretch>
                  </pic:blipFill>
                  <pic:spPr bwMode="auto">
                    <a:xfrm>
                      <a:off x="0" y="0"/>
                      <a:ext cx="1631622" cy="1485472"/>
                    </a:xfrm>
                    <a:prstGeom prst="rect">
                      <a:avLst/>
                    </a:prstGeom>
                    <a:noFill/>
                    <a:ln>
                      <a:noFill/>
                    </a:ln>
                  </pic:spPr>
                </pic:pic>
              </a:graphicData>
            </a:graphic>
          </wp:inline>
        </w:drawing>
      </w:r>
    </w:p>
    <w:p w14:paraId="3955F44C" w14:textId="27BA99EB" w:rsidR="000F6989" w:rsidRPr="00FB6FC5" w:rsidRDefault="000F6989" w:rsidP="000F6989">
      <w:pPr>
        <w:pStyle w:val="Paveikslopavadinimas"/>
        <w:rPr>
          <w:bCs/>
          <w:sz w:val="24"/>
          <w:szCs w:val="22"/>
          <w:lang w:val="en-GB"/>
        </w:rPr>
      </w:pPr>
      <w:r w:rsidRPr="009B125C">
        <w:rPr>
          <w:sz w:val="24"/>
          <w:szCs w:val="22"/>
          <w:lang w:val="en-GB"/>
        </w:rPr>
        <w:t xml:space="preserve">Fig. </w:t>
      </w:r>
      <w:r w:rsidR="009B125C" w:rsidRPr="009B125C">
        <w:rPr>
          <w:sz w:val="24"/>
          <w:szCs w:val="22"/>
          <w:lang w:val="en-GB"/>
        </w:rPr>
        <w:t>18</w:t>
      </w:r>
      <w:r w:rsidRPr="00FB6FC5">
        <w:rPr>
          <w:sz w:val="24"/>
          <w:szCs w:val="22"/>
          <w:lang w:val="en-GB"/>
        </w:rPr>
        <w:t xml:space="preserve"> CCR page</w:t>
      </w:r>
    </w:p>
    <w:p w14:paraId="3189ECFD" w14:textId="77777777" w:rsidR="000F6989" w:rsidRPr="00393570" w:rsidRDefault="000F6989">
      <w:pPr>
        <w:pStyle w:val="tekstas0"/>
        <w:numPr>
          <w:ilvl w:val="0"/>
          <w:numId w:val="95"/>
        </w:numPr>
        <w:tabs>
          <w:tab w:val="left" w:pos="567"/>
        </w:tabs>
        <w:ind w:left="0" w:firstLine="0"/>
        <w:rPr>
          <w:lang w:val="en-GB"/>
        </w:rPr>
      </w:pPr>
      <w:r w:rsidRPr="00393570">
        <w:rPr>
          <w:lang w:val="en-GB"/>
        </w:rPr>
        <w:t xml:space="preserve">Click the </w:t>
      </w:r>
      <w:r w:rsidRPr="00393570">
        <w:rPr>
          <w:b/>
          <w:bCs/>
          <w:lang w:val="en-GB"/>
        </w:rPr>
        <w:t>CCR</w:t>
      </w:r>
      <w:r w:rsidRPr="00393570">
        <w:rPr>
          <w:lang w:val="en-GB"/>
        </w:rPr>
        <w:t xml:space="preserve"> page Manifold State menu item to open the </w:t>
      </w:r>
      <w:r w:rsidRPr="00393570">
        <w:rPr>
          <w:b/>
          <w:bCs/>
          <w:lang w:val="en-GB"/>
        </w:rPr>
        <w:t xml:space="preserve">MANIFOLD STATE </w:t>
      </w:r>
      <w:r w:rsidRPr="00393570">
        <w:rPr>
          <w:lang w:val="en-GB"/>
        </w:rPr>
        <w:t>display.</w:t>
      </w:r>
    </w:p>
    <w:p w14:paraId="13557689" w14:textId="77777777" w:rsidR="000F6989" w:rsidRPr="00393570" w:rsidRDefault="000F6989">
      <w:pPr>
        <w:pStyle w:val="tekstas0"/>
        <w:numPr>
          <w:ilvl w:val="0"/>
          <w:numId w:val="95"/>
        </w:numPr>
        <w:tabs>
          <w:tab w:val="left" w:pos="567"/>
        </w:tabs>
        <w:ind w:left="0" w:firstLine="0"/>
        <w:rPr>
          <w:lang w:val="en-GB"/>
        </w:rPr>
      </w:pPr>
      <w:r w:rsidRPr="00393570">
        <w:rPr>
          <w:lang w:val="en-GB"/>
        </w:rPr>
        <w:t xml:space="preserve">To activate the process, the ship mooring should be </w:t>
      </w:r>
      <w:proofErr w:type="gramStart"/>
      <w:r w:rsidRPr="00393570">
        <w:rPr>
          <w:lang w:val="en-GB"/>
        </w:rPr>
        <w:t>simulated</w:t>
      </w:r>
      <w:proofErr w:type="gramEnd"/>
      <w:r w:rsidRPr="00393570">
        <w:rPr>
          <w:lang w:val="en-GB"/>
        </w:rPr>
        <w:t xml:space="preserve"> and the Checklist completed (use the </w:t>
      </w:r>
      <w:r w:rsidRPr="00393570">
        <w:rPr>
          <w:b/>
          <w:bCs/>
          <w:lang w:val="en-GB"/>
        </w:rPr>
        <w:t>CCR</w:t>
      </w:r>
      <w:r w:rsidRPr="00393570">
        <w:rPr>
          <w:lang w:val="en-GB"/>
        </w:rPr>
        <w:t xml:space="preserve"> page </w:t>
      </w:r>
      <w:r w:rsidRPr="00393570">
        <w:rPr>
          <w:b/>
          <w:bCs/>
          <w:lang w:val="en-GB"/>
        </w:rPr>
        <w:t>Mooring and Checklist</w:t>
      </w:r>
      <w:r w:rsidRPr="00393570">
        <w:rPr>
          <w:lang w:val="en-GB"/>
        </w:rPr>
        <w:t xml:space="preserve"> menu item.</w:t>
      </w:r>
    </w:p>
    <w:p w14:paraId="50B12A54" w14:textId="77777777" w:rsidR="000F6989" w:rsidRPr="00393570" w:rsidRDefault="000F6989">
      <w:pPr>
        <w:pStyle w:val="tekstas0"/>
        <w:numPr>
          <w:ilvl w:val="0"/>
          <w:numId w:val="95"/>
        </w:numPr>
        <w:tabs>
          <w:tab w:val="left" w:pos="567"/>
        </w:tabs>
        <w:ind w:left="0" w:firstLine="0"/>
        <w:rPr>
          <w:b/>
          <w:bCs/>
          <w:lang w:val="en-GB"/>
        </w:rPr>
      </w:pPr>
      <w:r w:rsidRPr="00393570">
        <w:rPr>
          <w:lang w:val="en-GB"/>
        </w:rPr>
        <w:t xml:space="preserve">Select the </w:t>
      </w:r>
      <w:r w:rsidRPr="00393570">
        <w:rPr>
          <w:b/>
          <w:bCs/>
          <w:lang w:val="en-GB"/>
        </w:rPr>
        <w:t>Manifold State</w:t>
      </w:r>
      <w:r w:rsidRPr="00393570">
        <w:rPr>
          <w:lang w:val="en-GB"/>
        </w:rPr>
        <w:t xml:space="preserve"> for the required manifold(s) from the drop-down list: </w:t>
      </w:r>
      <w:r w:rsidRPr="00393570">
        <w:rPr>
          <w:b/>
          <w:bCs/>
          <w:lang w:val="en-GB"/>
        </w:rPr>
        <w:t>Disabled / Loading / Unloading.</w:t>
      </w:r>
    </w:p>
    <w:p w14:paraId="37B1BA13" w14:textId="77777777" w:rsidR="000F6989" w:rsidRPr="00393570" w:rsidRDefault="000F6989">
      <w:pPr>
        <w:pStyle w:val="tekstas0"/>
        <w:numPr>
          <w:ilvl w:val="0"/>
          <w:numId w:val="95"/>
        </w:numPr>
        <w:tabs>
          <w:tab w:val="left" w:pos="567"/>
        </w:tabs>
        <w:ind w:left="0" w:firstLine="0"/>
        <w:rPr>
          <w:lang w:val="en-GB"/>
        </w:rPr>
      </w:pPr>
      <w:r w:rsidRPr="00393570">
        <w:rPr>
          <w:lang w:val="en-GB"/>
        </w:rPr>
        <w:t>Set the required Cargo Type for each selected manifold.</w:t>
      </w:r>
    </w:p>
    <w:p w14:paraId="383C3169" w14:textId="77777777" w:rsidR="000F6989" w:rsidRPr="00393570" w:rsidRDefault="000F6989">
      <w:pPr>
        <w:pStyle w:val="tekstas0"/>
        <w:numPr>
          <w:ilvl w:val="0"/>
          <w:numId w:val="95"/>
        </w:numPr>
        <w:tabs>
          <w:tab w:val="left" w:pos="567"/>
        </w:tabs>
        <w:ind w:left="0" w:firstLine="0"/>
        <w:rPr>
          <w:lang w:val="en-GB"/>
        </w:rPr>
      </w:pPr>
      <w:r w:rsidRPr="00393570">
        <w:rPr>
          <w:lang w:val="en-GB"/>
        </w:rPr>
        <w:t>For the ‘</w:t>
      </w:r>
      <w:r w:rsidRPr="00393570">
        <w:rPr>
          <w:b/>
          <w:bCs/>
          <w:lang w:val="en-GB"/>
        </w:rPr>
        <w:t>Loading</w:t>
      </w:r>
      <w:r w:rsidRPr="00393570">
        <w:rPr>
          <w:lang w:val="en-GB"/>
        </w:rPr>
        <w:t>’ mode set the Cargo Flow value to simulate shore pumps capacity. The Temperature value will be set automatically to suit the cargo type. It can be changed if necessary.</w:t>
      </w:r>
    </w:p>
    <w:p w14:paraId="7840600F" w14:textId="77777777" w:rsidR="000F6989" w:rsidRPr="00393570" w:rsidRDefault="000F6989" w:rsidP="000F6989">
      <w:pPr>
        <w:pStyle w:val="Paveiklopadtis"/>
        <w:rPr>
          <w:lang w:val="en-GB"/>
        </w:rPr>
      </w:pPr>
      <w:r w:rsidRPr="00393570">
        <w:rPr>
          <w:noProof/>
          <w:lang w:val="en-GB"/>
        </w:rPr>
        <w:drawing>
          <wp:inline distT="0" distB="0" distL="0" distR="0" wp14:anchorId="76FE3DFD" wp14:editId="129CFBAA">
            <wp:extent cx="5633154" cy="2790825"/>
            <wp:effectExtent l="0" t="0" r="5715" b="0"/>
            <wp:docPr id="2094590563" name="Paveikslėlis 2094590563"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90563" name="Paveikslėlis 2094590563" descr="Paveikslėlis, kuriame yra tekstas, ekrano kopija, skaičius, Šriftas&#10;&#10;Automatiškai sugeneruotas aprašyma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39537" cy="2793987"/>
                    </a:xfrm>
                    <a:prstGeom prst="rect">
                      <a:avLst/>
                    </a:prstGeom>
                    <a:noFill/>
                    <a:ln>
                      <a:noFill/>
                    </a:ln>
                  </pic:spPr>
                </pic:pic>
              </a:graphicData>
            </a:graphic>
          </wp:inline>
        </w:drawing>
      </w:r>
    </w:p>
    <w:p w14:paraId="58B21443" w14:textId="415B8305" w:rsidR="000F6989" w:rsidRDefault="000F6989" w:rsidP="000F6989">
      <w:pPr>
        <w:jc w:val="center"/>
        <w:rPr>
          <w:rFonts w:ascii="Times New Roman" w:hAnsi="Times New Roman"/>
          <w:sz w:val="24"/>
          <w:szCs w:val="24"/>
        </w:rPr>
      </w:pPr>
      <w:r w:rsidRPr="009B125C">
        <w:rPr>
          <w:rFonts w:ascii="Times New Roman" w:hAnsi="Times New Roman"/>
          <w:sz w:val="24"/>
          <w:szCs w:val="24"/>
        </w:rPr>
        <w:t>Fig. 1</w:t>
      </w:r>
      <w:r w:rsidR="009B125C" w:rsidRPr="009B125C">
        <w:rPr>
          <w:rFonts w:ascii="Times New Roman" w:hAnsi="Times New Roman"/>
          <w:sz w:val="24"/>
          <w:szCs w:val="24"/>
        </w:rPr>
        <w:t>9</w:t>
      </w:r>
      <w:r w:rsidRPr="009B125C">
        <w:rPr>
          <w:rFonts w:ascii="Times New Roman" w:hAnsi="Times New Roman"/>
          <w:sz w:val="24"/>
          <w:szCs w:val="24"/>
        </w:rPr>
        <w:t xml:space="preserve"> </w:t>
      </w:r>
      <w:proofErr w:type="spellStart"/>
      <w:r w:rsidRPr="009B125C">
        <w:rPr>
          <w:rFonts w:ascii="Times New Roman" w:hAnsi="Times New Roman"/>
          <w:sz w:val="24"/>
          <w:szCs w:val="24"/>
        </w:rPr>
        <w:t>Manifold</w:t>
      </w:r>
      <w:proofErr w:type="spellEnd"/>
      <w:r w:rsidRPr="009B125C">
        <w:rPr>
          <w:rFonts w:ascii="Times New Roman" w:hAnsi="Times New Roman"/>
          <w:sz w:val="24"/>
          <w:szCs w:val="24"/>
        </w:rPr>
        <w:t xml:space="preserve"> state</w:t>
      </w:r>
    </w:p>
    <w:p w14:paraId="143FC7ED" w14:textId="77777777" w:rsidR="009B125C" w:rsidRPr="009B125C" w:rsidRDefault="009B125C" w:rsidP="000F6989">
      <w:pPr>
        <w:jc w:val="center"/>
        <w:rPr>
          <w:rFonts w:ascii="Times New Roman" w:hAnsi="Times New Roman"/>
          <w:sz w:val="24"/>
          <w:szCs w:val="24"/>
        </w:rPr>
      </w:pPr>
    </w:p>
    <w:p w14:paraId="42C02F13" w14:textId="77777777" w:rsidR="000F6989" w:rsidRPr="00393570" w:rsidRDefault="000F6989">
      <w:pPr>
        <w:pStyle w:val="tekstas0"/>
        <w:numPr>
          <w:ilvl w:val="0"/>
          <w:numId w:val="95"/>
        </w:numPr>
        <w:tabs>
          <w:tab w:val="left" w:pos="284"/>
        </w:tabs>
        <w:ind w:left="0" w:hanging="11"/>
        <w:rPr>
          <w:lang w:val="en-GB"/>
        </w:rPr>
      </w:pPr>
      <w:r w:rsidRPr="00393570">
        <w:rPr>
          <w:lang w:val="en-GB"/>
        </w:rPr>
        <w:t xml:space="preserve">Set CT5P CT5S, CT3P CT3S, CT1P CT1S manifold state to Loading and set Cargo </w:t>
      </w:r>
      <w:proofErr w:type="gramStart"/>
      <w:r w:rsidRPr="00393570">
        <w:rPr>
          <w:lang w:val="en-GB"/>
        </w:rPr>
        <w:t>type  -</w:t>
      </w:r>
      <w:proofErr w:type="gramEnd"/>
      <w:r w:rsidRPr="00393570">
        <w:rPr>
          <w:lang w:val="en-GB"/>
        </w:rPr>
        <w:t xml:space="preserve">  </w:t>
      </w:r>
      <w:r w:rsidRPr="00393570">
        <w:rPr>
          <w:b/>
          <w:bCs/>
          <w:lang w:val="en-GB"/>
        </w:rPr>
        <w:t>Kerosene</w:t>
      </w:r>
      <w:r w:rsidRPr="00393570">
        <w:rPr>
          <w:lang w:val="en-GB"/>
        </w:rPr>
        <w:t>.</w:t>
      </w:r>
    </w:p>
    <w:p w14:paraId="61DAB27C" w14:textId="77777777" w:rsidR="000F6989" w:rsidRPr="00393570" w:rsidRDefault="000F6989" w:rsidP="000F6989">
      <w:pPr>
        <w:pStyle w:val="ListParagraph"/>
        <w:tabs>
          <w:tab w:val="left" w:pos="284"/>
        </w:tabs>
        <w:ind w:left="0"/>
      </w:pPr>
    </w:p>
    <w:p w14:paraId="1DFE1CEF" w14:textId="77777777" w:rsidR="000F6989" w:rsidRPr="00D25BF0"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24"/>
          <w:szCs w:val="24"/>
        </w:rPr>
      </w:pPr>
      <w:r w:rsidRPr="00D25BF0">
        <w:rPr>
          <w:rFonts w:ascii="Times New Roman" w:hAnsi="Times New Roman"/>
          <w:b/>
          <w:bCs/>
          <w:i/>
          <w:iCs/>
          <w:sz w:val="24"/>
          <w:szCs w:val="24"/>
        </w:rPr>
        <w:t>Submerged cargo pumping system</w:t>
      </w:r>
    </w:p>
    <w:p w14:paraId="3DED0433" w14:textId="77777777" w:rsidR="000F6989" w:rsidRPr="00393570" w:rsidRDefault="000F6989" w:rsidP="000F6989">
      <w:pPr>
        <w:pStyle w:val="tekstas0"/>
        <w:ind w:firstLine="0"/>
        <w:rPr>
          <w:lang w:val="en-GB"/>
        </w:rPr>
      </w:pPr>
      <w:r w:rsidRPr="00393570">
        <w:rPr>
          <w:lang w:val="en-GB"/>
        </w:rPr>
        <w:t>Cargo pumps are Submerged, deep well type, hydraulic driven. The pumps are fitted with arrangements to allow stripping operation through a separate stripping line.</w:t>
      </w:r>
    </w:p>
    <w:p w14:paraId="48C6FAFC" w14:textId="77777777" w:rsidR="000F6989" w:rsidRPr="00393570" w:rsidRDefault="000F6989" w:rsidP="000F6989">
      <w:pPr>
        <w:pStyle w:val="tekstas0"/>
        <w:ind w:firstLine="0"/>
        <w:rPr>
          <w:lang w:val="en-GB"/>
        </w:rPr>
      </w:pPr>
      <w:r w:rsidRPr="00393570">
        <w:rPr>
          <w:lang w:val="en-GB"/>
        </w:rPr>
        <w:lastRenderedPageBreak/>
        <w:t xml:space="preserve">There is one cargo pump for each cargo tank. Location of the suction points is inside every cargo tank in a suction well in the vertical line of the corresponding deep well cargo pump. In the simulator 12 cargo pumps are </w:t>
      </w:r>
      <w:proofErr w:type="spellStart"/>
      <w:r w:rsidRPr="00393570">
        <w:rPr>
          <w:lang w:val="en-GB"/>
        </w:rPr>
        <w:t>modeled</w:t>
      </w:r>
      <w:proofErr w:type="spellEnd"/>
      <w:r w:rsidRPr="00393570">
        <w:rPr>
          <w:lang w:val="en-GB"/>
        </w:rPr>
        <w:t>, each of capacity 550 m3/h.</w:t>
      </w:r>
    </w:p>
    <w:p w14:paraId="149762F3" w14:textId="77777777" w:rsidR="000F6989" w:rsidRPr="00393570" w:rsidRDefault="000F6989" w:rsidP="000F6989">
      <w:pPr>
        <w:pStyle w:val="tekstas0"/>
        <w:ind w:firstLine="0"/>
        <w:rPr>
          <w:lang w:val="en-GB"/>
        </w:rPr>
      </w:pPr>
    </w:p>
    <w:p w14:paraId="0EBBD01C" w14:textId="77777777" w:rsidR="000F6989" w:rsidRPr="009B125C" w:rsidRDefault="000F6989" w:rsidP="000F6989">
      <w:pPr>
        <w:rPr>
          <w:rFonts w:ascii="Times New Roman" w:hAnsi="Times New Roman"/>
          <w:b/>
          <w:bCs/>
          <w:sz w:val="24"/>
          <w:szCs w:val="24"/>
        </w:rPr>
      </w:pPr>
      <w:proofErr w:type="spellStart"/>
      <w:r w:rsidRPr="009B125C">
        <w:rPr>
          <w:rFonts w:ascii="Times New Roman" w:hAnsi="Times New Roman"/>
          <w:b/>
          <w:bCs/>
          <w:sz w:val="24"/>
          <w:szCs w:val="24"/>
        </w:rPr>
        <w:t>Submerged</w:t>
      </w:r>
      <w:proofErr w:type="spellEnd"/>
      <w:r w:rsidRPr="009B125C">
        <w:rPr>
          <w:rFonts w:ascii="Times New Roman" w:hAnsi="Times New Roman"/>
          <w:b/>
          <w:bCs/>
          <w:sz w:val="24"/>
          <w:szCs w:val="24"/>
        </w:rPr>
        <w:t xml:space="preserve"> Cargo </w:t>
      </w:r>
      <w:proofErr w:type="spellStart"/>
      <w:r w:rsidRPr="009B125C">
        <w:rPr>
          <w:rFonts w:ascii="Times New Roman" w:hAnsi="Times New Roman"/>
          <w:b/>
          <w:bCs/>
          <w:sz w:val="24"/>
          <w:szCs w:val="24"/>
        </w:rPr>
        <w:t>Pumping</w:t>
      </w:r>
      <w:proofErr w:type="spellEnd"/>
      <w:r w:rsidRPr="009B125C">
        <w:rPr>
          <w:rFonts w:ascii="Times New Roman" w:hAnsi="Times New Roman"/>
          <w:b/>
          <w:bCs/>
          <w:sz w:val="24"/>
          <w:szCs w:val="24"/>
        </w:rPr>
        <w:t xml:space="preserve"> </w:t>
      </w:r>
      <w:proofErr w:type="spellStart"/>
      <w:r w:rsidRPr="009B125C">
        <w:rPr>
          <w:rFonts w:ascii="Times New Roman" w:hAnsi="Times New Roman"/>
          <w:b/>
          <w:bCs/>
          <w:sz w:val="24"/>
          <w:szCs w:val="24"/>
        </w:rPr>
        <w:t>System</w:t>
      </w:r>
      <w:proofErr w:type="spellEnd"/>
      <w:r w:rsidRPr="009B125C">
        <w:rPr>
          <w:rFonts w:ascii="Times New Roman" w:hAnsi="Times New Roman"/>
          <w:b/>
          <w:bCs/>
          <w:sz w:val="24"/>
          <w:szCs w:val="24"/>
        </w:rPr>
        <w:t xml:space="preserve"> in CCR:</w:t>
      </w:r>
    </w:p>
    <w:p w14:paraId="562B6EC1" w14:textId="77777777" w:rsidR="000F6989" w:rsidRPr="00393570" w:rsidRDefault="000F6989">
      <w:pPr>
        <w:pStyle w:val="tekstas0"/>
        <w:numPr>
          <w:ilvl w:val="0"/>
          <w:numId w:val="95"/>
        </w:numPr>
        <w:tabs>
          <w:tab w:val="left" w:pos="284"/>
        </w:tabs>
        <w:ind w:left="0" w:firstLine="0"/>
        <w:rPr>
          <w:lang w:val="en-GB"/>
        </w:rPr>
      </w:pPr>
      <w:r w:rsidRPr="00393570">
        <w:rPr>
          <w:lang w:val="en-GB"/>
        </w:rPr>
        <w:t xml:space="preserve">Click the CCR page Submerged Cargo Pumping System menu item to open the </w:t>
      </w:r>
      <w:proofErr w:type="gramStart"/>
      <w:r w:rsidRPr="00393570">
        <w:rPr>
          <w:lang w:val="en-GB"/>
        </w:rPr>
        <w:t>remote control</w:t>
      </w:r>
      <w:proofErr w:type="gramEnd"/>
      <w:r w:rsidRPr="00393570">
        <w:rPr>
          <w:lang w:val="en-GB"/>
        </w:rPr>
        <w:t xml:space="preserve"> station of the Submerged Cargo Pumping System.</w:t>
      </w:r>
      <w:r w:rsidRPr="00393570">
        <w:rPr>
          <w:noProof/>
          <w:lang w:val="en-GB"/>
        </w:rPr>
        <w:t xml:space="preserve"> </w:t>
      </w:r>
    </w:p>
    <w:p w14:paraId="5B44BEE0" w14:textId="77777777" w:rsidR="000F6989" w:rsidRPr="00393570" w:rsidRDefault="000F6989" w:rsidP="000F6989">
      <w:pPr>
        <w:pStyle w:val="Paveiklopadtis"/>
        <w:rPr>
          <w:lang w:val="en-GB"/>
        </w:rPr>
      </w:pPr>
      <w:r w:rsidRPr="00393570">
        <w:rPr>
          <w:noProof/>
          <w:lang w:val="en-GB"/>
        </w:rPr>
        <w:drawing>
          <wp:inline distT="0" distB="0" distL="0" distR="0" wp14:anchorId="2B6F59D6" wp14:editId="69D63F9B">
            <wp:extent cx="1865630" cy="2099310"/>
            <wp:effectExtent l="0" t="0" r="0" b="0"/>
            <wp:docPr id="606823497" name="Paveikslėlis 606823497"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6805" name="Paveikslėlis 209336805" descr="Paveikslėlis, kuriame yra tekstas, ekrano kopija, Šriftas, skaičius&#10;&#10;Automatiškai sugeneruotas aprašymas"/>
                    <pic:cNvPicPr>
                      <a:picLocks noChangeAspect="1" noChangeArrowheads="1"/>
                    </pic:cNvPicPr>
                  </pic:nvPicPr>
                  <pic:blipFill>
                    <a:blip r:embed="rId122">
                      <a:extLst>
                        <a:ext uri="{28A0092B-C50C-407E-A947-70E740481C1C}">
                          <a14:useLocalDpi xmlns:a14="http://schemas.microsoft.com/office/drawing/2010/main" val="0"/>
                        </a:ext>
                      </a:extLst>
                    </a:blip>
                    <a:srcRect r="7526"/>
                    <a:stretch>
                      <a:fillRect/>
                    </a:stretch>
                  </pic:blipFill>
                  <pic:spPr bwMode="auto">
                    <a:xfrm>
                      <a:off x="0" y="0"/>
                      <a:ext cx="1865630" cy="2099310"/>
                    </a:xfrm>
                    <a:prstGeom prst="rect">
                      <a:avLst/>
                    </a:prstGeom>
                    <a:noFill/>
                    <a:ln>
                      <a:noFill/>
                    </a:ln>
                  </pic:spPr>
                </pic:pic>
              </a:graphicData>
            </a:graphic>
          </wp:inline>
        </w:drawing>
      </w:r>
    </w:p>
    <w:p w14:paraId="775B6C44" w14:textId="1DF0A44C" w:rsidR="000F6989" w:rsidRPr="00FB6FC5" w:rsidRDefault="000F6989" w:rsidP="000F6989">
      <w:pPr>
        <w:pStyle w:val="Paveikslopavadinimas"/>
        <w:rPr>
          <w:bCs/>
          <w:sz w:val="24"/>
          <w:szCs w:val="22"/>
          <w:lang w:val="en-GB"/>
        </w:rPr>
      </w:pPr>
      <w:r w:rsidRPr="009B125C">
        <w:rPr>
          <w:sz w:val="24"/>
          <w:szCs w:val="22"/>
          <w:lang w:val="en-GB"/>
        </w:rPr>
        <w:t xml:space="preserve">Fig. </w:t>
      </w:r>
      <w:r w:rsidR="009B125C" w:rsidRPr="009B125C">
        <w:rPr>
          <w:sz w:val="24"/>
          <w:szCs w:val="22"/>
          <w:lang w:val="en-GB"/>
        </w:rPr>
        <w:t>20</w:t>
      </w:r>
      <w:r w:rsidRPr="00FB6FC5">
        <w:rPr>
          <w:b/>
          <w:bCs/>
          <w:sz w:val="24"/>
          <w:szCs w:val="22"/>
          <w:lang w:val="en-GB"/>
        </w:rPr>
        <w:t xml:space="preserve"> </w:t>
      </w:r>
      <w:r w:rsidRPr="00FB6FC5">
        <w:rPr>
          <w:sz w:val="24"/>
          <w:szCs w:val="22"/>
          <w:lang w:val="en-GB"/>
        </w:rPr>
        <w:t>CCR page</w:t>
      </w:r>
    </w:p>
    <w:p w14:paraId="09556531" w14:textId="77777777" w:rsidR="000F6989" w:rsidRPr="00393570" w:rsidRDefault="000F6989" w:rsidP="000F6989">
      <w:pPr>
        <w:pStyle w:val="tekstas0"/>
        <w:ind w:firstLine="0"/>
        <w:rPr>
          <w:lang w:val="en-GB"/>
        </w:rPr>
      </w:pPr>
      <w:r w:rsidRPr="00393570">
        <w:rPr>
          <w:lang w:val="en-GB"/>
        </w:rPr>
        <w:t>The upper row in the mimic central part contains:</w:t>
      </w:r>
    </w:p>
    <w:p w14:paraId="2C17BF46" w14:textId="77777777" w:rsidR="000F6989" w:rsidRPr="00393570" w:rsidRDefault="000F6989">
      <w:pPr>
        <w:pStyle w:val="tekstas0"/>
        <w:numPr>
          <w:ilvl w:val="0"/>
          <w:numId w:val="95"/>
        </w:numPr>
        <w:rPr>
          <w:lang w:val="en-GB"/>
        </w:rPr>
      </w:pPr>
      <w:r w:rsidRPr="00393570">
        <w:rPr>
          <w:b/>
          <w:bCs/>
          <w:lang w:val="en-GB"/>
        </w:rPr>
        <w:t>A PRESSURE SET</w:t>
      </w:r>
      <w:r w:rsidRPr="00393570">
        <w:rPr>
          <w:lang w:val="en-GB"/>
        </w:rPr>
        <w:t xml:space="preserve"> valve knob to setpoint the desired system </w:t>
      </w:r>
      <w:proofErr w:type="gramStart"/>
      <w:r w:rsidRPr="00393570">
        <w:rPr>
          <w:lang w:val="en-GB"/>
        </w:rPr>
        <w:t>pressure;</w:t>
      </w:r>
      <w:proofErr w:type="gramEnd"/>
    </w:p>
    <w:p w14:paraId="2611BC4B" w14:textId="77777777" w:rsidR="000F6989" w:rsidRPr="00393570" w:rsidRDefault="000F6989">
      <w:pPr>
        <w:pStyle w:val="tekstas0"/>
        <w:numPr>
          <w:ilvl w:val="0"/>
          <w:numId w:val="95"/>
        </w:numPr>
        <w:rPr>
          <w:lang w:val="en-GB"/>
        </w:rPr>
      </w:pPr>
      <w:r w:rsidRPr="00393570">
        <w:rPr>
          <w:b/>
          <w:bCs/>
          <w:lang w:val="en-GB"/>
        </w:rPr>
        <w:t>HYDR. OIL TEMP.</w:t>
      </w:r>
      <w:r w:rsidRPr="00393570">
        <w:rPr>
          <w:lang w:val="en-GB"/>
        </w:rPr>
        <w:t xml:space="preserve"> thermometer to monitor the hydraulic oil </w:t>
      </w:r>
      <w:proofErr w:type="gramStart"/>
      <w:r w:rsidRPr="00393570">
        <w:rPr>
          <w:lang w:val="en-GB"/>
        </w:rPr>
        <w:t>temperature;</w:t>
      </w:r>
      <w:proofErr w:type="gramEnd"/>
    </w:p>
    <w:p w14:paraId="11715740" w14:textId="77777777" w:rsidR="000F6989" w:rsidRPr="00393570" w:rsidRDefault="000F6989">
      <w:pPr>
        <w:pStyle w:val="tekstas0"/>
        <w:numPr>
          <w:ilvl w:val="0"/>
          <w:numId w:val="95"/>
        </w:numPr>
        <w:rPr>
          <w:lang w:val="en-GB"/>
        </w:rPr>
      </w:pPr>
      <w:r w:rsidRPr="00393570">
        <w:rPr>
          <w:b/>
          <w:bCs/>
          <w:lang w:val="en-GB"/>
        </w:rPr>
        <w:t>SYSTEM PRESSURE</w:t>
      </w:r>
      <w:r w:rsidRPr="00393570">
        <w:rPr>
          <w:lang w:val="en-GB"/>
        </w:rPr>
        <w:t xml:space="preserve"> </w:t>
      </w:r>
      <w:proofErr w:type="spellStart"/>
      <w:r w:rsidRPr="00393570">
        <w:rPr>
          <w:lang w:val="en-GB"/>
        </w:rPr>
        <w:t>pressure</w:t>
      </w:r>
      <w:proofErr w:type="spellEnd"/>
      <w:r w:rsidRPr="00393570">
        <w:rPr>
          <w:lang w:val="en-GB"/>
        </w:rPr>
        <w:t xml:space="preserve"> gauge to monitor the pressure in the </w:t>
      </w:r>
      <w:proofErr w:type="gramStart"/>
      <w:r w:rsidRPr="00393570">
        <w:rPr>
          <w:lang w:val="en-GB"/>
        </w:rPr>
        <w:t>system;</w:t>
      </w:r>
      <w:proofErr w:type="gramEnd"/>
    </w:p>
    <w:p w14:paraId="442CE919" w14:textId="77777777" w:rsidR="000F6989" w:rsidRPr="00393570" w:rsidRDefault="000F6989">
      <w:pPr>
        <w:pStyle w:val="tekstas0"/>
        <w:numPr>
          <w:ilvl w:val="0"/>
          <w:numId w:val="95"/>
        </w:numPr>
        <w:rPr>
          <w:lang w:val="en-GB"/>
        </w:rPr>
      </w:pPr>
      <w:r w:rsidRPr="00393570">
        <w:rPr>
          <w:b/>
          <w:bCs/>
          <w:lang w:val="en-GB"/>
        </w:rPr>
        <w:t>FEED PRESSURE</w:t>
      </w:r>
      <w:r w:rsidRPr="00393570">
        <w:rPr>
          <w:lang w:val="en-GB"/>
        </w:rPr>
        <w:t xml:space="preserve"> </w:t>
      </w:r>
      <w:proofErr w:type="spellStart"/>
      <w:r w:rsidRPr="00393570">
        <w:rPr>
          <w:lang w:val="en-GB"/>
        </w:rPr>
        <w:t>pressure</w:t>
      </w:r>
      <w:proofErr w:type="spellEnd"/>
      <w:r w:rsidRPr="00393570">
        <w:rPr>
          <w:lang w:val="en-GB"/>
        </w:rPr>
        <w:t xml:space="preserve"> gauge to monitor the feed pump pressure.</w:t>
      </w:r>
    </w:p>
    <w:p w14:paraId="09F73C6D" w14:textId="77777777" w:rsidR="000F6989" w:rsidRPr="00393570" w:rsidRDefault="000F6989" w:rsidP="000F6989">
      <w:pPr>
        <w:pStyle w:val="tekstas0"/>
        <w:ind w:left="720" w:firstLine="0"/>
        <w:rPr>
          <w:lang w:val="en-GB"/>
        </w:rPr>
      </w:pPr>
    </w:p>
    <w:p w14:paraId="6CD5DAFE" w14:textId="77777777" w:rsidR="000F6989" w:rsidRPr="00393570" w:rsidRDefault="000F6989" w:rsidP="000F6989">
      <w:pPr>
        <w:pStyle w:val="tekstas0"/>
        <w:ind w:firstLine="0"/>
        <w:rPr>
          <w:lang w:val="en-GB"/>
        </w:rPr>
      </w:pPr>
      <w:r w:rsidRPr="00393570">
        <w:rPr>
          <w:lang w:val="en-GB"/>
        </w:rPr>
        <w:t>The panel in the mimic left part contains:</w:t>
      </w:r>
    </w:p>
    <w:p w14:paraId="633F215B" w14:textId="77777777" w:rsidR="000F6989" w:rsidRPr="00393570" w:rsidRDefault="000F6989">
      <w:pPr>
        <w:pStyle w:val="tekstas0"/>
        <w:numPr>
          <w:ilvl w:val="0"/>
          <w:numId w:val="95"/>
        </w:numPr>
        <w:rPr>
          <w:lang w:val="en-GB"/>
        </w:rPr>
      </w:pPr>
      <w:r w:rsidRPr="00393570">
        <w:rPr>
          <w:b/>
          <w:bCs/>
          <w:lang w:val="en-GB"/>
        </w:rPr>
        <w:t>EMERGENCY STOP</w:t>
      </w:r>
      <w:r w:rsidRPr="00393570">
        <w:rPr>
          <w:lang w:val="en-GB"/>
        </w:rPr>
        <w:t xml:space="preserve"> button to switch off the feed pumps and </w:t>
      </w:r>
      <w:proofErr w:type="spellStart"/>
      <w:r w:rsidRPr="00393570">
        <w:rPr>
          <w:lang w:val="en-GB"/>
        </w:rPr>
        <w:t>hydropack</w:t>
      </w:r>
      <w:proofErr w:type="spellEnd"/>
      <w:r w:rsidRPr="00393570">
        <w:rPr>
          <w:lang w:val="en-GB"/>
        </w:rPr>
        <w:t xml:space="preserve"> pumps 1–5 in </w:t>
      </w:r>
      <w:proofErr w:type="gramStart"/>
      <w:r w:rsidRPr="00393570">
        <w:rPr>
          <w:lang w:val="en-GB"/>
        </w:rPr>
        <w:t>emergency;</w:t>
      </w:r>
      <w:proofErr w:type="gramEnd"/>
    </w:p>
    <w:p w14:paraId="07EF8D3C" w14:textId="77777777" w:rsidR="000F6989" w:rsidRPr="00393570" w:rsidRDefault="000F6989">
      <w:pPr>
        <w:pStyle w:val="tekstas0"/>
        <w:numPr>
          <w:ilvl w:val="0"/>
          <w:numId w:val="95"/>
        </w:numPr>
        <w:rPr>
          <w:lang w:val="en-GB"/>
        </w:rPr>
      </w:pPr>
      <w:r w:rsidRPr="00393570">
        <w:rPr>
          <w:b/>
          <w:bCs/>
          <w:lang w:val="en-GB"/>
        </w:rPr>
        <w:t xml:space="preserve">POWER ON </w:t>
      </w:r>
      <w:proofErr w:type="gramStart"/>
      <w:r w:rsidRPr="00393570">
        <w:rPr>
          <w:lang w:val="en-GB"/>
        </w:rPr>
        <w:t>indicator;</w:t>
      </w:r>
      <w:proofErr w:type="gramEnd"/>
    </w:p>
    <w:p w14:paraId="0C09DCDD" w14:textId="77777777" w:rsidR="000F6989" w:rsidRPr="00393570" w:rsidRDefault="000F6989">
      <w:pPr>
        <w:pStyle w:val="tekstas0"/>
        <w:numPr>
          <w:ilvl w:val="0"/>
          <w:numId w:val="95"/>
        </w:numPr>
        <w:rPr>
          <w:lang w:val="en-GB"/>
        </w:rPr>
      </w:pPr>
      <w:r w:rsidRPr="00393570">
        <w:rPr>
          <w:b/>
          <w:bCs/>
          <w:lang w:val="en-GB"/>
        </w:rPr>
        <w:t>ACCEPT</w:t>
      </w:r>
      <w:r w:rsidRPr="00393570">
        <w:rPr>
          <w:lang w:val="en-GB"/>
        </w:rPr>
        <w:t xml:space="preserve"> button to acknowledge all alarms displayed on the </w:t>
      </w:r>
      <w:r w:rsidRPr="00393570">
        <w:rPr>
          <w:b/>
          <w:bCs/>
          <w:lang w:val="en-GB"/>
        </w:rPr>
        <w:t>ALARMS</w:t>
      </w:r>
      <w:r w:rsidRPr="00393570">
        <w:rPr>
          <w:lang w:val="en-GB"/>
        </w:rPr>
        <w:t xml:space="preserve"> panel (located on the display to the right).</w:t>
      </w:r>
    </w:p>
    <w:p w14:paraId="716AC840" w14:textId="77777777" w:rsidR="000F6989" w:rsidRPr="00393570" w:rsidRDefault="000F6989" w:rsidP="000F6989">
      <w:pPr>
        <w:pStyle w:val="tekstas0"/>
        <w:ind w:firstLine="0"/>
        <w:rPr>
          <w:lang w:val="en-GB"/>
        </w:rPr>
      </w:pPr>
      <w:r w:rsidRPr="00393570">
        <w:rPr>
          <w:lang w:val="en-GB"/>
        </w:rPr>
        <w:t xml:space="preserve">The </w:t>
      </w:r>
      <w:r w:rsidRPr="00393570">
        <w:rPr>
          <w:b/>
          <w:bCs/>
          <w:lang w:val="en-GB"/>
        </w:rPr>
        <w:t xml:space="preserve">ALARMS </w:t>
      </w:r>
      <w:r w:rsidRPr="00393570">
        <w:rPr>
          <w:lang w:val="en-GB"/>
        </w:rPr>
        <w:t>box in the central part contains alarm indicators of the indicated parameters.</w:t>
      </w:r>
    </w:p>
    <w:p w14:paraId="28912168" w14:textId="77777777" w:rsidR="000F6989" w:rsidRPr="00393570" w:rsidRDefault="000F6989" w:rsidP="000F6989">
      <w:pPr>
        <w:pStyle w:val="tekstas0"/>
        <w:ind w:firstLine="0"/>
        <w:rPr>
          <w:lang w:val="en-GB"/>
        </w:rPr>
      </w:pPr>
      <w:r w:rsidRPr="00393570">
        <w:rPr>
          <w:lang w:val="en-GB"/>
        </w:rPr>
        <w:t xml:space="preserve">The </w:t>
      </w:r>
      <w:r w:rsidRPr="00393570">
        <w:rPr>
          <w:b/>
          <w:bCs/>
          <w:lang w:val="en-GB"/>
        </w:rPr>
        <w:t>HYDR. OIL TANK</w:t>
      </w:r>
      <w:r w:rsidRPr="00393570">
        <w:rPr>
          <w:lang w:val="en-GB"/>
        </w:rPr>
        <w:t xml:space="preserve"> box contains the </w:t>
      </w:r>
      <w:r w:rsidRPr="00393570">
        <w:rPr>
          <w:b/>
          <w:bCs/>
          <w:lang w:val="en-GB"/>
        </w:rPr>
        <w:t>FEED PUMP</w:t>
      </w:r>
      <w:r w:rsidRPr="00393570">
        <w:rPr>
          <w:lang w:val="en-GB"/>
        </w:rPr>
        <w:t xml:space="preserve"> </w:t>
      </w:r>
      <w:r w:rsidRPr="00393570">
        <w:rPr>
          <w:b/>
          <w:bCs/>
          <w:lang w:val="en-GB"/>
        </w:rPr>
        <w:t>No.1</w:t>
      </w:r>
      <w:r w:rsidRPr="00393570">
        <w:rPr>
          <w:lang w:val="en-GB"/>
        </w:rPr>
        <w:t xml:space="preserve">, </w:t>
      </w:r>
      <w:r w:rsidRPr="00393570">
        <w:rPr>
          <w:b/>
          <w:bCs/>
          <w:lang w:val="en-GB"/>
        </w:rPr>
        <w:t>FEED PUMP No.2</w:t>
      </w:r>
      <w:r w:rsidRPr="00393570">
        <w:rPr>
          <w:lang w:val="en-GB"/>
        </w:rPr>
        <w:t xml:space="preserve"> and </w:t>
      </w:r>
      <w:r w:rsidRPr="00393570">
        <w:rPr>
          <w:b/>
          <w:bCs/>
          <w:lang w:val="en-GB"/>
        </w:rPr>
        <w:t xml:space="preserve">FEED PUMP No.3 </w:t>
      </w:r>
      <w:r w:rsidRPr="00393570">
        <w:rPr>
          <w:lang w:val="en-GB"/>
        </w:rPr>
        <w:t>control sets for each pump:</w:t>
      </w:r>
    </w:p>
    <w:p w14:paraId="62BB6AD2" w14:textId="77777777" w:rsidR="000F6989" w:rsidRPr="009B125C" w:rsidRDefault="000F6989">
      <w:pPr>
        <w:pStyle w:val="ListParagraph"/>
        <w:numPr>
          <w:ilvl w:val="0"/>
          <w:numId w:val="96"/>
        </w:numPr>
        <w:spacing w:after="0" w:line="240" w:lineRule="auto"/>
        <w:ind w:left="567" w:hanging="283"/>
        <w:jc w:val="both"/>
        <w:rPr>
          <w:rFonts w:ascii="Times New Roman" w:hAnsi="Times New Roman"/>
          <w:sz w:val="24"/>
          <w:szCs w:val="24"/>
        </w:rPr>
      </w:pPr>
      <w:r w:rsidRPr="009B125C">
        <w:rPr>
          <w:rFonts w:ascii="Times New Roman" w:hAnsi="Times New Roman"/>
          <w:sz w:val="24"/>
          <w:szCs w:val="24"/>
        </w:rPr>
        <w:t>Run hours counter;</w:t>
      </w:r>
    </w:p>
    <w:p w14:paraId="4AFDE489" w14:textId="77777777" w:rsidR="000F6989" w:rsidRPr="009B125C" w:rsidRDefault="000F6989">
      <w:pPr>
        <w:pStyle w:val="ListParagraph"/>
        <w:numPr>
          <w:ilvl w:val="0"/>
          <w:numId w:val="96"/>
        </w:numPr>
        <w:spacing w:after="0" w:line="240" w:lineRule="auto"/>
        <w:ind w:left="567" w:hanging="283"/>
        <w:jc w:val="both"/>
        <w:rPr>
          <w:rFonts w:ascii="Times New Roman" w:hAnsi="Times New Roman"/>
          <w:sz w:val="24"/>
          <w:szCs w:val="24"/>
        </w:rPr>
      </w:pPr>
      <w:r w:rsidRPr="009B125C">
        <w:rPr>
          <w:rFonts w:ascii="Times New Roman" w:hAnsi="Times New Roman"/>
          <w:sz w:val="24"/>
          <w:szCs w:val="24"/>
        </w:rPr>
        <w:t>Start illuminated button to start the pump; lights up when the pump runs;</w:t>
      </w:r>
    </w:p>
    <w:p w14:paraId="09354B57" w14:textId="77777777" w:rsidR="000F6989" w:rsidRPr="009B125C" w:rsidRDefault="000F6989">
      <w:pPr>
        <w:pStyle w:val="ListParagraph"/>
        <w:numPr>
          <w:ilvl w:val="0"/>
          <w:numId w:val="96"/>
        </w:numPr>
        <w:spacing w:after="0" w:line="240" w:lineRule="auto"/>
        <w:ind w:left="567" w:hanging="283"/>
        <w:jc w:val="both"/>
        <w:rPr>
          <w:rFonts w:ascii="Times New Roman" w:hAnsi="Times New Roman"/>
          <w:sz w:val="24"/>
          <w:szCs w:val="24"/>
        </w:rPr>
      </w:pPr>
      <w:r w:rsidRPr="009B125C">
        <w:rPr>
          <w:rFonts w:ascii="Times New Roman" w:hAnsi="Times New Roman"/>
          <w:sz w:val="24"/>
          <w:szCs w:val="24"/>
        </w:rPr>
        <w:t>Stop illuminated button to stop the pump; lights up when the pump is stopped.</w:t>
      </w:r>
    </w:p>
    <w:p w14:paraId="5C980DD6" w14:textId="77777777" w:rsidR="000F6989" w:rsidRPr="009B125C" w:rsidRDefault="000F6989" w:rsidP="009B125C">
      <w:pPr>
        <w:spacing w:after="0" w:line="240" w:lineRule="auto"/>
        <w:rPr>
          <w:rFonts w:ascii="Times New Roman" w:hAnsi="Times New Roman"/>
          <w:sz w:val="24"/>
          <w:szCs w:val="24"/>
        </w:rPr>
      </w:pPr>
      <w:r w:rsidRPr="009B125C">
        <w:rPr>
          <w:rFonts w:ascii="Times New Roman" w:hAnsi="Times New Roman"/>
          <w:sz w:val="24"/>
          <w:szCs w:val="24"/>
        </w:rPr>
        <w:t xml:space="preserve">The mimic </w:t>
      </w:r>
      <w:proofErr w:type="spellStart"/>
      <w:r w:rsidRPr="009B125C">
        <w:rPr>
          <w:rFonts w:ascii="Times New Roman" w:hAnsi="Times New Roman"/>
          <w:sz w:val="24"/>
          <w:szCs w:val="24"/>
        </w:rPr>
        <w:t>bottom</w:t>
      </w:r>
      <w:proofErr w:type="spellEnd"/>
      <w:r w:rsidRPr="009B125C">
        <w:rPr>
          <w:rFonts w:ascii="Times New Roman" w:hAnsi="Times New Roman"/>
          <w:sz w:val="24"/>
          <w:szCs w:val="24"/>
        </w:rPr>
        <w:t xml:space="preserve"> part </w:t>
      </w:r>
      <w:proofErr w:type="spellStart"/>
      <w:r w:rsidRPr="009B125C">
        <w:rPr>
          <w:rFonts w:ascii="Times New Roman" w:hAnsi="Times New Roman"/>
          <w:sz w:val="24"/>
          <w:szCs w:val="24"/>
        </w:rPr>
        <w:t>contains</w:t>
      </w:r>
      <w:proofErr w:type="spellEnd"/>
      <w:r w:rsidRPr="009B125C">
        <w:rPr>
          <w:rFonts w:ascii="Times New Roman" w:hAnsi="Times New Roman"/>
          <w:sz w:val="24"/>
          <w:szCs w:val="24"/>
        </w:rPr>
        <w:t xml:space="preserve"> similar control set </w:t>
      </w:r>
      <w:proofErr w:type="spellStart"/>
      <w:r w:rsidRPr="009B125C">
        <w:rPr>
          <w:rFonts w:ascii="Times New Roman" w:hAnsi="Times New Roman"/>
          <w:sz w:val="24"/>
          <w:szCs w:val="24"/>
        </w:rPr>
        <w:t>panels</w:t>
      </w:r>
      <w:proofErr w:type="spellEnd"/>
      <w:r w:rsidRPr="009B125C">
        <w:rPr>
          <w:rFonts w:ascii="Times New Roman" w:hAnsi="Times New Roman"/>
          <w:sz w:val="24"/>
          <w:szCs w:val="24"/>
        </w:rPr>
        <w:t xml:space="preserve"> of </w:t>
      </w:r>
      <w:proofErr w:type="spellStart"/>
      <w:r w:rsidRPr="009B125C">
        <w:rPr>
          <w:rFonts w:ascii="Times New Roman" w:hAnsi="Times New Roman"/>
          <w:sz w:val="24"/>
          <w:szCs w:val="24"/>
        </w:rPr>
        <w:t>the</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five</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power</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pack</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pumps</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each</w:t>
      </w:r>
      <w:proofErr w:type="spellEnd"/>
      <w:r w:rsidRPr="009B125C">
        <w:rPr>
          <w:rFonts w:ascii="Times New Roman" w:hAnsi="Times New Roman"/>
          <w:sz w:val="24"/>
          <w:szCs w:val="24"/>
        </w:rPr>
        <w:t xml:space="preserve"> </w:t>
      </w:r>
      <w:proofErr w:type="spellStart"/>
      <w:r w:rsidRPr="009B125C">
        <w:rPr>
          <w:rFonts w:ascii="Times New Roman" w:hAnsi="Times New Roman"/>
          <w:sz w:val="24"/>
          <w:szCs w:val="24"/>
        </w:rPr>
        <w:t>comprising</w:t>
      </w:r>
      <w:proofErr w:type="spellEnd"/>
      <w:r w:rsidRPr="009B125C">
        <w:rPr>
          <w:rFonts w:ascii="Times New Roman" w:hAnsi="Times New Roman"/>
          <w:sz w:val="24"/>
          <w:szCs w:val="24"/>
        </w:rPr>
        <w:t>:</w:t>
      </w:r>
    </w:p>
    <w:p w14:paraId="5057C4A6" w14:textId="77777777" w:rsidR="000F6989" w:rsidRPr="00393570" w:rsidRDefault="000F6989" w:rsidP="009B125C">
      <w:pPr>
        <w:pStyle w:val="tekstas0"/>
        <w:numPr>
          <w:ilvl w:val="0"/>
          <w:numId w:val="97"/>
        </w:numPr>
        <w:spacing w:line="240" w:lineRule="auto"/>
        <w:ind w:left="567" w:hanging="283"/>
        <w:rPr>
          <w:lang w:val="en-GB"/>
        </w:rPr>
      </w:pPr>
      <w:r w:rsidRPr="00393570">
        <w:rPr>
          <w:lang w:val="en-GB"/>
        </w:rPr>
        <w:t xml:space="preserve">Run hours counter of the </w:t>
      </w:r>
      <w:proofErr w:type="gramStart"/>
      <w:r w:rsidRPr="00393570">
        <w:rPr>
          <w:lang w:val="en-GB"/>
        </w:rPr>
        <w:t>pump;</w:t>
      </w:r>
      <w:proofErr w:type="gramEnd"/>
      <w:r w:rsidRPr="00393570">
        <w:rPr>
          <w:noProof/>
          <w:lang w:val="en-GB"/>
        </w:rPr>
        <w:t xml:space="preserve"> </w:t>
      </w:r>
    </w:p>
    <w:p w14:paraId="52200273" w14:textId="77777777" w:rsidR="000F6989" w:rsidRPr="00393570" w:rsidRDefault="000F6989">
      <w:pPr>
        <w:pStyle w:val="tekstas0"/>
        <w:numPr>
          <w:ilvl w:val="0"/>
          <w:numId w:val="97"/>
        </w:numPr>
        <w:ind w:left="567" w:hanging="283"/>
        <w:rPr>
          <w:lang w:val="en-GB"/>
        </w:rPr>
      </w:pPr>
      <w:r w:rsidRPr="00393570">
        <w:rPr>
          <w:lang w:val="en-GB"/>
        </w:rPr>
        <w:t xml:space="preserve">Start illuminated button to start the </w:t>
      </w:r>
      <w:proofErr w:type="gramStart"/>
      <w:r w:rsidRPr="00393570">
        <w:rPr>
          <w:lang w:val="en-GB"/>
        </w:rPr>
        <w:t>pump;</w:t>
      </w:r>
      <w:proofErr w:type="gramEnd"/>
    </w:p>
    <w:p w14:paraId="310AD011" w14:textId="77777777" w:rsidR="000F6989" w:rsidRPr="00393570" w:rsidRDefault="000F6989">
      <w:pPr>
        <w:pStyle w:val="tekstas0"/>
        <w:numPr>
          <w:ilvl w:val="0"/>
          <w:numId w:val="97"/>
        </w:numPr>
        <w:ind w:left="567" w:hanging="283"/>
        <w:rPr>
          <w:lang w:val="en-GB"/>
        </w:rPr>
      </w:pPr>
      <w:r w:rsidRPr="00393570">
        <w:rPr>
          <w:lang w:val="en-GB"/>
        </w:rPr>
        <w:lastRenderedPageBreak/>
        <w:t>Stop illuminated button to stop the pump.</w:t>
      </w:r>
    </w:p>
    <w:p w14:paraId="06DCF14C" w14:textId="77777777" w:rsidR="000F6989" w:rsidRPr="00393570" w:rsidRDefault="000F6989" w:rsidP="000F6989">
      <w:pPr>
        <w:pStyle w:val="tekstas0"/>
        <w:ind w:firstLine="0"/>
        <w:rPr>
          <w:lang w:val="en-GB"/>
        </w:rPr>
      </w:pPr>
      <w:r w:rsidRPr="00393570">
        <w:rPr>
          <w:lang w:val="en-GB"/>
        </w:rPr>
        <w:t>The number of running power pack pumps depends on the required cargo pumps operation.</w:t>
      </w:r>
    </w:p>
    <w:p w14:paraId="6521B145" w14:textId="77777777" w:rsidR="000F6989" w:rsidRPr="00393570" w:rsidRDefault="000F6989" w:rsidP="000F6989">
      <w:pPr>
        <w:pStyle w:val="tekstas0"/>
        <w:tabs>
          <w:tab w:val="left" w:pos="284"/>
        </w:tabs>
        <w:ind w:firstLine="0"/>
        <w:rPr>
          <w:lang w:val="en-GB"/>
        </w:rPr>
      </w:pPr>
    </w:p>
    <w:p w14:paraId="589A9AE7" w14:textId="77777777" w:rsidR="000F6989" w:rsidRPr="00393570" w:rsidRDefault="000F6989" w:rsidP="000F6989">
      <w:pPr>
        <w:pStyle w:val="Paveiklopadtis"/>
        <w:rPr>
          <w:lang w:val="en-GB"/>
        </w:rPr>
      </w:pPr>
      <w:r w:rsidRPr="00393570">
        <w:rPr>
          <w:noProof/>
          <w:lang w:val="en-GB"/>
        </w:rPr>
        <w:drawing>
          <wp:inline distT="0" distB="0" distL="0" distR="0" wp14:anchorId="5B53077B" wp14:editId="1B52E249">
            <wp:extent cx="3747770" cy="2585720"/>
            <wp:effectExtent l="0" t="0" r="5080" b="5080"/>
            <wp:docPr id="1952859493" name="Paveikslėlis 1952859493" descr="Paveikslėlis, kuriame yra tekstas, ekrano kopija, dizai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75508" name="Paveikslėlis 2" descr="Paveikslėlis, kuriame yra tekstas, ekrano kopija, dizainas&#10;&#10;Automatiškai sugeneruotas aprašyma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47770" cy="2585720"/>
                    </a:xfrm>
                    <a:prstGeom prst="rect">
                      <a:avLst/>
                    </a:prstGeom>
                    <a:noFill/>
                    <a:ln>
                      <a:noFill/>
                    </a:ln>
                  </pic:spPr>
                </pic:pic>
              </a:graphicData>
            </a:graphic>
          </wp:inline>
        </w:drawing>
      </w:r>
    </w:p>
    <w:p w14:paraId="3E356CE8" w14:textId="0518E20B" w:rsidR="000F6989" w:rsidRPr="00FB6FC5" w:rsidRDefault="000F6989" w:rsidP="000F6989">
      <w:pPr>
        <w:pStyle w:val="Paveikslopavadinimas"/>
        <w:rPr>
          <w:sz w:val="24"/>
          <w:szCs w:val="22"/>
          <w:lang w:val="en-GB"/>
        </w:rPr>
      </w:pPr>
      <w:r w:rsidRPr="00733AFB">
        <w:rPr>
          <w:sz w:val="24"/>
          <w:szCs w:val="22"/>
          <w:lang w:val="en-GB"/>
        </w:rPr>
        <w:t>Fig. 2</w:t>
      </w:r>
      <w:r w:rsidR="00733AFB" w:rsidRPr="00733AFB">
        <w:rPr>
          <w:sz w:val="24"/>
          <w:szCs w:val="22"/>
          <w:lang w:val="en-GB"/>
        </w:rPr>
        <w:t>1</w:t>
      </w:r>
      <w:r w:rsidRPr="00FB6FC5">
        <w:rPr>
          <w:sz w:val="24"/>
          <w:szCs w:val="22"/>
          <w:lang w:val="en-GB"/>
        </w:rPr>
        <w:t xml:space="preserve"> </w:t>
      </w:r>
      <w:r>
        <w:rPr>
          <w:sz w:val="24"/>
          <w:szCs w:val="22"/>
          <w:lang w:val="en-GB"/>
        </w:rPr>
        <w:t>S</w:t>
      </w:r>
      <w:r w:rsidRPr="00FB6FC5">
        <w:rPr>
          <w:sz w:val="24"/>
          <w:szCs w:val="22"/>
          <w:lang w:val="en-GB"/>
        </w:rPr>
        <w:t xml:space="preserve">ubmerged cargo pumping </w:t>
      </w:r>
      <w:proofErr w:type="gramStart"/>
      <w:r w:rsidRPr="00FB6FC5">
        <w:rPr>
          <w:sz w:val="24"/>
          <w:szCs w:val="22"/>
          <w:lang w:val="en-GB"/>
        </w:rPr>
        <w:t>system</w:t>
      </w:r>
      <w:proofErr w:type="gramEnd"/>
    </w:p>
    <w:p w14:paraId="229FC3B8" w14:textId="0E957322" w:rsidR="000F6989" w:rsidRPr="00733AFB" w:rsidRDefault="000F6989" w:rsidP="000F6989">
      <w:pPr>
        <w:pStyle w:val="tekstas0"/>
        <w:tabs>
          <w:tab w:val="left" w:pos="284"/>
        </w:tabs>
        <w:ind w:firstLine="0"/>
        <w:rPr>
          <w:lang w:val="en-GB"/>
        </w:rPr>
      </w:pPr>
      <w:r w:rsidRPr="00733AFB">
        <w:rPr>
          <w:lang w:val="en-GB"/>
        </w:rPr>
        <w:t>Explanation of operation “Submerged cargo pumping system” (Fig. 2</w:t>
      </w:r>
      <w:r w:rsidR="00733AFB">
        <w:rPr>
          <w:lang w:val="en-GB"/>
        </w:rPr>
        <w:t>2</w:t>
      </w:r>
      <w:r w:rsidRPr="00733AFB">
        <w:rPr>
          <w:lang w:val="en-GB"/>
        </w:rPr>
        <w:t>)</w:t>
      </w:r>
    </w:p>
    <w:p w14:paraId="66242F9A" w14:textId="77777777" w:rsidR="000F6989" w:rsidRPr="00733AFB" w:rsidRDefault="000F6989">
      <w:pPr>
        <w:widowControl w:val="0"/>
        <w:numPr>
          <w:ilvl w:val="0"/>
          <w:numId w:val="89"/>
        </w:numPr>
        <w:autoSpaceDE w:val="0"/>
        <w:autoSpaceDN w:val="0"/>
        <w:adjustRightInd w:val="0"/>
        <w:spacing w:after="0" w:line="240" w:lineRule="auto"/>
        <w:ind w:left="284"/>
        <w:jc w:val="both"/>
        <w:rPr>
          <w:rFonts w:ascii="Times New Roman" w:hAnsi="Times New Roman"/>
          <w:sz w:val="24"/>
          <w:szCs w:val="24"/>
        </w:rPr>
      </w:pPr>
      <w:r w:rsidRPr="00733AFB">
        <w:rPr>
          <w:rFonts w:ascii="Times New Roman" w:hAnsi="Times New Roman"/>
          <w:sz w:val="24"/>
          <w:szCs w:val="24"/>
        </w:rPr>
        <w:t xml:space="preserve">Start </w:t>
      </w:r>
      <w:proofErr w:type="spellStart"/>
      <w:r w:rsidRPr="00733AFB">
        <w:rPr>
          <w:rFonts w:ascii="Times New Roman" w:hAnsi="Times New Roman"/>
          <w:sz w:val="24"/>
          <w:szCs w:val="24"/>
        </w:rPr>
        <w:t>Submerged</w:t>
      </w:r>
      <w:proofErr w:type="spellEnd"/>
      <w:r w:rsidRPr="00733AFB">
        <w:rPr>
          <w:rFonts w:ascii="Times New Roman" w:hAnsi="Times New Roman"/>
          <w:sz w:val="24"/>
          <w:szCs w:val="24"/>
        </w:rPr>
        <w:t xml:space="preserve"> Cargo </w:t>
      </w:r>
      <w:proofErr w:type="spellStart"/>
      <w:r w:rsidRPr="00733AFB">
        <w:rPr>
          <w:rFonts w:ascii="Times New Roman" w:hAnsi="Times New Roman"/>
          <w:sz w:val="24"/>
          <w:szCs w:val="24"/>
        </w:rPr>
        <w:t>Pumping</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System</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with</w:t>
      </w:r>
      <w:proofErr w:type="spellEnd"/>
      <w:r w:rsidRPr="00733AFB">
        <w:rPr>
          <w:rFonts w:ascii="Times New Roman" w:hAnsi="Times New Roman"/>
          <w:sz w:val="24"/>
          <w:szCs w:val="24"/>
        </w:rPr>
        <w:t xml:space="preserve"> 2 </w:t>
      </w:r>
      <w:proofErr w:type="spellStart"/>
      <w:r w:rsidRPr="00733AFB">
        <w:rPr>
          <w:rFonts w:ascii="Times New Roman" w:hAnsi="Times New Roman"/>
          <w:sz w:val="24"/>
          <w:szCs w:val="24"/>
        </w:rPr>
        <w:t>feed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Pumps</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and</w:t>
      </w:r>
      <w:proofErr w:type="spellEnd"/>
      <w:r w:rsidRPr="00733AFB">
        <w:rPr>
          <w:rFonts w:ascii="Times New Roman" w:hAnsi="Times New Roman"/>
          <w:sz w:val="24"/>
          <w:szCs w:val="24"/>
        </w:rPr>
        <w:t xml:space="preserve"> 3 </w:t>
      </w:r>
      <w:proofErr w:type="spellStart"/>
      <w:r w:rsidRPr="00733AFB">
        <w:rPr>
          <w:rFonts w:ascii="Times New Roman" w:hAnsi="Times New Roman"/>
          <w:sz w:val="24"/>
          <w:szCs w:val="24"/>
        </w:rPr>
        <w:t>System</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pumps</w:t>
      </w:r>
      <w:proofErr w:type="spellEnd"/>
      <w:r w:rsidRPr="00733AFB">
        <w:rPr>
          <w:rFonts w:ascii="Times New Roman" w:hAnsi="Times New Roman"/>
          <w:sz w:val="24"/>
          <w:szCs w:val="24"/>
        </w:rPr>
        <w:t>.</w:t>
      </w:r>
    </w:p>
    <w:p w14:paraId="154304E9" w14:textId="77777777" w:rsidR="000F6989" w:rsidRPr="00733AFB" w:rsidRDefault="000F6989">
      <w:pPr>
        <w:widowControl w:val="0"/>
        <w:numPr>
          <w:ilvl w:val="0"/>
          <w:numId w:val="89"/>
        </w:numPr>
        <w:autoSpaceDE w:val="0"/>
        <w:autoSpaceDN w:val="0"/>
        <w:adjustRightInd w:val="0"/>
        <w:spacing w:after="0" w:line="240" w:lineRule="auto"/>
        <w:ind w:left="284"/>
        <w:jc w:val="both"/>
        <w:rPr>
          <w:rFonts w:ascii="Times New Roman" w:hAnsi="Times New Roman"/>
          <w:sz w:val="24"/>
          <w:szCs w:val="24"/>
        </w:rPr>
      </w:pPr>
      <w:r w:rsidRPr="00733AFB">
        <w:rPr>
          <w:rFonts w:ascii="Times New Roman" w:hAnsi="Times New Roman"/>
          <w:sz w:val="24"/>
          <w:szCs w:val="24"/>
        </w:rPr>
        <w:t xml:space="preserve">Set </w:t>
      </w:r>
      <w:proofErr w:type="spellStart"/>
      <w:r w:rsidRPr="00733AFB">
        <w:rPr>
          <w:rFonts w:ascii="Times New Roman" w:hAnsi="Times New Roman"/>
          <w:sz w:val="24"/>
          <w:szCs w:val="24"/>
        </w:rPr>
        <w:t>hydraulic</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pressure</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to</w:t>
      </w:r>
      <w:proofErr w:type="spellEnd"/>
      <w:r w:rsidRPr="00733AFB">
        <w:rPr>
          <w:rFonts w:ascii="Times New Roman" w:hAnsi="Times New Roman"/>
          <w:sz w:val="24"/>
          <w:szCs w:val="24"/>
        </w:rPr>
        <w:t xml:space="preserve"> 230-250 bar</w:t>
      </w:r>
    </w:p>
    <w:p w14:paraId="47200994" w14:textId="77777777" w:rsidR="000F6989" w:rsidRPr="00393570" w:rsidRDefault="000F6989" w:rsidP="000F6989">
      <w:pPr>
        <w:pStyle w:val="Paveikslopavadinimas"/>
        <w:jc w:val="right"/>
        <w:rPr>
          <w:bCs/>
          <w:lang w:val="en-GB"/>
        </w:rPr>
      </w:pPr>
      <w:r w:rsidRPr="00393570">
        <w:rPr>
          <w:b/>
          <w:bCs/>
          <w:lang w:val="en-GB"/>
        </w:rPr>
        <w:t xml:space="preserve">                                                                               </w:t>
      </w:r>
    </w:p>
    <w:p w14:paraId="331C4FAE" w14:textId="77777777" w:rsidR="000F6989" w:rsidRPr="00393570" w:rsidRDefault="000F6989" w:rsidP="000F6989">
      <w:pPr>
        <w:pStyle w:val="Paveiklopadtis"/>
        <w:rPr>
          <w:bCs/>
          <w:lang w:val="en-GB"/>
        </w:rPr>
      </w:pPr>
      <w:r w:rsidRPr="00393570">
        <w:rPr>
          <w:noProof/>
          <w:lang w:val="en-GB"/>
        </w:rPr>
        <w:drawing>
          <wp:inline distT="0" distB="0" distL="0" distR="0" wp14:anchorId="55BFD3E0" wp14:editId="75E0CB67">
            <wp:extent cx="4053232" cy="2946862"/>
            <wp:effectExtent l="0" t="0" r="4445" b="6350"/>
            <wp:docPr id="330893807" name="Paveikslėlis 330893807" descr="Paveikslėlis, kuriame yra tekstas, ekrano kopija, valdymo skydas, elektronik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93807" name="Paveikslėlis 330893807" descr="Paveikslėlis, kuriame yra tekstas, ekrano kopija, valdymo skydas, elektronika&#10;&#10;Automatiškai sugeneruotas aprašymas"/>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5939" b="3022"/>
                    <a:stretch/>
                  </pic:blipFill>
                  <pic:spPr bwMode="auto">
                    <a:xfrm>
                      <a:off x="0" y="0"/>
                      <a:ext cx="4068642" cy="2958066"/>
                    </a:xfrm>
                    <a:prstGeom prst="rect">
                      <a:avLst/>
                    </a:prstGeom>
                    <a:noFill/>
                    <a:ln>
                      <a:noFill/>
                    </a:ln>
                    <a:extLst>
                      <a:ext uri="{53640926-AAD7-44D8-BBD7-CCE9431645EC}">
                        <a14:shadowObscured xmlns:a14="http://schemas.microsoft.com/office/drawing/2010/main"/>
                      </a:ext>
                    </a:extLst>
                  </pic:spPr>
                </pic:pic>
              </a:graphicData>
            </a:graphic>
          </wp:inline>
        </w:drawing>
      </w:r>
    </w:p>
    <w:p w14:paraId="602982AD" w14:textId="5B1D0EE2" w:rsidR="000F6989" w:rsidRDefault="000F6989" w:rsidP="000F6989">
      <w:pPr>
        <w:pStyle w:val="Paveikslopavadinimas"/>
        <w:rPr>
          <w:sz w:val="24"/>
          <w:szCs w:val="22"/>
          <w:lang w:val="en-GB"/>
        </w:rPr>
      </w:pPr>
      <w:r w:rsidRPr="00733AFB">
        <w:rPr>
          <w:sz w:val="24"/>
          <w:szCs w:val="22"/>
          <w:lang w:val="en-GB"/>
        </w:rPr>
        <w:t>Fig. 2</w:t>
      </w:r>
      <w:r w:rsidR="00733AFB" w:rsidRPr="00733AFB">
        <w:rPr>
          <w:sz w:val="24"/>
          <w:szCs w:val="22"/>
          <w:lang w:val="en-GB"/>
        </w:rPr>
        <w:t>2</w:t>
      </w:r>
      <w:r w:rsidRPr="00FB6FC5">
        <w:rPr>
          <w:sz w:val="24"/>
          <w:szCs w:val="22"/>
          <w:lang w:val="en-GB"/>
        </w:rPr>
        <w:t xml:space="preserve"> </w:t>
      </w:r>
      <w:r>
        <w:rPr>
          <w:sz w:val="24"/>
          <w:szCs w:val="22"/>
          <w:lang w:val="en-GB"/>
        </w:rPr>
        <w:t>S</w:t>
      </w:r>
      <w:r w:rsidRPr="00FB6FC5">
        <w:rPr>
          <w:sz w:val="24"/>
          <w:szCs w:val="22"/>
          <w:lang w:val="en-GB"/>
        </w:rPr>
        <w:t xml:space="preserve">ubmerged cargo pumping </w:t>
      </w:r>
      <w:proofErr w:type="gramStart"/>
      <w:r w:rsidRPr="00FB6FC5">
        <w:rPr>
          <w:sz w:val="24"/>
          <w:szCs w:val="22"/>
          <w:lang w:val="en-GB"/>
        </w:rPr>
        <w:t>system</w:t>
      </w:r>
      <w:proofErr w:type="gramEnd"/>
    </w:p>
    <w:p w14:paraId="5C452805" w14:textId="77777777" w:rsidR="00733AFB" w:rsidRDefault="00733AFB" w:rsidP="000F6989">
      <w:pPr>
        <w:pStyle w:val="Paveikslopavadinimas"/>
        <w:rPr>
          <w:sz w:val="24"/>
          <w:szCs w:val="22"/>
          <w:lang w:val="en-GB"/>
        </w:rPr>
      </w:pPr>
    </w:p>
    <w:p w14:paraId="4E028BCC" w14:textId="77777777" w:rsidR="00733AFB" w:rsidRPr="00FB6FC5" w:rsidRDefault="00733AFB" w:rsidP="000F6989">
      <w:pPr>
        <w:pStyle w:val="Paveikslopavadinimas"/>
        <w:rPr>
          <w:sz w:val="24"/>
          <w:szCs w:val="22"/>
          <w:lang w:val="en-GB"/>
        </w:rPr>
      </w:pPr>
    </w:p>
    <w:p w14:paraId="33871717" w14:textId="77777777" w:rsidR="000F6989" w:rsidRPr="00965195"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24"/>
          <w:szCs w:val="24"/>
        </w:rPr>
      </w:pPr>
      <w:r w:rsidRPr="00965195">
        <w:rPr>
          <w:rFonts w:ascii="Times New Roman" w:hAnsi="Times New Roman"/>
          <w:b/>
          <w:bCs/>
          <w:i/>
          <w:iCs/>
          <w:sz w:val="24"/>
          <w:szCs w:val="24"/>
        </w:rPr>
        <w:lastRenderedPageBreak/>
        <w:t>Cargo Handling System</w:t>
      </w:r>
    </w:p>
    <w:p w14:paraId="35E3B45F" w14:textId="77777777" w:rsidR="000F6989" w:rsidRPr="00393570" w:rsidRDefault="000F6989" w:rsidP="00965195">
      <w:pPr>
        <w:pStyle w:val="tekstas0"/>
        <w:ind w:firstLine="360"/>
        <w:rPr>
          <w:lang w:val="en-GB"/>
        </w:rPr>
      </w:pPr>
      <w:r w:rsidRPr="00393570">
        <w:rPr>
          <w:lang w:val="en-GB"/>
        </w:rPr>
        <w:t>The cargo handling system serves for the loading, discharging and transfer of the cargo on board the ship. It is also used for the tank stripping and washing process.</w:t>
      </w:r>
    </w:p>
    <w:p w14:paraId="7B8B6BA9" w14:textId="77777777" w:rsidR="000F6989" w:rsidRPr="00393570" w:rsidRDefault="000F6989" w:rsidP="00965195">
      <w:pPr>
        <w:pStyle w:val="tekstas0"/>
        <w:ind w:firstLine="360"/>
        <w:rPr>
          <w:lang w:val="en-GB"/>
        </w:rPr>
      </w:pPr>
      <w:r w:rsidRPr="00393570">
        <w:rPr>
          <w:lang w:val="en-GB"/>
        </w:rPr>
        <w:t xml:space="preserve">The vessel’s cargo area consists of five sets (port and starboard) of cargo tanks and two slop tanks each protectively located within a full double hull structure. The loading and discharging of the cargo tanks </w:t>
      </w:r>
      <w:proofErr w:type="gramStart"/>
      <w:r w:rsidRPr="00393570">
        <w:rPr>
          <w:lang w:val="en-GB"/>
        </w:rPr>
        <w:t>is</w:t>
      </w:r>
      <w:proofErr w:type="gramEnd"/>
      <w:r w:rsidRPr="00393570">
        <w:rPr>
          <w:lang w:val="en-GB"/>
        </w:rPr>
        <w:t xml:space="preserve"> carried out via six completely independent manifolds located amidships, either from port and starboard side, the six combined cargo loading/discharge lines lead to the separate drop lines for each cargo tank. Discharge of cargo is achieved via each of the submerged deep well cargo pumps located</w:t>
      </w:r>
      <w:r>
        <w:rPr>
          <w:lang w:val="en-GB"/>
        </w:rPr>
        <w:t xml:space="preserve"> </w:t>
      </w:r>
      <w:r w:rsidRPr="00393570">
        <w:rPr>
          <w:lang w:val="en-GB"/>
        </w:rPr>
        <w:t>within each cargo tank and through respective manifold on deck.</w:t>
      </w:r>
    </w:p>
    <w:p w14:paraId="2EAE39B7" w14:textId="77777777" w:rsidR="000F6989" w:rsidRPr="00393570" w:rsidRDefault="000F6989" w:rsidP="00965195">
      <w:pPr>
        <w:pStyle w:val="tekstas0"/>
        <w:ind w:firstLine="360"/>
        <w:rPr>
          <w:lang w:val="en-GB"/>
        </w:rPr>
      </w:pPr>
      <w:r w:rsidRPr="00393570">
        <w:rPr>
          <w:lang w:val="en-GB"/>
        </w:rPr>
        <w:t>After the transfer of chemical cargo or oil products through the piping, the remains of the cargo can be left inside the pipes. If different cargo type is then loaded through the same pipes, the effect of cargo cross contamination will appear (small percentage of previous cargo will be mixed into the flow), which will result in impurity of the loaded cargo (cargo type will be displayed as Mixed).</w:t>
      </w:r>
    </w:p>
    <w:p w14:paraId="6CE8FD1E" w14:textId="77777777" w:rsidR="000F6989" w:rsidRPr="00393570" w:rsidRDefault="000F6989" w:rsidP="000F6989">
      <w:pPr>
        <w:pStyle w:val="Paveiklopadtis"/>
        <w:rPr>
          <w:lang w:val="en-GB"/>
        </w:rPr>
      </w:pPr>
      <w:r w:rsidRPr="00393570">
        <w:rPr>
          <w:noProof/>
          <w:lang w:val="en-GB"/>
        </w:rPr>
        <w:drawing>
          <wp:inline distT="0" distB="0" distL="0" distR="0" wp14:anchorId="3D37C52A" wp14:editId="1F93A4CA">
            <wp:extent cx="4019265" cy="2293128"/>
            <wp:effectExtent l="0" t="0" r="635" b="0"/>
            <wp:docPr id="1514928722" name="Paveikslėlis 1514928722" descr="Paveikslėlis, kuriame yra tekstas, elektronika, ekrano kopija, programinė įrang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 3" descr="Paveikslėlis, kuriame yra tekstas, elektronika, ekrano kopija, programinė įranga&#10;&#10;Automatiškai sugeneruotas aprašyma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25776" cy="2296843"/>
                    </a:xfrm>
                    <a:prstGeom prst="rect">
                      <a:avLst/>
                    </a:prstGeom>
                    <a:noFill/>
                    <a:ln>
                      <a:noFill/>
                    </a:ln>
                  </pic:spPr>
                </pic:pic>
              </a:graphicData>
            </a:graphic>
          </wp:inline>
        </w:drawing>
      </w:r>
    </w:p>
    <w:p w14:paraId="4143475B" w14:textId="3723DCA7" w:rsidR="000F6989" w:rsidRPr="00FB6FC5" w:rsidRDefault="000F6989" w:rsidP="000F6989">
      <w:pPr>
        <w:pStyle w:val="Paveikslopavadinimas"/>
        <w:rPr>
          <w:bCs/>
          <w:sz w:val="24"/>
          <w:szCs w:val="22"/>
          <w:lang w:val="en-GB"/>
        </w:rPr>
      </w:pPr>
      <w:r w:rsidRPr="00733AFB">
        <w:rPr>
          <w:sz w:val="24"/>
          <w:szCs w:val="22"/>
          <w:lang w:val="en-GB"/>
        </w:rPr>
        <w:t>Fig. 2</w:t>
      </w:r>
      <w:r w:rsidR="00733AFB" w:rsidRPr="00733AFB">
        <w:rPr>
          <w:sz w:val="24"/>
          <w:szCs w:val="22"/>
          <w:lang w:val="en-GB"/>
        </w:rPr>
        <w:t>3</w:t>
      </w:r>
      <w:r w:rsidRPr="00FB6FC5">
        <w:rPr>
          <w:sz w:val="24"/>
          <w:szCs w:val="22"/>
          <w:lang w:val="en-GB"/>
        </w:rPr>
        <w:t xml:space="preserve"> SYS page</w:t>
      </w:r>
    </w:p>
    <w:p w14:paraId="4D1557C8" w14:textId="77777777" w:rsidR="000F6989" w:rsidRPr="00FB6FC5" w:rsidRDefault="000F6989">
      <w:pPr>
        <w:pStyle w:val="tekstas0"/>
        <w:numPr>
          <w:ilvl w:val="0"/>
          <w:numId w:val="101"/>
        </w:numPr>
        <w:tabs>
          <w:tab w:val="left" w:pos="851"/>
        </w:tabs>
        <w:ind w:left="284" w:firstLine="0"/>
        <w:rPr>
          <w:b/>
          <w:bCs/>
          <w:lang w:val="en-GB"/>
        </w:rPr>
      </w:pPr>
      <w:r w:rsidRPr="00FB6FC5">
        <w:rPr>
          <w:lang w:val="en-GB"/>
        </w:rPr>
        <w:t xml:space="preserve">Go to SYS, and select </w:t>
      </w:r>
      <w:r w:rsidRPr="00FB6FC5">
        <w:rPr>
          <w:rFonts w:cs="Calibri"/>
          <w:lang w:val="en-GB"/>
        </w:rPr>
        <w:t xml:space="preserve">Cargo handling system and open </w:t>
      </w:r>
      <w:r w:rsidRPr="00FB6FC5">
        <w:rPr>
          <w:b/>
          <w:bCs/>
          <w:lang w:val="en-GB"/>
        </w:rPr>
        <w:t>Cargo Manifold Connection Panel</w:t>
      </w:r>
    </w:p>
    <w:p w14:paraId="46D578CF" w14:textId="77777777" w:rsidR="000F6989" w:rsidRPr="00393570" w:rsidRDefault="000F6989" w:rsidP="000F6989">
      <w:pPr>
        <w:pStyle w:val="tekstas0"/>
        <w:ind w:firstLine="0"/>
        <w:rPr>
          <w:lang w:val="en-GB"/>
        </w:rPr>
      </w:pPr>
      <w:r w:rsidRPr="00393570">
        <w:rPr>
          <w:noProof/>
          <w:lang w:val="en-GB"/>
        </w:rPr>
        <w:drawing>
          <wp:anchor distT="0" distB="0" distL="114300" distR="114300" simplePos="0" relativeHeight="251659264" behindDoc="0" locked="0" layoutInCell="1" allowOverlap="1" wp14:anchorId="7E25ACA0" wp14:editId="065C6EC3">
            <wp:simplePos x="0" y="0"/>
            <wp:positionH relativeFrom="column">
              <wp:posOffset>3416300</wp:posOffset>
            </wp:positionH>
            <wp:positionV relativeFrom="paragraph">
              <wp:posOffset>200660</wp:posOffset>
            </wp:positionV>
            <wp:extent cx="2449195" cy="2428875"/>
            <wp:effectExtent l="0" t="0" r="8255" b="9525"/>
            <wp:wrapSquare wrapText="bothSides"/>
            <wp:docPr id="2129173953" name="Paveikslėlis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73953" name="Paveikslėlis 7" descr="A screenshot of a computer&#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49195"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87F49" w14:textId="77777777" w:rsidR="000F6989" w:rsidRPr="00733AFB" w:rsidRDefault="000F6989">
      <w:pPr>
        <w:pStyle w:val="ListParagraph"/>
        <w:numPr>
          <w:ilvl w:val="0"/>
          <w:numId w:val="98"/>
        </w:numPr>
        <w:spacing w:after="0" w:line="240" w:lineRule="auto"/>
        <w:ind w:left="567" w:hanging="284"/>
        <w:jc w:val="both"/>
        <w:rPr>
          <w:rFonts w:ascii="Times New Roman" w:hAnsi="Times New Roman"/>
          <w:sz w:val="24"/>
          <w:szCs w:val="24"/>
        </w:rPr>
      </w:pPr>
      <w:r w:rsidRPr="00733AFB">
        <w:rPr>
          <w:rFonts w:ascii="Times New Roman" w:hAnsi="Times New Roman"/>
          <w:sz w:val="24"/>
          <w:szCs w:val="24"/>
        </w:rPr>
        <w:t>Manifold designation;</w:t>
      </w:r>
    </w:p>
    <w:p w14:paraId="3D87BE14" w14:textId="77777777" w:rsidR="000F6989" w:rsidRPr="00733AFB" w:rsidRDefault="000F6989">
      <w:pPr>
        <w:pStyle w:val="ListParagraph"/>
        <w:numPr>
          <w:ilvl w:val="0"/>
          <w:numId w:val="98"/>
        </w:numPr>
        <w:spacing w:after="0" w:line="240" w:lineRule="auto"/>
        <w:ind w:left="567" w:hanging="284"/>
        <w:jc w:val="both"/>
        <w:rPr>
          <w:rFonts w:ascii="Times New Roman" w:hAnsi="Times New Roman"/>
          <w:sz w:val="24"/>
          <w:szCs w:val="24"/>
        </w:rPr>
      </w:pPr>
      <w:r w:rsidRPr="00733AFB">
        <w:rPr>
          <w:rFonts w:ascii="Times New Roman" w:hAnsi="Times New Roman"/>
          <w:sz w:val="24"/>
          <w:szCs w:val="24"/>
        </w:rPr>
        <w:t>Terminal loading arm state: drop-down box to choose from Connect/Disconnect states;</w:t>
      </w:r>
    </w:p>
    <w:p w14:paraId="1B93E5B3" w14:textId="77777777" w:rsidR="000F6989" w:rsidRPr="00733AFB" w:rsidRDefault="000F6989">
      <w:pPr>
        <w:pStyle w:val="ListParagraph"/>
        <w:numPr>
          <w:ilvl w:val="0"/>
          <w:numId w:val="98"/>
        </w:numPr>
        <w:spacing w:after="0" w:line="240" w:lineRule="auto"/>
        <w:ind w:left="567" w:hanging="284"/>
        <w:jc w:val="both"/>
        <w:rPr>
          <w:rFonts w:ascii="Times New Roman" w:hAnsi="Times New Roman"/>
          <w:sz w:val="24"/>
          <w:szCs w:val="24"/>
        </w:rPr>
      </w:pPr>
      <w:r w:rsidRPr="00733AFB">
        <w:rPr>
          <w:rFonts w:ascii="Times New Roman" w:hAnsi="Times New Roman"/>
          <w:b/>
          <w:bCs/>
          <w:sz w:val="24"/>
          <w:szCs w:val="24"/>
        </w:rPr>
        <w:t>BAD FLANGE</w:t>
      </w:r>
      <w:r w:rsidRPr="00733AFB">
        <w:rPr>
          <w:rFonts w:ascii="Times New Roman" w:hAnsi="Times New Roman"/>
          <w:sz w:val="24"/>
          <w:szCs w:val="24"/>
        </w:rPr>
        <w:t xml:space="preserve"> indicator of a poor connection between the source and the manifold: the label flashes/glows. The condition is set by the Instructor only. In case of a bad flange condition, there is cargo (or vapor) leakage resulting in the lighting up of the </w:t>
      </w:r>
      <w:r w:rsidRPr="00733AFB">
        <w:rPr>
          <w:rFonts w:ascii="Times New Roman" w:hAnsi="Times New Roman"/>
          <w:b/>
          <w:bCs/>
          <w:sz w:val="24"/>
          <w:szCs w:val="24"/>
        </w:rPr>
        <w:t xml:space="preserve">LEAK </w:t>
      </w:r>
      <w:r w:rsidRPr="00733AFB">
        <w:rPr>
          <w:rFonts w:ascii="Times New Roman" w:hAnsi="Times New Roman"/>
          <w:sz w:val="24"/>
          <w:szCs w:val="24"/>
        </w:rPr>
        <w:t>indicator on the relevant SYS page display;</w:t>
      </w:r>
    </w:p>
    <w:p w14:paraId="13DFD51A" w14:textId="77777777" w:rsidR="000F6989" w:rsidRPr="00733AFB" w:rsidRDefault="000F6989">
      <w:pPr>
        <w:pStyle w:val="ListParagraph"/>
        <w:numPr>
          <w:ilvl w:val="0"/>
          <w:numId w:val="98"/>
        </w:numPr>
        <w:spacing w:after="0" w:line="240" w:lineRule="auto"/>
        <w:ind w:left="567" w:hanging="284"/>
        <w:jc w:val="both"/>
        <w:rPr>
          <w:rFonts w:ascii="Times New Roman" w:hAnsi="Times New Roman"/>
          <w:sz w:val="24"/>
          <w:szCs w:val="24"/>
        </w:rPr>
      </w:pPr>
      <w:r w:rsidRPr="00733AFB">
        <w:rPr>
          <w:rFonts w:ascii="Times New Roman" w:hAnsi="Times New Roman"/>
          <w:b/>
          <w:bCs/>
          <w:sz w:val="24"/>
          <w:szCs w:val="24"/>
        </w:rPr>
        <w:t>BLANK</w:t>
      </w:r>
      <w:r w:rsidRPr="00733AFB">
        <w:rPr>
          <w:rFonts w:ascii="Times New Roman" w:hAnsi="Times New Roman"/>
          <w:sz w:val="24"/>
          <w:szCs w:val="24"/>
        </w:rPr>
        <w:t xml:space="preserve"> button: click to blank or open the manifold; by default, the manifold is blanked; when the manifold is blanked the button glows;</w:t>
      </w:r>
    </w:p>
    <w:p w14:paraId="0CFF0E74" w14:textId="77777777" w:rsidR="000F6989" w:rsidRPr="00733AFB" w:rsidRDefault="000F6989" w:rsidP="000F6989">
      <w:pPr>
        <w:pStyle w:val="ListParagraph"/>
        <w:ind w:left="567"/>
        <w:rPr>
          <w:rFonts w:ascii="Times New Roman" w:hAnsi="Times New Roman"/>
          <w:sz w:val="24"/>
          <w:szCs w:val="24"/>
        </w:rPr>
      </w:pPr>
    </w:p>
    <w:p w14:paraId="2FDA40F9" w14:textId="77777777" w:rsidR="000F6989" w:rsidRPr="00733AFB" w:rsidRDefault="000F6989" w:rsidP="000F6989">
      <w:pPr>
        <w:rPr>
          <w:rFonts w:ascii="Times New Roman" w:hAnsi="Times New Roman"/>
          <w:sz w:val="24"/>
          <w:szCs w:val="24"/>
        </w:rPr>
      </w:pPr>
      <w:r w:rsidRPr="00965195">
        <w:rPr>
          <w:rFonts w:ascii="Times New Roman" w:hAnsi="Times New Roman"/>
          <w:b/>
          <w:bCs/>
          <w:i/>
          <w:iCs/>
          <w:sz w:val="24"/>
          <w:szCs w:val="24"/>
        </w:rPr>
        <w:lastRenderedPageBreak/>
        <w:t>Note:</w:t>
      </w:r>
      <w:r w:rsidRPr="00733AFB">
        <w:rPr>
          <w:rFonts w:ascii="Times New Roman" w:hAnsi="Times New Roman"/>
          <w:color w:val="FF0000"/>
          <w:sz w:val="24"/>
          <w:szCs w:val="24"/>
        </w:rPr>
        <w:t xml:space="preserve"> </w:t>
      </w:r>
      <w:proofErr w:type="spellStart"/>
      <w:r w:rsidRPr="00733AFB">
        <w:rPr>
          <w:rFonts w:ascii="Times New Roman" w:hAnsi="Times New Roman"/>
          <w:sz w:val="24"/>
          <w:szCs w:val="24"/>
        </w:rPr>
        <w:t>Flow</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through</w:t>
      </w:r>
      <w:proofErr w:type="spellEnd"/>
      <w:r w:rsidRPr="00733AFB">
        <w:rPr>
          <w:rFonts w:ascii="Times New Roman" w:hAnsi="Times New Roman"/>
          <w:sz w:val="24"/>
          <w:szCs w:val="24"/>
        </w:rPr>
        <w:t xml:space="preserve"> a </w:t>
      </w:r>
      <w:proofErr w:type="spellStart"/>
      <w:r w:rsidRPr="00733AFB">
        <w:rPr>
          <w:rFonts w:ascii="Times New Roman" w:hAnsi="Times New Roman"/>
          <w:sz w:val="24"/>
          <w:szCs w:val="24"/>
        </w:rPr>
        <w:t>blanked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manifold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is</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not</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possible</w:t>
      </w:r>
      <w:proofErr w:type="spellEnd"/>
      <w:r w:rsidRPr="00733AFB">
        <w:rPr>
          <w:rFonts w:ascii="Times New Roman" w:hAnsi="Times New Roman"/>
          <w:sz w:val="24"/>
          <w:szCs w:val="24"/>
        </w:rPr>
        <w:t xml:space="preserve">. No </w:t>
      </w:r>
      <w:proofErr w:type="spellStart"/>
      <w:r w:rsidRPr="00733AFB">
        <w:rPr>
          <w:rFonts w:ascii="Times New Roman" w:hAnsi="Times New Roman"/>
          <w:sz w:val="24"/>
          <w:szCs w:val="24"/>
        </w:rPr>
        <w:t>connection</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to</w:t>
      </w:r>
      <w:proofErr w:type="spellEnd"/>
      <w:r w:rsidRPr="00733AFB">
        <w:rPr>
          <w:rFonts w:ascii="Times New Roman" w:hAnsi="Times New Roman"/>
          <w:sz w:val="24"/>
          <w:szCs w:val="24"/>
        </w:rPr>
        <w:t xml:space="preserve"> a </w:t>
      </w:r>
      <w:proofErr w:type="spellStart"/>
      <w:r w:rsidRPr="00733AFB">
        <w:rPr>
          <w:rFonts w:ascii="Times New Roman" w:hAnsi="Times New Roman"/>
          <w:sz w:val="24"/>
          <w:szCs w:val="24"/>
        </w:rPr>
        <w:t>blanked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manifold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is</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possible</w:t>
      </w:r>
      <w:proofErr w:type="spellEnd"/>
      <w:r w:rsidRPr="00733AFB">
        <w:rPr>
          <w:rFonts w:ascii="Times New Roman" w:hAnsi="Times New Roman"/>
          <w:sz w:val="24"/>
          <w:szCs w:val="24"/>
        </w:rPr>
        <w:t xml:space="preserve">. The </w:t>
      </w:r>
      <w:proofErr w:type="spellStart"/>
      <w:r w:rsidRPr="00733AFB">
        <w:rPr>
          <w:rFonts w:ascii="Times New Roman" w:hAnsi="Times New Roman"/>
          <w:sz w:val="24"/>
          <w:szCs w:val="24"/>
        </w:rPr>
        <w:t>manifold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cannot</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be</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blanked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if</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something</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is</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already</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connected</w:t>
      </w:r>
      <w:proofErr w:type="spellEnd"/>
      <w:r w:rsidRPr="00733AFB">
        <w:rPr>
          <w:rFonts w:ascii="Times New Roman" w:hAnsi="Times New Roman"/>
          <w:sz w:val="24"/>
          <w:szCs w:val="24"/>
        </w:rPr>
        <w:t xml:space="preserve"> </w:t>
      </w:r>
      <w:proofErr w:type="spellStart"/>
      <w:r w:rsidRPr="00733AFB">
        <w:rPr>
          <w:rFonts w:ascii="Times New Roman" w:hAnsi="Times New Roman"/>
          <w:sz w:val="24"/>
          <w:szCs w:val="24"/>
        </w:rPr>
        <w:t>to</w:t>
      </w:r>
      <w:proofErr w:type="spellEnd"/>
      <w:r w:rsidRPr="00733AFB">
        <w:rPr>
          <w:rFonts w:ascii="Times New Roman" w:hAnsi="Times New Roman"/>
          <w:sz w:val="24"/>
          <w:szCs w:val="24"/>
        </w:rPr>
        <w:t xml:space="preserve"> it.</w:t>
      </w:r>
    </w:p>
    <w:p w14:paraId="5F9A54C4" w14:textId="77777777" w:rsidR="000F6989" w:rsidRPr="00733AFB" w:rsidRDefault="000F6989">
      <w:pPr>
        <w:pStyle w:val="ListParagraph"/>
        <w:numPr>
          <w:ilvl w:val="0"/>
          <w:numId w:val="99"/>
        </w:numPr>
        <w:spacing w:after="0" w:line="240" w:lineRule="auto"/>
        <w:ind w:left="567" w:hanging="284"/>
        <w:jc w:val="both"/>
        <w:rPr>
          <w:rFonts w:ascii="Times New Roman" w:hAnsi="Times New Roman"/>
          <w:sz w:val="24"/>
          <w:szCs w:val="24"/>
        </w:rPr>
      </w:pPr>
      <w:r w:rsidRPr="00733AFB">
        <w:rPr>
          <w:rFonts w:ascii="Times New Roman" w:hAnsi="Times New Roman"/>
          <w:sz w:val="24"/>
          <w:szCs w:val="24"/>
        </w:rPr>
        <w:t>Pressure: and Temperature: digital indicators;</w:t>
      </w:r>
    </w:p>
    <w:p w14:paraId="3EB2CF7A" w14:textId="77777777" w:rsidR="000F6989" w:rsidRPr="00733AFB" w:rsidRDefault="000F6989">
      <w:pPr>
        <w:pStyle w:val="ListParagraph"/>
        <w:numPr>
          <w:ilvl w:val="0"/>
          <w:numId w:val="99"/>
        </w:numPr>
        <w:spacing w:after="0" w:line="240" w:lineRule="auto"/>
        <w:ind w:left="567" w:hanging="284"/>
        <w:jc w:val="both"/>
        <w:rPr>
          <w:rFonts w:ascii="Times New Roman" w:hAnsi="Times New Roman"/>
          <w:sz w:val="24"/>
          <w:szCs w:val="24"/>
        </w:rPr>
      </w:pPr>
      <w:r w:rsidRPr="00733AFB">
        <w:rPr>
          <w:rFonts w:ascii="Times New Roman" w:hAnsi="Times New Roman"/>
          <w:sz w:val="24"/>
          <w:szCs w:val="24"/>
        </w:rPr>
        <w:t>X button to close the panel.</w:t>
      </w:r>
    </w:p>
    <w:p w14:paraId="6CCE40DA" w14:textId="77777777" w:rsidR="000F6989" w:rsidRPr="00393570" w:rsidRDefault="000F6989" w:rsidP="000F6989">
      <w:pPr>
        <w:pStyle w:val="ListParagraph"/>
        <w:ind w:left="567"/>
      </w:pPr>
    </w:p>
    <w:p w14:paraId="3F9ADA9D" w14:textId="77777777" w:rsidR="000F6989" w:rsidRPr="00393570" w:rsidRDefault="000F6989" w:rsidP="000F6989">
      <w:pPr>
        <w:pStyle w:val="tekstas0"/>
        <w:ind w:firstLine="0"/>
        <w:rPr>
          <w:b/>
          <w:bCs/>
          <w:lang w:val="en-GB"/>
        </w:rPr>
      </w:pPr>
      <w:r w:rsidRPr="00393570">
        <w:rPr>
          <w:b/>
          <w:bCs/>
          <w:noProof/>
          <w:lang w:val="en-GB"/>
        </w:rPr>
        <w:drawing>
          <wp:anchor distT="0" distB="0" distL="114300" distR="114300" simplePos="0" relativeHeight="251660288" behindDoc="0" locked="0" layoutInCell="1" allowOverlap="1" wp14:anchorId="2311F367" wp14:editId="02B3719E">
            <wp:simplePos x="0" y="0"/>
            <wp:positionH relativeFrom="column">
              <wp:posOffset>3518535</wp:posOffset>
            </wp:positionH>
            <wp:positionV relativeFrom="paragraph">
              <wp:posOffset>139700</wp:posOffset>
            </wp:positionV>
            <wp:extent cx="2628265" cy="2277745"/>
            <wp:effectExtent l="0" t="0" r="635" b="8255"/>
            <wp:wrapSquare wrapText="bothSides"/>
            <wp:docPr id="1984792528" name="Paveikslėlis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92528" name="Paveikslėlis 9" descr="A screenshot of a computer&#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8265"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b/>
          <w:bCs/>
          <w:lang w:val="en-GB"/>
        </w:rPr>
        <w:t>Manifold Connection Instructions:</w:t>
      </w:r>
    </w:p>
    <w:p w14:paraId="32C196C6" w14:textId="77777777" w:rsidR="000F6989" w:rsidRPr="00393570" w:rsidRDefault="000F6989" w:rsidP="000F6989">
      <w:pPr>
        <w:pStyle w:val="ListParagraph"/>
        <w:ind w:left="567"/>
      </w:pPr>
    </w:p>
    <w:p w14:paraId="47C1E652" w14:textId="77777777" w:rsidR="000F6989" w:rsidRPr="00393570" w:rsidRDefault="000F6989">
      <w:pPr>
        <w:pStyle w:val="tekstas0"/>
        <w:numPr>
          <w:ilvl w:val="0"/>
          <w:numId w:val="100"/>
        </w:numPr>
        <w:ind w:left="284" w:hanging="284"/>
        <w:rPr>
          <w:lang w:val="en-GB"/>
        </w:rPr>
      </w:pPr>
      <w:r w:rsidRPr="00393570">
        <w:rPr>
          <w:lang w:val="en-GB"/>
        </w:rPr>
        <w:t>Open the pop-up panel by clicking on the cargo manifold symbol on the SYS page Cargo Manifolds mimic or on the manifold flange on the DECK page.</w:t>
      </w:r>
    </w:p>
    <w:p w14:paraId="74ADC10F" w14:textId="77777777" w:rsidR="000F6989" w:rsidRPr="00393570" w:rsidRDefault="000F6989">
      <w:pPr>
        <w:pStyle w:val="tekstas0"/>
        <w:numPr>
          <w:ilvl w:val="0"/>
          <w:numId w:val="100"/>
        </w:numPr>
        <w:ind w:left="284" w:hanging="284"/>
        <w:rPr>
          <w:lang w:val="en-GB"/>
        </w:rPr>
      </w:pPr>
      <w:proofErr w:type="spellStart"/>
      <w:r w:rsidRPr="00393570">
        <w:rPr>
          <w:lang w:val="en-GB"/>
        </w:rPr>
        <w:t>Unblank</w:t>
      </w:r>
      <w:proofErr w:type="spellEnd"/>
      <w:r w:rsidRPr="00393570">
        <w:rPr>
          <w:lang w:val="en-GB"/>
        </w:rPr>
        <w:t xml:space="preserve"> the flange by clicking the BLANK button.</w:t>
      </w:r>
    </w:p>
    <w:p w14:paraId="48D46485" w14:textId="77777777" w:rsidR="000F6989" w:rsidRPr="00393570" w:rsidRDefault="000F6989">
      <w:pPr>
        <w:pStyle w:val="tekstas0"/>
        <w:numPr>
          <w:ilvl w:val="0"/>
          <w:numId w:val="100"/>
        </w:numPr>
        <w:ind w:left="284" w:hanging="284"/>
        <w:rPr>
          <w:lang w:val="en-GB"/>
        </w:rPr>
      </w:pPr>
      <w:r w:rsidRPr="00393570">
        <w:rPr>
          <w:lang w:val="en-GB"/>
        </w:rPr>
        <w:t>Select Connect from the Terminal Loading Arm State: drop down list. The connection is shown on the 2D diagram by the loading arm symbol:</w:t>
      </w:r>
    </w:p>
    <w:p w14:paraId="172116C3" w14:textId="77777777" w:rsidR="000F6989" w:rsidRPr="00393570" w:rsidRDefault="000F6989" w:rsidP="000F6989">
      <w:pPr>
        <w:pStyle w:val="tekstas0"/>
        <w:ind w:firstLine="0"/>
        <w:rPr>
          <w:lang w:val="en-GB"/>
        </w:rPr>
      </w:pPr>
    </w:p>
    <w:p w14:paraId="6B730583" w14:textId="77777777" w:rsidR="000F6989" w:rsidRPr="00393570" w:rsidRDefault="000F6989" w:rsidP="000F6989">
      <w:pPr>
        <w:pStyle w:val="tekstas0"/>
        <w:ind w:firstLine="0"/>
        <w:rPr>
          <w:lang w:val="en-GB"/>
        </w:rPr>
      </w:pPr>
      <w:r w:rsidRPr="00393570">
        <w:rPr>
          <w:lang w:val="en-GB"/>
        </w:rPr>
        <w:t>The connection is also displayed on the DECK page.</w:t>
      </w:r>
    </w:p>
    <w:p w14:paraId="36A76827" w14:textId="77777777" w:rsidR="000F6989" w:rsidRPr="00393570" w:rsidRDefault="000F6989" w:rsidP="000F6989">
      <w:pPr>
        <w:pStyle w:val="tekstas0"/>
        <w:ind w:firstLine="0"/>
        <w:rPr>
          <w:lang w:val="en-GB"/>
        </w:rPr>
      </w:pPr>
    </w:p>
    <w:p w14:paraId="4F5379DB" w14:textId="77777777" w:rsidR="000F6989" w:rsidRDefault="000F6989" w:rsidP="000F6989">
      <w:pPr>
        <w:pStyle w:val="tekstas0"/>
        <w:ind w:firstLine="0"/>
        <w:rPr>
          <w:b/>
          <w:bCs/>
          <w:lang w:val="en-GB"/>
        </w:rPr>
      </w:pPr>
    </w:p>
    <w:p w14:paraId="5076B0A8" w14:textId="77777777" w:rsidR="000F6989" w:rsidRPr="00393570" w:rsidRDefault="000F6989" w:rsidP="000F6989">
      <w:pPr>
        <w:pStyle w:val="tekstas0"/>
        <w:ind w:firstLine="0"/>
        <w:rPr>
          <w:b/>
          <w:bCs/>
          <w:lang w:val="en-GB"/>
        </w:rPr>
      </w:pPr>
      <w:r w:rsidRPr="00393570">
        <w:rPr>
          <w:b/>
          <w:bCs/>
          <w:lang w:val="en-GB"/>
        </w:rPr>
        <w:t>Leakage Conditions:</w:t>
      </w:r>
    </w:p>
    <w:p w14:paraId="7463FEA9" w14:textId="77777777" w:rsidR="000F6989" w:rsidRPr="00393570" w:rsidRDefault="000F6989" w:rsidP="000F6989">
      <w:pPr>
        <w:pStyle w:val="tekstas0"/>
        <w:ind w:firstLine="0"/>
        <w:rPr>
          <w:lang w:val="en-GB"/>
        </w:rPr>
      </w:pPr>
      <w:r w:rsidRPr="00393570">
        <w:rPr>
          <w:lang w:val="en-GB"/>
        </w:rPr>
        <w:t xml:space="preserve">In the case a leakage occurs due to a </w:t>
      </w:r>
      <w:proofErr w:type="gramStart"/>
      <w:r w:rsidRPr="00393570">
        <w:rPr>
          <w:lang w:val="en-GB"/>
        </w:rPr>
        <w:t>breakdown  or</w:t>
      </w:r>
      <w:proofErr w:type="gramEnd"/>
      <w:r w:rsidRPr="00393570">
        <w:rPr>
          <w:lang w:val="en-GB"/>
        </w:rPr>
        <w:t xml:space="preserve"> a ‘Bad Flange’ fault introduced by the instructor, then the corresponding manifold </w:t>
      </w:r>
      <w:r w:rsidRPr="00393570">
        <w:rPr>
          <w:b/>
          <w:bCs/>
          <w:lang w:val="en-GB"/>
        </w:rPr>
        <w:t>LEAK</w:t>
      </w:r>
      <w:r w:rsidRPr="00393570">
        <w:rPr>
          <w:lang w:val="en-GB"/>
        </w:rPr>
        <w:t xml:space="preserve"> indicator highlights in red and the connection panel indicates the alarm. The </w:t>
      </w:r>
      <w:r w:rsidRPr="00393570">
        <w:rPr>
          <w:b/>
          <w:bCs/>
          <w:lang w:val="en-GB"/>
        </w:rPr>
        <w:t>DRAIN PAN</w:t>
      </w:r>
      <w:r w:rsidRPr="00393570">
        <w:rPr>
          <w:lang w:val="en-GB"/>
        </w:rPr>
        <w:t xml:space="preserve"> starts filling on the </w:t>
      </w:r>
      <w:r w:rsidRPr="00393570">
        <w:rPr>
          <w:b/>
          <w:bCs/>
          <w:lang w:val="en-GB"/>
        </w:rPr>
        <w:t>SYS</w:t>
      </w:r>
      <w:r w:rsidRPr="00393570">
        <w:rPr>
          <w:lang w:val="en-GB"/>
        </w:rPr>
        <w:t xml:space="preserve"> page Cargo Handling System mimic. Overflow is spilled on deck and is displayed on the </w:t>
      </w:r>
      <w:r w:rsidRPr="00393570">
        <w:rPr>
          <w:b/>
          <w:bCs/>
          <w:lang w:val="en-GB"/>
        </w:rPr>
        <w:t>DECK</w:t>
      </w:r>
      <w:r w:rsidRPr="00393570">
        <w:rPr>
          <w:lang w:val="en-GB"/>
        </w:rPr>
        <w:t xml:space="preserve"> page.</w:t>
      </w:r>
    </w:p>
    <w:p w14:paraId="3B2D8D3C" w14:textId="77777777" w:rsidR="000F6989" w:rsidRPr="00393570" w:rsidRDefault="000F6989" w:rsidP="000F6989">
      <w:pPr>
        <w:pStyle w:val="Paveiklopadtis"/>
        <w:rPr>
          <w:lang w:val="en-GB"/>
        </w:rPr>
      </w:pPr>
      <w:r w:rsidRPr="00393570">
        <w:rPr>
          <w:noProof/>
          <w:lang w:val="en-GB"/>
        </w:rPr>
        <w:drawing>
          <wp:inline distT="0" distB="0" distL="0" distR="0" wp14:anchorId="391A5A8B" wp14:editId="43105D6A">
            <wp:extent cx="5434463" cy="2769628"/>
            <wp:effectExtent l="0" t="0" r="0" b="0"/>
            <wp:docPr id="1101047494" name="Picture 1101047494" descr="Paveikslėlis, kuriame yra tekstas, diagrama, Planas,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6" descr="Paveikslėlis, kuriame yra tekstas, diagrama, Planas, linija&#10;&#10;Automatiškai sugeneruotas aprašymas"/>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5821"/>
                    <a:stretch/>
                  </pic:blipFill>
                  <pic:spPr bwMode="auto">
                    <a:xfrm>
                      <a:off x="0" y="0"/>
                      <a:ext cx="5501323" cy="2803703"/>
                    </a:xfrm>
                    <a:prstGeom prst="rect">
                      <a:avLst/>
                    </a:prstGeom>
                    <a:noFill/>
                    <a:ln>
                      <a:noFill/>
                    </a:ln>
                    <a:extLst>
                      <a:ext uri="{53640926-AAD7-44D8-BBD7-CCE9431645EC}">
                        <a14:shadowObscured xmlns:a14="http://schemas.microsoft.com/office/drawing/2010/main"/>
                      </a:ext>
                    </a:extLst>
                  </pic:spPr>
                </pic:pic>
              </a:graphicData>
            </a:graphic>
          </wp:inline>
        </w:drawing>
      </w:r>
    </w:p>
    <w:p w14:paraId="5D9009BE" w14:textId="61D19EDD" w:rsidR="000F6989" w:rsidRPr="00FB6FC5" w:rsidRDefault="000F6989" w:rsidP="000F6989">
      <w:pPr>
        <w:pStyle w:val="Paveikslopavadinimas"/>
        <w:rPr>
          <w:sz w:val="24"/>
          <w:szCs w:val="22"/>
          <w:lang w:val="en-GB"/>
        </w:rPr>
      </w:pPr>
      <w:r w:rsidRPr="00733AFB">
        <w:rPr>
          <w:sz w:val="24"/>
          <w:szCs w:val="22"/>
          <w:lang w:val="en-GB"/>
        </w:rPr>
        <w:t>Fig. 2</w:t>
      </w:r>
      <w:r w:rsidR="00733AFB">
        <w:rPr>
          <w:sz w:val="24"/>
          <w:szCs w:val="22"/>
          <w:lang w:val="en-GB"/>
        </w:rPr>
        <w:t>4</w:t>
      </w:r>
      <w:r w:rsidRPr="00FB6FC5">
        <w:rPr>
          <w:sz w:val="24"/>
          <w:szCs w:val="22"/>
          <w:lang w:val="en-GB"/>
        </w:rPr>
        <w:t xml:space="preserve"> Cargo handling system</w:t>
      </w:r>
    </w:p>
    <w:p w14:paraId="79D29AC8" w14:textId="77777777" w:rsidR="000F6989" w:rsidRPr="00393570" w:rsidRDefault="000F6989">
      <w:pPr>
        <w:pStyle w:val="tekstas0"/>
        <w:numPr>
          <w:ilvl w:val="0"/>
          <w:numId w:val="102"/>
        </w:numPr>
        <w:ind w:left="284" w:hanging="284"/>
        <w:rPr>
          <w:lang w:val="en-GB"/>
        </w:rPr>
      </w:pPr>
      <w:r w:rsidRPr="00393570">
        <w:rPr>
          <w:lang w:val="en-GB"/>
        </w:rPr>
        <w:lastRenderedPageBreak/>
        <w:t>Open valves: CV19, CV20, CV21, CV22, CV23, CV24, CV192, CV202, CV212, CV222, CV232, CV242 and CV25.</w:t>
      </w:r>
    </w:p>
    <w:p w14:paraId="1F88E5EA" w14:textId="77777777" w:rsidR="000F6989" w:rsidRDefault="000F6989" w:rsidP="000F6989">
      <w:pPr>
        <w:pStyle w:val="tekstas0"/>
        <w:ind w:left="284" w:firstLine="0"/>
        <w:rPr>
          <w:lang w:val="en-GB"/>
        </w:rPr>
      </w:pPr>
    </w:p>
    <w:p w14:paraId="61E91434" w14:textId="77777777" w:rsidR="000F6989" w:rsidRDefault="000F6989" w:rsidP="000F6989">
      <w:pPr>
        <w:pStyle w:val="tekstas0"/>
        <w:ind w:left="284" w:firstLine="0"/>
        <w:rPr>
          <w:lang w:val="en-GB"/>
        </w:rPr>
      </w:pPr>
    </w:p>
    <w:p w14:paraId="2CEF5A28" w14:textId="77777777" w:rsidR="000F6989" w:rsidRPr="00965195"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rPr>
      </w:pPr>
      <w:r w:rsidRPr="00965195">
        <w:rPr>
          <w:rFonts w:ascii="Times New Roman" w:hAnsi="Times New Roman"/>
          <w:b/>
          <w:bCs/>
          <w:i/>
          <w:iCs/>
          <w:sz w:val="24"/>
          <w:szCs w:val="24"/>
        </w:rPr>
        <w:t>CARGO SYSTEM in CMS</w:t>
      </w:r>
    </w:p>
    <w:p w14:paraId="605D7071" w14:textId="77777777" w:rsidR="000F6989" w:rsidRPr="00393570" w:rsidRDefault="000F6989" w:rsidP="000F6989">
      <w:pPr>
        <w:pStyle w:val="tekstas0"/>
        <w:rPr>
          <w:lang w:val="en-GB"/>
        </w:rPr>
      </w:pPr>
      <w:r>
        <w:rPr>
          <w:lang w:val="en-GB"/>
        </w:rPr>
        <w:t>For this operation c</w:t>
      </w:r>
      <w:r w:rsidRPr="00393570">
        <w:rPr>
          <w:lang w:val="en-GB"/>
        </w:rPr>
        <w:t>lick the CARGO SYSTEM button on the CMS page to open the mimic for the cargo handling system remote control.</w:t>
      </w:r>
    </w:p>
    <w:p w14:paraId="7BAF80AE" w14:textId="77777777" w:rsidR="000F6989" w:rsidRPr="00393570" w:rsidRDefault="000F6989" w:rsidP="000F6989">
      <w:pPr>
        <w:pStyle w:val="Paveiklopadtis"/>
        <w:rPr>
          <w:lang w:val="en-GB"/>
        </w:rPr>
      </w:pPr>
      <w:r w:rsidRPr="00393570">
        <w:rPr>
          <w:noProof/>
          <w:lang w:val="en-GB"/>
        </w:rPr>
        <w:drawing>
          <wp:inline distT="0" distB="0" distL="0" distR="0" wp14:anchorId="65DC90F5" wp14:editId="59B204F5">
            <wp:extent cx="2108579" cy="756920"/>
            <wp:effectExtent l="0" t="0" r="6350" b="5080"/>
            <wp:docPr id="1883095883" name="Picture 1883095883"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veikslėlis 7" descr="Paveikslėlis, kuriame yra tekstas, ekrano kopija, Šriftas, skaičius&#10;&#10;Automatiškai sugeneruotas aprašyma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23363" cy="762227"/>
                    </a:xfrm>
                    <a:prstGeom prst="rect">
                      <a:avLst/>
                    </a:prstGeom>
                    <a:noFill/>
                    <a:ln>
                      <a:noFill/>
                    </a:ln>
                  </pic:spPr>
                </pic:pic>
              </a:graphicData>
            </a:graphic>
          </wp:inline>
        </w:drawing>
      </w:r>
    </w:p>
    <w:p w14:paraId="16E8870E" w14:textId="0EC2CAF0" w:rsidR="000F6989" w:rsidRPr="00FB6FC5" w:rsidRDefault="000F6989" w:rsidP="000F6989">
      <w:pPr>
        <w:pStyle w:val="Paveikslopavadinimas"/>
        <w:rPr>
          <w:sz w:val="24"/>
          <w:szCs w:val="22"/>
          <w:lang w:val="en-GB"/>
        </w:rPr>
      </w:pPr>
      <w:r w:rsidRPr="00733AFB">
        <w:rPr>
          <w:sz w:val="24"/>
          <w:szCs w:val="22"/>
          <w:lang w:val="en-GB"/>
        </w:rPr>
        <w:t>Fig. 2</w:t>
      </w:r>
      <w:r w:rsidR="00733AFB" w:rsidRPr="00733AFB">
        <w:rPr>
          <w:sz w:val="24"/>
          <w:szCs w:val="22"/>
          <w:lang w:val="en-GB"/>
        </w:rPr>
        <w:t>5</w:t>
      </w:r>
      <w:r w:rsidRPr="00FB6FC5">
        <w:rPr>
          <w:sz w:val="24"/>
          <w:szCs w:val="22"/>
          <w:lang w:val="en-GB"/>
        </w:rPr>
        <w:t xml:space="preserve"> CMS page</w:t>
      </w:r>
    </w:p>
    <w:p w14:paraId="7191D0AA" w14:textId="77777777" w:rsidR="000F6989" w:rsidRPr="00393570" w:rsidRDefault="000F6989" w:rsidP="000F6989">
      <w:pPr>
        <w:pStyle w:val="tekstas0"/>
        <w:ind w:left="284" w:firstLine="0"/>
        <w:rPr>
          <w:lang w:val="en-GB"/>
        </w:rPr>
      </w:pPr>
      <w:r w:rsidRPr="00393570">
        <w:rPr>
          <w:lang w:val="en-GB"/>
        </w:rPr>
        <w:t>Select Cargo system and open valves CV11P, CV11S, CV10P, CV10S, CV08P, CV08S, CV06P, CV06S, CV04P, CV04S, CV02P, CV02S, CV16, CV16P, CV14P, CV12P</w:t>
      </w:r>
    </w:p>
    <w:p w14:paraId="01FF0CE3" w14:textId="77777777" w:rsidR="000F6989" w:rsidRPr="00393570" w:rsidRDefault="000F6989" w:rsidP="000F6989">
      <w:pPr>
        <w:pStyle w:val="Paveiklopadtis"/>
        <w:rPr>
          <w:lang w:val="en-GB"/>
        </w:rPr>
      </w:pPr>
      <w:r w:rsidRPr="00393570">
        <w:rPr>
          <w:noProof/>
          <w:lang w:val="en-GB"/>
        </w:rPr>
        <w:drawing>
          <wp:inline distT="0" distB="0" distL="0" distR="0" wp14:anchorId="1D7511CF" wp14:editId="5166F564">
            <wp:extent cx="4694830" cy="3029520"/>
            <wp:effectExtent l="0" t="0" r="0" b="0"/>
            <wp:docPr id="1208712189" name="Picture 1208712189" descr="Paveikslėlis, kuriame yra tekstas, ekrano kopija, diagrama, skaičiu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descr="Paveikslėlis, kuriame yra tekstas, ekrano kopija, diagrama, skaičiusAutomatiškai sugeneruotas aprašyma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16849" cy="3043729"/>
                    </a:xfrm>
                    <a:prstGeom prst="rect">
                      <a:avLst/>
                    </a:prstGeom>
                    <a:noFill/>
                    <a:ln>
                      <a:noFill/>
                    </a:ln>
                  </pic:spPr>
                </pic:pic>
              </a:graphicData>
            </a:graphic>
          </wp:inline>
        </w:drawing>
      </w:r>
    </w:p>
    <w:p w14:paraId="309E0F25" w14:textId="470F441C" w:rsidR="000F6989" w:rsidRDefault="000F6989" w:rsidP="000F6989">
      <w:pPr>
        <w:pStyle w:val="Paveikslopavadinimas"/>
        <w:rPr>
          <w:sz w:val="24"/>
          <w:szCs w:val="22"/>
          <w:lang w:val="en-GB"/>
        </w:rPr>
      </w:pPr>
      <w:r w:rsidRPr="00760A1C">
        <w:rPr>
          <w:sz w:val="24"/>
          <w:szCs w:val="22"/>
          <w:lang w:val="en-GB"/>
        </w:rPr>
        <w:t>Fig. 2</w:t>
      </w:r>
      <w:r w:rsidR="00760A1C" w:rsidRPr="00760A1C">
        <w:rPr>
          <w:sz w:val="24"/>
          <w:szCs w:val="22"/>
          <w:lang w:val="en-GB"/>
        </w:rPr>
        <w:t>6</w:t>
      </w:r>
      <w:r w:rsidRPr="00FB2D9D">
        <w:rPr>
          <w:sz w:val="24"/>
          <w:szCs w:val="22"/>
          <w:lang w:val="en-GB"/>
        </w:rPr>
        <w:t xml:space="preserve"> </w:t>
      </w:r>
      <w:r>
        <w:rPr>
          <w:sz w:val="24"/>
          <w:szCs w:val="22"/>
          <w:lang w:val="en-GB"/>
        </w:rPr>
        <w:t>C</w:t>
      </w:r>
      <w:r w:rsidRPr="00FB2D9D">
        <w:rPr>
          <w:sz w:val="24"/>
          <w:szCs w:val="22"/>
          <w:lang w:val="en-GB"/>
        </w:rPr>
        <w:t>argo system in CMS</w:t>
      </w:r>
    </w:p>
    <w:p w14:paraId="3AB7DE81" w14:textId="77777777" w:rsidR="000F6989" w:rsidRPr="00393570" w:rsidRDefault="000F6989" w:rsidP="000F6989">
      <w:pPr>
        <w:pStyle w:val="tekstas0"/>
        <w:ind w:firstLine="0"/>
        <w:rPr>
          <w:lang w:val="en-GB"/>
        </w:rPr>
      </w:pPr>
      <w:r w:rsidRPr="00393570">
        <w:rPr>
          <w:lang w:val="en-GB"/>
        </w:rPr>
        <w:t>Each of 12 cargo tanks presented</w:t>
      </w:r>
      <w:r>
        <w:rPr>
          <w:lang w:val="en-GB"/>
        </w:rPr>
        <w:t xml:space="preserve"> these parameters</w:t>
      </w:r>
      <w:r w:rsidRPr="00393570">
        <w:rPr>
          <w:lang w:val="en-GB"/>
        </w:rPr>
        <w:t>:</w:t>
      </w:r>
    </w:p>
    <w:tbl>
      <w:tblPr>
        <w:tblStyle w:val="TableGrid"/>
        <w:tblW w:w="9492" w:type="dxa"/>
        <w:tblInd w:w="284" w:type="dxa"/>
        <w:tblLook w:val="04A0" w:firstRow="1" w:lastRow="0" w:firstColumn="1" w:lastColumn="0" w:noHBand="0" w:noVBand="1"/>
      </w:tblPr>
      <w:tblGrid>
        <w:gridCol w:w="3822"/>
        <w:gridCol w:w="5670"/>
      </w:tblGrid>
      <w:tr w:rsidR="000F6989" w:rsidRPr="00FB6FC5" w14:paraId="1043B246" w14:textId="77777777" w:rsidTr="00B84392">
        <w:tc>
          <w:tcPr>
            <w:tcW w:w="3822" w:type="dxa"/>
            <w:shd w:val="clear" w:color="auto" w:fill="auto"/>
          </w:tcPr>
          <w:p w14:paraId="3ADFC019"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Tank designation;</w:t>
            </w:r>
          </w:p>
        </w:tc>
        <w:tc>
          <w:tcPr>
            <w:tcW w:w="5670" w:type="dxa"/>
            <w:shd w:val="clear" w:color="auto" w:fill="auto"/>
          </w:tcPr>
          <w:p w14:paraId="34D952A1" w14:textId="77777777" w:rsidR="000F6989" w:rsidRPr="00FB6FC5" w:rsidRDefault="000F6989">
            <w:pPr>
              <w:pStyle w:val="tekstas0"/>
              <w:numPr>
                <w:ilvl w:val="0"/>
                <w:numId w:val="102"/>
              </w:numPr>
              <w:ind w:left="300" w:hanging="283"/>
              <w:rPr>
                <w:sz w:val="20"/>
                <w:szCs w:val="20"/>
                <w:lang w:val="en-GB"/>
              </w:rPr>
            </w:pPr>
            <w:r w:rsidRPr="00FB6FC5">
              <w:rPr>
                <w:sz w:val="20"/>
                <w:szCs w:val="20"/>
                <w:lang w:val="en-GB"/>
              </w:rPr>
              <w:t>Flow rate digital indicator.</w:t>
            </w:r>
          </w:p>
        </w:tc>
      </w:tr>
      <w:tr w:rsidR="000F6989" w:rsidRPr="00FB6FC5" w14:paraId="02BAA36D" w14:textId="77777777" w:rsidTr="00B84392">
        <w:tc>
          <w:tcPr>
            <w:tcW w:w="3822" w:type="dxa"/>
            <w:shd w:val="clear" w:color="auto" w:fill="auto"/>
          </w:tcPr>
          <w:p w14:paraId="101ADB5C"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Ullage bar graph;</w:t>
            </w:r>
          </w:p>
        </w:tc>
        <w:tc>
          <w:tcPr>
            <w:tcW w:w="5670" w:type="dxa"/>
            <w:shd w:val="clear" w:color="auto" w:fill="auto"/>
          </w:tcPr>
          <w:p w14:paraId="715E072D" w14:textId="77777777" w:rsidR="000F6989" w:rsidRPr="00FB6FC5" w:rsidRDefault="000F6989" w:rsidP="00B84392">
            <w:pPr>
              <w:pStyle w:val="tekstas0"/>
              <w:ind w:firstLine="0"/>
              <w:rPr>
                <w:sz w:val="20"/>
                <w:szCs w:val="20"/>
                <w:lang w:val="en-GB"/>
              </w:rPr>
            </w:pPr>
            <w:r w:rsidRPr="00FB6FC5">
              <w:rPr>
                <w:sz w:val="20"/>
                <w:szCs w:val="20"/>
                <w:lang w:val="en-GB"/>
              </w:rPr>
              <w:t>The mimic central part presents the manifold area comprising:</w:t>
            </w:r>
          </w:p>
          <w:p w14:paraId="3F463060" w14:textId="77777777" w:rsidR="000F6989" w:rsidRPr="00FB6FC5" w:rsidRDefault="000F6989" w:rsidP="00B84392">
            <w:pPr>
              <w:pStyle w:val="tekstas0"/>
              <w:ind w:left="284" w:firstLine="0"/>
              <w:rPr>
                <w:sz w:val="20"/>
                <w:szCs w:val="20"/>
                <w:lang w:val="en-GB"/>
              </w:rPr>
            </w:pPr>
          </w:p>
        </w:tc>
      </w:tr>
      <w:tr w:rsidR="000F6989" w:rsidRPr="00FB6FC5" w14:paraId="109FD10A" w14:textId="77777777" w:rsidTr="00B84392">
        <w:tc>
          <w:tcPr>
            <w:tcW w:w="3822" w:type="dxa"/>
            <w:shd w:val="clear" w:color="auto" w:fill="auto"/>
          </w:tcPr>
          <w:p w14:paraId="4D1C4A30"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Tank data digital indicators:</w:t>
            </w:r>
          </w:p>
        </w:tc>
        <w:tc>
          <w:tcPr>
            <w:tcW w:w="5670" w:type="dxa"/>
            <w:shd w:val="clear" w:color="auto" w:fill="auto"/>
          </w:tcPr>
          <w:p w14:paraId="5156F91E" w14:textId="77777777" w:rsidR="000F6989" w:rsidRPr="00FB6FC5" w:rsidRDefault="000F6989">
            <w:pPr>
              <w:pStyle w:val="tekstas0"/>
              <w:numPr>
                <w:ilvl w:val="0"/>
                <w:numId w:val="102"/>
              </w:numPr>
              <w:ind w:left="300" w:hanging="283"/>
              <w:rPr>
                <w:sz w:val="20"/>
                <w:szCs w:val="20"/>
                <w:lang w:val="en-GB"/>
              </w:rPr>
            </w:pPr>
            <w:r w:rsidRPr="00FB6FC5">
              <w:rPr>
                <w:sz w:val="20"/>
                <w:szCs w:val="20"/>
                <w:lang w:val="en-GB"/>
              </w:rPr>
              <w:t>Digital pressure gauges on manifolds;</w:t>
            </w:r>
          </w:p>
        </w:tc>
      </w:tr>
      <w:tr w:rsidR="000F6989" w:rsidRPr="00FB6FC5" w14:paraId="01ECB138" w14:textId="77777777" w:rsidTr="00B84392">
        <w:tc>
          <w:tcPr>
            <w:tcW w:w="3822" w:type="dxa"/>
            <w:shd w:val="clear" w:color="auto" w:fill="auto"/>
          </w:tcPr>
          <w:p w14:paraId="5E2317A4" w14:textId="77777777" w:rsidR="000F6989" w:rsidRPr="00FB6FC5" w:rsidRDefault="000F6989">
            <w:pPr>
              <w:pStyle w:val="tekstas0"/>
              <w:numPr>
                <w:ilvl w:val="0"/>
                <w:numId w:val="103"/>
              </w:numPr>
              <w:ind w:left="567" w:hanging="283"/>
              <w:rPr>
                <w:sz w:val="20"/>
                <w:szCs w:val="20"/>
                <w:lang w:val="en-GB"/>
              </w:rPr>
            </w:pPr>
            <w:r w:rsidRPr="00FB6FC5">
              <w:rPr>
                <w:sz w:val="20"/>
                <w:szCs w:val="20"/>
                <w:lang w:val="en-GB"/>
              </w:rPr>
              <w:t>ULLAGE;</w:t>
            </w:r>
          </w:p>
        </w:tc>
        <w:tc>
          <w:tcPr>
            <w:tcW w:w="5670" w:type="dxa"/>
            <w:shd w:val="clear" w:color="auto" w:fill="auto"/>
          </w:tcPr>
          <w:p w14:paraId="034ED276" w14:textId="77777777" w:rsidR="000F6989" w:rsidRPr="00FB6FC5" w:rsidRDefault="000F6989">
            <w:pPr>
              <w:pStyle w:val="tekstas0"/>
              <w:numPr>
                <w:ilvl w:val="0"/>
                <w:numId w:val="104"/>
              </w:numPr>
              <w:ind w:left="300" w:hanging="283"/>
              <w:rPr>
                <w:sz w:val="20"/>
                <w:szCs w:val="20"/>
                <w:lang w:val="en-GB"/>
              </w:rPr>
            </w:pPr>
            <w:r w:rsidRPr="00FB6FC5">
              <w:rPr>
                <w:sz w:val="20"/>
                <w:szCs w:val="20"/>
                <w:lang w:val="en-GB"/>
              </w:rPr>
              <w:t xml:space="preserve">Controlled 0–100 valves designated </w:t>
            </w:r>
            <w:proofErr w:type="spellStart"/>
            <w:r w:rsidRPr="00FB6FC5">
              <w:rPr>
                <w:sz w:val="20"/>
                <w:szCs w:val="20"/>
                <w:lang w:val="en-GB"/>
              </w:rPr>
              <w:t>bytheir</w:t>
            </w:r>
            <w:proofErr w:type="spellEnd"/>
            <w:r w:rsidRPr="00FB6FC5">
              <w:rPr>
                <w:sz w:val="20"/>
                <w:szCs w:val="20"/>
                <w:lang w:val="en-GB"/>
              </w:rPr>
              <w:t xml:space="preserve"> numbers;</w:t>
            </w:r>
          </w:p>
        </w:tc>
      </w:tr>
      <w:tr w:rsidR="000F6989" w:rsidRPr="00FB6FC5" w14:paraId="4CCC00DD" w14:textId="77777777" w:rsidTr="00B84392">
        <w:tc>
          <w:tcPr>
            <w:tcW w:w="3822" w:type="dxa"/>
            <w:shd w:val="clear" w:color="auto" w:fill="auto"/>
          </w:tcPr>
          <w:p w14:paraId="7057553C" w14:textId="77777777" w:rsidR="000F6989" w:rsidRPr="00FB6FC5" w:rsidRDefault="000F6989">
            <w:pPr>
              <w:pStyle w:val="tekstas0"/>
              <w:numPr>
                <w:ilvl w:val="0"/>
                <w:numId w:val="103"/>
              </w:numPr>
              <w:ind w:left="567" w:hanging="283"/>
              <w:rPr>
                <w:sz w:val="20"/>
                <w:szCs w:val="20"/>
                <w:lang w:val="en-GB"/>
              </w:rPr>
            </w:pPr>
            <w:r w:rsidRPr="00FB6FC5">
              <w:rPr>
                <w:sz w:val="20"/>
                <w:szCs w:val="20"/>
                <w:lang w:val="en-GB"/>
              </w:rPr>
              <w:t>TEMP;</w:t>
            </w:r>
          </w:p>
        </w:tc>
        <w:tc>
          <w:tcPr>
            <w:tcW w:w="5670" w:type="dxa"/>
            <w:shd w:val="clear" w:color="auto" w:fill="auto"/>
          </w:tcPr>
          <w:p w14:paraId="616DCFDB" w14:textId="77777777" w:rsidR="000F6989" w:rsidRPr="00FB6FC5" w:rsidRDefault="000F6989">
            <w:pPr>
              <w:pStyle w:val="tekstas0"/>
              <w:numPr>
                <w:ilvl w:val="0"/>
                <w:numId w:val="104"/>
              </w:numPr>
              <w:ind w:left="300" w:hanging="283"/>
              <w:rPr>
                <w:sz w:val="20"/>
                <w:szCs w:val="20"/>
                <w:lang w:val="en-GB"/>
              </w:rPr>
            </w:pPr>
            <w:r w:rsidRPr="00FB6FC5">
              <w:rPr>
                <w:sz w:val="20"/>
                <w:szCs w:val="20"/>
                <w:lang w:val="en-GB"/>
              </w:rPr>
              <w:t xml:space="preserve">Digital indicators of the </w:t>
            </w:r>
            <w:proofErr w:type="spellStart"/>
            <w:r w:rsidRPr="00FB6FC5">
              <w:rPr>
                <w:sz w:val="20"/>
                <w:szCs w:val="20"/>
                <w:lang w:val="en-GB"/>
              </w:rPr>
              <w:t>valves’state</w:t>
            </w:r>
            <w:proofErr w:type="spellEnd"/>
            <w:r w:rsidRPr="00FB6FC5">
              <w:rPr>
                <w:sz w:val="20"/>
                <w:szCs w:val="20"/>
                <w:lang w:val="en-GB"/>
              </w:rPr>
              <w:t>;</w:t>
            </w:r>
          </w:p>
        </w:tc>
      </w:tr>
      <w:tr w:rsidR="000F6989" w:rsidRPr="00FB6FC5" w14:paraId="1F1A60DE" w14:textId="77777777" w:rsidTr="00B84392">
        <w:tc>
          <w:tcPr>
            <w:tcW w:w="3822" w:type="dxa"/>
            <w:shd w:val="clear" w:color="auto" w:fill="auto"/>
          </w:tcPr>
          <w:p w14:paraId="494A053D" w14:textId="77777777" w:rsidR="000F6989" w:rsidRPr="00FB6FC5" w:rsidRDefault="000F6989">
            <w:pPr>
              <w:pStyle w:val="tekstas0"/>
              <w:numPr>
                <w:ilvl w:val="0"/>
                <w:numId w:val="103"/>
              </w:numPr>
              <w:ind w:left="567" w:hanging="283"/>
              <w:rPr>
                <w:sz w:val="20"/>
                <w:szCs w:val="20"/>
                <w:lang w:val="en-GB"/>
              </w:rPr>
            </w:pPr>
            <w:r w:rsidRPr="00FB6FC5">
              <w:rPr>
                <w:sz w:val="20"/>
                <w:szCs w:val="20"/>
                <w:lang w:val="en-GB"/>
              </w:rPr>
              <w:t>IG pressure;</w:t>
            </w:r>
          </w:p>
        </w:tc>
        <w:tc>
          <w:tcPr>
            <w:tcW w:w="5670" w:type="dxa"/>
            <w:shd w:val="clear" w:color="auto" w:fill="auto"/>
          </w:tcPr>
          <w:p w14:paraId="37B7BEAA" w14:textId="77777777" w:rsidR="000F6989" w:rsidRPr="00FB6FC5" w:rsidRDefault="000F6989">
            <w:pPr>
              <w:pStyle w:val="tekstas0"/>
              <w:numPr>
                <w:ilvl w:val="0"/>
                <w:numId w:val="105"/>
              </w:numPr>
              <w:ind w:left="300" w:hanging="283"/>
              <w:rPr>
                <w:sz w:val="20"/>
                <w:szCs w:val="20"/>
                <w:lang w:val="en-GB"/>
              </w:rPr>
            </w:pPr>
            <w:r w:rsidRPr="00FB6FC5">
              <w:rPr>
                <w:sz w:val="20"/>
                <w:szCs w:val="20"/>
                <w:lang w:val="en-GB"/>
              </w:rPr>
              <w:t>Separate pipelines for each cargo tank designated by the tank ID.</w:t>
            </w:r>
          </w:p>
        </w:tc>
      </w:tr>
      <w:tr w:rsidR="000F6989" w:rsidRPr="00FB6FC5" w14:paraId="4CB5E742" w14:textId="77777777" w:rsidTr="00B84392">
        <w:tc>
          <w:tcPr>
            <w:tcW w:w="3822" w:type="dxa"/>
            <w:shd w:val="clear" w:color="auto" w:fill="auto"/>
          </w:tcPr>
          <w:p w14:paraId="5202E7B5"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Remote controlled valves designated by their numbers;</w:t>
            </w:r>
          </w:p>
        </w:tc>
        <w:tc>
          <w:tcPr>
            <w:tcW w:w="5670" w:type="dxa"/>
            <w:shd w:val="clear" w:color="auto" w:fill="auto"/>
          </w:tcPr>
          <w:p w14:paraId="547FFA65" w14:textId="77777777" w:rsidR="000F6989" w:rsidRPr="00FB6FC5" w:rsidRDefault="000F6989" w:rsidP="00B84392">
            <w:pPr>
              <w:pStyle w:val="tekstas0"/>
              <w:ind w:firstLine="0"/>
              <w:rPr>
                <w:sz w:val="20"/>
                <w:szCs w:val="20"/>
                <w:lang w:val="en-GB"/>
              </w:rPr>
            </w:pPr>
          </w:p>
        </w:tc>
      </w:tr>
      <w:tr w:rsidR="000F6989" w:rsidRPr="00FB6FC5" w14:paraId="398BE73F" w14:textId="77777777" w:rsidTr="00B84392">
        <w:tc>
          <w:tcPr>
            <w:tcW w:w="3822" w:type="dxa"/>
            <w:shd w:val="clear" w:color="auto" w:fill="auto"/>
          </w:tcPr>
          <w:p w14:paraId="79759E66"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Submerged cargo pump run indicators;</w:t>
            </w:r>
          </w:p>
        </w:tc>
        <w:tc>
          <w:tcPr>
            <w:tcW w:w="5670" w:type="dxa"/>
            <w:shd w:val="clear" w:color="auto" w:fill="auto"/>
          </w:tcPr>
          <w:p w14:paraId="304A9D93" w14:textId="77777777" w:rsidR="000F6989" w:rsidRPr="00FB6FC5" w:rsidRDefault="000F6989" w:rsidP="00B84392">
            <w:pPr>
              <w:pStyle w:val="tekstas0"/>
              <w:ind w:firstLine="0"/>
              <w:rPr>
                <w:sz w:val="20"/>
                <w:szCs w:val="20"/>
                <w:lang w:val="en-GB"/>
              </w:rPr>
            </w:pPr>
          </w:p>
        </w:tc>
      </w:tr>
      <w:tr w:rsidR="000F6989" w:rsidRPr="00FB6FC5" w14:paraId="3A16B6B3" w14:textId="77777777" w:rsidTr="00B84392">
        <w:tc>
          <w:tcPr>
            <w:tcW w:w="3822" w:type="dxa"/>
            <w:shd w:val="clear" w:color="auto" w:fill="auto"/>
          </w:tcPr>
          <w:p w14:paraId="4733235E" w14:textId="77777777" w:rsidR="000F6989" w:rsidRPr="00FB6FC5" w:rsidRDefault="000F6989">
            <w:pPr>
              <w:pStyle w:val="tekstas0"/>
              <w:numPr>
                <w:ilvl w:val="0"/>
                <w:numId w:val="102"/>
              </w:numPr>
              <w:ind w:left="284" w:hanging="284"/>
              <w:rPr>
                <w:sz w:val="20"/>
                <w:szCs w:val="20"/>
                <w:lang w:val="en-GB"/>
              </w:rPr>
            </w:pPr>
            <w:r w:rsidRPr="00FB6FC5">
              <w:rPr>
                <w:sz w:val="20"/>
                <w:szCs w:val="20"/>
                <w:lang w:val="en-GB"/>
              </w:rPr>
              <w:t>Cargo pump pressure digital indicator;</w:t>
            </w:r>
          </w:p>
        </w:tc>
        <w:tc>
          <w:tcPr>
            <w:tcW w:w="5670" w:type="dxa"/>
            <w:shd w:val="clear" w:color="auto" w:fill="auto"/>
          </w:tcPr>
          <w:p w14:paraId="0FE0B1EE" w14:textId="77777777" w:rsidR="000F6989" w:rsidRPr="00FB6FC5" w:rsidRDefault="000F6989" w:rsidP="00B84392">
            <w:pPr>
              <w:pStyle w:val="tekstas0"/>
              <w:ind w:firstLine="0"/>
              <w:rPr>
                <w:sz w:val="20"/>
                <w:szCs w:val="20"/>
                <w:lang w:val="en-GB"/>
              </w:rPr>
            </w:pPr>
          </w:p>
        </w:tc>
      </w:tr>
    </w:tbl>
    <w:p w14:paraId="484940BD" w14:textId="77777777" w:rsidR="00D25BF0" w:rsidRDefault="00D25BF0" w:rsidP="000F6989">
      <w:pPr>
        <w:pStyle w:val="tekstas0"/>
        <w:rPr>
          <w:lang w:val="en-GB"/>
        </w:rPr>
      </w:pPr>
    </w:p>
    <w:p w14:paraId="0812E426" w14:textId="4A30AC27" w:rsidR="000F6989" w:rsidRPr="00393570" w:rsidRDefault="000F6989" w:rsidP="000F6989">
      <w:pPr>
        <w:pStyle w:val="tekstas0"/>
        <w:rPr>
          <w:lang w:val="en-GB"/>
        </w:rPr>
      </w:pPr>
      <w:r>
        <w:rPr>
          <w:lang w:val="en-GB"/>
        </w:rPr>
        <w:t>Then g</w:t>
      </w:r>
      <w:r w:rsidRPr="00393570">
        <w:rPr>
          <w:lang w:val="en-GB"/>
        </w:rPr>
        <w:t xml:space="preserve">o to </w:t>
      </w:r>
      <w:r w:rsidRPr="00FB2D9D">
        <w:rPr>
          <w:i/>
          <w:iCs/>
          <w:lang w:val="en-GB"/>
        </w:rPr>
        <w:t>Ballast System</w:t>
      </w:r>
      <w:r w:rsidRPr="00393570">
        <w:rPr>
          <w:lang w:val="en-GB"/>
        </w:rPr>
        <w:t xml:space="preserve"> and prepare ballast system to discharge ballast water by opening valves BT4P, BT4S, BT5P, BT5S, BT3P, BT3S, BT1P, BT1S, F/P, COL V, BV3P, BV3S, DISC2, DISC3</w:t>
      </w:r>
    </w:p>
    <w:p w14:paraId="57C7421F" w14:textId="77777777" w:rsidR="000F6989" w:rsidRPr="00393570" w:rsidRDefault="000F6989" w:rsidP="000F6989">
      <w:pPr>
        <w:pStyle w:val="Paveiklopadtis"/>
        <w:rPr>
          <w:lang w:val="en-GB"/>
        </w:rPr>
      </w:pPr>
      <w:r w:rsidRPr="00393570">
        <w:rPr>
          <w:noProof/>
          <w:lang w:val="en-GB"/>
        </w:rPr>
        <w:drawing>
          <wp:inline distT="0" distB="0" distL="0" distR="0" wp14:anchorId="3606618E" wp14:editId="2414EA23">
            <wp:extent cx="4769618" cy="3105622"/>
            <wp:effectExtent l="0" t="0" r="0" b="0"/>
            <wp:docPr id="1816133422" name="Picture 1816133422" descr="Paveikslėlis, kuriame yra tekstas, diagrama, ekrano kopija, Plan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Paveikslėlis, kuriame yra tekstas, diagrama, ekrano kopija, PlanasAutomatiškai sugeneruotas aprašyma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80943" cy="3112996"/>
                    </a:xfrm>
                    <a:prstGeom prst="rect">
                      <a:avLst/>
                    </a:prstGeom>
                    <a:noFill/>
                    <a:ln>
                      <a:noFill/>
                    </a:ln>
                  </pic:spPr>
                </pic:pic>
              </a:graphicData>
            </a:graphic>
          </wp:inline>
        </w:drawing>
      </w:r>
    </w:p>
    <w:p w14:paraId="12408192" w14:textId="1C5EB2B6" w:rsidR="000F6989" w:rsidRDefault="000F6989" w:rsidP="000F6989">
      <w:pPr>
        <w:pStyle w:val="Paveikslopavadinimas"/>
        <w:rPr>
          <w:sz w:val="24"/>
          <w:szCs w:val="22"/>
          <w:lang w:val="en-GB"/>
        </w:rPr>
      </w:pPr>
      <w:r w:rsidRPr="00760A1C">
        <w:rPr>
          <w:sz w:val="24"/>
          <w:szCs w:val="22"/>
          <w:lang w:val="en-GB"/>
        </w:rPr>
        <w:t>Fig. 2</w:t>
      </w:r>
      <w:r w:rsidR="00760A1C" w:rsidRPr="00760A1C">
        <w:rPr>
          <w:sz w:val="24"/>
          <w:szCs w:val="22"/>
          <w:lang w:val="en-GB"/>
        </w:rPr>
        <w:t>7</w:t>
      </w:r>
      <w:r w:rsidRPr="00FB2D9D">
        <w:rPr>
          <w:sz w:val="24"/>
          <w:szCs w:val="22"/>
          <w:lang w:val="en-GB"/>
        </w:rPr>
        <w:t xml:space="preserve"> Ballast system in CMS</w:t>
      </w:r>
    </w:p>
    <w:p w14:paraId="07BDD03C" w14:textId="77777777" w:rsidR="00760A1C" w:rsidRPr="00FB2D9D" w:rsidRDefault="00760A1C" w:rsidP="000F6989">
      <w:pPr>
        <w:pStyle w:val="Paveikslopavadinimas"/>
        <w:rPr>
          <w:rFonts w:eastAsiaTheme="minorHAnsi"/>
          <w:sz w:val="32"/>
          <w:szCs w:val="32"/>
          <w:lang w:val="en-GB"/>
        </w:rPr>
      </w:pPr>
    </w:p>
    <w:p w14:paraId="4FB77D81" w14:textId="77777777" w:rsidR="000F6989" w:rsidRPr="00965195" w:rsidRDefault="000F6989" w:rsidP="009B125C">
      <w:pPr>
        <w:pStyle w:val="ListParagraph"/>
        <w:widowControl w:val="0"/>
        <w:numPr>
          <w:ilvl w:val="2"/>
          <w:numId w:val="16"/>
        </w:numPr>
        <w:autoSpaceDE w:val="0"/>
        <w:autoSpaceDN w:val="0"/>
        <w:adjustRightInd w:val="0"/>
        <w:spacing w:after="0" w:line="240" w:lineRule="auto"/>
        <w:jc w:val="both"/>
        <w:rPr>
          <w:rFonts w:ascii="Times New Roman" w:hAnsi="Times New Roman"/>
          <w:b/>
          <w:bCs/>
          <w:i/>
          <w:iCs/>
          <w:sz w:val="24"/>
          <w:szCs w:val="24"/>
        </w:rPr>
      </w:pPr>
      <w:r w:rsidRPr="00965195">
        <w:rPr>
          <w:rFonts w:ascii="Times New Roman" w:hAnsi="Times New Roman"/>
          <w:b/>
          <w:bCs/>
          <w:i/>
          <w:iCs/>
          <w:sz w:val="24"/>
          <w:szCs w:val="24"/>
        </w:rPr>
        <w:t>Cargo Pumps Control in CCR</w:t>
      </w:r>
    </w:p>
    <w:p w14:paraId="4D5691EF" w14:textId="77777777" w:rsidR="000F6989" w:rsidRPr="00760A1C" w:rsidRDefault="000F6989" w:rsidP="000F6989">
      <w:pPr>
        <w:rPr>
          <w:rFonts w:ascii="Times New Roman" w:hAnsi="Times New Roman"/>
          <w:sz w:val="24"/>
          <w:szCs w:val="24"/>
        </w:rPr>
      </w:pPr>
      <w:r w:rsidRPr="00760A1C">
        <w:rPr>
          <w:rFonts w:ascii="Times New Roman" w:hAnsi="Times New Roman"/>
          <w:sz w:val="24"/>
          <w:szCs w:val="24"/>
        </w:rPr>
        <w:t xml:space="preserve">Click </w:t>
      </w:r>
      <w:proofErr w:type="spellStart"/>
      <w:r w:rsidRPr="00760A1C">
        <w:rPr>
          <w:rFonts w:ascii="Times New Roman" w:hAnsi="Times New Roman"/>
          <w:sz w:val="24"/>
          <w:szCs w:val="24"/>
        </w:rPr>
        <w:t>the</w:t>
      </w:r>
      <w:proofErr w:type="spellEnd"/>
      <w:r w:rsidRPr="00760A1C">
        <w:rPr>
          <w:rFonts w:ascii="Times New Roman" w:hAnsi="Times New Roman"/>
          <w:sz w:val="24"/>
          <w:szCs w:val="24"/>
        </w:rPr>
        <w:t xml:space="preserve"> CCR page Cargo </w:t>
      </w:r>
      <w:proofErr w:type="spellStart"/>
      <w:r w:rsidRPr="00760A1C">
        <w:rPr>
          <w:rFonts w:ascii="Times New Roman" w:hAnsi="Times New Roman"/>
          <w:sz w:val="24"/>
          <w:szCs w:val="24"/>
        </w:rPr>
        <w:t>Pumps</w:t>
      </w:r>
      <w:proofErr w:type="spellEnd"/>
      <w:r w:rsidRPr="00760A1C">
        <w:rPr>
          <w:rFonts w:ascii="Times New Roman" w:hAnsi="Times New Roman"/>
          <w:sz w:val="24"/>
          <w:szCs w:val="24"/>
        </w:rPr>
        <w:t xml:space="preserve"> Control Panel </w:t>
      </w:r>
      <w:proofErr w:type="spellStart"/>
      <w:r w:rsidRPr="00760A1C">
        <w:rPr>
          <w:rFonts w:ascii="Times New Roman" w:hAnsi="Times New Roman"/>
          <w:sz w:val="24"/>
          <w:szCs w:val="24"/>
        </w:rPr>
        <w:t>menu</w:t>
      </w:r>
      <w:proofErr w:type="spellEnd"/>
      <w:r w:rsidRPr="00760A1C">
        <w:rPr>
          <w:rFonts w:ascii="Times New Roman" w:hAnsi="Times New Roman"/>
          <w:sz w:val="24"/>
          <w:szCs w:val="24"/>
        </w:rPr>
        <w:t xml:space="preserve"> item </w:t>
      </w:r>
      <w:proofErr w:type="spellStart"/>
      <w:r w:rsidRPr="00760A1C">
        <w:rPr>
          <w:rFonts w:ascii="Times New Roman" w:hAnsi="Times New Roman"/>
          <w:sz w:val="24"/>
          <w:szCs w:val="24"/>
        </w:rPr>
        <w:t>to</w:t>
      </w:r>
      <w:proofErr w:type="spellEnd"/>
      <w:r w:rsidRPr="00760A1C">
        <w:rPr>
          <w:rFonts w:ascii="Times New Roman" w:hAnsi="Times New Roman"/>
          <w:sz w:val="24"/>
          <w:szCs w:val="24"/>
        </w:rPr>
        <w:t xml:space="preserve"> open </w:t>
      </w:r>
      <w:proofErr w:type="spellStart"/>
      <w:r w:rsidRPr="00760A1C">
        <w:rPr>
          <w:rFonts w:ascii="Times New Roman" w:hAnsi="Times New Roman"/>
          <w:sz w:val="24"/>
          <w:szCs w:val="24"/>
        </w:rPr>
        <w:t>the</w:t>
      </w:r>
      <w:proofErr w:type="spellEnd"/>
      <w:r w:rsidRPr="00760A1C">
        <w:rPr>
          <w:rFonts w:ascii="Times New Roman" w:hAnsi="Times New Roman"/>
          <w:sz w:val="24"/>
          <w:szCs w:val="24"/>
        </w:rPr>
        <w:t xml:space="preserve"> CCR control panel mimic </w:t>
      </w:r>
      <w:proofErr w:type="spellStart"/>
      <w:r w:rsidRPr="00760A1C">
        <w:rPr>
          <w:rFonts w:ascii="Times New Roman" w:hAnsi="Times New Roman"/>
          <w:sz w:val="24"/>
          <w:szCs w:val="24"/>
        </w:rPr>
        <w:t>which</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presents</w:t>
      </w:r>
      <w:proofErr w:type="spellEnd"/>
      <w:r w:rsidRPr="00760A1C">
        <w:rPr>
          <w:rFonts w:ascii="Times New Roman" w:hAnsi="Times New Roman"/>
          <w:sz w:val="24"/>
          <w:szCs w:val="24"/>
        </w:rPr>
        <w:t xml:space="preserve"> control </w:t>
      </w:r>
      <w:proofErr w:type="spellStart"/>
      <w:r w:rsidRPr="00760A1C">
        <w:rPr>
          <w:rFonts w:ascii="Times New Roman" w:hAnsi="Times New Roman"/>
          <w:sz w:val="24"/>
          <w:szCs w:val="24"/>
        </w:rPr>
        <w:t>panels</w:t>
      </w:r>
      <w:proofErr w:type="spellEnd"/>
      <w:r w:rsidRPr="00760A1C">
        <w:rPr>
          <w:rFonts w:ascii="Times New Roman" w:hAnsi="Times New Roman"/>
          <w:sz w:val="24"/>
          <w:szCs w:val="24"/>
        </w:rPr>
        <w:t xml:space="preserve"> of 10 cargo </w:t>
      </w:r>
      <w:proofErr w:type="spellStart"/>
      <w:r w:rsidRPr="00760A1C">
        <w:rPr>
          <w:rFonts w:ascii="Times New Roman" w:hAnsi="Times New Roman"/>
          <w:sz w:val="24"/>
          <w:szCs w:val="24"/>
        </w:rPr>
        <w:t>pumps</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two</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slop</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tank</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pumps</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and</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two</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ballast</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pumps</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according</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to</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their</w:t>
      </w:r>
      <w:proofErr w:type="spellEnd"/>
      <w:r w:rsidRPr="00760A1C">
        <w:rPr>
          <w:rFonts w:ascii="Times New Roman" w:hAnsi="Times New Roman"/>
          <w:sz w:val="24"/>
          <w:szCs w:val="24"/>
        </w:rPr>
        <w:t xml:space="preserve"> relative </w:t>
      </w:r>
      <w:proofErr w:type="spellStart"/>
      <w:r w:rsidRPr="00760A1C">
        <w:rPr>
          <w:rFonts w:ascii="Times New Roman" w:hAnsi="Times New Roman"/>
          <w:sz w:val="24"/>
          <w:szCs w:val="24"/>
        </w:rPr>
        <w:t>location</w:t>
      </w:r>
      <w:proofErr w:type="spellEnd"/>
      <w:r w:rsidRPr="00760A1C">
        <w:rPr>
          <w:rFonts w:ascii="Times New Roman" w:hAnsi="Times New Roman"/>
          <w:sz w:val="24"/>
          <w:szCs w:val="24"/>
        </w:rPr>
        <w:t xml:space="preserve"> on board.</w:t>
      </w:r>
    </w:p>
    <w:p w14:paraId="0D295006" w14:textId="77777777" w:rsidR="000F6989" w:rsidRPr="00760A1C" w:rsidRDefault="000F6989" w:rsidP="000F6989">
      <w:pPr>
        <w:rPr>
          <w:rFonts w:ascii="Times New Roman" w:hAnsi="Times New Roman"/>
          <w:sz w:val="24"/>
          <w:szCs w:val="24"/>
        </w:rPr>
      </w:pPr>
      <w:proofErr w:type="spellStart"/>
      <w:r w:rsidRPr="00760A1C">
        <w:rPr>
          <w:rFonts w:ascii="Times New Roman" w:hAnsi="Times New Roman"/>
          <w:sz w:val="24"/>
          <w:szCs w:val="24"/>
        </w:rPr>
        <w:t>Each</w:t>
      </w:r>
      <w:proofErr w:type="spellEnd"/>
      <w:r w:rsidRPr="00760A1C">
        <w:rPr>
          <w:rFonts w:ascii="Times New Roman" w:hAnsi="Times New Roman"/>
          <w:sz w:val="24"/>
          <w:szCs w:val="24"/>
        </w:rPr>
        <w:t xml:space="preserve"> control panel </w:t>
      </w:r>
      <w:proofErr w:type="spellStart"/>
      <w:r w:rsidRPr="00760A1C">
        <w:rPr>
          <w:rFonts w:ascii="Times New Roman" w:hAnsi="Times New Roman"/>
          <w:sz w:val="24"/>
          <w:szCs w:val="24"/>
        </w:rPr>
        <w:t>contains</w:t>
      </w:r>
      <w:proofErr w:type="spellEnd"/>
      <w:r w:rsidRPr="00760A1C">
        <w:rPr>
          <w:rFonts w:ascii="Times New Roman" w:hAnsi="Times New Roman"/>
          <w:sz w:val="24"/>
          <w:szCs w:val="24"/>
        </w:rPr>
        <w:t>:</w:t>
      </w:r>
    </w:p>
    <w:p w14:paraId="04EFB3A0" w14:textId="77777777" w:rsidR="000F6989" w:rsidRPr="00760A1C" w:rsidRDefault="000F6989">
      <w:pPr>
        <w:pStyle w:val="ListParagraph"/>
        <w:numPr>
          <w:ilvl w:val="0"/>
          <w:numId w:val="106"/>
        </w:numPr>
        <w:spacing w:after="0" w:line="240" w:lineRule="auto"/>
        <w:ind w:left="284" w:hanging="284"/>
        <w:jc w:val="both"/>
        <w:rPr>
          <w:rFonts w:ascii="Times New Roman" w:hAnsi="Times New Roman"/>
          <w:sz w:val="24"/>
          <w:szCs w:val="24"/>
        </w:rPr>
      </w:pPr>
      <w:r w:rsidRPr="00760A1C">
        <w:rPr>
          <w:rFonts w:ascii="Times New Roman" w:hAnsi="Times New Roman"/>
          <w:sz w:val="24"/>
          <w:szCs w:val="24"/>
        </w:rPr>
        <w:t>Pressure gauge;</w:t>
      </w:r>
    </w:p>
    <w:p w14:paraId="7ACAB280" w14:textId="77777777" w:rsidR="000F6989" w:rsidRPr="00760A1C" w:rsidRDefault="000F6989">
      <w:pPr>
        <w:pStyle w:val="ListParagraph"/>
        <w:numPr>
          <w:ilvl w:val="0"/>
          <w:numId w:val="106"/>
        </w:numPr>
        <w:spacing w:after="0" w:line="240" w:lineRule="auto"/>
        <w:ind w:left="284" w:hanging="284"/>
        <w:jc w:val="both"/>
        <w:rPr>
          <w:rFonts w:ascii="Times New Roman" w:hAnsi="Times New Roman"/>
          <w:sz w:val="24"/>
          <w:szCs w:val="24"/>
        </w:rPr>
      </w:pPr>
      <w:r w:rsidRPr="00760A1C">
        <w:rPr>
          <w:rFonts w:ascii="Times New Roman" w:hAnsi="Times New Roman"/>
          <w:sz w:val="24"/>
          <w:szCs w:val="24"/>
        </w:rPr>
        <w:t>Illuminated (‘green’) button; pressing the button enables the pump starting condition; the button lights up when the pump is running; release the button after the pump has been stopped;</w:t>
      </w:r>
    </w:p>
    <w:p w14:paraId="4D2ECD3D" w14:textId="77777777" w:rsidR="000F6989" w:rsidRPr="00760A1C" w:rsidRDefault="000F6989">
      <w:pPr>
        <w:pStyle w:val="ListParagraph"/>
        <w:numPr>
          <w:ilvl w:val="0"/>
          <w:numId w:val="106"/>
        </w:numPr>
        <w:spacing w:after="0" w:line="240" w:lineRule="auto"/>
        <w:ind w:left="284" w:hanging="284"/>
        <w:jc w:val="both"/>
        <w:rPr>
          <w:rFonts w:ascii="Times New Roman" w:hAnsi="Times New Roman"/>
          <w:sz w:val="24"/>
          <w:szCs w:val="24"/>
        </w:rPr>
      </w:pPr>
      <w:r w:rsidRPr="00760A1C">
        <w:rPr>
          <w:rFonts w:ascii="Times New Roman" w:hAnsi="Times New Roman"/>
          <w:sz w:val="24"/>
          <w:szCs w:val="24"/>
        </w:rPr>
        <w:t>Lever to set the pump discharge; drag the lever with the left mouse button to increase/decrease the discharge.</w:t>
      </w:r>
    </w:p>
    <w:p w14:paraId="17847701" w14:textId="77777777" w:rsidR="000F6989" w:rsidRPr="00393570" w:rsidRDefault="000F6989" w:rsidP="000F6989"/>
    <w:p w14:paraId="4FD60CAC" w14:textId="77777777" w:rsidR="000F6989" w:rsidRPr="00393570" w:rsidRDefault="000F6989" w:rsidP="000F6989">
      <w:pPr>
        <w:pStyle w:val="Paveiklopadtis"/>
        <w:rPr>
          <w:lang w:val="en-GB"/>
        </w:rPr>
      </w:pPr>
      <w:r w:rsidRPr="00393570">
        <w:rPr>
          <w:noProof/>
          <w:lang w:val="en-GB"/>
        </w:rPr>
        <w:lastRenderedPageBreak/>
        <w:drawing>
          <wp:inline distT="0" distB="0" distL="0" distR="0" wp14:anchorId="0381B5E2" wp14:editId="222B47CA">
            <wp:extent cx="1869743" cy="2073275"/>
            <wp:effectExtent l="0" t="0" r="0" b="3175"/>
            <wp:docPr id="1909358595" name="Picture 1909358595" descr="Paveikslėlis, kuriame yra tekstas, ekrano kopija, Šriftas, skaičiu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Paveikslėlis, kuriame yra tekstas, ekrano kopija, Šriftas, skaičiusAutomatiškai sugeneruotas aprašyma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73937" cy="2077925"/>
                    </a:xfrm>
                    <a:prstGeom prst="rect">
                      <a:avLst/>
                    </a:prstGeom>
                    <a:noFill/>
                    <a:ln>
                      <a:noFill/>
                    </a:ln>
                  </pic:spPr>
                </pic:pic>
              </a:graphicData>
            </a:graphic>
          </wp:inline>
        </w:drawing>
      </w:r>
    </w:p>
    <w:p w14:paraId="61B0FBDF" w14:textId="655A3047" w:rsidR="000F6989" w:rsidRPr="00006830" w:rsidRDefault="000F6989" w:rsidP="000F6989">
      <w:pPr>
        <w:pStyle w:val="Paveikslopavadinimas"/>
        <w:rPr>
          <w:sz w:val="24"/>
          <w:szCs w:val="22"/>
          <w:lang w:val="en-GB"/>
        </w:rPr>
      </w:pPr>
      <w:r w:rsidRPr="00760A1C">
        <w:rPr>
          <w:sz w:val="24"/>
          <w:szCs w:val="22"/>
          <w:lang w:val="en-GB"/>
        </w:rPr>
        <w:t>Fig. 2</w:t>
      </w:r>
      <w:r w:rsidR="00760A1C" w:rsidRPr="00760A1C">
        <w:rPr>
          <w:sz w:val="24"/>
          <w:szCs w:val="22"/>
          <w:lang w:val="en-GB"/>
        </w:rPr>
        <w:t>8</w:t>
      </w:r>
      <w:r w:rsidRPr="00006830">
        <w:rPr>
          <w:sz w:val="24"/>
          <w:szCs w:val="22"/>
          <w:lang w:val="en-GB"/>
        </w:rPr>
        <w:t xml:space="preserve"> CCR page</w:t>
      </w:r>
    </w:p>
    <w:p w14:paraId="5DBB8E99" w14:textId="77777777" w:rsidR="000F6989" w:rsidRPr="00393570" w:rsidRDefault="000F6989" w:rsidP="000F6989">
      <w:pPr>
        <w:pStyle w:val="Paveiklopadtis"/>
        <w:rPr>
          <w:lang w:val="en-GB"/>
        </w:rPr>
      </w:pPr>
      <w:r w:rsidRPr="00393570">
        <w:rPr>
          <w:noProof/>
          <w:lang w:val="en-GB"/>
        </w:rPr>
        <w:drawing>
          <wp:inline distT="0" distB="0" distL="0" distR="0" wp14:anchorId="716DDC0F" wp14:editId="1EA016D3">
            <wp:extent cx="5222875" cy="3328670"/>
            <wp:effectExtent l="0" t="0" r="0" b="0"/>
            <wp:docPr id="1307607624" name="Picture 1307607624" descr="Paveikslėlis, kuriame yra tekstas, ekrano kopija, diagrama, skaičiu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Paveikslėlis, kuriame yra tekstas, ekrano kopija, diagrama, skaičiusAutomatiškai sugeneruotas aprašyma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22875" cy="3328670"/>
                    </a:xfrm>
                    <a:prstGeom prst="rect">
                      <a:avLst/>
                    </a:prstGeom>
                    <a:noFill/>
                    <a:ln>
                      <a:noFill/>
                    </a:ln>
                  </pic:spPr>
                </pic:pic>
              </a:graphicData>
            </a:graphic>
          </wp:inline>
        </w:drawing>
      </w:r>
    </w:p>
    <w:p w14:paraId="7F5A75B2" w14:textId="4529E993" w:rsidR="000F6989" w:rsidRPr="00006830" w:rsidRDefault="000F6989" w:rsidP="000F6989">
      <w:pPr>
        <w:pStyle w:val="Paveikslopavadinimas"/>
        <w:rPr>
          <w:sz w:val="24"/>
          <w:szCs w:val="22"/>
          <w:lang w:val="en-GB"/>
        </w:rPr>
      </w:pPr>
      <w:r w:rsidRPr="00760A1C">
        <w:rPr>
          <w:sz w:val="24"/>
          <w:szCs w:val="22"/>
          <w:lang w:val="en-GB"/>
        </w:rPr>
        <w:t>Fig. 2</w:t>
      </w:r>
      <w:r w:rsidR="00760A1C" w:rsidRPr="00760A1C">
        <w:rPr>
          <w:sz w:val="24"/>
          <w:szCs w:val="22"/>
          <w:lang w:val="en-GB"/>
        </w:rPr>
        <w:t>9</w:t>
      </w:r>
      <w:r w:rsidRPr="00006830">
        <w:rPr>
          <w:sz w:val="24"/>
          <w:szCs w:val="22"/>
          <w:lang w:val="en-GB"/>
        </w:rPr>
        <w:t xml:space="preserve"> Cargo Pumps Control Panel</w:t>
      </w:r>
    </w:p>
    <w:p w14:paraId="4C622001" w14:textId="77777777" w:rsidR="000F6989" w:rsidRPr="00393570" w:rsidRDefault="000F6989" w:rsidP="000F6989">
      <w:pPr>
        <w:pStyle w:val="Paveiklopadtis"/>
        <w:rPr>
          <w:b/>
          <w:bCs/>
          <w:lang w:val="en-GB"/>
        </w:rPr>
      </w:pPr>
    </w:p>
    <w:p w14:paraId="6B72A765" w14:textId="77777777" w:rsidR="000F6989" w:rsidRPr="00760A1C" w:rsidRDefault="000F6989">
      <w:pPr>
        <w:widowControl w:val="0"/>
        <w:numPr>
          <w:ilvl w:val="0"/>
          <w:numId w:val="88"/>
        </w:numPr>
        <w:tabs>
          <w:tab w:val="left" w:pos="284"/>
        </w:tabs>
        <w:autoSpaceDE w:val="0"/>
        <w:autoSpaceDN w:val="0"/>
        <w:adjustRightInd w:val="0"/>
        <w:spacing w:after="0" w:line="240" w:lineRule="auto"/>
        <w:ind w:left="0" w:firstLine="0"/>
        <w:jc w:val="both"/>
        <w:rPr>
          <w:rFonts w:ascii="Times New Roman" w:hAnsi="Times New Roman"/>
          <w:sz w:val="24"/>
          <w:szCs w:val="24"/>
        </w:rPr>
      </w:pPr>
      <w:r w:rsidRPr="00760A1C">
        <w:rPr>
          <w:rFonts w:ascii="Times New Roman" w:hAnsi="Times New Roman"/>
          <w:sz w:val="24"/>
          <w:szCs w:val="24"/>
        </w:rPr>
        <w:t xml:space="preserve">Start </w:t>
      </w:r>
      <w:proofErr w:type="spellStart"/>
      <w:r w:rsidRPr="00760A1C">
        <w:rPr>
          <w:rFonts w:ascii="Times New Roman" w:hAnsi="Times New Roman"/>
          <w:sz w:val="24"/>
          <w:szCs w:val="24"/>
        </w:rPr>
        <w:t>ballast</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pumps</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and</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slowly</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increse</w:t>
      </w:r>
      <w:proofErr w:type="spellEnd"/>
      <w:r w:rsidRPr="00760A1C">
        <w:rPr>
          <w:rFonts w:ascii="Times New Roman" w:hAnsi="Times New Roman"/>
          <w:sz w:val="24"/>
          <w:szCs w:val="24"/>
        </w:rPr>
        <w:t xml:space="preserve"> </w:t>
      </w:r>
      <w:proofErr w:type="spellStart"/>
      <w:r w:rsidRPr="00760A1C">
        <w:rPr>
          <w:rFonts w:ascii="Times New Roman" w:hAnsi="Times New Roman"/>
          <w:sz w:val="24"/>
          <w:szCs w:val="24"/>
        </w:rPr>
        <w:t>the</w:t>
      </w:r>
      <w:proofErr w:type="spellEnd"/>
      <w:r w:rsidRPr="00760A1C">
        <w:rPr>
          <w:rFonts w:ascii="Times New Roman" w:hAnsi="Times New Roman"/>
          <w:sz w:val="24"/>
          <w:szCs w:val="24"/>
        </w:rPr>
        <w:t xml:space="preserve"> presure </w:t>
      </w:r>
      <w:proofErr w:type="spellStart"/>
      <w:r w:rsidRPr="00760A1C">
        <w:rPr>
          <w:rFonts w:ascii="Times New Roman" w:hAnsi="Times New Roman"/>
          <w:sz w:val="24"/>
          <w:szCs w:val="24"/>
        </w:rPr>
        <w:t>to</w:t>
      </w:r>
      <w:proofErr w:type="spellEnd"/>
      <w:r w:rsidRPr="00760A1C">
        <w:rPr>
          <w:rFonts w:ascii="Times New Roman" w:hAnsi="Times New Roman"/>
          <w:sz w:val="24"/>
          <w:szCs w:val="24"/>
        </w:rPr>
        <w:t xml:space="preserve"> aprox. 120 bar.</w:t>
      </w:r>
    </w:p>
    <w:p w14:paraId="288CB026" w14:textId="77777777" w:rsidR="000F6989" w:rsidRPr="00760A1C" w:rsidRDefault="000F6989" w:rsidP="000F6989">
      <w:pPr>
        <w:rPr>
          <w:rFonts w:ascii="Times New Roman" w:hAnsi="Times New Roman"/>
          <w:sz w:val="24"/>
          <w:szCs w:val="24"/>
          <w:lang w:eastAsia="ru-RU"/>
        </w:rPr>
      </w:pPr>
    </w:p>
    <w:p w14:paraId="384E6F5B" w14:textId="0F14D617" w:rsidR="000F6989" w:rsidRPr="00760A1C" w:rsidRDefault="00D004FE" w:rsidP="00D004FE">
      <w:pPr>
        <w:pStyle w:val="Heading2"/>
      </w:pPr>
      <w:bookmarkStart w:id="74" w:name="_Toc153483516"/>
      <w:bookmarkStart w:id="75" w:name="_Toc154051395"/>
      <w:r>
        <w:t xml:space="preserve">5.3 </w:t>
      </w:r>
      <w:r w:rsidR="000F6989" w:rsidRPr="00760A1C">
        <w:t>Briefing</w:t>
      </w:r>
      <w:bookmarkEnd w:id="74"/>
      <w:bookmarkEnd w:id="75"/>
    </w:p>
    <w:p w14:paraId="3412CFD3" w14:textId="77777777" w:rsidR="000F6989" w:rsidRPr="00393570" w:rsidRDefault="000F6989" w:rsidP="000F6989">
      <w:pPr>
        <w:pStyle w:val="tekstas0"/>
        <w:ind w:firstLine="0"/>
        <w:rPr>
          <w:lang w:val="en-GB"/>
        </w:rPr>
      </w:pPr>
      <w:r w:rsidRPr="00393570">
        <w:rPr>
          <w:lang w:val="en-GB"/>
        </w:rPr>
        <w:t>The video recording function in the</w:t>
      </w:r>
      <w:r w:rsidRPr="00393570">
        <w:rPr>
          <w:b/>
          <w:bCs/>
          <w:lang w:val="en-GB"/>
        </w:rPr>
        <w:t xml:space="preserve"> Instructor</w:t>
      </w:r>
      <w:r w:rsidRPr="00393570">
        <w:rPr>
          <w:lang w:val="en-GB"/>
        </w:rPr>
        <w:t xml:space="preserve"> application is designed for recording a </w:t>
      </w:r>
      <w:r w:rsidRPr="00393570">
        <w:rPr>
          <w:b/>
          <w:bCs/>
          <w:lang w:val="en-GB"/>
        </w:rPr>
        <w:t>Windows Media</w:t>
      </w:r>
      <w:r w:rsidRPr="00393570">
        <w:rPr>
          <w:lang w:val="en-GB"/>
        </w:rPr>
        <w:t xml:space="preserve"> </w:t>
      </w:r>
      <w:r w:rsidRPr="00393570">
        <w:rPr>
          <w:b/>
          <w:bCs/>
          <w:lang w:val="en-GB"/>
        </w:rPr>
        <w:t>Video</w:t>
      </w:r>
      <w:r w:rsidRPr="00393570">
        <w:rPr>
          <w:lang w:val="en-GB"/>
        </w:rPr>
        <w:t xml:space="preserve"> (</w:t>
      </w:r>
      <w:proofErr w:type="gramStart"/>
      <w:r w:rsidRPr="00393570">
        <w:rPr>
          <w:lang w:val="en-GB"/>
        </w:rPr>
        <w:t>*.</w:t>
      </w:r>
      <w:proofErr w:type="spellStart"/>
      <w:r w:rsidRPr="00393570">
        <w:rPr>
          <w:lang w:val="en-GB"/>
        </w:rPr>
        <w:t>wmv</w:t>
      </w:r>
      <w:proofErr w:type="spellEnd"/>
      <w:r w:rsidRPr="00393570">
        <w:rPr>
          <w:lang w:val="en-GB"/>
        </w:rPr>
        <w:t xml:space="preserve"> )</w:t>
      </w:r>
      <w:proofErr w:type="gramEnd"/>
      <w:r w:rsidRPr="00393570">
        <w:rPr>
          <w:lang w:val="en-GB"/>
        </w:rPr>
        <w:t xml:space="preserve"> file which will include actions and processes in the desktop area of the program.</w:t>
      </w:r>
      <w:r>
        <w:rPr>
          <w:lang w:val="en-GB"/>
        </w:rPr>
        <w:t xml:space="preserve"> </w:t>
      </w:r>
    </w:p>
    <w:p w14:paraId="50BB9C5B" w14:textId="77777777" w:rsidR="000F6989" w:rsidRPr="00393570" w:rsidRDefault="000F6989" w:rsidP="000F6989">
      <w:pPr>
        <w:pStyle w:val="tekstas0"/>
        <w:ind w:firstLine="0"/>
        <w:rPr>
          <w:lang w:val="en-GB"/>
        </w:rPr>
      </w:pPr>
      <w:r w:rsidRPr="00393570">
        <w:rPr>
          <w:lang w:val="en-GB"/>
        </w:rPr>
        <w:t xml:space="preserve">The video recording function is active in all operation modes of the </w:t>
      </w:r>
      <w:proofErr w:type="gramStart"/>
      <w:r w:rsidRPr="00393570">
        <w:rPr>
          <w:b/>
          <w:bCs/>
          <w:lang w:val="en-GB"/>
        </w:rPr>
        <w:t>Instructor</w:t>
      </w:r>
      <w:proofErr w:type="gramEnd"/>
      <w:r w:rsidRPr="00393570">
        <w:rPr>
          <w:lang w:val="en-GB"/>
        </w:rPr>
        <w:t xml:space="preserve"> application.</w:t>
      </w:r>
      <w:r>
        <w:rPr>
          <w:lang w:val="en-GB"/>
        </w:rPr>
        <w:t xml:space="preserve"> </w:t>
      </w:r>
      <w:r w:rsidRPr="00393570">
        <w:rPr>
          <w:lang w:val="en-GB"/>
        </w:rPr>
        <w:t>The recorded area by default includes all instructor host monitors.</w:t>
      </w:r>
      <w:r>
        <w:rPr>
          <w:lang w:val="en-GB"/>
        </w:rPr>
        <w:t xml:space="preserve"> </w:t>
      </w:r>
      <w:r w:rsidRPr="00393570">
        <w:rPr>
          <w:lang w:val="en-GB"/>
        </w:rPr>
        <w:t xml:space="preserve">To define the recording area size and position, use the </w:t>
      </w:r>
      <w:proofErr w:type="gramStart"/>
      <w:r w:rsidRPr="00393570">
        <w:rPr>
          <w:b/>
          <w:bCs/>
          <w:lang w:val="en-GB"/>
        </w:rPr>
        <w:t>Instructor</w:t>
      </w:r>
      <w:proofErr w:type="gramEnd"/>
      <w:r w:rsidRPr="00393570">
        <w:rPr>
          <w:lang w:val="en-GB"/>
        </w:rPr>
        <w:t xml:space="preserve"> task settings in the </w:t>
      </w:r>
      <w:r w:rsidRPr="00393570">
        <w:rPr>
          <w:b/>
          <w:bCs/>
          <w:lang w:val="en-GB"/>
        </w:rPr>
        <w:t>Configuration</w:t>
      </w:r>
      <w:r>
        <w:rPr>
          <w:b/>
          <w:bCs/>
          <w:lang w:val="en-GB"/>
        </w:rPr>
        <w:t xml:space="preserve"> </w:t>
      </w:r>
      <w:r w:rsidRPr="00393570">
        <w:rPr>
          <w:b/>
          <w:bCs/>
          <w:lang w:val="en-GB"/>
        </w:rPr>
        <w:t>Editor</w:t>
      </w:r>
      <w:r w:rsidRPr="00393570">
        <w:rPr>
          <w:lang w:val="en-GB"/>
        </w:rPr>
        <w:t xml:space="preserve"> application.</w:t>
      </w:r>
    </w:p>
    <w:p w14:paraId="486A2C92" w14:textId="77777777" w:rsidR="000F6989" w:rsidRPr="00393570" w:rsidRDefault="000F6989" w:rsidP="000F6989">
      <w:pPr>
        <w:pStyle w:val="tekstas0"/>
        <w:ind w:firstLine="0"/>
        <w:rPr>
          <w:lang w:val="en-GB"/>
        </w:rPr>
      </w:pPr>
      <w:r w:rsidRPr="00393570">
        <w:rPr>
          <w:lang w:val="en-GB"/>
        </w:rPr>
        <w:t>Video files can be played back by using the standard Windows Media Player application.</w:t>
      </w:r>
    </w:p>
    <w:p w14:paraId="2C3CAAE4" w14:textId="77777777" w:rsidR="000F6989" w:rsidRPr="00393570" w:rsidRDefault="000F6989" w:rsidP="000F6989">
      <w:pPr>
        <w:pStyle w:val="tekstas0"/>
        <w:ind w:firstLine="0"/>
        <w:rPr>
          <w:lang w:val="en-GB"/>
        </w:rPr>
      </w:pPr>
    </w:p>
    <w:p w14:paraId="2E74BC1B" w14:textId="77777777" w:rsidR="000F6989" w:rsidRPr="00393570" w:rsidRDefault="000F6989" w:rsidP="000F6989">
      <w:pPr>
        <w:pStyle w:val="tekstas0"/>
        <w:ind w:firstLine="0"/>
        <w:rPr>
          <w:b/>
          <w:bCs/>
          <w:lang w:val="en-GB"/>
        </w:rPr>
      </w:pPr>
      <w:r w:rsidRPr="00393570">
        <w:rPr>
          <w:noProof/>
          <w:lang w:val="en-GB"/>
        </w:rPr>
        <w:lastRenderedPageBreak/>
        <w:drawing>
          <wp:anchor distT="0" distB="0" distL="114300" distR="114300" simplePos="0" relativeHeight="251704320" behindDoc="0" locked="0" layoutInCell="1" allowOverlap="1" wp14:anchorId="7E985B5D" wp14:editId="35F60043">
            <wp:simplePos x="0" y="0"/>
            <wp:positionH relativeFrom="column">
              <wp:posOffset>3053715</wp:posOffset>
            </wp:positionH>
            <wp:positionV relativeFrom="paragraph">
              <wp:posOffset>180975</wp:posOffset>
            </wp:positionV>
            <wp:extent cx="219075" cy="219075"/>
            <wp:effectExtent l="0" t="0" r="9525" b="9525"/>
            <wp:wrapSquare wrapText="bothSides"/>
            <wp:docPr id="211634530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b/>
          <w:bCs/>
          <w:lang w:val="en-GB"/>
        </w:rPr>
        <w:t>Recording control:</w:t>
      </w:r>
    </w:p>
    <w:p w14:paraId="4F611207" w14:textId="77777777" w:rsidR="000F6989" w:rsidRPr="00393570" w:rsidRDefault="000F6989">
      <w:pPr>
        <w:pStyle w:val="tekstas0"/>
        <w:numPr>
          <w:ilvl w:val="0"/>
          <w:numId w:val="88"/>
        </w:numPr>
        <w:tabs>
          <w:tab w:val="left" w:pos="284"/>
        </w:tabs>
        <w:ind w:left="0" w:firstLine="0"/>
        <w:rPr>
          <w:lang w:val="en-GB"/>
        </w:rPr>
      </w:pPr>
      <w:r w:rsidRPr="00393570">
        <w:rPr>
          <w:lang w:val="en-GB"/>
        </w:rPr>
        <w:t xml:space="preserve">To start recording, click the </w:t>
      </w:r>
      <w:r w:rsidRPr="00393570">
        <w:rPr>
          <w:color w:val="365F91" w:themeColor="accent1" w:themeShade="BF"/>
          <w:lang w:val="en-GB"/>
        </w:rPr>
        <w:t xml:space="preserve">Screen Recording </w:t>
      </w:r>
      <w:r w:rsidRPr="00393570">
        <w:rPr>
          <w:lang w:val="en-GB"/>
        </w:rPr>
        <w:t>button in the top tool bar.</w:t>
      </w:r>
    </w:p>
    <w:p w14:paraId="59FD758D" w14:textId="77777777" w:rsidR="000F6989" w:rsidRPr="00393570" w:rsidRDefault="000F6989" w:rsidP="000F6989">
      <w:pPr>
        <w:pStyle w:val="tekstas0"/>
        <w:tabs>
          <w:tab w:val="left" w:pos="284"/>
        </w:tabs>
        <w:ind w:firstLine="0"/>
        <w:rPr>
          <w:lang w:val="en-GB"/>
        </w:rPr>
      </w:pPr>
      <w:r w:rsidRPr="00393570">
        <w:rPr>
          <w:lang w:val="en-GB"/>
        </w:rPr>
        <w:tab/>
        <w:t>The standard Windows dialog window opens.</w:t>
      </w:r>
    </w:p>
    <w:p w14:paraId="6B938859" w14:textId="77777777" w:rsidR="000F6989" w:rsidRPr="00393570" w:rsidRDefault="000F6989">
      <w:pPr>
        <w:pStyle w:val="tekstas0"/>
        <w:numPr>
          <w:ilvl w:val="0"/>
          <w:numId w:val="88"/>
        </w:numPr>
        <w:tabs>
          <w:tab w:val="left" w:pos="284"/>
        </w:tabs>
        <w:ind w:left="0" w:firstLine="0"/>
        <w:rPr>
          <w:lang w:val="en-GB"/>
        </w:rPr>
      </w:pPr>
      <w:r w:rsidRPr="00393570">
        <w:rPr>
          <w:lang w:val="en-GB"/>
        </w:rPr>
        <w:t>Select the video file name and location. Recording then starts automatically.</w:t>
      </w:r>
    </w:p>
    <w:p w14:paraId="15E2AE47" w14:textId="77777777" w:rsidR="000F6989" w:rsidRPr="00393570" w:rsidRDefault="000F6989" w:rsidP="000F6989">
      <w:pPr>
        <w:pStyle w:val="tekstas0"/>
        <w:tabs>
          <w:tab w:val="left" w:pos="284"/>
        </w:tabs>
        <w:ind w:left="284" w:hanging="142"/>
        <w:rPr>
          <w:lang w:val="en-GB"/>
        </w:rPr>
      </w:pPr>
      <w:r w:rsidRPr="00393570">
        <w:rPr>
          <w:lang w:val="en-GB"/>
        </w:rPr>
        <w:tab/>
        <w:t>The warning message pops up if the microphone is not installed on the instructor host, and the   video file will be recorded soundless.</w:t>
      </w:r>
    </w:p>
    <w:p w14:paraId="34449BA8" w14:textId="77777777" w:rsidR="000F6989" w:rsidRPr="00393570" w:rsidRDefault="000F6989">
      <w:pPr>
        <w:pStyle w:val="tekstas0"/>
        <w:numPr>
          <w:ilvl w:val="0"/>
          <w:numId w:val="88"/>
        </w:numPr>
        <w:tabs>
          <w:tab w:val="left" w:pos="284"/>
        </w:tabs>
        <w:ind w:left="0" w:firstLine="0"/>
        <w:rPr>
          <w:lang w:val="en-GB"/>
        </w:rPr>
      </w:pPr>
      <w:r w:rsidRPr="00393570">
        <w:rPr>
          <w:lang w:val="en-GB"/>
        </w:rPr>
        <w:t xml:space="preserve">To pause and resume recording, use the </w:t>
      </w:r>
      <w:r w:rsidRPr="00393570">
        <w:rPr>
          <w:color w:val="365F91" w:themeColor="accent1" w:themeShade="BF"/>
          <w:lang w:val="en-GB"/>
        </w:rPr>
        <w:t>Pause</w:t>
      </w:r>
      <w:r w:rsidRPr="00393570">
        <w:rPr>
          <w:lang w:val="en-GB"/>
        </w:rPr>
        <w:t xml:space="preserve"> button which appears on the tool bar when </w:t>
      </w:r>
      <w:proofErr w:type="gramStart"/>
      <w:r w:rsidRPr="00393570">
        <w:rPr>
          <w:lang w:val="en-GB"/>
        </w:rPr>
        <w:t>recording</w:t>
      </w:r>
      <w:proofErr w:type="gramEnd"/>
    </w:p>
    <w:p w14:paraId="471448E8" w14:textId="77777777" w:rsidR="000F6989" w:rsidRPr="00393570" w:rsidRDefault="000F6989" w:rsidP="000F6989">
      <w:pPr>
        <w:pStyle w:val="tekstas0"/>
        <w:tabs>
          <w:tab w:val="left" w:pos="284"/>
        </w:tabs>
        <w:ind w:firstLine="0"/>
        <w:rPr>
          <w:lang w:val="en-GB"/>
        </w:rPr>
      </w:pPr>
      <w:r w:rsidRPr="00393570">
        <w:rPr>
          <w:lang w:val="en-GB"/>
        </w:rPr>
        <w:tab/>
        <w:t>starts.</w:t>
      </w:r>
    </w:p>
    <w:p w14:paraId="703DD40E" w14:textId="77777777" w:rsidR="000F6989" w:rsidRPr="00393570" w:rsidRDefault="000F6989">
      <w:pPr>
        <w:pStyle w:val="tekstas0"/>
        <w:numPr>
          <w:ilvl w:val="0"/>
          <w:numId w:val="88"/>
        </w:numPr>
        <w:tabs>
          <w:tab w:val="left" w:pos="284"/>
        </w:tabs>
        <w:ind w:left="0" w:firstLine="0"/>
        <w:rPr>
          <w:lang w:val="en-GB"/>
        </w:rPr>
      </w:pPr>
      <w:r w:rsidRPr="00393570">
        <w:rPr>
          <w:lang w:val="en-GB"/>
        </w:rPr>
        <w:t xml:space="preserve">To stop recording, release the </w:t>
      </w:r>
      <w:r w:rsidRPr="00393570">
        <w:rPr>
          <w:color w:val="365F91" w:themeColor="accent1" w:themeShade="BF"/>
          <w:lang w:val="en-GB"/>
        </w:rPr>
        <w:t xml:space="preserve">Screen Recording </w:t>
      </w:r>
      <w:r w:rsidRPr="00393570">
        <w:rPr>
          <w:lang w:val="en-GB"/>
        </w:rPr>
        <w:t xml:space="preserve">button which stays depressed during </w:t>
      </w:r>
      <w:proofErr w:type="gramStart"/>
      <w:r w:rsidRPr="00393570">
        <w:rPr>
          <w:lang w:val="en-GB"/>
        </w:rPr>
        <w:t>recording</w:t>
      </w:r>
      <w:proofErr w:type="gramEnd"/>
    </w:p>
    <w:p w14:paraId="0EFD0CE2" w14:textId="77777777" w:rsidR="000F6989" w:rsidRPr="00393570" w:rsidRDefault="000F6989" w:rsidP="000F6989">
      <w:pPr>
        <w:pStyle w:val="tekstas0"/>
        <w:tabs>
          <w:tab w:val="left" w:pos="284"/>
        </w:tabs>
        <w:ind w:firstLine="0"/>
        <w:rPr>
          <w:lang w:val="en-GB"/>
        </w:rPr>
      </w:pPr>
      <w:r w:rsidRPr="00393570">
        <w:rPr>
          <w:lang w:val="en-GB"/>
        </w:rPr>
        <w:tab/>
        <w:t>time.</w:t>
      </w:r>
    </w:p>
    <w:p w14:paraId="1CE3EDE1" w14:textId="77777777" w:rsidR="000F6989" w:rsidRPr="00393570" w:rsidRDefault="000F6989" w:rsidP="000F6989"/>
    <w:p w14:paraId="29B601A4" w14:textId="77777777" w:rsidR="000F6989" w:rsidRPr="00393570" w:rsidRDefault="000F6989" w:rsidP="000F6989">
      <w:pPr>
        <w:pStyle w:val="tekstas0"/>
        <w:ind w:firstLine="0"/>
        <w:rPr>
          <w:lang w:val="en-GB"/>
        </w:rPr>
      </w:pPr>
      <w:r w:rsidRPr="00393570">
        <w:rPr>
          <w:lang w:val="en-GB"/>
        </w:rPr>
        <w:t>On computers with Windows 10 and Windows Server 2016 operation system, recording will not start automatically.</w:t>
      </w:r>
    </w:p>
    <w:p w14:paraId="4669C060" w14:textId="77777777" w:rsidR="000F6989" w:rsidRPr="00393570" w:rsidRDefault="000F6989" w:rsidP="000F6989">
      <w:pPr>
        <w:pStyle w:val="tekstas0"/>
        <w:ind w:firstLine="0"/>
        <w:rPr>
          <w:lang w:val="en-GB"/>
        </w:rPr>
      </w:pPr>
      <w:r w:rsidRPr="00393570">
        <w:rPr>
          <w:lang w:val="en-GB"/>
        </w:rPr>
        <w:t xml:space="preserve">On pressing the </w:t>
      </w:r>
      <w:r w:rsidRPr="00393570">
        <w:rPr>
          <w:color w:val="365F91" w:themeColor="accent1" w:themeShade="BF"/>
          <w:lang w:val="en-GB"/>
        </w:rPr>
        <w:t xml:space="preserve">Screen Recording </w:t>
      </w:r>
      <w:r w:rsidRPr="00393570">
        <w:rPr>
          <w:lang w:val="en-GB"/>
        </w:rPr>
        <w:t>button and having selected the video file name and location,</w:t>
      </w:r>
    </w:p>
    <w:p w14:paraId="62060DDF" w14:textId="77777777" w:rsidR="000F6989" w:rsidRPr="00393570" w:rsidRDefault="000F6989" w:rsidP="000F6989">
      <w:pPr>
        <w:pStyle w:val="tekstas0"/>
        <w:ind w:firstLine="0"/>
        <w:rPr>
          <w:lang w:val="en-GB"/>
        </w:rPr>
      </w:pPr>
      <w:r w:rsidRPr="00393570">
        <w:rPr>
          <w:lang w:val="en-GB"/>
        </w:rPr>
        <w:t xml:space="preserve">the </w:t>
      </w:r>
      <w:r w:rsidRPr="00393570">
        <w:rPr>
          <w:b/>
          <w:bCs/>
          <w:lang w:val="en-GB"/>
        </w:rPr>
        <w:t>Windows Media Encoder</w:t>
      </w:r>
      <w:r w:rsidRPr="00393570">
        <w:rPr>
          <w:lang w:val="en-GB"/>
        </w:rPr>
        <w:t xml:space="preserve"> application window </w:t>
      </w:r>
      <w:proofErr w:type="gramStart"/>
      <w:r w:rsidRPr="00393570">
        <w:rPr>
          <w:lang w:val="en-GB"/>
        </w:rPr>
        <w:t>opens up</w:t>
      </w:r>
      <w:proofErr w:type="gramEnd"/>
      <w:r w:rsidRPr="00393570">
        <w:rPr>
          <w:lang w:val="en-GB"/>
        </w:rPr>
        <w:t xml:space="preserve">: </w:t>
      </w:r>
    </w:p>
    <w:p w14:paraId="1D4F0C8A" w14:textId="77777777" w:rsidR="000F6989" w:rsidRPr="00393570" w:rsidRDefault="000F6989">
      <w:pPr>
        <w:pStyle w:val="tekstas0"/>
        <w:numPr>
          <w:ilvl w:val="0"/>
          <w:numId w:val="88"/>
        </w:numPr>
        <w:tabs>
          <w:tab w:val="left" w:pos="284"/>
        </w:tabs>
        <w:ind w:left="0" w:firstLine="0"/>
        <w:rPr>
          <w:lang w:val="en-GB"/>
        </w:rPr>
      </w:pPr>
      <w:r w:rsidRPr="00393570">
        <w:rPr>
          <w:lang w:val="en-GB"/>
        </w:rPr>
        <w:t>To stop recording, click the Stop button on the Encoder toolbar.</w:t>
      </w:r>
    </w:p>
    <w:p w14:paraId="7CA0CC84" w14:textId="77777777" w:rsidR="000F6989" w:rsidRPr="00393570" w:rsidRDefault="000F6989" w:rsidP="000F6989">
      <w:pPr>
        <w:pStyle w:val="Paveiklopadtis"/>
        <w:rPr>
          <w:lang w:val="en-GB"/>
        </w:rPr>
      </w:pPr>
      <w:r w:rsidRPr="00393570">
        <w:rPr>
          <w:noProof/>
          <w:lang w:val="en-GB"/>
        </w:rPr>
        <w:drawing>
          <wp:inline distT="0" distB="0" distL="0" distR="0" wp14:anchorId="3974DF62" wp14:editId="53AA92A9">
            <wp:extent cx="5200468" cy="3590925"/>
            <wp:effectExtent l="0" t="0" r="635" b="0"/>
            <wp:docPr id="130964547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08288" cy="3596324"/>
                    </a:xfrm>
                    <a:prstGeom prst="rect">
                      <a:avLst/>
                    </a:prstGeom>
                    <a:noFill/>
                    <a:ln>
                      <a:noFill/>
                    </a:ln>
                  </pic:spPr>
                </pic:pic>
              </a:graphicData>
            </a:graphic>
          </wp:inline>
        </w:drawing>
      </w:r>
    </w:p>
    <w:p w14:paraId="3FD2E19C" w14:textId="77465761" w:rsidR="000F6989" w:rsidRPr="00006830" w:rsidRDefault="000F6989" w:rsidP="000F6989">
      <w:pPr>
        <w:pStyle w:val="Paveikslopavadinimas"/>
        <w:rPr>
          <w:sz w:val="24"/>
          <w:szCs w:val="22"/>
          <w:lang w:val="en-GB"/>
        </w:rPr>
      </w:pPr>
      <w:r w:rsidRPr="00760A1C">
        <w:rPr>
          <w:sz w:val="24"/>
          <w:szCs w:val="22"/>
          <w:lang w:val="en-GB"/>
        </w:rPr>
        <w:t xml:space="preserve">Fig. </w:t>
      </w:r>
      <w:r w:rsidR="00760A1C" w:rsidRPr="00760A1C">
        <w:rPr>
          <w:sz w:val="24"/>
          <w:szCs w:val="22"/>
          <w:lang w:val="en-GB"/>
        </w:rPr>
        <w:t>30</w:t>
      </w:r>
      <w:r w:rsidRPr="00006830">
        <w:rPr>
          <w:sz w:val="24"/>
          <w:szCs w:val="22"/>
          <w:lang w:val="en-GB"/>
        </w:rPr>
        <w:t xml:space="preserve"> Encoder toolbar</w:t>
      </w:r>
    </w:p>
    <w:p w14:paraId="1825E8AE" w14:textId="77777777" w:rsidR="000F6989" w:rsidRDefault="000F6989" w:rsidP="000F6989">
      <w:pPr>
        <w:rPr>
          <w:lang w:eastAsia="ru-RU"/>
        </w:rPr>
      </w:pPr>
    </w:p>
    <w:p w14:paraId="0582B07A" w14:textId="77777777" w:rsidR="00760A1C" w:rsidRDefault="00760A1C" w:rsidP="000F6989">
      <w:pPr>
        <w:rPr>
          <w:lang w:eastAsia="ru-RU"/>
        </w:rPr>
      </w:pPr>
    </w:p>
    <w:p w14:paraId="2F23984F" w14:textId="77777777" w:rsidR="00760A1C" w:rsidRPr="00393570" w:rsidRDefault="00760A1C" w:rsidP="000F6989">
      <w:pPr>
        <w:rPr>
          <w:lang w:eastAsia="ru-RU"/>
        </w:rPr>
      </w:pPr>
    </w:p>
    <w:p w14:paraId="015C07DF" w14:textId="77777777" w:rsidR="000F6989" w:rsidRPr="00393570" w:rsidRDefault="000F6989" w:rsidP="000F6989">
      <w:pPr>
        <w:pStyle w:val="tekstas0"/>
        <w:ind w:firstLine="0"/>
        <w:rPr>
          <w:lang w:val="en-GB"/>
        </w:rPr>
      </w:pPr>
      <w:r w:rsidRPr="00393570">
        <w:rPr>
          <w:lang w:val="en-GB"/>
        </w:rPr>
        <w:lastRenderedPageBreak/>
        <w:t xml:space="preserve">The recorded file information is displayed in the </w:t>
      </w:r>
      <w:r w:rsidRPr="00393570">
        <w:rPr>
          <w:b/>
          <w:bCs/>
          <w:lang w:val="en-GB"/>
        </w:rPr>
        <w:t>Encoding Results</w:t>
      </w:r>
      <w:r w:rsidRPr="00393570">
        <w:rPr>
          <w:lang w:val="en-GB"/>
        </w:rPr>
        <w:t xml:space="preserve"> </w:t>
      </w:r>
      <w:proofErr w:type="gramStart"/>
      <w:r w:rsidRPr="00393570">
        <w:rPr>
          <w:lang w:val="en-GB"/>
        </w:rPr>
        <w:t>window :</w:t>
      </w:r>
      <w:proofErr w:type="gramEnd"/>
    </w:p>
    <w:p w14:paraId="42A6B361" w14:textId="77777777" w:rsidR="000F6989" w:rsidRPr="00393570" w:rsidRDefault="000F6989" w:rsidP="000F6989">
      <w:pPr>
        <w:pStyle w:val="Paveiklopadtis"/>
        <w:rPr>
          <w:lang w:val="en-GB"/>
        </w:rPr>
      </w:pPr>
      <w:r w:rsidRPr="00393570">
        <w:rPr>
          <w:noProof/>
          <w:lang w:val="en-GB"/>
        </w:rPr>
        <w:drawing>
          <wp:inline distT="0" distB="0" distL="0" distR="0" wp14:anchorId="51C931FD" wp14:editId="2E8F9386">
            <wp:extent cx="3507475" cy="2128485"/>
            <wp:effectExtent l="0" t="0" r="0" b="5715"/>
            <wp:docPr id="1931782682"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11871" cy="2131153"/>
                    </a:xfrm>
                    <a:prstGeom prst="rect">
                      <a:avLst/>
                    </a:prstGeom>
                    <a:noFill/>
                    <a:ln>
                      <a:noFill/>
                    </a:ln>
                  </pic:spPr>
                </pic:pic>
              </a:graphicData>
            </a:graphic>
          </wp:inline>
        </w:drawing>
      </w:r>
    </w:p>
    <w:p w14:paraId="103C6104" w14:textId="4B4AAE03" w:rsidR="000F6989" w:rsidRPr="00006830" w:rsidRDefault="000F6989" w:rsidP="000F6989">
      <w:pPr>
        <w:pStyle w:val="Paveikslopavadinimas"/>
        <w:rPr>
          <w:sz w:val="24"/>
          <w:szCs w:val="22"/>
          <w:lang w:val="en-GB"/>
        </w:rPr>
      </w:pPr>
      <w:r w:rsidRPr="00760A1C">
        <w:rPr>
          <w:sz w:val="24"/>
          <w:szCs w:val="22"/>
          <w:lang w:val="en-GB"/>
        </w:rPr>
        <w:t>Fig. 3</w:t>
      </w:r>
      <w:r w:rsidR="00760A1C" w:rsidRPr="00760A1C">
        <w:rPr>
          <w:sz w:val="24"/>
          <w:szCs w:val="22"/>
          <w:lang w:val="en-GB"/>
        </w:rPr>
        <w:t>1</w:t>
      </w:r>
      <w:r w:rsidRPr="00006830">
        <w:rPr>
          <w:sz w:val="24"/>
          <w:szCs w:val="22"/>
          <w:lang w:val="en-GB"/>
        </w:rPr>
        <w:t xml:space="preserve"> Encoding Results</w:t>
      </w:r>
    </w:p>
    <w:p w14:paraId="77628E0C" w14:textId="77777777" w:rsidR="000F6989" w:rsidRPr="00393570" w:rsidRDefault="000F6989" w:rsidP="000F6989">
      <w:pPr>
        <w:rPr>
          <w:lang w:eastAsia="ru-RU"/>
        </w:rPr>
      </w:pPr>
    </w:p>
    <w:p w14:paraId="1AF05A06" w14:textId="77777777" w:rsidR="000F6989" w:rsidRPr="00393570" w:rsidRDefault="000F6989" w:rsidP="000F6989">
      <w:pPr>
        <w:pStyle w:val="tekstas0"/>
        <w:ind w:firstLine="0"/>
        <w:rPr>
          <w:lang w:val="en-GB"/>
        </w:rPr>
      </w:pPr>
      <w:r w:rsidRPr="00393570">
        <w:rPr>
          <w:lang w:val="en-GB"/>
        </w:rPr>
        <w:t xml:space="preserve">To play back the video file, click the </w:t>
      </w:r>
      <w:r w:rsidRPr="00393570">
        <w:rPr>
          <w:color w:val="365F91" w:themeColor="accent1" w:themeShade="BF"/>
          <w:lang w:val="en-GB"/>
        </w:rPr>
        <w:t xml:space="preserve">Play Output File </w:t>
      </w:r>
      <w:r w:rsidRPr="00393570">
        <w:rPr>
          <w:lang w:val="en-GB"/>
        </w:rPr>
        <w:t>button.</w:t>
      </w:r>
      <w:r>
        <w:rPr>
          <w:lang w:val="en-GB"/>
        </w:rPr>
        <w:t xml:space="preserve"> </w:t>
      </w:r>
      <w:r w:rsidRPr="00393570">
        <w:rPr>
          <w:lang w:val="en-GB"/>
        </w:rPr>
        <w:t xml:space="preserve">Clear the </w:t>
      </w:r>
      <w:r w:rsidRPr="00393570">
        <w:rPr>
          <w:b/>
          <w:bCs/>
          <w:lang w:val="en-GB"/>
        </w:rPr>
        <w:t>Show this dialog box when encoding finishes</w:t>
      </w:r>
      <w:r w:rsidRPr="00393570">
        <w:rPr>
          <w:lang w:val="en-GB"/>
        </w:rPr>
        <w:t xml:space="preserve"> check mark if you don't need to play back</w:t>
      </w:r>
      <w:r>
        <w:rPr>
          <w:lang w:val="en-GB"/>
        </w:rPr>
        <w:t xml:space="preserve"> </w:t>
      </w:r>
      <w:r w:rsidRPr="00393570">
        <w:rPr>
          <w:lang w:val="en-GB"/>
        </w:rPr>
        <w:t>recorded files and don't need this window to be displayed next time.</w:t>
      </w:r>
    </w:p>
    <w:p w14:paraId="11BA4ECE" w14:textId="77777777" w:rsidR="000F6989" w:rsidRPr="00393570" w:rsidRDefault="000F6989" w:rsidP="000F6989">
      <w:pPr>
        <w:pStyle w:val="tekstas0"/>
        <w:ind w:firstLine="0"/>
        <w:rPr>
          <w:b/>
          <w:bCs/>
          <w:lang w:val="en-GB"/>
        </w:rPr>
      </w:pPr>
      <w:r w:rsidRPr="00393570">
        <w:rPr>
          <w:b/>
          <w:bCs/>
          <w:lang w:val="en-GB"/>
        </w:rPr>
        <w:t>Recording Logs:</w:t>
      </w:r>
    </w:p>
    <w:p w14:paraId="336DF846" w14:textId="77777777" w:rsidR="000F6989" w:rsidRPr="00393570" w:rsidRDefault="000F6989" w:rsidP="000F6989">
      <w:pPr>
        <w:pStyle w:val="tekstas0"/>
        <w:ind w:firstLine="0"/>
        <w:rPr>
          <w:b/>
          <w:bCs/>
          <w:lang w:val="en-GB"/>
        </w:rPr>
      </w:pPr>
    </w:p>
    <w:p w14:paraId="1CDA5B31" w14:textId="77777777" w:rsidR="000F6989" w:rsidRPr="00393570" w:rsidRDefault="000F6989" w:rsidP="000F6989">
      <w:pPr>
        <w:pStyle w:val="tekstas0"/>
        <w:ind w:firstLine="0"/>
        <w:rPr>
          <w:lang w:val="en-GB"/>
        </w:rPr>
      </w:pPr>
      <w:r w:rsidRPr="00393570">
        <w:rPr>
          <w:lang w:val="en-GB"/>
        </w:rPr>
        <w:t>Log file is a training file, which contains the sequence of all events having occurred in the exercise and the simulator model parameter values recorded at each calculation step.</w:t>
      </w:r>
      <w:r>
        <w:rPr>
          <w:lang w:val="en-GB"/>
        </w:rPr>
        <w:t xml:space="preserve"> </w:t>
      </w:r>
      <w:r w:rsidRPr="00393570">
        <w:rPr>
          <w:lang w:val="en-GB"/>
        </w:rPr>
        <w:t>During the instructor session in the "Editor" mode or a trainee working session in the "Online" mode, the process of working with the simulator model can be recorded.</w:t>
      </w:r>
    </w:p>
    <w:p w14:paraId="7FE91E65" w14:textId="77777777" w:rsidR="000F6989" w:rsidRPr="00393570" w:rsidRDefault="000F6989" w:rsidP="000F6989">
      <w:pPr>
        <w:pStyle w:val="tekstas0"/>
        <w:ind w:firstLine="0"/>
        <w:rPr>
          <w:lang w:val="en-GB"/>
        </w:rPr>
      </w:pPr>
      <w:r w:rsidRPr="00393570">
        <w:rPr>
          <w:lang w:val="en-GB"/>
        </w:rPr>
        <w:t>The recorded information is divided into two types:</w:t>
      </w:r>
    </w:p>
    <w:p w14:paraId="2D40005A" w14:textId="77777777" w:rsidR="000F6989" w:rsidRPr="00393570" w:rsidRDefault="000F6989">
      <w:pPr>
        <w:pStyle w:val="tekstas0"/>
        <w:numPr>
          <w:ilvl w:val="0"/>
          <w:numId w:val="88"/>
        </w:numPr>
        <w:ind w:left="284" w:hanging="284"/>
        <w:rPr>
          <w:lang w:val="en-GB"/>
        </w:rPr>
      </w:pPr>
      <w:r w:rsidRPr="00393570">
        <w:rPr>
          <w:lang w:val="en-GB"/>
        </w:rPr>
        <w:t xml:space="preserve">Parameters. Values of the parameters reflecting the current state of the systems are recorded </w:t>
      </w:r>
      <w:proofErr w:type="gramStart"/>
      <w:r w:rsidRPr="00393570">
        <w:rPr>
          <w:lang w:val="en-GB"/>
        </w:rPr>
        <w:t>on</w:t>
      </w:r>
      <w:proofErr w:type="gramEnd"/>
    </w:p>
    <w:p w14:paraId="0B5A59AF" w14:textId="77777777" w:rsidR="000F6989" w:rsidRPr="00393570" w:rsidRDefault="000F6989" w:rsidP="000F6989">
      <w:pPr>
        <w:pStyle w:val="tekstas0"/>
        <w:ind w:left="284" w:firstLine="0"/>
        <w:rPr>
          <w:lang w:val="en-GB"/>
        </w:rPr>
      </w:pPr>
      <w:r w:rsidRPr="00393570">
        <w:rPr>
          <w:lang w:val="en-GB"/>
        </w:rPr>
        <w:t xml:space="preserve">every model calculation step. This information is also displayed in the </w:t>
      </w:r>
      <w:r w:rsidRPr="00393570">
        <w:rPr>
          <w:b/>
          <w:bCs/>
          <w:lang w:val="en-GB"/>
        </w:rPr>
        <w:t>Controls Data Monitor</w:t>
      </w:r>
      <w:r w:rsidRPr="00393570">
        <w:rPr>
          <w:lang w:val="en-GB"/>
        </w:rPr>
        <w:t xml:space="preserve"> and </w:t>
      </w:r>
      <w:r w:rsidRPr="00393570">
        <w:rPr>
          <w:b/>
          <w:bCs/>
          <w:lang w:val="en-GB"/>
        </w:rPr>
        <w:t>Indicators Data Monitor</w:t>
      </w:r>
      <w:r w:rsidRPr="00393570">
        <w:rPr>
          <w:lang w:val="en-GB"/>
        </w:rPr>
        <w:t xml:space="preserve"> plugin windows.</w:t>
      </w:r>
    </w:p>
    <w:p w14:paraId="242F5203" w14:textId="77777777" w:rsidR="000F6989" w:rsidRPr="00393570" w:rsidRDefault="000F6989">
      <w:pPr>
        <w:pStyle w:val="tekstas0"/>
        <w:numPr>
          <w:ilvl w:val="0"/>
          <w:numId w:val="88"/>
        </w:numPr>
        <w:ind w:left="284" w:hanging="284"/>
        <w:rPr>
          <w:lang w:val="en-GB"/>
        </w:rPr>
      </w:pPr>
      <w:r w:rsidRPr="00393570">
        <w:rPr>
          <w:lang w:val="en-GB"/>
        </w:rPr>
        <w:t>Events. The events are recorded as they occur. This information is also displayed in the Event Log</w:t>
      </w:r>
    </w:p>
    <w:p w14:paraId="466A02D9" w14:textId="77777777" w:rsidR="000F6989" w:rsidRPr="00393570" w:rsidRDefault="000F6989" w:rsidP="000F6989">
      <w:pPr>
        <w:pStyle w:val="tekstas0"/>
        <w:ind w:firstLine="284"/>
        <w:rPr>
          <w:lang w:val="en-GB"/>
        </w:rPr>
      </w:pPr>
      <w:r w:rsidRPr="00393570">
        <w:rPr>
          <w:lang w:val="en-GB"/>
        </w:rPr>
        <w:t>plugin window.</w:t>
      </w:r>
    </w:p>
    <w:p w14:paraId="6BFC1CCA" w14:textId="77777777" w:rsidR="000F6989" w:rsidRPr="00393570" w:rsidRDefault="000F6989" w:rsidP="000F6989">
      <w:pPr>
        <w:pStyle w:val="tekstas0"/>
        <w:ind w:firstLine="0"/>
        <w:rPr>
          <w:lang w:val="en-GB"/>
        </w:rPr>
      </w:pPr>
      <w:r w:rsidRPr="00393570">
        <w:rPr>
          <w:lang w:val="en-GB"/>
        </w:rPr>
        <w:t>Such approach allows two scales of current model state positioning to be used during debriefing: the</w:t>
      </w:r>
    </w:p>
    <w:p w14:paraId="41E9690B" w14:textId="77777777" w:rsidR="000F6989" w:rsidRPr="00393570" w:rsidRDefault="000F6989" w:rsidP="000F6989">
      <w:pPr>
        <w:pStyle w:val="tekstas0"/>
        <w:ind w:firstLine="0"/>
        <w:rPr>
          <w:lang w:val="en-GB"/>
        </w:rPr>
      </w:pPr>
      <w:r w:rsidRPr="00393570">
        <w:rPr>
          <w:lang w:val="en-GB"/>
        </w:rPr>
        <w:t>time scale (from the beginning of the exercise to its end with a certain time step), and the events scale.</w:t>
      </w:r>
    </w:p>
    <w:p w14:paraId="326FA7FC" w14:textId="77777777" w:rsidR="000F6989" w:rsidRDefault="000F6989" w:rsidP="000F6989">
      <w:pPr>
        <w:pStyle w:val="tekstas0"/>
        <w:ind w:firstLine="0"/>
        <w:rPr>
          <w:b/>
          <w:bCs/>
          <w:lang w:val="en-GB"/>
        </w:rPr>
      </w:pPr>
    </w:p>
    <w:p w14:paraId="008C31FD" w14:textId="77777777" w:rsidR="000F6989" w:rsidRPr="00393570" w:rsidRDefault="000F6989" w:rsidP="000F6989">
      <w:pPr>
        <w:pStyle w:val="tekstas0"/>
        <w:ind w:firstLine="0"/>
        <w:rPr>
          <w:b/>
          <w:bCs/>
          <w:lang w:val="en-GB"/>
        </w:rPr>
      </w:pPr>
      <w:r w:rsidRPr="00393570">
        <w:rPr>
          <w:b/>
          <w:bCs/>
          <w:noProof/>
          <w:lang w:val="en-GB" w:eastAsia="ru-RU"/>
        </w:rPr>
        <w:drawing>
          <wp:anchor distT="0" distB="0" distL="114300" distR="114300" simplePos="0" relativeHeight="251705344" behindDoc="0" locked="0" layoutInCell="1" allowOverlap="1" wp14:anchorId="551B42A3" wp14:editId="11D84195">
            <wp:simplePos x="0" y="0"/>
            <wp:positionH relativeFrom="column">
              <wp:posOffset>3068652</wp:posOffset>
            </wp:positionH>
            <wp:positionV relativeFrom="paragraph">
              <wp:posOffset>147613</wp:posOffset>
            </wp:positionV>
            <wp:extent cx="231775" cy="231775"/>
            <wp:effectExtent l="0" t="0" r="0" b="0"/>
            <wp:wrapSquare wrapText="bothSides"/>
            <wp:docPr id="33476925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b/>
          <w:bCs/>
          <w:lang w:val="en-GB"/>
        </w:rPr>
        <w:t>Recording control:</w:t>
      </w:r>
    </w:p>
    <w:p w14:paraId="1D66564F" w14:textId="77777777" w:rsidR="000F6989" w:rsidRPr="00393570" w:rsidRDefault="000F6989" w:rsidP="000F6989">
      <w:pPr>
        <w:pStyle w:val="tekstas0"/>
        <w:ind w:firstLine="0"/>
        <w:rPr>
          <w:b/>
          <w:bCs/>
          <w:lang w:val="en-GB"/>
        </w:rPr>
      </w:pPr>
    </w:p>
    <w:p w14:paraId="7A09CC4B" w14:textId="77777777" w:rsidR="000F6989" w:rsidRPr="00393570" w:rsidRDefault="000F6989">
      <w:pPr>
        <w:pStyle w:val="tekstas0"/>
        <w:numPr>
          <w:ilvl w:val="0"/>
          <w:numId w:val="88"/>
        </w:numPr>
        <w:ind w:left="284" w:hanging="284"/>
        <w:rPr>
          <w:lang w:val="en-GB"/>
        </w:rPr>
      </w:pPr>
      <w:r w:rsidRPr="00393570">
        <w:rPr>
          <w:lang w:val="en-GB"/>
        </w:rPr>
        <w:t xml:space="preserve">To start recording, press the </w:t>
      </w:r>
      <w:r w:rsidRPr="00393570">
        <w:rPr>
          <w:color w:val="365F91" w:themeColor="accent1" w:themeShade="BF"/>
          <w:lang w:val="en-GB"/>
        </w:rPr>
        <w:t xml:space="preserve">Recording in Log </w:t>
      </w:r>
      <w:r w:rsidRPr="00393570">
        <w:rPr>
          <w:lang w:val="en-GB"/>
        </w:rPr>
        <w:t>button in the top tool bar.</w:t>
      </w:r>
    </w:p>
    <w:p w14:paraId="64EF5C68" w14:textId="77777777" w:rsidR="000F6989" w:rsidRPr="00006830" w:rsidRDefault="000F6989">
      <w:pPr>
        <w:pStyle w:val="tekstas0"/>
        <w:numPr>
          <w:ilvl w:val="0"/>
          <w:numId w:val="88"/>
        </w:numPr>
        <w:ind w:left="284" w:firstLine="284"/>
        <w:rPr>
          <w:lang w:val="en-GB"/>
        </w:rPr>
      </w:pPr>
      <w:r w:rsidRPr="00393570">
        <w:rPr>
          <w:noProof/>
          <w:lang w:val="en-GB" w:eastAsia="ru-RU"/>
        </w:rPr>
        <w:drawing>
          <wp:anchor distT="0" distB="0" distL="114300" distR="114300" simplePos="0" relativeHeight="251706368" behindDoc="0" locked="0" layoutInCell="1" allowOverlap="1" wp14:anchorId="3058A6DB" wp14:editId="5405DC1A">
            <wp:simplePos x="0" y="0"/>
            <wp:positionH relativeFrom="column">
              <wp:posOffset>3692525</wp:posOffset>
            </wp:positionH>
            <wp:positionV relativeFrom="paragraph">
              <wp:posOffset>203200</wp:posOffset>
            </wp:positionV>
            <wp:extent cx="153035" cy="153035"/>
            <wp:effectExtent l="0" t="0" r="0" b="0"/>
            <wp:wrapSquare wrapText="bothSides"/>
            <wp:docPr id="10099355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noProof/>
          <w:lang w:val="en-GB" w:eastAsia="ru-RU"/>
        </w:rPr>
        <w:drawing>
          <wp:anchor distT="0" distB="0" distL="114300" distR="114300" simplePos="0" relativeHeight="251707392" behindDoc="0" locked="0" layoutInCell="1" allowOverlap="1" wp14:anchorId="7FD9A24A" wp14:editId="5B33F0B6">
            <wp:simplePos x="0" y="0"/>
            <wp:positionH relativeFrom="column">
              <wp:posOffset>1403985</wp:posOffset>
            </wp:positionH>
            <wp:positionV relativeFrom="paragraph">
              <wp:posOffset>2540</wp:posOffset>
            </wp:positionV>
            <wp:extent cx="179705" cy="179705"/>
            <wp:effectExtent l="0" t="0" r="0" b="0"/>
            <wp:wrapSquare wrapText="bothSides"/>
            <wp:docPr id="1453578453"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9705"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830">
        <w:rPr>
          <w:lang w:val="en-GB"/>
        </w:rPr>
        <w:t xml:space="preserve">To add in the "Editor" mode audio information with explanations from the instructor during the exercise execution, click the </w:t>
      </w:r>
      <w:r w:rsidRPr="00006830">
        <w:rPr>
          <w:color w:val="365F91" w:themeColor="accent1" w:themeShade="BF"/>
          <w:lang w:val="en-GB"/>
        </w:rPr>
        <w:t xml:space="preserve">Voice Recording in Log </w:t>
      </w:r>
      <w:r w:rsidRPr="00006830">
        <w:rPr>
          <w:lang w:val="en-GB"/>
        </w:rPr>
        <w:t xml:space="preserve">which becomes available when the </w:t>
      </w:r>
      <w:r w:rsidRPr="00006830">
        <w:rPr>
          <w:color w:val="365F91" w:themeColor="accent1" w:themeShade="BF"/>
          <w:lang w:val="en-GB"/>
        </w:rPr>
        <w:t xml:space="preserve">Recording in Log </w:t>
      </w:r>
      <w:r w:rsidRPr="00006830">
        <w:rPr>
          <w:lang w:val="en-GB"/>
        </w:rPr>
        <w:t>button is pressed.</w:t>
      </w:r>
    </w:p>
    <w:p w14:paraId="4DB8ED74" w14:textId="77777777" w:rsidR="000F6989" w:rsidRPr="00393570" w:rsidRDefault="000F6989" w:rsidP="000F6989">
      <w:pPr>
        <w:pStyle w:val="tekstas0"/>
        <w:ind w:firstLine="284"/>
        <w:rPr>
          <w:lang w:val="en-GB"/>
        </w:rPr>
      </w:pPr>
    </w:p>
    <w:p w14:paraId="4A7A55A7" w14:textId="77777777" w:rsidR="000F6989" w:rsidRPr="00393570" w:rsidRDefault="000F6989">
      <w:pPr>
        <w:pStyle w:val="tekstas0"/>
        <w:numPr>
          <w:ilvl w:val="0"/>
          <w:numId w:val="120"/>
        </w:numPr>
        <w:ind w:left="284" w:hanging="284"/>
        <w:rPr>
          <w:lang w:val="en-GB"/>
        </w:rPr>
      </w:pPr>
      <w:r w:rsidRPr="00393570">
        <w:rPr>
          <w:lang w:val="en-GB"/>
        </w:rPr>
        <w:lastRenderedPageBreak/>
        <w:t xml:space="preserve">To add in the "Online" mode a note which is saved in the log file parameters, click in the </w:t>
      </w:r>
      <w:r w:rsidRPr="00393570">
        <w:rPr>
          <w:b/>
          <w:bCs/>
          <w:lang w:val="en-GB"/>
        </w:rPr>
        <w:t xml:space="preserve">Note </w:t>
      </w:r>
      <w:r w:rsidRPr="00393570">
        <w:rPr>
          <w:lang w:val="en-GB"/>
        </w:rPr>
        <w:t xml:space="preserve">cell of the </w:t>
      </w:r>
      <w:r w:rsidRPr="00393570">
        <w:rPr>
          <w:b/>
          <w:bCs/>
          <w:lang w:val="en-GB"/>
        </w:rPr>
        <w:t>Distribution of tasks:</w:t>
      </w:r>
      <w:r w:rsidRPr="00393570">
        <w:rPr>
          <w:lang w:val="en-GB"/>
        </w:rPr>
        <w:t xml:space="preserve"> table and type in text:</w:t>
      </w:r>
    </w:p>
    <w:p w14:paraId="5234D1B1" w14:textId="77777777" w:rsidR="000F6989" w:rsidRPr="00393570" w:rsidRDefault="000F6989" w:rsidP="000F6989">
      <w:pPr>
        <w:pStyle w:val="Paveiklopadtis"/>
        <w:rPr>
          <w:lang w:val="en-GB" w:eastAsia="ru-RU"/>
        </w:rPr>
      </w:pPr>
      <w:r w:rsidRPr="00393570">
        <w:rPr>
          <w:noProof/>
          <w:lang w:val="en-GB" w:eastAsia="ru-RU"/>
        </w:rPr>
        <w:drawing>
          <wp:inline distT="0" distB="0" distL="0" distR="0" wp14:anchorId="72A64B75" wp14:editId="70A9C36F">
            <wp:extent cx="2122170" cy="675640"/>
            <wp:effectExtent l="0" t="0" r="0" b="0"/>
            <wp:docPr id="315153382"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22170" cy="675640"/>
                    </a:xfrm>
                    <a:prstGeom prst="rect">
                      <a:avLst/>
                    </a:prstGeom>
                    <a:noFill/>
                    <a:ln>
                      <a:noFill/>
                    </a:ln>
                  </pic:spPr>
                </pic:pic>
              </a:graphicData>
            </a:graphic>
          </wp:inline>
        </w:drawing>
      </w:r>
    </w:p>
    <w:p w14:paraId="4F5D4DF7" w14:textId="0D88C9EE" w:rsidR="000F6989" w:rsidRPr="00006830" w:rsidRDefault="000F6989" w:rsidP="000F6989">
      <w:pPr>
        <w:pStyle w:val="Paveikslopavadinimas"/>
        <w:rPr>
          <w:sz w:val="24"/>
          <w:szCs w:val="22"/>
          <w:lang w:val="en-GB"/>
        </w:rPr>
      </w:pPr>
      <w:r w:rsidRPr="00760A1C">
        <w:rPr>
          <w:sz w:val="24"/>
          <w:szCs w:val="22"/>
          <w:lang w:val="en-GB"/>
        </w:rPr>
        <w:t>Fig. 3</w:t>
      </w:r>
      <w:r w:rsidR="00760A1C" w:rsidRPr="00760A1C">
        <w:rPr>
          <w:sz w:val="24"/>
          <w:szCs w:val="22"/>
          <w:lang w:val="en-GB"/>
        </w:rPr>
        <w:t>2</w:t>
      </w:r>
      <w:r w:rsidRPr="00006830">
        <w:rPr>
          <w:sz w:val="24"/>
          <w:szCs w:val="22"/>
          <w:lang w:val="en-GB"/>
        </w:rPr>
        <w:t xml:space="preserve"> Distribution of tasks</w:t>
      </w:r>
    </w:p>
    <w:p w14:paraId="4984CE54" w14:textId="77777777" w:rsidR="000F6989" w:rsidRPr="00393570" w:rsidRDefault="000F6989" w:rsidP="000F6989">
      <w:pPr>
        <w:pStyle w:val="tekstas0"/>
        <w:ind w:firstLine="0"/>
        <w:rPr>
          <w:lang w:val="en-GB"/>
        </w:rPr>
      </w:pPr>
      <w:r w:rsidRPr="00393570">
        <w:rPr>
          <w:lang w:val="en-GB"/>
        </w:rPr>
        <w:t>A note can be added after assigning the exercise but before starting the session.</w:t>
      </w:r>
      <w:r>
        <w:rPr>
          <w:lang w:val="en-GB"/>
        </w:rPr>
        <w:t xml:space="preserve"> </w:t>
      </w:r>
      <w:r w:rsidRPr="00393570">
        <w:rPr>
          <w:lang w:val="en-GB"/>
        </w:rPr>
        <w:t>The note is displayed in the log file parameters in the "Debriefing" mode and helps to sort and select log files.</w:t>
      </w:r>
    </w:p>
    <w:p w14:paraId="06EC3EF1" w14:textId="77777777" w:rsidR="000F6989" w:rsidRDefault="000F6989" w:rsidP="000F6989">
      <w:pPr>
        <w:rPr>
          <w:b/>
          <w:bCs/>
          <w:lang w:eastAsia="ru-RU"/>
        </w:rPr>
      </w:pPr>
    </w:p>
    <w:p w14:paraId="30374F89" w14:textId="77777777" w:rsidR="000F6989" w:rsidRPr="00760A1C" w:rsidRDefault="000F6989" w:rsidP="000F6989">
      <w:pPr>
        <w:rPr>
          <w:rFonts w:ascii="Times New Roman" w:hAnsi="Times New Roman"/>
          <w:b/>
          <w:bCs/>
          <w:sz w:val="24"/>
          <w:szCs w:val="24"/>
          <w:lang w:eastAsia="ru-RU"/>
        </w:rPr>
      </w:pPr>
      <w:proofErr w:type="spellStart"/>
      <w:r w:rsidRPr="00760A1C">
        <w:rPr>
          <w:rFonts w:ascii="Times New Roman" w:hAnsi="Times New Roman"/>
          <w:b/>
          <w:bCs/>
          <w:sz w:val="24"/>
          <w:szCs w:val="24"/>
          <w:lang w:eastAsia="ru-RU"/>
        </w:rPr>
        <w:t>Storing</w:t>
      </w:r>
      <w:proofErr w:type="spellEnd"/>
      <w:r w:rsidRPr="00760A1C">
        <w:rPr>
          <w:rFonts w:ascii="Times New Roman" w:hAnsi="Times New Roman"/>
          <w:b/>
          <w:bCs/>
          <w:sz w:val="24"/>
          <w:szCs w:val="24"/>
          <w:lang w:eastAsia="ru-RU"/>
        </w:rPr>
        <w:t xml:space="preserve"> </w:t>
      </w:r>
      <w:proofErr w:type="spellStart"/>
      <w:r w:rsidRPr="00760A1C">
        <w:rPr>
          <w:rFonts w:ascii="Times New Roman" w:hAnsi="Times New Roman"/>
          <w:b/>
          <w:bCs/>
          <w:sz w:val="24"/>
          <w:szCs w:val="24"/>
          <w:lang w:eastAsia="ru-RU"/>
        </w:rPr>
        <w:t>Logs</w:t>
      </w:r>
      <w:proofErr w:type="spellEnd"/>
    </w:p>
    <w:p w14:paraId="0A3FAF4F" w14:textId="77777777" w:rsidR="000F6989" w:rsidRPr="00393570" w:rsidRDefault="000F6989" w:rsidP="000F6989">
      <w:pPr>
        <w:pStyle w:val="tekstas0"/>
        <w:ind w:firstLine="0"/>
        <w:rPr>
          <w:lang w:val="en-GB"/>
        </w:rPr>
      </w:pPr>
      <w:r w:rsidRPr="00393570">
        <w:rPr>
          <w:lang w:val="en-GB"/>
        </w:rPr>
        <w:t>Log files are identified by: the workplace number, exercise start date and time, log duration, and by</w:t>
      </w:r>
      <w:r>
        <w:rPr>
          <w:lang w:val="en-GB"/>
        </w:rPr>
        <w:t xml:space="preserve"> </w:t>
      </w:r>
      <w:r w:rsidRPr="00393570">
        <w:rPr>
          <w:lang w:val="en-GB"/>
        </w:rPr>
        <w:t xml:space="preserve">special names (e.g., TS_LOG_Bridge##_0001.log – </w:t>
      </w:r>
      <w:proofErr w:type="spellStart"/>
      <w:r w:rsidRPr="00393570">
        <w:rPr>
          <w:lang w:val="en-GB"/>
        </w:rPr>
        <w:t>TechSim</w:t>
      </w:r>
      <w:proofErr w:type="spellEnd"/>
      <w:r w:rsidRPr="00393570">
        <w:rPr>
          <w:lang w:val="en-GB"/>
        </w:rPr>
        <w:t xml:space="preserve"> (TS) logs to distinguish from </w:t>
      </w:r>
      <w:proofErr w:type="spellStart"/>
      <w:r w:rsidRPr="00393570">
        <w:rPr>
          <w:lang w:val="en-GB"/>
        </w:rPr>
        <w:t>NTPro</w:t>
      </w:r>
      <w:proofErr w:type="spellEnd"/>
      <w:r w:rsidRPr="00393570">
        <w:rPr>
          <w:lang w:val="en-GB"/>
        </w:rPr>
        <w:t xml:space="preserve"> logs; TS_LOG_Editor_0001.log – logs of the "Editor" session).</w:t>
      </w:r>
    </w:p>
    <w:p w14:paraId="48351276" w14:textId="77777777" w:rsidR="000F6989" w:rsidRPr="00393570" w:rsidRDefault="000F6989" w:rsidP="000F6989">
      <w:pPr>
        <w:pStyle w:val="tekstas0"/>
        <w:ind w:firstLine="0"/>
        <w:rPr>
          <w:lang w:val="en-GB"/>
        </w:rPr>
      </w:pPr>
      <w:r w:rsidRPr="00393570">
        <w:rPr>
          <w:lang w:val="en-GB"/>
        </w:rPr>
        <w:t>The exercise name indicates the exercise, which was used to start recording the log file.</w:t>
      </w:r>
    </w:p>
    <w:p w14:paraId="37120B84" w14:textId="77777777" w:rsidR="000F6989" w:rsidRPr="00393570" w:rsidRDefault="000F6989" w:rsidP="000F6989">
      <w:pPr>
        <w:pStyle w:val="tekstas0"/>
        <w:ind w:firstLine="0"/>
        <w:rPr>
          <w:lang w:val="en-GB"/>
        </w:rPr>
      </w:pPr>
      <w:r w:rsidRPr="00393570">
        <w:rPr>
          <w:lang w:val="en-GB"/>
        </w:rPr>
        <w:t>All the logs are stored in the dedicated /</w:t>
      </w:r>
      <w:proofErr w:type="spellStart"/>
      <w:r w:rsidRPr="00393570">
        <w:rPr>
          <w:lang w:val="en-GB"/>
        </w:rPr>
        <w:t>TechSim</w:t>
      </w:r>
      <w:proofErr w:type="spellEnd"/>
      <w:r w:rsidRPr="00393570">
        <w:rPr>
          <w:lang w:val="en-GB"/>
        </w:rPr>
        <w:t>/&lt;Log&gt; folder in the simulator model section on the</w:t>
      </w:r>
      <w:r>
        <w:rPr>
          <w:lang w:val="en-GB"/>
        </w:rPr>
        <w:t xml:space="preserve"> </w:t>
      </w:r>
      <w:r w:rsidRPr="00393570">
        <w:rPr>
          <w:lang w:val="en-GB"/>
        </w:rPr>
        <w:t>server. The maximum number of logs in the folder is limited by the size of the server hard disk only. It is advised that the contents of the folder with logs should be regularly ‘cleaned’, i.e., obsolete information should be deleted or moved to other storage devices (CD’s, DVD's, etc.).</w:t>
      </w:r>
    </w:p>
    <w:p w14:paraId="4A5087D7" w14:textId="77777777" w:rsidR="000F6989" w:rsidRPr="00393570" w:rsidRDefault="000F6989" w:rsidP="000F6989">
      <w:pPr>
        <w:pStyle w:val="tekstas0"/>
        <w:ind w:firstLine="0"/>
        <w:rPr>
          <w:lang w:val="en-GB"/>
        </w:rPr>
      </w:pPr>
      <w:r w:rsidRPr="00393570">
        <w:rPr>
          <w:lang w:val="en-GB"/>
        </w:rPr>
        <w:t>The log of compatible exercises, which were fulfilled together, contains record of both processes in one file. They will be also loaded together for debriefing.</w:t>
      </w:r>
    </w:p>
    <w:p w14:paraId="0E78287D" w14:textId="77777777" w:rsidR="000F6989" w:rsidRPr="00393570" w:rsidRDefault="000F6989" w:rsidP="000F6989">
      <w:pPr>
        <w:pStyle w:val="tekstas0"/>
        <w:ind w:firstLine="0"/>
        <w:rPr>
          <w:lang w:val="en-GB"/>
        </w:rPr>
      </w:pPr>
      <w:r w:rsidRPr="00393570">
        <w:rPr>
          <w:lang w:val="en-GB"/>
        </w:rPr>
        <w:t>When the plugins are enabled in the training class configuration, their data is automatically recorded:</w:t>
      </w:r>
    </w:p>
    <w:p w14:paraId="32B5EDAC" w14:textId="77777777" w:rsidR="000F6989" w:rsidRPr="00393570" w:rsidRDefault="000F6989" w:rsidP="000F6989">
      <w:pPr>
        <w:pStyle w:val="tekstas0"/>
        <w:ind w:firstLine="0"/>
        <w:rPr>
          <w:lang w:val="en-GB"/>
        </w:rPr>
      </w:pPr>
    </w:p>
    <w:p w14:paraId="086BA40C" w14:textId="77777777" w:rsidR="000F6989" w:rsidRPr="00393570" w:rsidRDefault="000F6989">
      <w:pPr>
        <w:pStyle w:val="tekstas0"/>
        <w:numPr>
          <w:ilvl w:val="0"/>
          <w:numId w:val="120"/>
        </w:numPr>
        <w:ind w:left="284" w:hanging="284"/>
        <w:rPr>
          <w:lang w:val="en-GB"/>
        </w:rPr>
      </w:pPr>
      <w:r w:rsidRPr="00393570">
        <w:rPr>
          <w:lang w:val="en-GB"/>
        </w:rPr>
        <w:t>Audio data of the Audio Logger plugin – to the &lt;/</w:t>
      </w:r>
      <w:proofErr w:type="spellStart"/>
      <w:r w:rsidRPr="00393570">
        <w:rPr>
          <w:lang w:val="en-GB"/>
        </w:rPr>
        <w:t>TechSim</w:t>
      </w:r>
      <w:proofErr w:type="spellEnd"/>
      <w:r w:rsidRPr="00393570">
        <w:rPr>
          <w:lang w:val="en-GB"/>
        </w:rPr>
        <w:t>/Log/Audio&gt; subfolder.</w:t>
      </w:r>
    </w:p>
    <w:p w14:paraId="24811B8E" w14:textId="77777777" w:rsidR="000F6989" w:rsidRPr="00393570" w:rsidRDefault="000F6989">
      <w:pPr>
        <w:pStyle w:val="tekstas0"/>
        <w:numPr>
          <w:ilvl w:val="0"/>
          <w:numId w:val="120"/>
        </w:numPr>
        <w:ind w:left="284" w:hanging="284"/>
        <w:rPr>
          <w:lang w:val="en-GB"/>
        </w:rPr>
      </w:pPr>
      <w:r w:rsidRPr="00393570">
        <w:rPr>
          <w:lang w:val="en-GB"/>
        </w:rPr>
        <w:t xml:space="preserve">Video data of the </w:t>
      </w:r>
      <w:proofErr w:type="spellStart"/>
      <w:r w:rsidRPr="00393570">
        <w:rPr>
          <w:lang w:val="en-GB"/>
        </w:rPr>
        <w:t>VideoLogger</w:t>
      </w:r>
      <w:proofErr w:type="spellEnd"/>
      <w:r w:rsidRPr="00393570">
        <w:rPr>
          <w:lang w:val="en-GB"/>
        </w:rPr>
        <w:t xml:space="preserve"> plugin – to the &lt;/</w:t>
      </w:r>
      <w:proofErr w:type="spellStart"/>
      <w:r w:rsidRPr="00393570">
        <w:rPr>
          <w:lang w:val="en-GB"/>
        </w:rPr>
        <w:t>TechSim</w:t>
      </w:r>
      <w:proofErr w:type="spellEnd"/>
      <w:r w:rsidRPr="00393570">
        <w:rPr>
          <w:lang w:val="en-GB"/>
        </w:rPr>
        <w:t>/Log/Video&gt; subfolder.</w:t>
      </w:r>
    </w:p>
    <w:p w14:paraId="080ADD19" w14:textId="77777777" w:rsidR="000F6989" w:rsidRPr="00393570" w:rsidRDefault="000F6989">
      <w:pPr>
        <w:pStyle w:val="tekstas0"/>
        <w:numPr>
          <w:ilvl w:val="0"/>
          <w:numId w:val="120"/>
        </w:numPr>
        <w:ind w:left="284" w:hanging="284"/>
        <w:rPr>
          <w:lang w:val="en-GB"/>
        </w:rPr>
      </w:pPr>
      <w:r w:rsidRPr="00393570">
        <w:rPr>
          <w:lang w:val="en-GB"/>
        </w:rPr>
        <w:t>Audio data of the Intercom plugin – to the &lt;/</w:t>
      </w:r>
      <w:proofErr w:type="spellStart"/>
      <w:r w:rsidRPr="00393570">
        <w:rPr>
          <w:lang w:val="en-GB"/>
        </w:rPr>
        <w:t>TechSim</w:t>
      </w:r>
      <w:proofErr w:type="spellEnd"/>
      <w:r w:rsidRPr="00393570">
        <w:rPr>
          <w:lang w:val="en-GB"/>
        </w:rPr>
        <w:t>/Log/Intercom&gt; subfolder.</w:t>
      </w:r>
    </w:p>
    <w:p w14:paraId="23D0B8A3" w14:textId="77777777" w:rsidR="000F6989" w:rsidRPr="00393570" w:rsidRDefault="000F6989" w:rsidP="000F6989">
      <w:pPr>
        <w:pStyle w:val="tekstas0"/>
        <w:ind w:firstLine="0"/>
        <w:rPr>
          <w:lang w:val="en-GB"/>
        </w:rPr>
      </w:pPr>
      <w:r w:rsidRPr="00393570">
        <w:rPr>
          <w:lang w:val="en-GB"/>
        </w:rPr>
        <w:t xml:space="preserve">To change the default audio and video </w:t>
      </w:r>
      <w:proofErr w:type="gramStart"/>
      <w:r w:rsidRPr="00393570">
        <w:rPr>
          <w:lang w:val="en-GB"/>
        </w:rPr>
        <w:t>files</w:t>
      </w:r>
      <w:proofErr w:type="gramEnd"/>
      <w:r w:rsidRPr="00393570">
        <w:rPr>
          <w:lang w:val="en-GB"/>
        </w:rPr>
        <w:t xml:space="preserve"> location, use the plugin parameters in the </w:t>
      </w:r>
      <w:r w:rsidRPr="00393570">
        <w:rPr>
          <w:b/>
          <w:bCs/>
          <w:lang w:val="en-GB"/>
        </w:rPr>
        <w:t xml:space="preserve">Configuration Editor </w:t>
      </w:r>
      <w:r w:rsidRPr="00393570">
        <w:rPr>
          <w:lang w:val="en-GB"/>
        </w:rPr>
        <w:t>application.</w:t>
      </w:r>
    </w:p>
    <w:p w14:paraId="194813AB" w14:textId="77777777" w:rsidR="000F6989" w:rsidRPr="00393570" w:rsidRDefault="000F6989" w:rsidP="000F6989">
      <w:pPr>
        <w:pStyle w:val="tekstas0"/>
        <w:ind w:firstLine="0"/>
        <w:rPr>
          <w:lang w:val="en-GB"/>
        </w:rPr>
      </w:pPr>
      <w:r w:rsidRPr="00393570">
        <w:rPr>
          <w:lang w:val="en-GB"/>
        </w:rPr>
        <w:t xml:space="preserve">Playback of the recorded data is done when watching the corresponding log according to </w:t>
      </w:r>
      <w:proofErr w:type="gramStart"/>
      <w:r w:rsidRPr="00393570">
        <w:rPr>
          <w:lang w:val="en-GB"/>
        </w:rPr>
        <w:t>the  settings</w:t>
      </w:r>
      <w:proofErr w:type="gramEnd"/>
      <w:r w:rsidRPr="00393570">
        <w:rPr>
          <w:lang w:val="en-GB"/>
        </w:rPr>
        <w:t xml:space="preserve"> applied from the </w:t>
      </w:r>
      <w:r w:rsidRPr="00393570">
        <w:rPr>
          <w:b/>
          <w:bCs/>
          <w:lang w:val="en-GB"/>
        </w:rPr>
        <w:t>Audio Logger</w:t>
      </w:r>
      <w:r w:rsidRPr="00393570">
        <w:rPr>
          <w:lang w:val="en-GB"/>
        </w:rPr>
        <w:t xml:space="preserve"> and </w:t>
      </w:r>
      <w:r w:rsidRPr="00393570">
        <w:rPr>
          <w:b/>
          <w:bCs/>
          <w:lang w:val="en-GB"/>
        </w:rPr>
        <w:t xml:space="preserve">Video Logger </w:t>
      </w:r>
      <w:r w:rsidRPr="00393570">
        <w:rPr>
          <w:lang w:val="en-GB"/>
        </w:rPr>
        <w:t>configuration panels, and from the  Intercom settings. The log file contains links to the audio and video data associated with it.</w:t>
      </w:r>
    </w:p>
    <w:p w14:paraId="7D274169" w14:textId="77777777" w:rsidR="000F6989" w:rsidRPr="00393570" w:rsidRDefault="000F6989" w:rsidP="000F6989">
      <w:pPr>
        <w:pStyle w:val="tekstas0"/>
        <w:ind w:firstLine="0"/>
        <w:rPr>
          <w:b/>
          <w:bCs/>
          <w:lang w:val="en-GB"/>
        </w:rPr>
      </w:pPr>
    </w:p>
    <w:p w14:paraId="6605657C" w14:textId="77777777" w:rsidR="000F6989" w:rsidRPr="00393570" w:rsidRDefault="000F6989" w:rsidP="000F6989">
      <w:pPr>
        <w:pStyle w:val="tekstas0"/>
        <w:ind w:firstLine="0"/>
        <w:rPr>
          <w:b/>
          <w:bCs/>
          <w:lang w:val="en-GB"/>
        </w:rPr>
      </w:pPr>
      <w:r w:rsidRPr="00393570">
        <w:rPr>
          <w:b/>
          <w:bCs/>
          <w:lang w:val="en-GB"/>
        </w:rPr>
        <w:t>Automatic Recording of Logs</w:t>
      </w:r>
    </w:p>
    <w:p w14:paraId="78132820" w14:textId="77777777" w:rsidR="000F6989" w:rsidRPr="00393570" w:rsidRDefault="000F6989" w:rsidP="000F6989">
      <w:pPr>
        <w:pStyle w:val="tekstas0"/>
        <w:ind w:firstLine="0"/>
        <w:rPr>
          <w:b/>
          <w:bCs/>
          <w:lang w:val="en-GB"/>
        </w:rPr>
      </w:pPr>
    </w:p>
    <w:p w14:paraId="11F74AEA" w14:textId="77777777" w:rsidR="000F6989" w:rsidRPr="00393570" w:rsidRDefault="000F6989" w:rsidP="000F6989">
      <w:pPr>
        <w:pStyle w:val="tekstas0"/>
        <w:ind w:firstLine="0"/>
        <w:rPr>
          <w:lang w:val="en-GB"/>
        </w:rPr>
      </w:pPr>
      <w:r w:rsidRPr="00393570">
        <w:rPr>
          <w:lang w:val="en-GB"/>
        </w:rPr>
        <w:t>The simulator automatically records log files.</w:t>
      </w:r>
      <w:r>
        <w:rPr>
          <w:lang w:val="en-GB"/>
        </w:rPr>
        <w:t xml:space="preserve"> </w:t>
      </w:r>
      <w:r w:rsidRPr="00393570">
        <w:rPr>
          <w:lang w:val="en-GB"/>
        </w:rPr>
        <w:t xml:space="preserve">The automatically recorded log file is saved with a special temporary file name prefix: </w:t>
      </w:r>
      <w:r w:rsidRPr="00393570">
        <w:rPr>
          <w:b/>
          <w:bCs/>
          <w:lang w:val="en-GB"/>
        </w:rPr>
        <w:t>Temporary</w:t>
      </w:r>
      <w:r w:rsidRPr="00393570">
        <w:rPr>
          <w:lang w:val="en-GB"/>
        </w:rPr>
        <w:t xml:space="preserve"> (</w:t>
      </w:r>
      <w:proofErr w:type="spellStart"/>
      <w:r w:rsidRPr="00393570">
        <w:rPr>
          <w:lang w:val="en-GB"/>
        </w:rPr>
        <w:t>e.</w:t>
      </w:r>
      <w:proofErr w:type="gramStart"/>
      <w:r w:rsidRPr="00393570">
        <w:rPr>
          <w:lang w:val="en-GB"/>
        </w:rPr>
        <w:t>g.Temporary</w:t>
      </w:r>
      <w:proofErr w:type="spellEnd"/>
      <w:proofErr w:type="gramEnd"/>
      <w:r w:rsidRPr="00393570">
        <w:rPr>
          <w:lang w:val="en-GB"/>
        </w:rPr>
        <w:t xml:space="preserve"> Bridge #1.log).</w:t>
      </w:r>
      <w:r>
        <w:rPr>
          <w:lang w:val="en-GB"/>
        </w:rPr>
        <w:t xml:space="preserve"> </w:t>
      </w:r>
      <w:r w:rsidRPr="00393570">
        <w:rPr>
          <w:lang w:val="en-GB"/>
        </w:rPr>
        <w:t>These temporary files are saved to the dedicated /</w:t>
      </w:r>
      <w:proofErr w:type="spellStart"/>
      <w:r w:rsidRPr="00393570">
        <w:rPr>
          <w:lang w:val="en-GB"/>
        </w:rPr>
        <w:t>TechSim</w:t>
      </w:r>
      <w:proofErr w:type="spellEnd"/>
      <w:r w:rsidRPr="00393570">
        <w:rPr>
          <w:lang w:val="en-GB"/>
        </w:rPr>
        <w:t>/Log folder.</w:t>
      </w:r>
    </w:p>
    <w:p w14:paraId="5701AD13" w14:textId="77777777" w:rsidR="000F6989" w:rsidRPr="00393570" w:rsidRDefault="000F6989" w:rsidP="000F6989">
      <w:pPr>
        <w:pStyle w:val="tekstas0"/>
        <w:ind w:firstLine="0"/>
        <w:rPr>
          <w:b/>
          <w:bCs/>
          <w:lang w:val="en-GB"/>
        </w:rPr>
      </w:pPr>
      <w:r w:rsidRPr="00393570">
        <w:rPr>
          <w:b/>
          <w:bCs/>
          <w:lang w:val="en-GB"/>
        </w:rPr>
        <w:t>The temporary log file is always related to the last exercise fulfilled on the trainee workplace.</w:t>
      </w:r>
      <w:r>
        <w:rPr>
          <w:b/>
          <w:bCs/>
          <w:lang w:val="en-GB"/>
        </w:rPr>
        <w:t xml:space="preserve"> </w:t>
      </w:r>
      <w:r w:rsidRPr="00393570">
        <w:rPr>
          <w:b/>
          <w:bCs/>
          <w:lang w:val="en-GB"/>
        </w:rPr>
        <w:t>When a new exercise is loaded, the temporary file is overwritten with the new data.</w:t>
      </w:r>
    </w:p>
    <w:p w14:paraId="7659A956" w14:textId="77777777" w:rsidR="000F6989" w:rsidRPr="00393570" w:rsidRDefault="000F6989" w:rsidP="000F6989">
      <w:pPr>
        <w:pStyle w:val="tekstas0"/>
        <w:ind w:firstLine="0"/>
        <w:rPr>
          <w:lang w:val="en-GB"/>
        </w:rPr>
      </w:pPr>
      <w:r w:rsidRPr="00393570">
        <w:rPr>
          <w:lang w:val="en-GB"/>
        </w:rPr>
        <w:lastRenderedPageBreak/>
        <w:t>To save the temporary file data, rename (or copy) it before a new exercise is loaded, for the purpose of using it subsequently as an ordinary log.</w:t>
      </w:r>
    </w:p>
    <w:p w14:paraId="68C2369C" w14:textId="77777777" w:rsidR="000F6989" w:rsidRPr="00393570" w:rsidRDefault="000F6989" w:rsidP="000F6989">
      <w:pPr>
        <w:rPr>
          <w:b/>
          <w:bCs/>
          <w:lang w:eastAsia="ru-RU"/>
        </w:rPr>
      </w:pPr>
    </w:p>
    <w:p w14:paraId="7DB5EDF0" w14:textId="77777777" w:rsidR="000F6989" w:rsidRPr="00393570" w:rsidRDefault="000F6989" w:rsidP="000F6989">
      <w:pPr>
        <w:pStyle w:val="tekstas0"/>
        <w:ind w:firstLine="0"/>
        <w:rPr>
          <w:b/>
          <w:bCs/>
          <w:lang w:val="en-GB"/>
        </w:rPr>
      </w:pPr>
      <w:r w:rsidRPr="00393570">
        <w:rPr>
          <w:b/>
          <w:bCs/>
          <w:lang w:val="en-GB"/>
        </w:rPr>
        <w:t>Saving Exercises:</w:t>
      </w:r>
    </w:p>
    <w:p w14:paraId="15DB8F76" w14:textId="77777777" w:rsidR="000F6989" w:rsidRPr="00393570" w:rsidRDefault="000F6989" w:rsidP="000F6989">
      <w:pPr>
        <w:pStyle w:val="tekstas0"/>
        <w:ind w:firstLine="0"/>
        <w:rPr>
          <w:lang w:val="en-GB"/>
        </w:rPr>
      </w:pPr>
      <w:r w:rsidRPr="00393570">
        <w:rPr>
          <w:lang w:val="en-GB"/>
        </w:rPr>
        <w:t>Exercise is a file that contains the simulator model parameter values at a given time point.</w:t>
      </w:r>
    </w:p>
    <w:p w14:paraId="231B6827" w14:textId="77777777" w:rsidR="000F6989" w:rsidRPr="00393570" w:rsidRDefault="000F6989" w:rsidP="000F6989">
      <w:pPr>
        <w:pStyle w:val="tekstas0"/>
        <w:ind w:firstLine="0"/>
        <w:rPr>
          <w:lang w:val="en-GB"/>
        </w:rPr>
      </w:pPr>
      <w:r w:rsidRPr="00393570">
        <w:rPr>
          <w:lang w:val="en-GB"/>
        </w:rPr>
        <w:t>The active exercise is the simulator model running session for a task execution.</w:t>
      </w:r>
    </w:p>
    <w:p w14:paraId="6D77622D" w14:textId="77777777" w:rsidR="000F6989" w:rsidRPr="00393570" w:rsidRDefault="000F6989" w:rsidP="000F6989">
      <w:pPr>
        <w:pStyle w:val="tekstas0"/>
        <w:ind w:firstLine="0"/>
        <w:rPr>
          <w:lang w:val="en-GB"/>
        </w:rPr>
      </w:pPr>
      <w:r w:rsidRPr="00393570">
        <w:rPr>
          <w:noProof/>
          <w:lang w:val="en-GB" w:eastAsia="ru-RU"/>
        </w:rPr>
        <w:drawing>
          <wp:anchor distT="0" distB="0" distL="114300" distR="114300" simplePos="0" relativeHeight="251708416" behindDoc="0" locked="0" layoutInCell="1" allowOverlap="1" wp14:anchorId="3BBB63F3" wp14:editId="1EF6270A">
            <wp:simplePos x="0" y="0"/>
            <wp:positionH relativeFrom="column">
              <wp:posOffset>714375</wp:posOffset>
            </wp:positionH>
            <wp:positionV relativeFrom="paragraph">
              <wp:posOffset>0</wp:posOffset>
            </wp:positionV>
            <wp:extent cx="170180" cy="170180"/>
            <wp:effectExtent l="0" t="0" r="1270" b="1270"/>
            <wp:wrapSquare wrapText="bothSides"/>
            <wp:docPr id="172210753"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The </w:t>
      </w:r>
      <w:r w:rsidRPr="00393570">
        <w:rPr>
          <w:color w:val="365F91" w:themeColor="accent1" w:themeShade="BF"/>
          <w:lang w:val="en-GB"/>
        </w:rPr>
        <w:t>Save</w:t>
      </w:r>
      <w:r w:rsidRPr="00393570">
        <w:rPr>
          <w:lang w:val="en-GB"/>
        </w:rPr>
        <w:t xml:space="preserve"> button in the left tool bar is enabled when the exercise execution is paused, allowing to record the model state </w:t>
      </w:r>
      <w:proofErr w:type="gramStart"/>
      <w:r w:rsidRPr="00393570">
        <w:rPr>
          <w:lang w:val="en-GB"/>
        </w:rPr>
        <w:t>at this time</w:t>
      </w:r>
      <w:proofErr w:type="gramEnd"/>
      <w:r w:rsidRPr="00393570">
        <w:rPr>
          <w:lang w:val="en-GB"/>
        </w:rPr>
        <w:t xml:space="preserve"> point.</w:t>
      </w:r>
    </w:p>
    <w:p w14:paraId="17FE5987" w14:textId="77777777" w:rsidR="000F6989" w:rsidRPr="00393570" w:rsidRDefault="000F6989" w:rsidP="000F6989">
      <w:pPr>
        <w:pStyle w:val="tekstas0"/>
        <w:ind w:firstLine="0"/>
        <w:rPr>
          <w:lang w:val="en-GB"/>
        </w:rPr>
      </w:pPr>
      <w:r w:rsidRPr="00393570">
        <w:rPr>
          <w:lang w:val="en-GB"/>
        </w:rPr>
        <w:t xml:space="preserve">Click the </w:t>
      </w:r>
      <w:r w:rsidRPr="00393570">
        <w:rPr>
          <w:color w:val="365F91" w:themeColor="accent1" w:themeShade="BF"/>
          <w:lang w:val="en-GB"/>
        </w:rPr>
        <w:t>Save</w:t>
      </w:r>
      <w:r w:rsidRPr="00393570">
        <w:rPr>
          <w:lang w:val="en-GB"/>
        </w:rPr>
        <w:t xml:space="preserve"> button to open the </w:t>
      </w:r>
      <w:r w:rsidRPr="00393570">
        <w:rPr>
          <w:b/>
          <w:bCs/>
          <w:lang w:val="en-GB"/>
        </w:rPr>
        <w:t>Save Exercise</w:t>
      </w:r>
      <w:r w:rsidRPr="00393570">
        <w:rPr>
          <w:lang w:val="en-GB"/>
        </w:rPr>
        <w:t xml:space="preserve"> dialog:</w:t>
      </w:r>
    </w:p>
    <w:p w14:paraId="13BD4937" w14:textId="77777777" w:rsidR="000F6989" w:rsidRPr="00393570" w:rsidRDefault="000F6989" w:rsidP="000F6989">
      <w:pPr>
        <w:pStyle w:val="tekstas0"/>
        <w:ind w:firstLine="0"/>
        <w:rPr>
          <w:lang w:val="en-GB"/>
        </w:rPr>
      </w:pPr>
    </w:p>
    <w:tbl>
      <w:tblPr>
        <w:tblStyle w:val="TableGrid"/>
        <w:tblW w:w="0" w:type="auto"/>
        <w:tblLook w:val="04A0" w:firstRow="1" w:lastRow="0" w:firstColumn="1" w:lastColumn="0" w:noHBand="0" w:noVBand="1"/>
      </w:tblPr>
      <w:tblGrid>
        <w:gridCol w:w="4815"/>
        <w:gridCol w:w="4816"/>
      </w:tblGrid>
      <w:tr w:rsidR="000F6989" w:rsidRPr="00393570" w14:paraId="72E6449B" w14:textId="77777777" w:rsidTr="00B84392">
        <w:tc>
          <w:tcPr>
            <w:tcW w:w="4814" w:type="dxa"/>
            <w:tcBorders>
              <w:top w:val="nil"/>
              <w:left w:val="nil"/>
              <w:bottom w:val="nil"/>
              <w:right w:val="nil"/>
            </w:tcBorders>
          </w:tcPr>
          <w:p w14:paraId="5FAE8D28" w14:textId="77777777" w:rsidR="000F6989" w:rsidRPr="00393570" w:rsidRDefault="000F6989" w:rsidP="00B84392">
            <w:pPr>
              <w:pStyle w:val="tekstas0"/>
              <w:ind w:firstLine="0"/>
              <w:rPr>
                <w:lang w:val="en-GB"/>
              </w:rPr>
            </w:pPr>
            <w:r w:rsidRPr="00393570">
              <w:rPr>
                <w:noProof/>
                <w:lang w:val="en-GB"/>
              </w:rPr>
              <w:drawing>
                <wp:inline distT="0" distB="0" distL="0" distR="0" wp14:anchorId="6444623A" wp14:editId="2E7942BB">
                  <wp:extent cx="2927350" cy="1903730"/>
                  <wp:effectExtent l="0" t="0" r="6350" b="1270"/>
                  <wp:docPr id="13339515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27350" cy="1903730"/>
                          </a:xfrm>
                          <a:prstGeom prst="rect">
                            <a:avLst/>
                          </a:prstGeom>
                          <a:noFill/>
                          <a:ln>
                            <a:noFill/>
                          </a:ln>
                        </pic:spPr>
                      </pic:pic>
                    </a:graphicData>
                  </a:graphic>
                </wp:inline>
              </w:drawing>
            </w:r>
          </w:p>
        </w:tc>
        <w:tc>
          <w:tcPr>
            <w:tcW w:w="4814" w:type="dxa"/>
            <w:tcBorders>
              <w:top w:val="nil"/>
              <w:left w:val="nil"/>
              <w:bottom w:val="nil"/>
              <w:right w:val="nil"/>
            </w:tcBorders>
          </w:tcPr>
          <w:p w14:paraId="466A30FD" w14:textId="77777777" w:rsidR="000F6989" w:rsidRPr="00393570" w:rsidRDefault="000F6989" w:rsidP="00B84392">
            <w:pPr>
              <w:pStyle w:val="tekstas0"/>
              <w:ind w:firstLine="0"/>
              <w:rPr>
                <w:lang w:val="en-GB"/>
              </w:rPr>
            </w:pPr>
            <w:r w:rsidRPr="00393570">
              <w:rPr>
                <w:noProof/>
                <w:lang w:val="en-GB"/>
              </w:rPr>
              <w:drawing>
                <wp:inline distT="0" distB="0" distL="0" distR="0" wp14:anchorId="7D01DCD7" wp14:editId="4B822D4C">
                  <wp:extent cx="2927350" cy="1903730"/>
                  <wp:effectExtent l="0" t="0" r="6350" b="1270"/>
                  <wp:docPr id="816119156"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27350" cy="1903730"/>
                          </a:xfrm>
                          <a:prstGeom prst="rect">
                            <a:avLst/>
                          </a:prstGeom>
                          <a:noFill/>
                          <a:ln>
                            <a:noFill/>
                          </a:ln>
                        </pic:spPr>
                      </pic:pic>
                    </a:graphicData>
                  </a:graphic>
                </wp:inline>
              </w:drawing>
            </w:r>
          </w:p>
        </w:tc>
      </w:tr>
    </w:tbl>
    <w:p w14:paraId="06E2E154" w14:textId="168156A8" w:rsidR="000F6989" w:rsidRPr="00FB2D9D" w:rsidRDefault="000F6989" w:rsidP="000F6989">
      <w:pPr>
        <w:pStyle w:val="Paveikslopavadinimas"/>
        <w:rPr>
          <w:sz w:val="24"/>
          <w:szCs w:val="22"/>
          <w:lang w:val="en-GB"/>
        </w:rPr>
      </w:pPr>
      <w:r w:rsidRPr="00B45527">
        <w:rPr>
          <w:sz w:val="24"/>
          <w:szCs w:val="22"/>
          <w:lang w:val="en-GB"/>
        </w:rPr>
        <w:t>Fig. 3</w:t>
      </w:r>
      <w:r w:rsidR="00B45527" w:rsidRPr="00B45527">
        <w:rPr>
          <w:sz w:val="24"/>
          <w:szCs w:val="22"/>
          <w:lang w:val="en-GB"/>
        </w:rPr>
        <w:t>3</w:t>
      </w:r>
      <w:r w:rsidRPr="00FB2D9D">
        <w:rPr>
          <w:sz w:val="24"/>
          <w:szCs w:val="22"/>
          <w:lang w:val="en-GB"/>
        </w:rPr>
        <w:t xml:space="preserve"> Distribution of tasks</w:t>
      </w:r>
    </w:p>
    <w:p w14:paraId="48EB0019" w14:textId="77777777" w:rsidR="000F6989" w:rsidRPr="00393570" w:rsidRDefault="000F6989" w:rsidP="000F6989">
      <w:pPr>
        <w:pStyle w:val="Paveiklopadtis"/>
        <w:rPr>
          <w:lang w:val="en-GB" w:eastAsia="ru-RU"/>
        </w:rPr>
      </w:pPr>
    </w:p>
    <w:p w14:paraId="7A6F9BD7" w14:textId="77777777" w:rsidR="000F6989" w:rsidRPr="00393570" w:rsidRDefault="000F6989" w:rsidP="000F6989">
      <w:pPr>
        <w:pStyle w:val="tekstas0"/>
        <w:ind w:firstLine="0"/>
        <w:rPr>
          <w:lang w:val="en-GB"/>
        </w:rPr>
      </w:pPr>
      <w:r w:rsidRPr="00393570">
        <w:rPr>
          <w:noProof/>
          <w:lang w:val="en-GB" w:eastAsia="ru-RU"/>
        </w:rPr>
        <w:drawing>
          <wp:anchor distT="0" distB="0" distL="114300" distR="114300" simplePos="0" relativeHeight="251709440" behindDoc="0" locked="0" layoutInCell="1" allowOverlap="1" wp14:anchorId="5C10ACED" wp14:editId="06C6E4A8">
            <wp:simplePos x="0" y="0"/>
            <wp:positionH relativeFrom="column">
              <wp:posOffset>3766446</wp:posOffset>
            </wp:positionH>
            <wp:positionV relativeFrom="paragraph">
              <wp:posOffset>222268</wp:posOffset>
            </wp:positionV>
            <wp:extent cx="161290" cy="146685"/>
            <wp:effectExtent l="0" t="0" r="0" b="5715"/>
            <wp:wrapSquare wrapText="bothSides"/>
            <wp:docPr id="1696826742"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290" cy="14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Type in the Name and click </w:t>
      </w:r>
      <w:r w:rsidRPr="00393570">
        <w:rPr>
          <w:color w:val="365F91" w:themeColor="accent1" w:themeShade="BF"/>
          <w:lang w:val="en-GB"/>
        </w:rPr>
        <w:t>ОК.</w:t>
      </w:r>
      <w:r>
        <w:rPr>
          <w:color w:val="365F91" w:themeColor="accent1" w:themeShade="BF"/>
          <w:lang w:val="en-GB"/>
        </w:rPr>
        <w:t xml:space="preserve"> </w:t>
      </w:r>
      <w:r w:rsidRPr="00393570">
        <w:rPr>
          <w:lang w:val="en-GB"/>
        </w:rPr>
        <w:t xml:space="preserve">By </w:t>
      </w:r>
      <w:proofErr w:type="gramStart"/>
      <w:r w:rsidRPr="00393570">
        <w:rPr>
          <w:lang w:val="en-GB"/>
        </w:rPr>
        <w:t>default</w:t>
      </w:r>
      <w:proofErr w:type="gramEnd"/>
      <w:r w:rsidRPr="00393570">
        <w:rPr>
          <w:lang w:val="en-GB"/>
        </w:rPr>
        <w:t xml:space="preserve"> the exercise is saved to one of the sub-folders in &lt;</w:t>
      </w:r>
      <w:proofErr w:type="spellStart"/>
      <w:r w:rsidRPr="00393570">
        <w:rPr>
          <w:lang w:val="en-GB"/>
        </w:rPr>
        <w:t>TechSim</w:t>
      </w:r>
      <w:proofErr w:type="spellEnd"/>
      <w:r w:rsidRPr="00393570">
        <w:rPr>
          <w:lang w:val="en-GB"/>
        </w:rPr>
        <w:t xml:space="preserve"> 5000 install</w:t>
      </w:r>
      <w:r>
        <w:rPr>
          <w:lang w:val="en-GB"/>
        </w:rPr>
        <w:t xml:space="preserve"> </w:t>
      </w:r>
      <w:r w:rsidRPr="00393570">
        <w:rPr>
          <w:lang w:val="en-GB"/>
        </w:rPr>
        <w:t>folder&gt;\Exercise\&lt;simulator name&gt;.</w:t>
      </w:r>
    </w:p>
    <w:p w14:paraId="26BA825D" w14:textId="77777777" w:rsidR="000F6989" w:rsidRPr="00393570" w:rsidRDefault="000F6989" w:rsidP="000F6989">
      <w:pPr>
        <w:pStyle w:val="tekstas0"/>
        <w:ind w:firstLine="0"/>
        <w:rPr>
          <w:lang w:val="en-GB"/>
        </w:rPr>
      </w:pPr>
      <w:r w:rsidRPr="00393570">
        <w:rPr>
          <w:lang w:val="en-GB"/>
        </w:rPr>
        <w:t>To change the saving location, use the browse button. The Windows dialog opens. Available</w:t>
      </w:r>
      <w:r>
        <w:rPr>
          <w:lang w:val="en-GB"/>
        </w:rPr>
        <w:t xml:space="preserve"> </w:t>
      </w:r>
      <w:r w:rsidRPr="00393570">
        <w:rPr>
          <w:lang w:val="en-GB"/>
        </w:rPr>
        <w:t>locations are limited to the &lt;</w:t>
      </w:r>
      <w:proofErr w:type="spellStart"/>
      <w:r w:rsidRPr="00393570">
        <w:rPr>
          <w:lang w:val="en-GB"/>
        </w:rPr>
        <w:t>TechSim</w:t>
      </w:r>
      <w:proofErr w:type="spellEnd"/>
      <w:r w:rsidRPr="00393570">
        <w:rPr>
          <w:lang w:val="en-GB"/>
        </w:rPr>
        <w:t xml:space="preserve"> 5000 install folder&gt; sub folders.</w:t>
      </w:r>
    </w:p>
    <w:p w14:paraId="5C27FBFB" w14:textId="77777777" w:rsidR="000F6989" w:rsidRPr="00393570" w:rsidRDefault="000F6989" w:rsidP="000F6989">
      <w:pPr>
        <w:pStyle w:val="tekstas0"/>
        <w:ind w:firstLine="0"/>
        <w:rPr>
          <w:lang w:val="en-GB"/>
        </w:rPr>
      </w:pPr>
      <w:r w:rsidRPr="00393570">
        <w:rPr>
          <w:lang w:val="en-GB"/>
        </w:rPr>
        <w:t xml:space="preserve">To save an exercise as default for selected model, check the box </w:t>
      </w:r>
      <w:r w:rsidRPr="00393570">
        <w:rPr>
          <w:b/>
          <w:bCs/>
          <w:lang w:val="en-GB"/>
        </w:rPr>
        <w:t xml:space="preserve">Make custom </w:t>
      </w:r>
      <w:proofErr w:type="gramStart"/>
      <w:r w:rsidRPr="00393570">
        <w:rPr>
          <w:b/>
          <w:bCs/>
          <w:lang w:val="en-GB"/>
        </w:rPr>
        <w:t>default</w:t>
      </w:r>
      <w:r w:rsidRPr="00393570">
        <w:rPr>
          <w:lang w:val="en-GB"/>
        </w:rPr>
        <w:t xml:space="preserve"> .</w:t>
      </w:r>
      <w:proofErr w:type="gramEnd"/>
      <w:r w:rsidRPr="00393570">
        <w:rPr>
          <w:lang w:val="en-GB"/>
        </w:rPr>
        <w:t xml:space="preserve"> The exercise is automatically saved with the </w:t>
      </w:r>
      <w:proofErr w:type="spellStart"/>
      <w:r w:rsidRPr="00393570">
        <w:rPr>
          <w:b/>
          <w:bCs/>
          <w:lang w:val="en-GB"/>
        </w:rPr>
        <w:t>default_custom</w:t>
      </w:r>
      <w:proofErr w:type="spellEnd"/>
      <w:r w:rsidRPr="00393570">
        <w:rPr>
          <w:lang w:val="en-GB"/>
        </w:rPr>
        <w:t xml:space="preserve"> name, and editing name is prohibited. Such exercise will be automatically added to the exercise list when this model is loaded.</w:t>
      </w:r>
    </w:p>
    <w:p w14:paraId="04FAAFFE" w14:textId="77777777" w:rsidR="000F6989" w:rsidRPr="00393570" w:rsidRDefault="000F6989" w:rsidP="000F6989">
      <w:pPr>
        <w:pStyle w:val="tekstas0"/>
        <w:ind w:firstLine="0"/>
        <w:rPr>
          <w:lang w:val="en-GB"/>
        </w:rPr>
      </w:pPr>
      <w:r w:rsidRPr="00393570">
        <w:rPr>
          <w:lang w:val="en-GB"/>
        </w:rPr>
        <w:t>The comment to the saved exercise is displayed in the Information cell in the distribution of tasks table.</w:t>
      </w:r>
      <w:r>
        <w:rPr>
          <w:lang w:val="en-GB"/>
        </w:rPr>
        <w:t xml:space="preserve"> </w:t>
      </w:r>
      <w:r w:rsidRPr="00393570">
        <w:rPr>
          <w:lang w:val="en-GB"/>
        </w:rPr>
        <w:t>The comment is also handy when selecting exercise for debriefing.</w:t>
      </w:r>
    </w:p>
    <w:p w14:paraId="203E54A7" w14:textId="77777777" w:rsidR="000F6989" w:rsidRPr="00393570" w:rsidRDefault="000F6989" w:rsidP="000F6989">
      <w:pPr>
        <w:pStyle w:val="tekstas0"/>
        <w:ind w:firstLine="0"/>
        <w:rPr>
          <w:lang w:val="en-GB"/>
        </w:rPr>
      </w:pPr>
    </w:p>
    <w:p w14:paraId="1242590C" w14:textId="77777777" w:rsidR="000F6989" w:rsidRDefault="000F6989" w:rsidP="000F6989">
      <w:pPr>
        <w:pStyle w:val="tekstas0"/>
        <w:ind w:firstLine="0"/>
        <w:rPr>
          <w:b/>
          <w:bCs/>
          <w:lang w:val="en-GB"/>
        </w:rPr>
      </w:pPr>
      <w:r w:rsidRPr="00393570">
        <w:rPr>
          <w:b/>
          <w:bCs/>
          <w:lang w:val="en-GB"/>
        </w:rPr>
        <w:t>Saving Compatible Exercises</w:t>
      </w:r>
    </w:p>
    <w:p w14:paraId="165ED4B0" w14:textId="77777777" w:rsidR="000F6989" w:rsidRPr="00393570" w:rsidRDefault="000F6989" w:rsidP="000F6989">
      <w:pPr>
        <w:pStyle w:val="tekstas0"/>
        <w:ind w:firstLine="0"/>
        <w:rPr>
          <w:b/>
          <w:bCs/>
          <w:lang w:val="en-GB"/>
        </w:rPr>
      </w:pPr>
    </w:p>
    <w:p w14:paraId="4F1227AC" w14:textId="77777777" w:rsidR="000F6989" w:rsidRPr="00393570" w:rsidRDefault="000F6989" w:rsidP="000F6989">
      <w:pPr>
        <w:pStyle w:val="tekstas0"/>
        <w:ind w:firstLine="0"/>
        <w:rPr>
          <w:lang w:val="en-GB"/>
        </w:rPr>
      </w:pPr>
      <w:r w:rsidRPr="00393570">
        <w:rPr>
          <w:lang w:val="en-GB"/>
        </w:rPr>
        <w:t xml:space="preserve">The Save function for compatible exercises opens a combination of dialog windows to save </w:t>
      </w:r>
      <w:proofErr w:type="gramStart"/>
      <w:r w:rsidRPr="00393570">
        <w:rPr>
          <w:lang w:val="en-GB"/>
        </w:rPr>
        <w:t>exercises</w:t>
      </w:r>
      <w:proofErr w:type="gramEnd"/>
    </w:p>
    <w:p w14:paraId="0688D31F" w14:textId="77777777" w:rsidR="000F6989" w:rsidRPr="00393570" w:rsidRDefault="000F6989" w:rsidP="000F6989">
      <w:pPr>
        <w:pStyle w:val="tekstas0"/>
        <w:ind w:firstLine="0"/>
        <w:rPr>
          <w:lang w:val="en-GB"/>
        </w:rPr>
      </w:pPr>
      <w:r w:rsidRPr="00393570">
        <w:rPr>
          <w:lang w:val="en-GB"/>
        </w:rPr>
        <w:t>into relevant folders.</w:t>
      </w:r>
      <w:r>
        <w:rPr>
          <w:lang w:val="en-GB"/>
        </w:rPr>
        <w:t xml:space="preserve"> </w:t>
      </w:r>
      <w:r w:rsidRPr="00393570">
        <w:rPr>
          <w:lang w:val="en-GB"/>
        </w:rPr>
        <w:t>To select target folders for each exercise, use the browse button as described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7"/>
        <w:gridCol w:w="4797"/>
      </w:tblGrid>
      <w:tr w:rsidR="000F6989" w14:paraId="261BA150" w14:textId="77777777" w:rsidTr="00B84392">
        <w:tc>
          <w:tcPr>
            <w:tcW w:w="4797" w:type="dxa"/>
          </w:tcPr>
          <w:p w14:paraId="4A17F360" w14:textId="77777777" w:rsidR="000F6989" w:rsidRDefault="000F6989" w:rsidP="00B84392">
            <w:pPr>
              <w:pStyle w:val="tekstas0"/>
              <w:ind w:firstLine="0"/>
              <w:jc w:val="center"/>
              <w:rPr>
                <w:lang w:val="en-GB"/>
              </w:rPr>
            </w:pPr>
            <w:r w:rsidRPr="00393570">
              <w:rPr>
                <w:noProof/>
                <w:lang w:val="en-GB"/>
              </w:rPr>
              <w:lastRenderedPageBreak/>
              <w:drawing>
                <wp:inline distT="0" distB="0" distL="0" distR="0" wp14:anchorId="173EAB5E" wp14:editId="5A4100AD">
                  <wp:extent cx="1528549" cy="1684870"/>
                  <wp:effectExtent l="0" t="0" r="0" b="0"/>
                  <wp:docPr id="192793083"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69701" cy="1730231"/>
                          </a:xfrm>
                          <a:prstGeom prst="rect">
                            <a:avLst/>
                          </a:prstGeom>
                          <a:noFill/>
                          <a:ln>
                            <a:noFill/>
                          </a:ln>
                        </pic:spPr>
                      </pic:pic>
                    </a:graphicData>
                  </a:graphic>
                </wp:inline>
              </w:drawing>
            </w:r>
          </w:p>
        </w:tc>
        <w:tc>
          <w:tcPr>
            <w:tcW w:w="4797" w:type="dxa"/>
          </w:tcPr>
          <w:p w14:paraId="13E07CAC" w14:textId="77777777" w:rsidR="000F6989" w:rsidRDefault="000F6989" w:rsidP="00B84392">
            <w:pPr>
              <w:pStyle w:val="tekstas0"/>
              <w:ind w:firstLine="0"/>
              <w:jc w:val="center"/>
              <w:rPr>
                <w:lang w:val="en-GB"/>
              </w:rPr>
            </w:pPr>
            <w:r w:rsidRPr="00393570">
              <w:rPr>
                <w:noProof/>
                <w:lang w:val="en-GB" w:eastAsia="ru-RU"/>
              </w:rPr>
              <w:drawing>
                <wp:inline distT="0" distB="0" distL="0" distR="0" wp14:anchorId="0AC3CA49" wp14:editId="14341968">
                  <wp:extent cx="1547606" cy="1685290"/>
                  <wp:effectExtent l="0" t="0" r="0" b="0"/>
                  <wp:docPr id="874093615"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75785" cy="1715976"/>
                          </a:xfrm>
                          <a:prstGeom prst="rect">
                            <a:avLst/>
                          </a:prstGeom>
                          <a:noFill/>
                          <a:ln>
                            <a:noFill/>
                          </a:ln>
                        </pic:spPr>
                      </pic:pic>
                    </a:graphicData>
                  </a:graphic>
                </wp:inline>
              </w:drawing>
            </w:r>
          </w:p>
        </w:tc>
      </w:tr>
    </w:tbl>
    <w:p w14:paraId="0D0830D7" w14:textId="6C15B167" w:rsidR="000F6989" w:rsidRPr="00006830" w:rsidRDefault="000F6989" w:rsidP="000F6989">
      <w:pPr>
        <w:pStyle w:val="Paveikslopavadinimas"/>
        <w:rPr>
          <w:sz w:val="24"/>
          <w:szCs w:val="22"/>
          <w:lang w:val="en-GB"/>
        </w:rPr>
      </w:pPr>
      <w:r w:rsidRPr="00B45527">
        <w:rPr>
          <w:sz w:val="24"/>
          <w:szCs w:val="22"/>
          <w:lang w:val="en-GB"/>
        </w:rPr>
        <w:t>Fig. 3</w:t>
      </w:r>
      <w:r w:rsidR="00B45527" w:rsidRPr="00B45527">
        <w:rPr>
          <w:sz w:val="24"/>
          <w:szCs w:val="22"/>
          <w:lang w:val="en-GB"/>
        </w:rPr>
        <w:t>4</w:t>
      </w:r>
      <w:r w:rsidRPr="00006830">
        <w:rPr>
          <w:sz w:val="24"/>
          <w:szCs w:val="22"/>
          <w:lang w:val="en-GB"/>
        </w:rPr>
        <w:t xml:space="preserve"> Save Exercise</w:t>
      </w:r>
    </w:p>
    <w:p w14:paraId="17DF689B" w14:textId="77777777" w:rsidR="00B45527" w:rsidRDefault="000F6989" w:rsidP="000F6989">
      <w:pPr>
        <w:pStyle w:val="tekstas0"/>
        <w:ind w:firstLine="0"/>
        <w:rPr>
          <w:lang w:val="en-GB"/>
        </w:rPr>
      </w:pPr>
      <w:r w:rsidRPr="00393570">
        <w:rPr>
          <w:noProof/>
          <w:lang w:val="en-GB" w:eastAsia="ru-RU"/>
        </w:rPr>
        <w:drawing>
          <wp:anchor distT="0" distB="0" distL="114300" distR="114300" simplePos="0" relativeHeight="251710464" behindDoc="0" locked="0" layoutInCell="1" allowOverlap="1" wp14:anchorId="2DBF57D1" wp14:editId="2098A6C6">
            <wp:simplePos x="0" y="0"/>
            <wp:positionH relativeFrom="column">
              <wp:posOffset>4310436</wp:posOffset>
            </wp:positionH>
            <wp:positionV relativeFrom="paragraph">
              <wp:posOffset>427</wp:posOffset>
            </wp:positionV>
            <wp:extent cx="172720" cy="156845"/>
            <wp:effectExtent l="0" t="0" r="0" b="0"/>
            <wp:wrapSquare wrapText="bothSides"/>
            <wp:docPr id="308306656"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2720" cy="156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To copy the active exercise name into all dialogs at once, use the copy button.</w:t>
      </w:r>
      <w:r>
        <w:rPr>
          <w:lang w:val="en-GB"/>
        </w:rPr>
        <w:t xml:space="preserve"> </w:t>
      </w:r>
    </w:p>
    <w:p w14:paraId="0E46531E" w14:textId="17439CB4" w:rsidR="000F6989" w:rsidRPr="00393570" w:rsidRDefault="000F6989" w:rsidP="000F6989">
      <w:pPr>
        <w:pStyle w:val="tekstas0"/>
        <w:ind w:firstLine="0"/>
        <w:rPr>
          <w:lang w:val="en-GB"/>
        </w:rPr>
      </w:pPr>
      <w:r w:rsidRPr="00393570">
        <w:rPr>
          <w:lang w:val="en-GB"/>
        </w:rPr>
        <w:t xml:space="preserve">The </w:t>
      </w:r>
      <w:r w:rsidRPr="00393570">
        <w:rPr>
          <w:b/>
          <w:bCs/>
          <w:lang w:val="en-GB"/>
        </w:rPr>
        <w:t>Make custom default</w:t>
      </w:r>
      <w:r w:rsidRPr="00393570">
        <w:rPr>
          <w:lang w:val="en-GB"/>
        </w:rPr>
        <w:t xml:space="preserve"> box is used in a similar way as described above for single exercise.</w:t>
      </w:r>
    </w:p>
    <w:p w14:paraId="3AEF636A" w14:textId="77777777" w:rsidR="000F6989" w:rsidRPr="00393570" w:rsidRDefault="000F6989" w:rsidP="000F6989">
      <w:pPr>
        <w:pStyle w:val="tekstas0"/>
        <w:ind w:firstLine="0"/>
        <w:rPr>
          <w:lang w:val="en-GB"/>
        </w:rPr>
      </w:pPr>
    </w:p>
    <w:p w14:paraId="0CC5B838" w14:textId="77777777" w:rsidR="000F6989" w:rsidRPr="00393570" w:rsidRDefault="000F6989" w:rsidP="000F6989">
      <w:pPr>
        <w:pStyle w:val="tekstas0"/>
        <w:ind w:firstLine="0"/>
        <w:rPr>
          <w:b/>
          <w:bCs/>
          <w:lang w:val="en-GB"/>
        </w:rPr>
      </w:pPr>
      <w:r w:rsidRPr="00393570">
        <w:rPr>
          <w:b/>
          <w:bCs/>
          <w:lang w:val="en-GB"/>
        </w:rPr>
        <w:t>Loading Exercises:</w:t>
      </w:r>
    </w:p>
    <w:p w14:paraId="5EBEF5A5" w14:textId="77777777" w:rsidR="000F6989" w:rsidRPr="00393570" w:rsidRDefault="000F6989" w:rsidP="000F6989">
      <w:pPr>
        <w:pStyle w:val="tekstas0"/>
        <w:ind w:firstLine="0"/>
        <w:rPr>
          <w:lang w:val="en-GB"/>
        </w:rPr>
      </w:pPr>
      <w:r w:rsidRPr="00393570">
        <w:rPr>
          <w:lang w:val="en-GB"/>
        </w:rPr>
        <w:t xml:space="preserve">To load an </w:t>
      </w:r>
      <w:proofErr w:type="gramStart"/>
      <w:r w:rsidRPr="00393570">
        <w:rPr>
          <w:lang w:val="en-GB"/>
        </w:rPr>
        <w:t>exercise</w:t>
      </w:r>
      <w:proofErr w:type="gramEnd"/>
      <w:r w:rsidRPr="00393570">
        <w:rPr>
          <w:lang w:val="en-GB"/>
        </w:rPr>
        <w:t xml:space="preserve"> follow the steps:</w:t>
      </w:r>
    </w:p>
    <w:p w14:paraId="5EE2A184" w14:textId="77777777" w:rsidR="000F6989" w:rsidRPr="00393570" w:rsidRDefault="000F6989">
      <w:pPr>
        <w:pStyle w:val="tekstas0"/>
        <w:numPr>
          <w:ilvl w:val="0"/>
          <w:numId w:val="121"/>
        </w:numPr>
        <w:ind w:left="567" w:hanging="567"/>
        <w:rPr>
          <w:lang w:val="en-GB"/>
        </w:rPr>
      </w:pPr>
      <w:r w:rsidRPr="00393570">
        <w:rPr>
          <w:lang w:val="en-GB"/>
        </w:rPr>
        <w:t>Assign the exercise to the bridge or instructor workplace.</w:t>
      </w:r>
    </w:p>
    <w:p w14:paraId="375B3858" w14:textId="77777777" w:rsidR="000F6989" w:rsidRPr="00393570" w:rsidRDefault="000F6989">
      <w:pPr>
        <w:pStyle w:val="tekstas0"/>
        <w:numPr>
          <w:ilvl w:val="0"/>
          <w:numId w:val="121"/>
        </w:numPr>
        <w:ind w:left="567" w:hanging="567"/>
        <w:rPr>
          <w:lang w:val="en-GB"/>
        </w:rPr>
      </w:pPr>
      <w:r w:rsidRPr="00393570">
        <w:rPr>
          <w:lang w:val="en-GB"/>
        </w:rPr>
        <w:t>Start the session by using the Load) button.</w:t>
      </w:r>
    </w:p>
    <w:p w14:paraId="418D5751" w14:textId="77777777" w:rsidR="000F6989" w:rsidRPr="00393570" w:rsidRDefault="000F6989">
      <w:pPr>
        <w:pStyle w:val="tekstas0"/>
        <w:numPr>
          <w:ilvl w:val="0"/>
          <w:numId w:val="121"/>
        </w:numPr>
        <w:ind w:left="567" w:hanging="567"/>
        <w:rPr>
          <w:lang w:val="en-GB"/>
        </w:rPr>
      </w:pPr>
      <w:r w:rsidRPr="00393570">
        <w:rPr>
          <w:lang w:val="en-GB"/>
        </w:rPr>
        <w:t>Start the exercise by using the Start) button.</w:t>
      </w:r>
    </w:p>
    <w:p w14:paraId="665BA5FA" w14:textId="77777777" w:rsidR="000F6989" w:rsidRPr="00393570" w:rsidRDefault="000F6989" w:rsidP="000F6989">
      <w:pPr>
        <w:pStyle w:val="tekstas0"/>
        <w:ind w:left="284" w:firstLine="0"/>
        <w:rPr>
          <w:lang w:val="en-GB"/>
        </w:rPr>
      </w:pPr>
    </w:p>
    <w:p w14:paraId="64FB42B5" w14:textId="77777777" w:rsidR="000F6989" w:rsidRPr="00393570" w:rsidRDefault="000F6989" w:rsidP="000F6989">
      <w:pPr>
        <w:pStyle w:val="tekstas0"/>
        <w:ind w:firstLine="0"/>
        <w:rPr>
          <w:lang w:val="en-GB"/>
        </w:rPr>
      </w:pPr>
      <w:r w:rsidRPr="00393570">
        <w:rPr>
          <w:lang w:val="en-GB"/>
        </w:rPr>
        <w:t>To assign an exercise to the &lt;Instructor&gt; workplace in the "Editor" operating mode, do one of the</w:t>
      </w:r>
      <w:r>
        <w:rPr>
          <w:lang w:val="en-GB"/>
        </w:rPr>
        <w:t xml:space="preserve"> </w:t>
      </w:r>
      <w:r w:rsidRPr="00393570">
        <w:rPr>
          <w:lang w:val="en-GB"/>
        </w:rPr>
        <w:t>following:</w:t>
      </w:r>
    </w:p>
    <w:p w14:paraId="163B0042" w14:textId="77777777" w:rsidR="000F6989" w:rsidRPr="00393570" w:rsidRDefault="000F6989">
      <w:pPr>
        <w:pStyle w:val="tekstas0"/>
        <w:numPr>
          <w:ilvl w:val="0"/>
          <w:numId w:val="122"/>
        </w:numPr>
        <w:ind w:left="284" w:hanging="284"/>
        <w:rPr>
          <w:lang w:val="en-GB"/>
        </w:rPr>
      </w:pPr>
      <w:r w:rsidRPr="00393570">
        <w:rPr>
          <w:lang w:val="en-GB"/>
        </w:rPr>
        <w:t xml:space="preserve">Drag and drop the selected exercise from the </w:t>
      </w:r>
      <w:r w:rsidRPr="00393570">
        <w:rPr>
          <w:b/>
          <w:bCs/>
          <w:lang w:val="en-GB"/>
        </w:rPr>
        <w:t>Load exercise:</w:t>
      </w:r>
      <w:r w:rsidRPr="00393570">
        <w:rPr>
          <w:lang w:val="en-GB"/>
        </w:rPr>
        <w:t xml:space="preserve"> panel to the </w:t>
      </w:r>
      <w:r w:rsidRPr="00393570">
        <w:rPr>
          <w:b/>
          <w:bCs/>
          <w:lang w:val="en-GB"/>
        </w:rPr>
        <w:t>&lt;Instructor&gt;</w:t>
      </w:r>
      <w:r w:rsidRPr="00393570">
        <w:rPr>
          <w:lang w:val="en-GB"/>
        </w:rPr>
        <w:t xml:space="preserve"> line on the </w:t>
      </w:r>
      <w:r w:rsidRPr="00393570">
        <w:rPr>
          <w:b/>
          <w:bCs/>
          <w:lang w:val="en-GB"/>
        </w:rPr>
        <w:t>Distribution of tasks:</w:t>
      </w:r>
      <w:r w:rsidRPr="00393570">
        <w:rPr>
          <w:lang w:val="en-GB"/>
        </w:rPr>
        <w:t xml:space="preserve"> panel.</w:t>
      </w:r>
    </w:p>
    <w:p w14:paraId="7085AA08" w14:textId="77777777" w:rsidR="000F6989" w:rsidRPr="00393570" w:rsidRDefault="000F6989">
      <w:pPr>
        <w:pStyle w:val="tekstas0"/>
        <w:numPr>
          <w:ilvl w:val="0"/>
          <w:numId w:val="122"/>
        </w:numPr>
        <w:ind w:left="284" w:hanging="284"/>
        <w:rPr>
          <w:lang w:val="en-GB"/>
        </w:rPr>
      </w:pPr>
      <w:r w:rsidRPr="00393570">
        <w:rPr>
          <w:lang w:val="en-GB"/>
        </w:rPr>
        <w:t xml:space="preserve">In the </w:t>
      </w:r>
      <w:r w:rsidRPr="00393570">
        <w:rPr>
          <w:b/>
          <w:bCs/>
          <w:lang w:val="en-GB"/>
        </w:rPr>
        <w:t>Load exercise:</w:t>
      </w:r>
      <w:r w:rsidRPr="00393570">
        <w:rPr>
          <w:lang w:val="en-GB"/>
        </w:rPr>
        <w:t xml:space="preserve"> panel select an exercise and click the </w:t>
      </w:r>
      <w:r w:rsidRPr="00393570">
        <w:rPr>
          <w:color w:val="365F91" w:themeColor="accent1" w:themeShade="BF"/>
          <w:lang w:val="en-GB"/>
        </w:rPr>
        <w:t xml:space="preserve">Add to Instructor </w:t>
      </w:r>
      <w:r w:rsidRPr="00393570">
        <w:rPr>
          <w:lang w:val="en-GB"/>
        </w:rPr>
        <w:t>button.</w:t>
      </w:r>
    </w:p>
    <w:p w14:paraId="52D8EEBD" w14:textId="77777777" w:rsidR="000F6989" w:rsidRPr="00393570" w:rsidRDefault="000F6989" w:rsidP="000F6989">
      <w:pPr>
        <w:pStyle w:val="tekstas0"/>
        <w:ind w:left="284" w:firstLine="0"/>
        <w:rPr>
          <w:lang w:val="en-GB"/>
        </w:rPr>
      </w:pPr>
    </w:p>
    <w:p w14:paraId="674BAFFC" w14:textId="77777777" w:rsidR="000F6989" w:rsidRPr="00393570" w:rsidRDefault="000F6989" w:rsidP="000F6989">
      <w:pPr>
        <w:pStyle w:val="tekstas0"/>
        <w:ind w:firstLine="0"/>
        <w:rPr>
          <w:lang w:val="en-GB"/>
        </w:rPr>
      </w:pPr>
      <w:r w:rsidRPr="00393570">
        <w:rPr>
          <w:lang w:val="en-GB"/>
        </w:rPr>
        <w:t>To assign an exercise to the bridge(s), do one of the following:</w:t>
      </w:r>
    </w:p>
    <w:p w14:paraId="5DAB42E4" w14:textId="77777777" w:rsidR="000F6989" w:rsidRPr="00393570" w:rsidRDefault="000F6989">
      <w:pPr>
        <w:pStyle w:val="tekstas0"/>
        <w:numPr>
          <w:ilvl w:val="0"/>
          <w:numId w:val="123"/>
        </w:numPr>
        <w:ind w:left="284" w:hanging="284"/>
        <w:rPr>
          <w:lang w:val="en-GB"/>
        </w:rPr>
      </w:pPr>
      <w:r w:rsidRPr="00393570">
        <w:rPr>
          <w:lang w:val="en-GB"/>
        </w:rPr>
        <w:t xml:space="preserve">Drag and drop the chosen exercise from the </w:t>
      </w:r>
      <w:r w:rsidRPr="00393570">
        <w:rPr>
          <w:b/>
          <w:bCs/>
          <w:lang w:val="en-GB"/>
        </w:rPr>
        <w:t>Load exercise:</w:t>
      </w:r>
      <w:r w:rsidRPr="00393570">
        <w:rPr>
          <w:lang w:val="en-GB"/>
        </w:rPr>
        <w:t xml:space="preserve"> panel to the bridge line on the </w:t>
      </w:r>
      <w:r w:rsidRPr="00393570">
        <w:rPr>
          <w:b/>
          <w:bCs/>
          <w:lang w:val="en-GB"/>
        </w:rPr>
        <w:t>Distribution of tasks:</w:t>
      </w:r>
      <w:r w:rsidRPr="00393570">
        <w:rPr>
          <w:lang w:val="en-GB"/>
        </w:rPr>
        <w:t xml:space="preserve"> </w:t>
      </w:r>
      <w:proofErr w:type="gramStart"/>
      <w:r w:rsidRPr="00393570">
        <w:rPr>
          <w:lang w:val="en-GB"/>
        </w:rPr>
        <w:t>panel .</w:t>
      </w:r>
      <w:proofErr w:type="gramEnd"/>
    </w:p>
    <w:p w14:paraId="0E3217B2" w14:textId="77777777" w:rsidR="000F6989" w:rsidRPr="00393570" w:rsidRDefault="000F6989">
      <w:pPr>
        <w:pStyle w:val="tekstas0"/>
        <w:numPr>
          <w:ilvl w:val="0"/>
          <w:numId w:val="123"/>
        </w:numPr>
        <w:ind w:left="284" w:hanging="284"/>
        <w:rPr>
          <w:lang w:val="en-GB"/>
        </w:rPr>
      </w:pPr>
      <w:r w:rsidRPr="00393570">
        <w:rPr>
          <w:noProof/>
          <w:lang w:val="en-GB" w:eastAsia="ru-RU"/>
        </w:rPr>
        <w:drawing>
          <wp:anchor distT="0" distB="0" distL="114300" distR="114300" simplePos="0" relativeHeight="251711488" behindDoc="0" locked="0" layoutInCell="1" allowOverlap="1" wp14:anchorId="1B42B61A" wp14:editId="6950B173">
            <wp:simplePos x="0" y="0"/>
            <wp:positionH relativeFrom="column">
              <wp:posOffset>3709935</wp:posOffset>
            </wp:positionH>
            <wp:positionV relativeFrom="paragraph">
              <wp:posOffset>46042</wp:posOffset>
            </wp:positionV>
            <wp:extent cx="143510" cy="116205"/>
            <wp:effectExtent l="0" t="0" r="8890" b="0"/>
            <wp:wrapSquare wrapText="bothSides"/>
            <wp:docPr id="1062718862"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3510" cy="116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Select the bridge(s) with no session started; check marks </w:t>
      </w:r>
      <w:proofErr w:type="gramStart"/>
      <w:r w:rsidRPr="00393570">
        <w:rPr>
          <w:lang w:val="en-GB"/>
        </w:rPr>
        <w:t>appear;</w:t>
      </w:r>
      <w:proofErr w:type="gramEnd"/>
    </w:p>
    <w:p w14:paraId="32C3CC99" w14:textId="77777777" w:rsidR="000F6989" w:rsidRPr="00393570" w:rsidRDefault="000F6989" w:rsidP="000F6989">
      <w:pPr>
        <w:pStyle w:val="tekstas0"/>
        <w:ind w:left="284" w:firstLine="0"/>
        <w:rPr>
          <w:lang w:val="en-GB"/>
        </w:rPr>
      </w:pPr>
      <w:r w:rsidRPr="00393570">
        <w:rPr>
          <w:lang w:val="en-GB"/>
        </w:rPr>
        <w:t xml:space="preserve">in the </w:t>
      </w:r>
      <w:r w:rsidRPr="00393570">
        <w:rPr>
          <w:b/>
          <w:bCs/>
          <w:lang w:val="en-GB"/>
        </w:rPr>
        <w:t>Load exercise:</w:t>
      </w:r>
      <w:r w:rsidRPr="00393570">
        <w:rPr>
          <w:lang w:val="en-GB"/>
        </w:rPr>
        <w:t xml:space="preserve"> panel select an exercise and click </w:t>
      </w:r>
      <w:r w:rsidRPr="00393570">
        <w:rPr>
          <w:color w:val="365F91" w:themeColor="accent1" w:themeShade="BF"/>
          <w:lang w:val="en-GB"/>
        </w:rPr>
        <w:t xml:space="preserve">Add to Bridges </w:t>
      </w:r>
      <w:r w:rsidRPr="00393570">
        <w:rPr>
          <w:lang w:val="en-GB"/>
        </w:rPr>
        <w:t>button.</w:t>
      </w:r>
    </w:p>
    <w:p w14:paraId="1C8CE79F" w14:textId="77777777" w:rsidR="000F6989" w:rsidRPr="00393570" w:rsidRDefault="000F6989" w:rsidP="000F6989">
      <w:pPr>
        <w:pStyle w:val="tekstas0"/>
        <w:ind w:left="284" w:firstLine="0"/>
        <w:rPr>
          <w:lang w:val="en-GB"/>
        </w:rPr>
      </w:pPr>
    </w:p>
    <w:p w14:paraId="649E70A9" w14:textId="77777777" w:rsidR="000F6989" w:rsidRPr="00393570" w:rsidRDefault="000F6989" w:rsidP="000F6989">
      <w:pPr>
        <w:pStyle w:val="tekstas0"/>
        <w:ind w:firstLine="0"/>
        <w:rPr>
          <w:lang w:val="en-GB"/>
        </w:rPr>
      </w:pPr>
      <w:r w:rsidRPr="00393570">
        <w:rPr>
          <w:lang w:val="en-GB"/>
        </w:rPr>
        <w:t>To assign compatible exercises to one bridge:</w:t>
      </w:r>
    </w:p>
    <w:p w14:paraId="2D55028D" w14:textId="77777777" w:rsidR="000F6989" w:rsidRPr="00393570" w:rsidRDefault="000F6989">
      <w:pPr>
        <w:pStyle w:val="tekstas0"/>
        <w:numPr>
          <w:ilvl w:val="0"/>
          <w:numId w:val="124"/>
        </w:numPr>
        <w:ind w:left="567" w:hanging="567"/>
        <w:rPr>
          <w:lang w:val="en-GB"/>
        </w:rPr>
      </w:pPr>
      <w:r w:rsidRPr="00393570">
        <w:rPr>
          <w:lang w:val="en-GB"/>
        </w:rPr>
        <w:t xml:space="preserve">In the </w:t>
      </w:r>
      <w:r w:rsidRPr="00393570">
        <w:rPr>
          <w:b/>
          <w:bCs/>
          <w:lang w:val="en-GB"/>
        </w:rPr>
        <w:t>Load exercise:</w:t>
      </w:r>
      <w:r w:rsidRPr="00393570">
        <w:rPr>
          <w:lang w:val="en-GB"/>
        </w:rPr>
        <w:t xml:space="preserve"> panel open the </w:t>
      </w:r>
      <w:r w:rsidRPr="00393570">
        <w:rPr>
          <w:b/>
          <w:bCs/>
          <w:lang w:val="en-GB"/>
        </w:rPr>
        <w:t xml:space="preserve">Exercises: </w:t>
      </w:r>
      <w:r w:rsidRPr="00393570">
        <w:rPr>
          <w:lang w:val="en-GB"/>
        </w:rPr>
        <w:t>lists of the compatible simulator models.</w:t>
      </w:r>
    </w:p>
    <w:p w14:paraId="314F9811" w14:textId="77777777" w:rsidR="000F6989" w:rsidRPr="00393570" w:rsidRDefault="000F6989">
      <w:pPr>
        <w:pStyle w:val="tekstas0"/>
        <w:numPr>
          <w:ilvl w:val="0"/>
          <w:numId w:val="124"/>
        </w:numPr>
        <w:ind w:left="567" w:hanging="567"/>
        <w:rPr>
          <w:lang w:val="en-GB"/>
        </w:rPr>
      </w:pPr>
      <w:r w:rsidRPr="00393570">
        <w:rPr>
          <w:lang w:val="en-GB"/>
        </w:rPr>
        <w:t>Select the necessary exercises by the left-click with the &lt;Ctrl&gt; key pressed.</w:t>
      </w:r>
    </w:p>
    <w:p w14:paraId="55898A88" w14:textId="77777777" w:rsidR="000F6989" w:rsidRPr="00393570" w:rsidRDefault="000F6989">
      <w:pPr>
        <w:pStyle w:val="tekstas0"/>
        <w:numPr>
          <w:ilvl w:val="0"/>
          <w:numId w:val="124"/>
        </w:numPr>
        <w:ind w:left="567" w:hanging="567"/>
        <w:rPr>
          <w:lang w:val="en-GB"/>
        </w:rPr>
      </w:pPr>
      <w:r w:rsidRPr="00393570">
        <w:rPr>
          <w:lang w:val="en-GB"/>
        </w:rPr>
        <w:t>Assign selected exercises to the bridge in any of the ways described above.</w:t>
      </w:r>
    </w:p>
    <w:p w14:paraId="189472C1" w14:textId="77777777" w:rsidR="000F6989" w:rsidRPr="00393570" w:rsidRDefault="000F6989" w:rsidP="000F6989">
      <w:pPr>
        <w:pStyle w:val="Paveiklopadtis"/>
        <w:rPr>
          <w:lang w:val="en-GB" w:eastAsia="ru-RU"/>
        </w:rPr>
      </w:pPr>
      <w:r w:rsidRPr="00393570">
        <w:rPr>
          <w:noProof/>
          <w:lang w:val="en-GB" w:eastAsia="ru-RU"/>
        </w:rPr>
        <w:drawing>
          <wp:inline distT="0" distB="0" distL="0" distR="0" wp14:anchorId="57B476D9" wp14:editId="41403627">
            <wp:extent cx="2411165" cy="725080"/>
            <wp:effectExtent l="0" t="0" r="0" b="0"/>
            <wp:docPr id="961997513"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33628" cy="731835"/>
                    </a:xfrm>
                    <a:prstGeom prst="rect">
                      <a:avLst/>
                    </a:prstGeom>
                    <a:noFill/>
                    <a:ln>
                      <a:noFill/>
                    </a:ln>
                  </pic:spPr>
                </pic:pic>
              </a:graphicData>
            </a:graphic>
          </wp:inline>
        </w:drawing>
      </w:r>
    </w:p>
    <w:p w14:paraId="12030672" w14:textId="12321639" w:rsidR="000F6989" w:rsidRPr="00FB2D9D" w:rsidRDefault="000F6989" w:rsidP="000F6989">
      <w:pPr>
        <w:pStyle w:val="Paveikslopavadinimas"/>
        <w:rPr>
          <w:sz w:val="24"/>
          <w:szCs w:val="22"/>
          <w:lang w:val="en-GB"/>
        </w:rPr>
      </w:pPr>
      <w:r w:rsidRPr="00B45527">
        <w:rPr>
          <w:sz w:val="24"/>
          <w:szCs w:val="22"/>
          <w:lang w:val="en-GB"/>
        </w:rPr>
        <w:t>Fig. 3</w:t>
      </w:r>
      <w:r w:rsidR="00B45527" w:rsidRPr="00B45527">
        <w:rPr>
          <w:sz w:val="24"/>
          <w:szCs w:val="22"/>
          <w:lang w:val="en-GB"/>
        </w:rPr>
        <w:t>4</w:t>
      </w:r>
      <w:r w:rsidRPr="00FB2D9D">
        <w:rPr>
          <w:sz w:val="24"/>
          <w:szCs w:val="22"/>
          <w:lang w:val="en-GB"/>
        </w:rPr>
        <w:t xml:space="preserve"> Loading Exercises</w:t>
      </w:r>
    </w:p>
    <w:p w14:paraId="4520B94D" w14:textId="77777777" w:rsidR="00B45527" w:rsidRDefault="00B45527" w:rsidP="000F6989">
      <w:pPr>
        <w:pStyle w:val="tekstas0"/>
        <w:ind w:firstLine="0"/>
        <w:rPr>
          <w:lang w:val="en-GB"/>
        </w:rPr>
      </w:pPr>
    </w:p>
    <w:p w14:paraId="191AFCF6" w14:textId="268B3298" w:rsidR="000F6989" w:rsidRPr="00393570" w:rsidRDefault="000F6989" w:rsidP="000F6989">
      <w:pPr>
        <w:pStyle w:val="tekstas0"/>
        <w:ind w:firstLine="0"/>
        <w:rPr>
          <w:lang w:val="en-GB"/>
        </w:rPr>
      </w:pPr>
      <w:r w:rsidRPr="00393570">
        <w:rPr>
          <w:lang w:val="en-GB"/>
        </w:rPr>
        <w:lastRenderedPageBreak/>
        <w:t xml:space="preserve">Compatible exercises are assigned to the </w:t>
      </w:r>
      <w:r w:rsidRPr="00393570">
        <w:rPr>
          <w:b/>
          <w:bCs/>
          <w:lang w:val="en-GB"/>
        </w:rPr>
        <w:t>Bridge#2</w:t>
      </w:r>
      <w:r w:rsidRPr="00393570">
        <w:rPr>
          <w:lang w:val="en-GB"/>
        </w:rPr>
        <w:t xml:space="preserve"> on the </w:t>
      </w:r>
      <w:proofErr w:type="spellStart"/>
      <w:r w:rsidRPr="00393570">
        <w:rPr>
          <w:lang w:val="en-GB"/>
        </w:rPr>
        <w:t>screeshot</w:t>
      </w:r>
      <w:proofErr w:type="spellEnd"/>
      <w:r w:rsidRPr="00393570">
        <w:rPr>
          <w:lang w:val="en-GB"/>
        </w:rPr>
        <w:t>.</w:t>
      </w:r>
    </w:p>
    <w:p w14:paraId="3B673006" w14:textId="77777777" w:rsidR="000F6989" w:rsidRPr="00393570" w:rsidRDefault="000F6989" w:rsidP="000F6989">
      <w:pPr>
        <w:pStyle w:val="tekstas0"/>
        <w:ind w:firstLine="0"/>
        <w:rPr>
          <w:lang w:val="en-GB"/>
        </w:rPr>
      </w:pPr>
      <w:r w:rsidRPr="00393570">
        <w:rPr>
          <w:lang w:val="en-GB"/>
        </w:rPr>
        <w:t>Compatible exercises can be assigned to separate bridges to imitate trainees' operation on different</w:t>
      </w:r>
      <w:r>
        <w:rPr>
          <w:lang w:val="en-GB"/>
        </w:rPr>
        <w:t xml:space="preserve"> </w:t>
      </w:r>
      <w:r w:rsidRPr="00393570">
        <w:rPr>
          <w:lang w:val="en-GB"/>
        </w:rPr>
        <w:t>vessels or on a terminal and tanker. These bridges can be grouped for joint operation.</w:t>
      </w:r>
    </w:p>
    <w:p w14:paraId="00AA3B0A" w14:textId="77777777" w:rsidR="000F6989" w:rsidRPr="00393570" w:rsidRDefault="000F6989" w:rsidP="000F6989">
      <w:pPr>
        <w:pStyle w:val="tekstas0"/>
        <w:ind w:firstLine="0"/>
        <w:rPr>
          <w:lang w:val="en-GB"/>
        </w:rPr>
      </w:pPr>
      <w:r w:rsidRPr="00393570">
        <w:rPr>
          <w:lang w:val="en-GB"/>
        </w:rPr>
        <w:t xml:space="preserve">To complete loading of tasks, click the </w:t>
      </w:r>
      <w:r w:rsidRPr="00393570">
        <w:rPr>
          <w:color w:val="365F91" w:themeColor="accent1" w:themeShade="BF"/>
          <w:lang w:val="en-GB"/>
        </w:rPr>
        <w:t>Load</w:t>
      </w:r>
      <w:r w:rsidRPr="00393570">
        <w:rPr>
          <w:lang w:val="en-GB"/>
        </w:rPr>
        <w:t xml:space="preserve"> button, which starts sessions in the </w:t>
      </w:r>
      <w:r w:rsidRPr="00393570">
        <w:rPr>
          <w:b/>
          <w:bCs/>
          <w:lang w:val="en-GB"/>
        </w:rPr>
        <w:t xml:space="preserve">Router </w:t>
      </w:r>
      <w:r w:rsidRPr="00393570">
        <w:rPr>
          <w:lang w:val="en-GB"/>
        </w:rPr>
        <w:t>application.</w:t>
      </w:r>
      <w:r>
        <w:rPr>
          <w:lang w:val="en-GB"/>
        </w:rPr>
        <w:t xml:space="preserve"> </w:t>
      </w:r>
      <w:r w:rsidRPr="00393570">
        <w:rPr>
          <w:lang w:val="en-GB"/>
        </w:rPr>
        <w:t xml:space="preserve">Bridges with started sessions are marked by the orange </w:t>
      </w:r>
      <w:proofErr w:type="spellStart"/>
      <w:r w:rsidRPr="00393570">
        <w:rPr>
          <w:lang w:val="en-GB"/>
        </w:rPr>
        <w:t>color</w:t>
      </w:r>
      <w:proofErr w:type="spellEnd"/>
      <w:r w:rsidRPr="00393570">
        <w:rPr>
          <w:lang w:val="en-GB"/>
        </w:rPr>
        <w:t xml:space="preserve"> of the check box.</w:t>
      </w:r>
      <w:r>
        <w:rPr>
          <w:lang w:val="en-GB"/>
        </w:rPr>
        <w:t xml:space="preserve"> </w:t>
      </w:r>
      <w:r w:rsidRPr="00393570">
        <w:rPr>
          <w:lang w:val="en-GB"/>
        </w:rPr>
        <w:t xml:space="preserve">Bridges with running exercises are marked by the green </w:t>
      </w:r>
      <w:proofErr w:type="spellStart"/>
      <w:r w:rsidRPr="00393570">
        <w:rPr>
          <w:lang w:val="en-GB"/>
        </w:rPr>
        <w:t>color</w:t>
      </w:r>
      <w:proofErr w:type="spellEnd"/>
      <w:r w:rsidRPr="00393570">
        <w:rPr>
          <w:lang w:val="en-GB"/>
        </w:rPr>
        <w:t xml:space="preserve"> of the check box.</w:t>
      </w:r>
    </w:p>
    <w:p w14:paraId="1DA78E7B" w14:textId="77777777" w:rsidR="000F6989" w:rsidRPr="00393570" w:rsidRDefault="000F6989" w:rsidP="000F6989">
      <w:pPr>
        <w:pStyle w:val="tekstas0"/>
        <w:ind w:firstLine="0"/>
        <w:rPr>
          <w:lang w:val="en-GB"/>
        </w:rPr>
      </w:pPr>
    </w:p>
    <w:p w14:paraId="4011BFBB" w14:textId="77777777" w:rsidR="000F6989" w:rsidRPr="00393570" w:rsidRDefault="000F6989" w:rsidP="000F6989">
      <w:pPr>
        <w:pStyle w:val="tekstas0"/>
        <w:ind w:firstLine="0"/>
        <w:rPr>
          <w:b/>
          <w:bCs/>
          <w:lang w:val="en-GB"/>
        </w:rPr>
      </w:pPr>
      <w:r w:rsidRPr="00393570">
        <w:rPr>
          <w:b/>
          <w:bCs/>
          <w:lang w:val="en-GB"/>
        </w:rPr>
        <w:t>A started session does not start the exercise!</w:t>
      </w:r>
    </w:p>
    <w:p w14:paraId="6FCC6D35" w14:textId="77777777" w:rsidR="000F6989" w:rsidRPr="00393570" w:rsidRDefault="000F6989" w:rsidP="000F6989">
      <w:pPr>
        <w:pStyle w:val="tekstas0"/>
        <w:ind w:firstLine="0"/>
        <w:rPr>
          <w:lang w:val="en-GB"/>
        </w:rPr>
      </w:pPr>
      <w:r w:rsidRPr="00393570">
        <w:rPr>
          <w:noProof/>
          <w:lang w:val="en-GB" w:eastAsia="ru-RU"/>
        </w:rPr>
        <w:drawing>
          <wp:anchor distT="0" distB="0" distL="114300" distR="114300" simplePos="0" relativeHeight="251712512" behindDoc="0" locked="0" layoutInCell="1" allowOverlap="1" wp14:anchorId="576A4F68" wp14:editId="24752F6F">
            <wp:simplePos x="0" y="0"/>
            <wp:positionH relativeFrom="column">
              <wp:posOffset>2611291</wp:posOffset>
            </wp:positionH>
            <wp:positionV relativeFrom="paragraph">
              <wp:posOffset>366034</wp:posOffset>
            </wp:positionV>
            <wp:extent cx="197892" cy="197892"/>
            <wp:effectExtent l="0" t="0" r="0" b="0"/>
            <wp:wrapSquare wrapText="bothSides"/>
            <wp:docPr id="986248232"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7892" cy="1978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To start a loaded exercise, use the </w:t>
      </w:r>
      <w:r w:rsidRPr="00393570">
        <w:rPr>
          <w:color w:val="365F91" w:themeColor="accent1" w:themeShade="BF"/>
          <w:lang w:val="en-GB"/>
        </w:rPr>
        <w:t xml:space="preserve">Start </w:t>
      </w:r>
      <w:r w:rsidRPr="00393570">
        <w:rPr>
          <w:lang w:val="en-GB"/>
        </w:rPr>
        <w:t xml:space="preserve">button on the left tool bar or in the </w:t>
      </w:r>
      <w:r w:rsidRPr="00393570">
        <w:rPr>
          <w:b/>
          <w:bCs/>
          <w:lang w:val="en-GB"/>
        </w:rPr>
        <w:t>Distribution of tasks:</w:t>
      </w:r>
      <w:r w:rsidRPr="00393570">
        <w:rPr>
          <w:lang w:val="en-GB"/>
        </w:rPr>
        <w:t xml:space="preserve"> panel table.</w:t>
      </w:r>
    </w:p>
    <w:p w14:paraId="10866F09" w14:textId="77777777" w:rsidR="000F6989" w:rsidRPr="00393570" w:rsidRDefault="000F6989" w:rsidP="000F6989">
      <w:pPr>
        <w:pStyle w:val="tekstas0"/>
        <w:ind w:firstLine="0"/>
        <w:rPr>
          <w:b/>
          <w:bCs/>
          <w:lang w:val="en-GB"/>
        </w:rPr>
      </w:pPr>
      <w:r w:rsidRPr="00393570">
        <w:rPr>
          <w:lang w:val="en-GB"/>
        </w:rPr>
        <w:t xml:space="preserve">To stop the session, click the </w:t>
      </w:r>
      <w:r w:rsidRPr="00393570">
        <w:rPr>
          <w:color w:val="365F91" w:themeColor="accent1" w:themeShade="BF"/>
          <w:lang w:val="en-GB"/>
        </w:rPr>
        <w:t xml:space="preserve">Stop session </w:t>
      </w:r>
      <w:r w:rsidRPr="00393570">
        <w:rPr>
          <w:lang w:val="en-GB"/>
        </w:rPr>
        <w:t xml:space="preserve">button on the left tool bar or in the </w:t>
      </w:r>
      <w:r w:rsidRPr="00393570">
        <w:rPr>
          <w:b/>
          <w:bCs/>
          <w:lang w:val="en-GB"/>
        </w:rPr>
        <w:t>Distribution of</w:t>
      </w:r>
    </w:p>
    <w:p w14:paraId="105E6B96" w14:textId="77777777" w:rsidR="000F6989" w:rsidRPr="00393570" w:rsidRDefault="000F6989" w:rsidP="000F6989">
      <w:pPr>
        <w:pStyle w:val="tekstas0"/>
        <w:ind w:firstLine="0"/>
        <w:rPr>
          <w:lang w:val="en-GB"/>
        </w:rPr>
      </w:pPr>
      <w:r w:rsidRPr="00393570">
        <w:rPr>
          <w:b/>
          <w:bCs/>
          <w:lang w:val="en-GB"/>
        </w:rPr>
        <w:t>tasks:</w:t>
      </w:r>
      <w:r w:rsidRPr="00393570">
        <w:rPr>
          <w:lang w:val="en-GB"/>
        </w:rPr>
        <w:t xml:space="preserve"> panel table.</w:t>
      </w:r>
    </w:p>
    <w:p w14:paraId="11521FA1" w14:textId="77777777" w:rsidR="000F6989" w:rsidRPr="00393570" w:rsidRDefault="000F6989" w:rsidP="000F6989">
      <w:pPr>
        <w:rPr>
          <w:lang w:eastAsia="ru-RU"/>
        </w:rPr>
      </w:pPr>
    </w:p>
    <w:p w14:paraId="16941791" w14:textId="77777777" w:rsidR="000F6989" w:rsidRPr="00393570" w:rsidRDefault="000F6989" w:rsidP="000F6989">
      <w:pPr>
        <w:pStyle w:val="tekstas0"/>
        <w:ind w:firstLine="0"/>
        <w:rPr>
          <w:b/>
          <w:bCs/>
          <w:lang w:val="en-GB"/>
        </w:rPr>
      </w:pPr>
      <w:r w:rsidRPr="00393570">
        <w:rPr>
          <w:b/>
          <w:bCs/>
          <w:lang w:val="en-GB"/>
        </w:rPr>
        <w:t>Selecting Bridges</w:t>
      </w:r>
    </w:p>
    <w:p w14:paraId="4C8B3EEF" w14:textId="77777777" w:rsidR="000F6989" w:rsidRPr="00393570" w:rsidRDefault="000F6989" w:rsidP="000F6989">
      <w:pPr>
        <w:pStyle w:val="tekstas0"/>
        <w:ind w:firstLine="0"/>
        <w:rPr>
          <w:lang w:val="en-GB"/>
        </w:rPr>
      </w:pPr>
      <w:r w:rsidRPr="00393570">
        <w:rPr>
          <w:lang w:val="en-GB"/>
        </w:rPr>
        <w:t>To assign tasks, bridges are selected in the Distribution of tasks:</w:t>
      </w:r>
    </w:p>
    <w:p w14:paraId="14FA280D" w14:textId="77777777" w:rsidR="000F6989" w:rsidRPr="00393570" w:rsidRDefault="000F6989">
      <w:pPr>
        <w:pStyle w:val="tekstas0"/>
        <w:numPr>
          <w:ilvl w:val="0"/>
          <w:numId w:val="125"/>
        </w:numPr>
        <w:ind w:left="284" w:hanging="284"/>
        <w:rPr>
          <w:lang w:val="en-GB"/>
        </w:rPr>
      </w:pPr>
      <w:r w:rsidRPr="00393570">
        <w:rPr>
          <w:lang w:val="en-GB"/>
        </w:rPr>
        <w:t>To select a bridge, click the state box in the bridge row.</w:t>
      </w:r>
    </w:p>
    <w:p w14:paraId="5BDF2A4D" w14:textId="77777777" w:rsidR="000F6989" w:rsidRPr="00393570" w:rsidRDefault="000F6989">
      <w:pPr>
        <w:pStyle w:val="tekstas0"/>
        <w:numPr>
          <w:ilvl w:val="0"/>
          <w:numId w:val="125"/>
        </w:numPr>
        <w:ind w:left="284" w:hanging="284"/>
        <w:rPr>
          <w:lang w:val="en-GB"/>
        </w:rPr>
      </w:pPr>
      <w:r w:rsidRPr="00393570">
        <w:rPr>
          <w:lang w:val="en-GB"/>
        </w:rPr>
        <w:t xml:space="preserve">To select bridges in consecutive rows, hold the left mouse button while dragging the mouse </w:t>
      </w:r>
      <w:proofErr w:type="gramStart"/>
      <w:r w:rsidRPr="00393570">
        <w:rPr>
          <w:lang w:val="en-GB"/>
        </w:rPr>
        <w:t>cursor</w:t>
      </w:r>
      <w:proofErr w:type="gramEnd"/>
    </w:p>
    <w:p w14:paraId="1B66B2ED" w14:textId="77777777" w:rsidR="000F6989" w:rsidRPr="00393570" w:rsidRDefault="000F6989" w:rsidP="000F6989">
      <w:pPr>
        <w:pStyle w:val="tekstas0"/>
        <w:ind w:firstLine="284"/>
        <w:rPr>
          <w:lang w:val="en-GB"/>
        </w:rPr>
      </w:pPr>
      <w:r w:rsidRPr="00393570">
        <w:rPr>
          <w:lang w:val="en-GB"/>
        </w:rPr>
        <w:t>over the bridge names.</w:t>
      </w:r>
    </w:p>
    <w:p w14:paraId="4DEAF79A" w14:textId="77777777" w:rsidR="000F6989" w:rsidRPr="00393570" w:rsidRDefault="000F6989">
      <w:pPr>
        <w:pStyle w:val="tekstas0"/>
        <w:numPr>
          <w:ilvl w:val="0"/>
          <w:numId w:val="126"/>
        </w:numPr>
        <w:ind w:left="284" w:hanging="284"/>
        <w:rPr>
          <w:lang w:val="en-GB"/>
        </w:rPr>
      </w:pPr>
      <w:r w:rsidRPr="00393570">
        <w:rPr>
          <w:lang w:val="en-GB"/>
        </w:rPr>
        <w:t>To select all bridges, click the state box in the table header.</w:t>
      </w:r>
    </w:p>
    <w:p w14:paraId="4A29B00D" w14:textId="77777777" w:rsidR="000F6989" w:rsidRPr="00393570" w:rsidRDefault="000F6989">
      <w:pPr>
        <w:pStyle w:val="tekstas0"/>
        <w:numPr>
          <w:ilvl w:val="0"/>
          <w:numId w:val="126"/>
        </w:numPr>
        <w:ind w:left="284" w:hanging="284"/>
        <w:rPr>
          <w:lang w:val="en-GB"/>
        </w:rPr>
      </w:pPr>
      <w:r w:rsidRPr="00393570">
        <w:rPr>
          <w:lang w:val="en-GB"/>
        </w:rPr>
        <w:t>To deselect the bridge, click the state box in the bridge row.</w:t>
      </w:r>
    </w:p>
    <w:p w14:paraId="3C53CC26" w14:textId="77777777" w:rsidR="000F6989" w:rsidRPr="00393570" w:rsidRDefault="000F6989" w:rsidP="000F6989">
      <w:pPr>
        <w:pStyle w:val="tekstas0"/>
        <w:ind w:firstLine="0"/>
        <w:rPr>
          <w:lang w:val="en-GB"/>
        </w:rPr>
      </w:pPr>
      <w:r w:rsidRPr="00393570">
        <w:rPr>
          <w:noProof/>
          <w:lang w:val="en-GB" w:eastAsia="ru-RU"/>
        </w:rPr>
        <w:drawing>
          <wp:anchor distT="0" distB="0" distL="114300" distR="114300" simplePos="0" relativeHeight="251713536" behindDoc="0" locked="0" layoutInCell="1" allowOverlap="1" wp14:anchorId="3EA98952" wp14:editId="0905DA05">
            <wp:simplePos x="0" y="0"/>
            <wp:positionH relativeFrom="column">
              <wp:posOffset>2611290</wp:posOffset>
            </wp:positionH>
            <wp:positionV relativeFrom="paragraph">
              <wp:posOffset>37597</wp:posOffset>
            </wp:positionV>
            <wp:extent cx="143510" cy="116205"/>
            <wp:effectExtent l="0" t="0" r="8890" b="0"/>
            <wp:wrapSquare wrapText="bothSides"/>
            <wp:docPr id="839367328"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3510" cy="116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Selected bridges are marked by the arrow icon in the state box.</w:t>
      </w:r>
    </w:p>
    <w:p w14:paraId="75CB9715" w14:textId="77777777" w:rsidR="000F6989" w:rsidRPr="00393570" w:rsidRDefault="000F6989" w:rsidP="000F6989">
      <w:pPr>
        <w:pStyle w:val="tekstas0"/>
        <w:ind w:firstLine="0"/>
        <w:rPr>
          <w:lang w:val="en-GB"/>
        </w:rPr>
      </w:pPr>
    </w:p>
    <w:p w14:paraId="1E6FF332" w14:textId="77777777" w:rsidR="000F6989" w:rsidRPr="00393570" w:rsidRDefault="000F6989" w:rsidP="000F6989">
      <w:pPr>
        <w:pStyle w:val="tekstas0"/>
        <w:ind w:firstLine="0"/>
        <w:rPr>
          <w:b/>
          <w:bCs/>
          <w:lang w:val="en-GB"/>
        </w:rPr>
      </w:pPr>
      <w:r w:rsidRPr="00393570">
        <w:rPr>
          <w:b/>
          <w:bCs/>
          <w:lang w:val="en-GB"/>
        </w:rPr>
        <w:t>Selecting Active Bridge</w:t>
      </w:r>
    </w:p>
    <w:p w14:paraId="4E410CE2" w14:textId="77777777" w:rsidR="000F6989" w:rsidRPr="00393570" w:rsidRDefault="000F6989" w:rsidP="000F6989">
      <w:pPr>
        <w:pStyle w:val="tekstas0"/>
        <w:ind w:firstLine="0"/>
        <w:rPr>
          <w:lang w:val="en-GB"/>
        </w:rPr>
      </w:pPr>
      <w:r w:rsidRPr="00393570">
        <w:rPr>
          <w:lang w:val="en-GB"/>
        </w:rPr>
        <w:t>To select active bridge, click the necessary bridge button on the bottom tool bar. The button changes its state to "depressed".</w:t>
      </w:r>
    </w:p>
    <w:p w14:paraId="30980CC0" w14:textId="77777777" w:rsidR="000F6989" w:rsidRPr="00393570" w:rsidRDefault="000F6989" w:rsidP="000F6989">
      <w:pPr>
        <w:pStyle w:val="tekstas0"/>
        <w:ind w:firstLine="0"/>
        <w:rPr>
          <w:rStyle w:val="term"/>
          <w:lang w:val="en-GB"/>
        </w:rPr>
      </w:pPr>
      <w:r w:rsidRPr="00393570">
        <w:rPr>
          <w:lang w:val="en-GB"/>
        </w:rPr>
        <w:t xml:space="preserve">The bridge row is highlighted in the </w:t>
      </w:r>
      <w:r w:rsidRPr="00393570">
        <w:rPr>
          <w:b/>
          <w:bCs/>
          <w:lang w:val="en-GB"/>
        </w:rPr>
        <w:t>Distribution of tasks:</w:t>
      </w:r>
      <w:r w:rsidRPr="00393570">
        <w:rPr>
          <w:lang w:val="en-GB"/>
        </w:rPr>
        <w:t xml:space="preserve"> panel table.</w:t>
      </w:r>
      <w:r>
        <w:rPr>
          <w:lang w:val="en-GB"/>
        </w:rPr>
        <w:t xml:space="preserve"> </w:t>
      </w:r>
      <w:r w:rsidRPr="00393570">
        <w:rPr>
          <w:lang w:val="en-GB"/>
        </w:rPr>
        <w:t xml:space="preserve">When active bridge is selected the </w:t>
      </w:r>
      <w:proofErr w:type="gramStart"/>
      <w:r w:rsidRPr="00393570">
        <w:rPr>
          <w:lang w:val="en-GB"/>
        </w:rPr>
        <w:t>Instructor</w:t>
      </w:r>
      <w:proofErr w:type="gramEnd"/>
      <w:r w:rsidRPr="00393570">
        <w:rPr>
          <w:lang w:val="en-GB"/>
        </w:rPr>
        <w:t xml:space="preserve"> application automatically switches to the bridge</w:t>
      </w:r>
      <w:r>
        <w:rPr>
          <w:lang w:val="en-GB"/>
        </w:rPr>
        <w:t xml:space="preserve"> </w:t>
      </w:r>
      <w:r w:rsidRPr="00393570">
        <w:rPr>
          <w:lang w:val="en-GB"/>
        </w:rPr>
        <w:t>operating mode.</w:t>
      </w:r>
      <w:r>
        <w:rPr>
          <w:lang w:val="en-GB"/>
        </w:rPr>
        <w:t xml:space="preserve"> </w:t>
      </w:r>
      <w:r w:rsidRPr="00393570">
        <w:rPr>
          <w:rStyle w:val="term"/>
          <w:lang w:val="en-GB"/>
        </w:rPr>
        <w:t>The converse is also true: the relevant bridge becomes active automatically when the operating mode is switched.</w:t>
      </w:r>
    </w:p>
    <w:p w14:paraId="542DE2A3" w14:textId="77777777" w:rsidR="000F6989" w:rsidRPr="00393570" w:rsidRDefault="000F6989" w:rsidP="000F6989">
      <w:pPr>
        <w:rPr>
          <w:lang w:eastAsia="ru-RU"/>
        </w:rPr>
      </w:pPr>
    </w:p>
    <w:p w14:paraId="7F5C6C97" w14:textId="77777777" w:rsidR="000F6989" w:rsidRPr="00393570" w:rsidRDefault="000F6989" w:rsidP="000F6989">
      <w:pPr>
        <w:pStyle w:val="tekstas0"/>
        <w:ind w:firstLine="0"/>
        <w:rPr>
          <w:b/>
          <w:bCs/>
          <w:lang w:val="en-GB"/>
        </w:rPr>
      </w:pPr>
      <w:r w:rsidRPr="00393570">
        <w:rPr>
          <w:b/>
          <w:bCs/>
          <w:lang w:val="en-GB"/>
        </w:rPr>
        <w:t>Grouping Bridges</w:t>
      </w:r>
    </w:p>
    <w:p w14:paraId="0ED1CA08" w14:textId="77777777" w:rsidR="000F6989" w:rsidRPr="00393570" w:rsidRDefault="000F6989" w:rsidP="000F6989">
      <w:pPr>
        <w:pStyle w:val="tekstas0"/>
        <w:ind w:firstLine="0"/>
        <w:rPr>
          <w:lang w:val="en-GB"/>
        </w:rPr>
      </w:pPr>
      <w:r w:rsidRPr="00393570">
        <w:rPr>
          <w:lang w:val="en-GB"/>
        </w:rPr>
        <w:t>To group bridges for executing compatible exercises do the following:</w:t>
      </w:r>
    </w:p>
    <w:p w14:paraId="2140501A" w14:textId="77777777" w:rsidR="000F6989" w:rsidRPr="00393570" w:rsidRDefault="000F6989">
      <w:pPr>
        <w:pStyle w:val="tekstas0"/>
        <w:numPr>
          <w:ilvl w:val="0"/>
          <w:numId w:val="127"/>
        </w:numPr>
        <w:ind w:left="567" w:hanging="567"/>
        <w:rPr>
          <w:lang w:val="en-GB"/>
        </w:rPr>
      </w:pPr>
      <w:r w:rsidRPr="00393570">
        <w:rPr>
          <w:noProof/>
          <w:lang w:val="en-GB" w:eastAsia="ru-RU"/>
        </w:rPr>
        <w:drawing>
          <wp:anchor distT="0" distB="0" distL="114300" distR="114300" simplePos="0" relativeHeight="251714560" behindDoc="0" locked="0" layoutInCell="1" allowOverlap="1" wp14:anchorId="4089B361" wp14:editId="7DB3679A">
            <wp:simplePos x="0" y="0"/>
            <wp:positionH relativeFrom="column">
              <wp:posOffset>843906</wp:posOffset>
            </wp:positionH>
            <wp:positionV relativeFrom="paragraph">
              <wp:posOffset>192879</wp:posOffset>
            </wp:positionV>
            <wp:extent cx="190500" cy="190500"/>
            <wp:effectExtent l="0" t="0" r="0" b="0"/>
            <wp:wrapSquare wrapText="bothSides"/>
            <wp:docPr id="740654447"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 xml:space="preserve">Load compatible exercises to marked bridges (click the </w:t>
      </w:r>
      <w:r w:rsidRPr="00393570">
        <w:rPr>
          <w:color w:val="365F91" w:themeColor="accent1" w:themeShade="BF"/>
          <w:lang w:val="en-GB"/>
        </w:rPr>
        <w:t xml:space="preserve">Assign to Bridges </w:t>
      </w:r>
      <w:r w:rsidRPr="00393570">
        <w:rPr>
          <w:lang w:val="en-GB"/>
        </w:rPr>
        <w:t>button or drag &amp; drop.</w:t>
      </w:r>
    </w:p>
    <w:p w14:paraId="3B4DBBF4" w14:textId="77777777" w:rsidR="000F6989" w:rsidRPr="00393570" w:rsidRDefault="000F6989">
      <w:pPr>
        <w:pStyle w:val="tekstas0"/>
        <w:numPr>
          <w:ilvl w:val="0"/>
          <w:numId w:val="127"/>
        </w:numPr>
        <w:ind w:left="567" w:hanging="567"/>
        <w:rPr>
          <w:lang w:val="en-GB"/>
        </w:rPr>
      </w:pPr>
      <w:r w:rsidRPr="00393570">
        <w:rPr>
          <w:lang w:val="en-GB"/>
        </w:rPr>
        <w:t xml:space="preserve">Click the button on the </w:t>
      </w:r>
      <w:r w:rsidRPr="00393570">
        <w:rPr>
          <w:b/>
          <w:bCs/>
          <w:lang w:val="en-GB"/>
        </w:rPr>
        <w:t>Distribution of tasks:</w:t>
      </w:r>
      <w:r w:rsidRPr="00393570">
        <w:rPr>
          <w:lang w:val="en-GB"/>
        </w:rPr>
        <w:t xml:space="preserve"> panel top line to group these bridges. The</w:t>
      </w:r>
    </w:p>
    <w:p w14:paraId="3030568F" w14:textId="77777777" w:rsidR="000F6989" w:rsidRPr="00393570" w:rsidRDefault="000F6989" w:rsidP="000F6989">
      <w:pPr>
        <w:pStyle w:val="tekstas0"/>
        <w:ind w:left="567" w:hanging="567"/>
        <w:rPr>
          <w:lang w:val="en-GB"/>
        </w:rPr>
      </w:pPr>
      <w:r w:rsidRPr="00393570">
        <w:rPr>
          <w:noProof/>
          <w:lang w:val="en-GB" w:eastAsia="ru-RU"/>
        </w:rPr>
        <w:drawing>
          <wp:anchor distT="0" distB="0" distL="114300" distR="114300" simplePos="0" relativeHeight="251715584" behindDoc="0" locked="0" layoutInCell="1" allowOverlap="1" wp14:anchorId="669A7734" wp14:editId="4EDBF442">
            <wp:simplePos x="0" y="0"/>
            <wp:positionH relativeFrom="column">
              <wp:posOffset>2529404</wp:posOffset>
            </wp:positionH>
            <wp:positionV relativeFrom="paragraph">
              <wp:posOffset>22566</wp:posOffset>
            </wp:positionV>
            <wp:extent cx="184150" cy="149860"/>
            <wp:effectExtent l="0" t="0" r="6350" b="2540"/>
            <wp:wrapSquare wrapText="bothSides"/>
            <wp:docPr id="1569377249"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415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570">
        <w:rPr>
          <w:lang w:val="en-GB"/>
        </w:rPr>
        <w:t>group name (number) is displayed in the column.</w:t>
      </w:r>
    </w:p>
    <w:p w14:paraId="49757A66" w14:textId="77777777" w:rsidR="000F6989" w:rsidRPr="00393570" w:rsidRDefault="000F6989">
      <w:pPr>
        <w:pStyle w:val="tekstas0"/>
        <w:numPr>
          <w:ilvl w:val="0"/>
          <w:numId w:val="127"/>
        </w:numPr>
        <w:ind w:left="567" w:hanging="567"/>
        <w:rPr>
          <w:lang w:val="en-GB"/>
        </w:rPr>
      </w:pPr>
      <w:r w:rsidRPr="00393570">
        <w:rPr>
          <w:lang w:val="en-GB"/>
        </w:rPr>
        <w:t xml:space="preserve">To complete distribution of tasks click the </w:t>
      </w:r>
      <w:r w:rsidRPr="00393570">
        <w:rPr>
          <w:color w:val="365F91" w:themeColor="accent1" w:themeShade="BF"/>
          <w:lang w:val="en-GB"/>
        </w:rPr>
        <w:t>Load</w:t>
      </w:r>
      <w:r w:rsidRPr="00393570">
        <w:rPr>
          <w:lang w:val="en-GB"/>
        </w:rPr>
        <w:t xml:space="preserve"> button, which starts sessions in the Router application.</w:t>
      </w:r>
    </w:p>
    <w:p w14:paraId="3AE57BB6" w14:textId="77777777" w:rsidR="000F6989" w:rsidRDefault="000F6989" w:rsidP="000F6989">
      <w:pPr>
        <w:pStyle w:val="tekstas0"/>
        <w:ind w:firstLine="0"/>
        <w:rPr>
          <w:lang w:val="en-GB"/>
        </w:rPr>
      </w:pPr>
      <w:r w:rsidRPr="00006830">
        <w:rPr>
          <w:lang w:val="en-GB"/>
        </w:rPr>
        <w:t>Group/Ungroup bridges only prior to starting a session.</w:t>
      </w:r>
    </w:p>
    <w:p w14:paraId="5B7C6E3D" w14:textId="77777777" w:rsidR="00965195" w:rsidRDefault="00965195" w:rsidP="000F6989">
      <w:pPr>
        <w:pStyle w:val="tekstas0"/>
        <w:ind w:firstLine="0"/>
        <w:rPr>
          <w:lang w:val="en-GB"/>
        </w:rPr>
      </w:pPr>
    </w:p>
    <w:p w14:paraId="79DFF315" w14:textId="77777777" w:rsidR="00965195" w:rsidRPr="00006830" w:rsidRDefault="00965195" w:rsidP="000F6989">
      <w:pPr>
        <w:pStyle w:val="tekstas0"/>
        <w:ind w:firstLine="0"/>
        <w:rPr>
          <w:lang w:val="en-GB"/>
        </w:rPr>
      </w:pPr>
    </w:p>
    <w:p w14:paraId="10C7DB19" w14:textId="6B891ABA" w:rsidR="000F6989" w:rsidRDefault="009057BF" w:rsidP="009057BF">
      <w:pPr>
        <w:pStyle w:val="Heading2"/>
      </w:pPr>
      <w:bookmarkStart w:id="76" w:name="_Toc154051396"/>
      <w:r>
        <w:lastRenderedPageBreak/>
        <w:t>5.</w:t>
      </w:r>
      <w:r w:rsidR="00903481">
        <w:t>4</w:t>
      </w:r>
      <w:r>
        <w:t xml:space="preserve"> </w:t>
      </w:r>
      <w:bookmarkStart w:id="77" w:name="_Toc153483517"/>
      <w:r w:rsidR="000F6989" w:rsidRPr="009057BF">
        <w:t>Evaluation of exercise</w:t>
      </w:r>
      <w:bookmarkEnd w:id="76"/>
      <w:bookmarkEnd w:id="77"/>
    </w:p>
    <w:p w14:paraId="692DFB77" w14:textId="77777777" w:rsidR="009057BF" w:rsidRPr="009057BF" w:rsidRDefault="009057BF" w:rsidP="009057BF">
      <w:pPr>
        <w:rPr>
          <w:lang w:val="tr-TR" w:eastAsia="zh-TW"/>
        </w:rPr>
      </w:pPr>
    </w:p>
    <w:tbl>
      <w:tblPr>
        <w:tblW w:w="9014" w:type="dxa"/>
        <w:jc w:val="center"/>
        <w:tblLook w:val="04A0" w:firstRow="1" w:lastRow="0" w:firstColumn="1" w:lastColumn="0" w:noHBand="0" w:noVBand="1"/>
      </w:tblPr>
      <w:tblGrid>
        <w:gridCol w:w="1838"/>
        <w:gridCol w:w="6237"/>
        <w:gridCol w:w="939"/>
      </w:tblGrid>
      <w:tr w:rsidR="000F6989" w:rsidRPr="00393570" w14:paraId="3AA1217F" w14:textId="77777777" w:rsidTr="00B45527">
        <w:trPr>
          <w:trHeight w:val="153"/>
          <w:jc w:val="center"/>
        </w:trPr>
        <w:tc>
          <w:tcPr>
            <w:tcW w:w="1838" w:type="dxa"/>
            <w:tcBorders>
              <w:top w:val="single" w:sz="4" w:space="0" w:color="000000"/>
              <w:left w:val="single" w:sz="4" w:space="0" w:color="000000"/>
              <w:bottom w:val="single" w:sz="4" w:space="0" w:color="000000"/>
              <w:right w:val="single" w:sz="4" w:space="0" w:color="000000"/>
            </w:tcBorders>
            <w:vAlign w:val="center"/>
            <w:hideMark/>
          </w:tcPr>
          <w:p w14:paraId="5E2D09B9" w14:textId="77777777" w:rsidR="000F6989" w:rsidRPr="00393570" w:rsidRDefault="000F6989" w:rsidP="00B84392">
            <w:pPr>
              <w:pStyle w:val="tekstaslentelje"/>
              <w:rPr>
                <w:b/>
                <w:bCs/>
                <w:lang w:val="en-GB"/>
              </w:rPr>
            </w:pPr>
            <w:r w:rsidRPr="00393570">
              <w:rPr>
                <w:b/>
                <w:bCs/>
                <w:lang w:val="en-GB"/>
              </w:rPr>
              <w:t>Requirement</w:t>
            </w:r>
          </w:p>
        </w:tc>
        <w:tc>
          <w:tcPr>
            <w:tcW w:w="6237" w:type="dxa"/>
            <w:tcBorders>
              <w:top w:val="single" w:sz="4" w:space="0" w:color="000000"/>
              <w:left w:val="single" w:sz="4" w:space="0" w:color="000000"/>
              <w:bottom w:val="single" w:sz="4" w:space="0" w:color="000000"/>
              <w:right w:val="single" w:sz="4" w:space="0" w:color="000000"/>
            </w:tcBorders>
            <w:vAlign w:val="center"/>
            <w:hideMark/>
          </w:tcPr>
          <w:p w14:paraId="00DAEE87" w14:textId="77777777" w:rsidR="000F6989" w:rsidRPr="00393570" w:rsidRDefault="000F6989" w:rsidP="00B84392">
            <w:pPr>
              <w:pStyle w:val="tekstaslentelje"/>
              <w:rPr>
                <w:b/>
                <w:bCs/>
                <w:lang w:val="en-GB"/>
              </w:rPr>
            </w:pPr>
            <w:r w:rsidRPr="00393570">
              <w:rPr>
                <w:b/>
                <w:bCs/>
                <w:lang w:val="en-GB"/>
              </w:rPr>
              <w:t>Actual requirements</w:t>
            </w:r>
          </w:p>
        </w:tc>
        <w:tc>
          <w:tcPr>
            <w:tcW w:w="939" w:type="dxa"/>
            <w:tcBorders>
              <w:top w:val="single" w:sz="4" w:space="0" w:color="000000"/>
              <w:left w:val="single" w:sz="4" w:space="0" w:color="000000"/>
              <w:bottom w:val="single" w:sz="4" w:space="0" w:color="000000"/>
              <w:right w:val="single" w:sz="4" w:space="0" w:color="000000"/>
            </w:tcBorders>
            <w:vAlign w:val="center"/>
            <w:hideMark/>
          </w:tcPr>
          <w:p w14:paraId="69FD6F3B" w14:textId="77777777" w:rsidR="000F6989" w:rsidRPr="00393570" w:rsidRDefault="000F6989" w:rsidP="00B84392">
            <w:pPr>
              <w:pStyle w:val="tekstaslentelje"/>
              <w:rPr>
                <w:b/>
                <w:bCs/>
                <w:lang w:val="en-GB"/>
              </w:rPr>
            </w:pPr>
            <w:r w:rsidRPr="00393570">
              <w:rPr>
                <w:b/>
                <w:bCs/>
                <w:lang w:val="en-GB"/>
              </w:rPr>
              <w:t>Weight</w:t>
            </w:r>
          </w:p>
        </w:tc>
      </w:tr>
      <w:tr w:rsidR="000F6989" w:rsidRPr="00393570" w14:paraId="13E4FEC8" w14:textId="77777777" w:rsidTr="00B45527">
        <w:trPr>
          <w:trHeight w:val="444"/>
          <w:jc w:val="center"/>
        </w:trPr>
        <w:tc>
          <w:tcPr>
            <w:tcW w:w="1838" w:type="dxa"/>
            <w:tcBorders>
              <w:top w:val="single" w:sz="4" w:space="0" w:color="000000"/>
              <w:left w:val="single" w:sz="4" w:space="0" w:color="000000"/>
              <w:bottom w:val="single" w:sz="4" w:space="0" w:color="000000"/>
              <w:right w:val="single" w:sz="4" w:space="0" w:color="000000"/>
            </w:tcBorders>
            <w:hideMark/>
          </w:tcPr>
          <w:p w14:paraId="528EDC21" w14:textId="77777777" w:rsidR="000F6989" w:rsidRPr="00393570" w:rsidRDefault="000F6989" w:rsidP="00B84392">
            <w:pPr>
              <w:pStyle w:val="tekstaslentelje"/>
              <w:rPr>
                <w:lang w:val="en-GB"/>
              </w:rPr>
            </w:pPr>
            <w:r w:rsidRPr="00393570">
              <w:rPr>
                <w:lang w:val="en-GB"/>
              </w:rPr>
              <w:t>Tanker and terminal connection</w:t>
            </w:r>
          </w:p>
        </w:tc>
        <w:tc>
          <w:tcPr>
            <w:tcW w:w="6237" w:type="dxa"/>
            <w:tcBorders>
              <w:top w:val="single" w:sz="4" w:space="0" w:color="000000"/>
              <w:left w:val="single" w:sz="4" w:space="0" w:color="000000"/>
              <w:bottom w:val="single" w:sz="4" w:space="0" w:color="000000"/>
              <w:right w:val="single" w:sz="4" w:space="0" w:color="000000"/>
            </w:tcBorders>
            <w:hideMark/>
          </w:tcPr>
          <w:p w14:paraId="4D9FB368" w14:textId="77777777" w:rsidR="000F6989" w:rsidRPr="00393570" w:rsidRDefault="000F6989" w:rsidP="00B84392">
            <w:pPr>
              <w:pStyle w:val="tekstaslentelje"/>
              <w:rPr>
                <w:lang w:val="en-GB"/>
              </w:rPr>
            </w:pPr>
            <w:r w:rsidRPr="00393570">
              <w:rPr>
                <w:lang w:val="en-GB"/>
              </w:rPr>
              <w:t xml:space="preserve">Go by port side and connect to the loading terminal with </w:t>
            </w:r>
            <w:proofErr w:type="gramStart"/>
            <w:r w:rsidRPr="00393570">
              <w:rPr>
                <w:lang w:val="en-GB"/>
              </w:rPr>
              <w:t>( cargo</w:t>
            </w:r>
            <w:proofErr w:type="gramEnd"/>
            <w:r w:rsidRPr="00393570">
              <w:rPr>
                <w:lang w:val="en-GB"/>
              </w:rPr>
              <w:t xml:space="preserve"> manifolds No. 1,3,5 ) and one of the vapour return arms .</w:t>
            </w:r>
          </w:p>
        </w:tc>
        <w:tc>
          <w:tcPr>
            <w:tcW w:w="939" w:type="dxa"/>
            <w:tcBorders>
              <w:top w:val="single" w:sz="4" w:space="0" w:color="000000"/>
              <w:left w:val="single" w:sz="4" w:space="0" w:color="000000"/>
              <w:bottom w:val="single" w:sz="4" w:space="0" w:color="000000"/>
              <w:right w:val="single" w:sz="4" w:space="0" w:color="000000"/>
            </w:tcBorders>
            <w:hideMark/>
          </w:tcPr>
          <w:p w14:paraId="02B27952" w14:textId="77777777" w:rsidR="000F6989" w:rsidRPr="00393570" w:rsidRDefault="000F6989" w:rsidP="00B84392">
            <w:pPr>
              <w:pStyle w:val="tekstaslentelje"/>
              <w:rPr>
                <w:lang w:val="en-GB"/>
              </w:rPr>
            </w:pPr>
            <w:r w:rsidRPr="00393570">
              <w:rPr>
                <w:lang w:val="en-GB"/>
              </w:rPr>
              <w:t>0.5</w:t>
            </w:r>
          </w:p>
        </w:tc>
      </w:tr>
      <w:tr w:rsidR="000F6989" w:rsidRPr="00393570" w14:paraId="5794EF45" w14:textId="77777777" w:rsidTr="00B45527">
        <w:trPr>
          <w:trHeight w:val="536"/>
          <w:jc w:val="center"/>
        </w:trPr>
        <w:tc>
          <w:tcPr>
            <w:tcW w:w="1838" w:type="dxa"/>
            <w:tcBorders>
              <w:top w:val="single" w:sz="4" w:space="0" w:color="000000"/>
              <w:left w:val="single" w:sz="4" w:space="0" w:color="000000"/>
              <w:bottom w:val="single" w:sz="4" w:space="0" w:color="000000"/>
              <w:right w:val="single" w:sz="4" w:space="0" w:color="000000"/>
            </w:tcBorders>
            <w:hideMark/>
          </w:tcPr>
          <w:p w14:paraId="530EF6C7" w14:textId="77777777" w:rsidR="000F6989" w:rsidRPr="00393570" w:rsidRDefault="000F6989" w:rsidP="00B84392">
            <w:pPr>
              <w:pStyle w:val="tekstaslentelje"/>
              <w:rPr>
                <w:lang w:val="en-GB"/>
              </w:rPr>
            </w:pPr>
            <w:r w:rsidRPr="00393570">
              <w:rPr>
                <w:lang w:val="en-GB"/>
              </w:rPr>
              <w:t>Loading Cargo</w:t>
            </w:r>
          </w:p>
        </w:tc>
        <w:tc>
          <w:tcPr>
            <w:tcW w:w="6237" w:type="dxa"/>
            <w:tcBorders>
              <w:top w:val="single" w:sz="4" w:space="0" w:color="000000"/>
              <w:left w:val="single" w:sz="4" w:space="0" w:color="000000"/>
              <w:bottom w:val="single" w:sz="4" w:space="0" w:color="000000"/>
              <w:right w:val="single" w:sz="4" w:space="0" w:color="000000"/>
            </w:tcBorders>
            <w:hideMark/>
          </w:tcPr>
          <w:p w14:paraId="001E2303" w14:textId="77777777" w:rsidR="000F6989" w:rsidRPr="00393570" w:rsidRDefault="000F6989" w:rsidP="00B84392">
            <w:pPr>
              <w:pStyle w:val="tekstaslentelje"/>
              <w:rPr>
                <w:lang w:val="en-GB"/>
              </w:rPr>
            </w:pPr>
            <w:r w:rsidRPr="00393570">
              <w:rPr>
                <w:lang w:val="en-GB"/>
              </w:rPr>
              <w:t>Start submerged cargo pumping system with 2 feed pumps and 3 system pumps, set the hydraulic system pressure 230-250 bar</w:t>
            </w:r>
          </w:p>
        </w:tc>
        <w:tc>
          <w:tcPr>
            <w:tcW w:w="939" w:type="dxa"/>
            <w:tcBorders>
              <w:top w:val="single" w:sz="4" w:space="0" w:color="000000"/>
              <w:left w:val="single" w:sz="4" w:space="0" w:color="000000"/>
              <w:bottom w:val="single" w:sz="4" w:space="0" w:color="000000"/>
              <w:right w:val="single" w:sz="4" w:space="0" w:color="000000"/>
            </w:tcBorders>
            <w:hideMark/>
          </w:tcPr>
          <w:p w14:paraId="1F31E117" w14:textId="77777777" w:rsidR="000F6989" w:rsidRPr="00393570" w:rsidRDefault="000F6989" w:rsidP="00B84392">
            <w:pPr>
              <w:pStyle w:val="tekstaslentelje"/>
              <w:rPr>
                <w:lang w:val="en-GB"/>
              </w:rPr>
            </w:pPr>
            <w:r w:rsidRPr="00393570">
              <w:rPr>
                <w:lang w:val="en-GB"/>
              </w:rPr>
              <w:t>2</w:t>
            </w:r>
          </w:p>
        </w:tc>
      </w:tr>
      <w:tr w:rsidR="000F6989" w:rsidRPr="00393570" w14:paraId="0ACCFFEE" w14:textId="77777777" w:rsidTr="00B45527">
        <w:trPr>
          <w:trHeight w:val="153"/>
          <w:jc w:val="center"/>
        </w:trPr>
        <w:tc>
          <w:tcPr>
            <w:tcW w:w="1838" w:type="dxa"/>
            <w:tcBorders>
              <w:top w:val="single" w:sz="4" w:space="0" w:color="000000"/>
              <w:left w:val="single" w:sz="4" w:space="0" w:color="000000"/>
              <w:bottom w:val="single" w:sz="4" w:space="0" w:color="000000"/>
              <w:right w:val="single" w:sz="4" w:space="0" w:color="000000"/>
            </w:tcBorders>
            <w:hideMark/>
          </w:tcPr>
          <w:p w14:paraId="07AC0FF9" w14:textId="77777777" w:rsidR="000F6989" w:rsidRPr="00393570" w:rsidRDefault="000F6989" w:rsidP="00B84392">
            <w:pPr>
              <w:pStyle w:val="tekstaslentelje"/>
              <w:rPr>
                <w:lang w:val="en-GB"/>
              </w:rPr>
            </w:pPr>
            <w:r w:rsidRPr="00393570">
              <w:rPr>
                <w:lang w:val="en-GB"/>
              </w:rPr>
              <w:t>System preparation</w:t>
            </w:r>
          </w:p>
        </w:tc>
        <w:tc>
          <w:tcPr>
            <w:tcW w:w="6237" w:type="dxa"/>
            <w:tcBorders>
              <w:top w:val="single" w:sz="4" w:space="0" w:color="000000"/>
              <w:left w:val="single" w:sz="4" w:space="0" w:color="000000"/>
              <w:bottom w:val="single" w:sz="4" w:space="0" w:color="000000"/>
              <w:right w:val="single" w:sz="4" w:space="0" w:color="000000"/>
            </w:tcBorders>
            <w:hideMark/>
          </w:tcPr>
          <w:p w14:paraId="6EED7821" w14:textId="77777777" w:rsidR="000F6989" w:rsidRPr="00393570" w:rsidRDefault="000F6989" w:rsidP="00B84392">
            <w:pPr>
              <w:pStyle w:val="tekstaslentelje"/>
              <w:rPr>
                <w:lang w:val="en-GB"/>
              </w:rPr>
            </w:pPr>
            <w:r w:rsidRPr="00393570">
              <w:rPr>
                <w:lang w:val="en-GB"/>
              </w:rPr>
              <w:t>Line up the system for loading kerosine to all tanks including slopes and vapor return to the terminal, please note that operation of the remote- controlled valves must be done from CMS / Cargo system page, manual control - on the corresponding pages of the system.</w:t>
            </w:r>
          </w:p>
        </w:tc>
        <w:tc>
          <w:tcPr>
            <w:tcW w:w="939" w:type="dxa"/>
            <w:tcBorders>
              <w:top w:val="single" w:sz="4" w:space="0" w:color="000000"/>
              <w:left w:val="single" w:sz="4" w:space="0" w:color="000000"/>
              <w:bottom w:val="single" w:sz="4" w:space="0" w:color="000000"/>
              <w:right w:val="single" w:sz="4" w:space="0" w:color="000000"/>
            </w:tcBorders>
            <w:hideMark/>
          </w:tcPr>
          <w:p w14:paraId="27267E6E" w14:textId="77777777" w:rsidR="000F6989" w:rsidRPr="00393570" w:rsidRDefault="000F6989" w:rsidP="00B84392">
            <w:pPr>
              <w:pStyle w:val="tekstaslentelje"/>
              <w:rPr>
                <w:lang w:val="en-GB"/>
              </w:rPr>
            </w:pPr>
            <w:r w:rsidRPr="00393570">
              <w:rPr>
                <w:lang w:val="en-GB"/>
              </w:rPr>
              <w:t>1</w:t>
            </w:r>
          </w:p>
        </w:tc>
      </w:tr>
      <w:tr w:rsidR="000F6989" w:rsidRPr="00393570" w14:paraId="6E6166AA" w14:textId="77777777" w:rsidTr="00B45527">
        <w:trPr>
          <w:trHeight w:val="153"/>
          <w:jc w:val="center"/>
        </w:trPr>
        <w:tc>
          <w:tcPr>
            <w:tcW w:w="1838" w:type="dxa"/>
            <w:tcBorders>
              <w:top w:val="single" w:sz="4" w:space="0" w:color="000000"/>
              <w:left w:val="single" w:sz="4" w:space="0" w:color="000000"/>
              <w:bottom w:val="single" w:sz="4" w:space="0" w:color="000000"/>
              <w:right w:val="single" w:sz="4" w:space="0" w:color="000000"/>
            </w:tcBorders>
            <w:hideMark/>
          </w:tcPr>
          <w:p w14:paraId="75830940" w14:textId="77777777" w:rsidR="000F6989" w:rsidRPr="00393570" w:rsidRDefault="000F6989" w:rsidP="00B84392">
            <w:pPr>
              <w:pStyle w:val="tekstaslentelje"/>
              <w:rPr>
                <w:lang w:val="en-GB"/>
              </w:rPr>
            </w:pPr>
            <w:r w:rsidRPr="00393570">
              <w:rPr>
                <w:lang w:val="en-GB"/>
              </w:rPr>
              <w:t>Inert gas control</w:t>
            </w:r>
          </w:p>
        </w:tc>
        <w:tc>
          <w:tcPr>
            <w:tcW w:w="6237" w:type="dxa"/>
            <w:tcBorders>
              <w:top w:val="single" w:sz="4" w:space="0" w:color="000000"/>
              <w:left w:val="single" w:sz="4" w:space="0" w:color="000000"/>
              <w:bottom w:val="single" w:sz="4" w:space="0" w:color="000000"/>
              <w:right w:val="single" w:sz="4" w:space="0" w:color="000000"/>
            </w:tcBorders>
            <w:hideMark/>
          </w:tcPr>
          <w:p w14:paraId="3F06DA81" w14:textId="77777777" w:rsidR="000F6989" w:rsidRPr="00393570" w:rsidRDefault="000F6989" w:rsidP="00B84392">
            <w:pPr>
              <w:pStyle w:val="tekstaslentelje"/>
              <w:rPr>
                <w:lang w:val="en-GB"/>
              </w:rPr>
            </w:pPr>
            <w:r w:rsidRPr="00393570">
              <w:rPr>
                <w:lang w:val="en-GB"/>
              </w:rPr>
              <w:t xml:space="preserve">Line up the terminal cargo system for tanker loading with COP No. P3 and make ready the terminal vapour system for </w:t>
            </w:r>
            <w:proofErr w:type="spellStart"/>
            <w:r w:rsidRPr="00393570">
              <w:rPr>
                <w:lang w:val="en-GB"/>
              </w:rPr>
              <w:t>recieving</w:t>
            </w:r>
            <w:proofErr w:type="spellEnd"/>
            <w:r w:rsidRPr="00393570">
              <w:rPr>
                <w:lang w:val="en-GB"/>
              </w:rPr>
              <w:t xml:space="preserve"> IG/ cargo vapor mixture whenever pressure </w:t>
            </w:r>
            <w:proofErr w:type="spellStart"/>
            <w:r w:rsidRPr="00393570">
              <w:rPr>
                <w:lang w:val="en-GB"/>
              </w:rPr>
              <w:t>ir</w:t>
            </w:r>
            <w:proofErr w:type="spellEnd"/>
            <w:r w:rsidRPr="00393570">
              <w:rPr>
                <w:lang w:val="en-GB"/>
              </w:rPr>
              <w:t xml:space="preserve"> the ships tanks </w:t>
            </w:r>
            <w:proofErr w:type="spellStart"/>
            <w:r w:rsidRPr="00393570">
              <w:rPr>
                <w:lang w:val="en-GB"/>
              </w:rPr>
              <w:t>ir</w:t>
            </w:r>
            <w:proofErr w:type="spellEnd"/>
            <w:r w:rsidRPr="00393570">
              <w:rPr>
                <w:lang w:val="en-GB"/>
              </w:rPr>
              <w:t xml:space="preserve"> higher than the shore tanks.</w:t>
            </w:r>
          </w:p>
        </w:tc>
        <w:tc>
          <w:tcPr>
            <w:tcW w:w="939" w:type="dxa"/>
            <w:tcBorders>
              <w:top w:val="single" w:sz="4" w:space="0" w:color="000000"/>
              <w:left w:val="single" w:sz="4" w:space="0" w:color="000000"/>
              <w:bottom w:val="single" w:sz="4" w:space="0" w:color="000000"/>
              <w:right w:val="single" w:sz="4" w:space="0" w:color="000000"/>
            </w:tcBorders>
            <w:hideMark/>
          </w:tcPr>
          <w:p w14:paraId="04F96341" w14:textId="77777777" w:rsidR="000F6989" w:rsidRPr="00393570" w:rsidRDefault="000F6989" w:rsidP="00B84392">
            <w:pPr>
              <w:pStyle w:val="tekstaslentelje"/>
              <w:rPr>
                <w:lang w:val="en-GB"/>
              </w:rPr>
            </w:pPr>
            <w:r w:rsidRPr="00393570">
              <w:rPr>
                <w:lang w:val="en-GB"/>
              </w:rPr>
              <w:t>1</w:t>
            </w:r>
          </w:p>
        </w:tc>
      </w:tr>
      <w:tr w:rsidR="000F6989" w:rsidRPr="00393570" w14:paraId="1571F85C" w14:textId="77777777" w:rsidTr="00B45527">
        <w:trPr>
          <w:trHeight w:val="432"/>
          <w:jc w:val="center"/>
        </w:trPr>
        <w:tc>
          <w:tcPr>
            <w:tcW w:w="1838" w:type="dxa"/>
            <w:tcBorders>
              <w:top w:val="single" w:sz="4" w:space="0" w:color="000000"/>
              <w:left w:val="single" w:sz="4" w:space="0" w:color="000000"/>
              <w:bottom w:val="single" w:sz="4" w:space="0" w:color="000000"/>
              <w:right w:val="single" w:sz="4" w:space="0" w:color="000000"/>
            </w:tcBorders>
            <w:hideMark/>
          </w:tcPr>
          <w:p w14:paraId="29AC6E7C" w14:textId="77777777" w:rsidR="000F6989" w:rsidRPr="00393570" w:rsidRDefault="000F6989" w:rsidP="00B84392">
            <w:pPr>
              <w:pStyle w:val="tekstaslentelje"/>
              <w:rPr>
                <w:lang w:val="en-GB"/>
              </w:rPr>
            </w:pPr>
            <w:r w:rsidRPr="00393570">
              <w:rPr>
                <w:lang w:val="en-GB"/>
              </w:rPr>
              <w:t>Start pumping cargo</w:t>
            </w:r>
          </w:p>
        </w:tc>
        <w:tc>
          <w:tcPr>
            <w:tcW w:w="6237" w:type="dxa"/>
            <w:tcBorders>
              <w:top w:val="single" w:sz="4" w:space="0" w:color="000000"/>
              <w:left w:val="single" w:sz="4" w:space="0" w:color="000000"/>
              <w:bottom w:val="single" w:sz="4" w:space="0" w:color="000000"/>
              <w:right w:val="single" w:sz="4" w:space="0" w:color="000000"/>
            </w:tcBorders>
            <w:hideMark/>
          </w:tcPr>
          <w:p w14:paraId="57176615" w14:textId="77777777" w:rsidR="000F6989" w:rsidRPr="00393570" w:rsidRDefault="000F6989" w:rsidP="00B84392">
            <w:pPr>
              <w:pStyle w:val="tekstaslentelje"/>
              <w:rPr>
                <w:lang w:val="en-GB"/>
              </w:rPr>
            </w:pPr>
            <w:r w:rsidRPr="00393570">
              <w:rPr>
                <w:lang w:val="en-GB"/>
              </w:rPr>
              <w:t>Open manifold valves and commence loading with pump No. P3 minimum rate.</w:t>
            </w:r>
          </w:p>
        </w:tc>
        <w:tc>
          <w:tcPr>
            <w:tcW w:w="939" w:type="dxa"/>
            <w:tcBorders>
              <w:top w:val="single" w:sz="4" w:space="0" w:color="000000"/>
              <w:left w:val="single" w:sz="4" w:space="0" w:color="000000"/>
              <w:bottom w:val="single" w:sz="4" w:space="0" w:color="000000"/>
              <w:right w:val="single" w:sz="4" w:space="0" w:color="000000"/>
            </w:tcBorders>
            <w:hideMark/>
          </w:tcPr>
          <w:p w14:paraId="37B42811" w14:textId="77777777" w:rsidR="000F6989" w:rsidRPr="00393570" w:rsidRDefault="000F6989" w:rsidP="00B84392">
            <w:pPr>
              <w:pStyle w:val="tekstaslentelje"/>
              <w:rPr>
                <w:lang w:val="en-GB"/>
              </w:rPr>
            </w:pPr>
            <w:r w:rsidRPr="00393570">
              <w:rPr>
                <w:lang w:val="en-GB"/>
              </w:rPr>
              <w:t>2</w:t>
            </w:r>
          </w:p>
        </w:tc>
      </w:tr>
      <w:tr w:rsidR="000F6989" w:rsidRPr="00393570" w14:paraId="2E4F54E3" w14:textId="77777777" w:rsidTr="00B45527">
        <w:trPr>
          <w:trHeight w:val="524"/>
          <w:jc w:val="center"/>
        </w:trPr>
        <w:tc>
          <w:tcPr>
            <w:tcW w:w="1838" w:type="dxa"/>
            <w:tcBorders>
              <w:top w:val="single" w:sz="4" w:space="0" w:color="000000"/>
              <w:left w:val="single" w:sz="4" w:space="0" w:color="000000"/>
              <w:bottom w:val="single" w:sz="4" w:space="0" w:color="000000"/>
              <w:right w:val="single" w:sz="4" w:space="0" w:color="000000"/>
            </w:tcBorders>
            <w:hideMark/>
          </w:tcPr>
          <w:p w14:paraId="50518F47" w14:textId="77777777" w:rsidR="000F6989" w:rsidRPr="00393570" w:rsidRDefault="000F6989" w:rsidP="00B84392">
            <w:pPr>
              <w:pStyle w:val="tekstaslentelje"/>
              <w:rPr>
                <w:lang w:val="en-GB"/>
              </w:rPr>
            </w:pPr>
            <w:r w:rsidRPr="00393570">
              <w:rPr>
                <w:lang w:val="en-GB"/>
              </w:rPr>
              <w:t>Increasing flow</w:t>
            </w:r>
          </w:p>
        </w:tc>
        <w:tc>
          <w:tcPr>
            <w:tcW w:w="6237" w:type="dxa"/>
            <w:tcBorders>
              <w:top w:val="single" w:sz="4" w:space="0" w:color="000000"/>
              <w:left w:val="single" w:sz="4" w:space="0" w:color="000000"/>
              <w:bottom w:val="single" w:sz="4" w:space="0" w:color="000000"/>
              <w:right w:val="single" w:sz="4" w:space="0" w:color="000000"/>
            </w:tcBorders>
            <w:hideMark/>
          </w:tcPr>
          <w:p w14:paraId="63F276ED" w14:textId="77777777" w:rsidR="000F6989" w:rsidRPr="00393570" w:rsidRDefault="000F6989" w:rsidP="00B84392">
            <w:pPr>
              <w:pStyle w:val="tekstaslentelje"/>
              <w:rPr>
                <w:lang w:val="en-GB"/>
              </w:rPr>
            </w:pPr>
            <w:r w:rsidRPr="00393570">
              <w:rPr>
                <w:lang w:val="en-GB"/>
              </w:rPr>
              <w:t>Increase the loading rate up to the maximum rate, monitoring it by flow meter.</w:t>
            </w:r>
          </w:p>
        </w:tc>
        <w:tc>
          <w:tcPr>
            <w:tcW w:w="939" w:type="dxa"/>
            <w:tcBorders>
              <w:top w:val="single" w:sz="4" w:space="0" w:color="000000"/>
              <w:left w:val="single" w:sz="4" w:space="0" w:color="000000"/>
              <w:bottom w:val="single" w:sz="4" w:space="0" w:color="000000"/>
              <w:right w:val="single" w:sz="4" w:space="0" w:color="000000"/>
            </w:tcBorders>
            <w:hideMark/>
          </w:tcPr>
          <w:p w14:paraId="67C93DA8" w14:textId="77777777" w:rsidR="000F6989" w:rsidRPr="00393570" w:rsidRDefault="000F6989" w:rsidP="00B84392">
            <w:pPr>
              <w:pStyle w:val="tekstaslentelje"/>
              <w:rPr>
                <w:lang w:val="en-GB"/>
              </w:rPr>
            </w:pPr>
            <w:r w:rsidRPr="00393570">
              <w:rPr>
                <w:lang w:val="en-GB"/>
              </w:rPr>
              <w:t>0.5</w:t>
            </w:r>
          </w:p>
        </w:tc>
      </w:tr>
      <w:tr w:rsidR="000F6989" w:rsidRPr="00393570" w14:paraId="68FCB50A" w14:textId="77777777" w:rsidTr="00B45527">
        <w:trPr>
          <w:trHeight w:val="698"/>
          <w:jc w:val="center"/>
        </w:trPr>
        <w:tc>
          <w:tcPr>
            <w:tcW w:w="1838" w:type="dxa"/>
            <w:tcBorders>
              <w:top w:val="single" w:sz="4" w:space="0" w:color="000000"/>
              <w:left w:val="single" w:sz="4" w:space="0" w:color="000000"/>
              <w:bottom w:val="single" w:sz="4" w:space="0" w:color="000000"/>
              <w:right w:val="single" w:sz="4" w:space="0" w:color="000000"/>
            </w:tcBorders>
            <w:hideMark/>
          </w:tcPr>
          <w:p w14:paraId="34784FCC" w14:textId="77777777" w:rsidR="000F6989" w:rsidRPr="00393570" w:rsidRDefault="000F6989" w:rsidP="00B84392">
            <w:pPr>
              <w:pStyle w:val="tekstaslentelje"/>
              <w:rPr>
                <w:lang w:val="en-GB"/>
              </w:rPr>
            </w:pPr>
            <w:r w:rsidRPr="00393570">
              <w:rPr>
                <w:lang w:val="en-GB"/>
              </w:rPr>
              <w:t>Monitoring</w:t>
            </w:r>
          </w:p>
        </w:tc>
        <w:tc>
          <w:tcPr>
            <w:tcW w:w="6237" w:type="dxa"/>
            <w:tcBorders>
              <w:top w:val="single" w:sz="4" w:space="0" w:color="000000"/>
              <w:left w:val="single" w:sz="4" w:space="0" w:color="000000"/>
              <w:bottom w:val="single" w:sz="4" w:space="0" w:color="000000"/>
              <w:right w:val="single" w:sz="4" w:space="0" w:color="000000"/>
            </w:tcBorders>
            <w:hideMark/>
          </w:tcPr>
          <w:p w14:paraId="069A1BF5" w14:textId="77777777" w:rsidR="000F6989" w:rsidRPr="00393570" w:rsidRDefault="000F6989" w:rsidP="00B84392">
            <w:pPr>
              <w:pStyle w:val="tekstaslentelje"/>
              <w:rPr>
                <w:lang w:val="en-GB"/>
              </w:rPr>
            </w:pPr>
            <w:proofErr w:type="spellStart"/>
            <w:r w:rsidRPr="00393570">
              <w:rPr>
                <w:lang w:val="en-GB"/>
              </w:rPr>
              <w:t>Permanentely</w:t>
            </w:r>
            <w:proofErr w:type="spellEnd"/>
            <w:r w:rsidRPr="00393570">
              <w:rPr>
                <w:lang w:val="en-GB"/>
              </w:rPr>
              <w:t xml:space="preserve"> monitor cargo tanks ullages and </w:t>
            </w:r>
            <w:proofErr w:type="gramStart"/>
            <w:r w:rsidRPr="00393570">
              <w:rPr>
                <w:lang w:val="en-GB"/>
              </w:rPr>
              <w:t>pressure,  vessel</w:t>
            </w:r>
            <w:proofErr w:type="gramEnd"/>
            <w:r w:rsidRPr="00393570">
              <w:rPr>
                <w:lang w:val="en-GB"/>
              </w:rPr>
              <w:t xml:space="preserve"> ' s draft, trim and list.</w:t>
            </w:r>
          </w:p>
        </w:tc>
        <w:tc>
          <w:tcPr>
            <w:tcW w:w="939" w:type="dxa"/>
            <w:tcBorders>
              <w:top w:val="single" w:sz="4" w:space="0" w:color="000000"/>
              <w:left w:val="single" w:sz="4" w:space="0" w:color="000000"/>
              <w:bottom w:val="single" w:sz="4" w:space="0" w:color="000000"/>
              <w:right w:val="single" w:sz="4" w:space="0" w:color="000000"/>
            </w:tcBorders>
            <w:hideMark/>
          </w:tcPr>
          <w:p w14:paraId="612F271F" w14:textId="77777777" w:rsidR="000F6989" w:rsidRPr="00393570" w:rsidRDefault="000F6989" w:rsidP="00B84392">
            <w:pPr>
              <w:pStyle w:val="tekstaslentelje"/>
              <w:rPr>
                <w:lang w:val="en-GB"/>
              </w:rPr>
            </w:pPr>
            <w:r w:rsidRPr="00393570">
              <w:rPr>
                <w:lang w:val="en-GB"/>
              </w:rPr>
              <w:t>1</w:t>
            </w:r>
          </w:p>
        </w:tc>
      </w:tr>
      <w:tr w:rsidR="000F6989" w:rsidRPr="00393570" w14:paraId="070677CD" w14:textId="77777777" w:rsidTr="00B45527">
        <w:trPr>
          <w:trHeight w:val="414"/>
          <w:jc w:val="center"/>
        </w:trPr>
        <w:tc>
          <w:tcPr>
            <w:tcW w:w="1838" w:type="dxa"/>
            <w:tcBorders>
              <w:top w:val="single" w:sz="4" w:space="0" w:color="000000"/>
              <w:left w:val="single" w:sz="4" w:space="0" w:color="000000"/>
              <w:bottom w:val="single" w:sz="4" w:space="0" w:color="000000"/>
              <w:right w:val="single" w:sz="4" w:space="0" w:color="000000"/>
            </w:tcBorders>
            <w:hideMark/>
          </w:tcPr>
          <w:p w14:paraId="41BA263C" w14:textId="77777777" w:rsidR="000F6989" w:rsidRPr="00393570" w:rsidRDefault="000F6989" w:rsidP="00B84392">
            <w:pPr>
              <w:pStyle w:val="tekstaslentelje"/>
              <w:rPr>
                <w:lang w:val="en-GB"/>
              </w:rPr>
            </w:pPr>
            <w:r w:rsidRPr="00393570">
              <w:rPr>
                <w:lang w:val="en-GB"/>
              </w:rPr>
              <w:t>Ballast operations</w:t>
            </w:r>
          </w:p>
        </w:tc>
        <w:tc>
          <w:tcPr>
            <w:tcW w:w="6237" w:type="dxa"/>
            <w:tcBorders>
              <w:top w:val="single" w:sz="4" w:space="0" w:color="000000"/>
              <w:left w:val="single" w:sz="4" w:space="0" w:color="000000"/>
              <w:bottom w:val="single" w:sz="4" w:space="0" w:color="000000"/>
              <w:right w:val="single" w:sz="4" w:space="0" w:color="000000"/>
            </w:tcBorders>
            <w:hideMark/>
          </w:tcPr>
          <w:p w14:paraId="1D59B154" w14:textId="77777777" w:rsidR="000F6989" w:rsidRPr="00393570" w:rsidRDefault="000F6989" w:rsidP="00B84392">
            <w:pPr>
              <w:pStyle w:val="tekstaslentelje"/>
              <w:rPr>
                <w:lang w:val="en-GB"/>
              </w:rPr>
            </w:pPr>
            <w:r w:rsidRPr="00393570">
              <w:rPr>
                <w:lang w:val="en-GB"/>
              </w:rPr>
              <w:t>Commence the de – ballasting operation with both ballast pumps.</w:t>
            </w:r>
          </w:p>
        </w:tc>
        <w:tc>
          <w:tcPr>
            <w:tcW w:w="939" w:type="dxa"/>
            <w:tcBorders>
              <w:top w:val="single" w:sz="4" w:space="0" w:color="000000"/>
              <w:left w:val="single" w:sz="4" w:space="0" w:color="000000"/>
              <w:bottom w:val="single" w:sz="4" w:space="0" w:color="000000"/>
              <w:right w:val="single" w:sz="4" w:space="0" w:color="000000"/>
            </w:tcBorders>
            <w:hideMark/>
          </w:tcPr>
          <w:p w14:paraId="14F49BB7" w14:textId="77777777" w:rsidR="000F6989" w:rsidRPr="00393570" w:rsidRDefault="000F6989" w:rsidP="00B84392">
            <w:pPr>
              <w:pStyle w:val="tekstaslentelje"/>
              <w:rPr>
                <w:lang w:val="en-GB"/>
              </w:rPr>
            </w:pPr>
            <w:r w:rsidRPr="00393570">
              <w:rPr>
                <w:lang w:val="en-GB"/>
              </w:rPr>
              <w:t>1</w:t>
            </w:r>
          </w:p>
        </w:tc>
      </w:tr>
      <w:tr w:rsidR="000F6989" w:rsidRPr="00393570" w14:paraId="527CBD42" w14:textId="77777777" w:rsidTr="00B45527">
        <w:trPr>
          <w:trHeight w:val="703"/>
          <w:jc w:val="center"/>
        </w:trPr>
        <w:tc>
          <w:tcPr>
            <w:tcW w:w="1838" w:type="dxa"/>
            <w:tcBorders>
              <w:top w:val="single" w:sz="4" w:space="0" w:color="000000"/>
              <w:left w:val="single" w:sz="4" w:space="0" w:color="000000"/>
              <w:bottom w:val="single" w:sz="4" w:space="0" w:color="000000"/>
              <w:right w:val="single" w:sz="4" w:space="0" w:color="000000"/>
            </w:tcBorders>
            <w:hideMark/>
          </w:tcPr>
          <w:p w14:paraId="1E2EAF6B" w14:textId="77777777" w:rsidR="000F6989" w:rsidRPr="00393570" w:rsidRDefault="000F6989" w:rsidP="00B84392">
            <w:pPr>
              <w:pStyle w:val="tekstaslentelje"/>
              <w:rPr>
                <w:lang w:val="en-GB"/>
              </w:rPr>
            </w:pPr>
            <w:r w:rsidRPr="00393570">
              <w:rPr>
                <w:lang w:val="en-GB"/>
              </w:rPr>
              <w:t>Increasing operation time</w:t>
            </w:r>
          </w:p>
        </w:tc>
        <w:tc>
          <w:tcPr>
            <w:tcW w:w="6237" w:type="dxa"/>
            <w:tcBorders>
              <w:top w:val="single" w:sz="4" w:space="0" w:color="000000"/>
              <w:left w:val="single" w:sz="4" w:space="0" w:color="000000"/>
              <w:bottom w:val="single" w:sz="4" w:space="0" w:color="000000"/>
              <w:right w:val="single" w:sz="4" w:space="0" w:color="000000"/>
            </w:tcBorders>
            <w:hideMark/>
          </w:tcPr>
          <w:p w14:paraId="000C5B57" w14:textId="77777777" w:rsidR="000F6989" w:rsidRPr="00393570" w:rsidRDefault="000F6989" w:rsidP="00B84392">
            <w:pPr>
              <w:pStyle w:val="tekstaslentelje"/>
              <w:rPr>
                <w:rFonts w:cs="Times New Roman"/>
                <w:lang w:val="en-GB"/>
              </w:rPr>
            </w:pPr>
            <w:r w:rsidRPr="00393570">
              <w:rPr>
                <w:lang w:val="en-GB"/>
              </w:rPr>
              <w:t xml:space="preserve">When cargo and </w:t>
            </w:r>
            <w:proofErr w:type="gramStart"/>
            <w:r w:rsidRPr="00393570">
              <w:rPr>
                <w:lang w:val="en-GB"/>
              </w:rPr>
              <w:t>ballasting  operation</w:t>
            </w:r>
            <w:proofErr w:type="gramEnd"/>
            <w:r w:rsidRPr="00393570">
              <w:rPr>
                <w:lang w:val="en-GB"/>
              </w:rPr>
              <w:t xml:space="preserve"> are stabilised, it </w:t>
            </w:r>
            <w:proofErr w:type="spellStart"/>
            <w:r w:rsidRPr="00393570">
              <w:rPr>
                <w:lang w:val="en-GB"/>
              </w:rPr>
              <w:t>ir</w:t>
            </w:r>
            <w:proofErr w:type="spellEnd"/>
            <w:r w:rsidRPr="00393570">
              <w:rPr>
                <w:lang w:val="en-GB"/>
              </w:rPr>
              <w:t xml:space="preserve"> possible to use virtual time 25:1 in order to intensify the  </w:t>
            </w:r>
            <w:proofErr w:type="spellStart"/>
            <w:r w:rsidRPr="00393570">
              <w:rPr>
                <w:lang w:val="en-GB"/>
              </w:rPr>
              <w:t>procces</w:t>
            </w:r>
            <w:proofErr w:type="spellEnd"/>
            <w:r w:rsidRPr="00393570">
              <w:rPr>
                <w:lang w:val="en-GB"/>
              </w:rPr>
              <w:t xml:space="preserve">. Note that, any action with the equipment </w:t>
            </w:r>
            <w:proofErr w:type="spellStart"/>
            <w:r w:rsidRPr="00393570">
              <w:rPr>
                <w:lang w:val="en-GB"/>
              </w:rPr>
              <w:t>ir</w:t>
            </w:r>
            <w:proofErr w:type="spellEnd"/>
            <w:r w:rsidRPr="00393570">
              <w:rPr>
                <w:lang w:val="en-GB"/>
              </w:rPr>
              <w:t xml:space="preserve"> possible in real time.</w:t>
            </w:r>
          </w:p>
        </w:tc>
        <w:tc>
          <w:tcPr>
            <w:tcW w:w="939" w:type="dxa"/>
            <w:tcBorders>
              <w:top w:val="single" w:sz="4" w:space="0" w:color="000000"/>
              <w:left w:val="single" w:sz="4" w:space="0" w:color="000000"/>
              <w:bottom w:val="single" w:sz="4" w:space="0" w:color="000000"/>
              <w:right w:val="single" w:sz="4" w:space="0" w:color="000000"/>
            </w:tcBorders>
            <w:hideMark/>
          </w:tcPr>
          <w:p w14:paraId="7518C64F" w14:textId="77777777" w:rsidR="000F6989" w:rsidRPr="00393570" w:rsidRDefault="000F6989" w:rsidP="00B84392">
            <w:pPr>
              <w:pStyle w:val="tekstaslentelje"/>
              <w:rPr>
                <w:lang w:val="en-GB"/>
              </w:rPr>
            </w:pPr>
            <w:r w:rsidRPr="00393570">
              <w:rPr>
                <w:lang w:val="en-GB"/>
              </w:rPr>
              <w:t>1</w:t>
            </w:r>
          </w:p>
        </w:tc>
      </w:tr>
      <w:tr w:rsidR="000F6989" w:rsidRPr="00006830" w14:paraId="0EC4496D" w14:textId="77777777" w:rsidTr="00B45527">
        <w:trPr>
          <w:trHeight w:val="263"/>
          <w:jc w:val="center"/>
        </w:trPr>
        <w:tc>
          <w:tcPr>
            <w:tcW w:w="8075" w:type="dxa"/>
            <w:gridSpan w:val="2"/>
            <w:tcBorders>
              <w:top w:val="single" w:sz="4" w:space="0" w:color="000000"/>
              <w:left w:val="single" w:sz="4" w:space="0" w:color="000000"/>
              <w:bottom w:val="single" w:sz="4" w:space="0" w:color="000000"/>
              <w:right w:val="single" w:sz="4" w:space="0" w:color="000000"/>
            </w:tcBorders>
          </w:tcPr>
          <w:p w14:paraId="16757E7F" w14:textId="77777777" w:rsidR="000F6989" w:rsidRPr="00006830" w:rsidRDefault="000F6989" w:rsidP="00B84392">
            <w:pPr>
              <w:pStyle w:val="tekstaslentelje"/>
              <w:jc w:val="right"/>
              <w:rPr>
                <w:b/>
                <w:bCs/>
                <w:lang w:val="en-GB"/>
              </w:rPr>
            </w:pPr>
            <w:r w:rsidRPr="00006830">
              <w:rPr>
                <w:b/>
                <w:bCs/>
                <w:lang w:val="en-GB"/>
              </w:rPr>
              <w:t>TOTAL</w:t>
            </w:r>
          </w:p>
        </w:tc>
        <w:tc>
          <w:tcPr>
            <w:tcW w:w="939" w:type="dxa"/>
            <w:tcBorders>
              <w:top w:val="single" w:sz="4" w:space="0" w:color="000000"/>
              <w:left w:val="single" w:sz="4" w:space="0" w:color="000000"/>
              <w:bottom w:val="single" w:sz="4" w:space="0" w:color="000000"/>
              <w:right w:val="single" w:sz="4" w:space="0" w:color="000000"/>
            </w:tcBorders>
          </w:tcPr>
          <w:p w14:paraId="348288BB" w14:textId="77777777" w:rsidR="000F6989" w:rsidRPr="00006830" w:rsidRDefault="000F6989" w:rsidP="00B84392">
            <w:pPr>
              <w:pStyle w:val="tekstaslentelje"/>
              <w:jc w:val="right"/>
              <w:rPr>
                <w:b/>
                <w:bCs/>
                <w:lang w:val="en-GB"/>
              </w:rPr>
            </w:pPr>
            <w:r w:rsidRPr="00006830">
              <w:rPr>
                <w:b/>
                <w:bCs/>
                <w:lang w:val="en-GB"/>
              </w:rPr>
              <w:t>10</w:t>
            </w:r>
          </w:p>
        </w:tc>
      </w:tr>
    </w:tbl>
    <w:p w14:paraId="1B4185C2" w14:textId="77777777" w:rsidR="000F6989" w:rsidRPr="00393570" w:rsidRDefault="000F6989" w:rsidP="000F6989"/>
    <w:p w14:paraId="7FCA8E8C" w14:textId="77777777" w:rsidR="000F6989" w:rsidRDefault="000F6989" w:rsidP="00746DC8">
      <w:pPr>
        <w:spacing w:after="0" w:line="240" w:lineRule="auto"/>
        <w:rPr>
          <w:rFonts w:ascii="Times New Roman" w:hAnsi="Times New Roman"/>
          <w:sz w:val="24"/>
          <w:szCs w:val="24"/>
        </w:rPr>
      </w:pPr>
    </w:p>
    <w:p w14:paraId="4E00FB8A" w14:textId="77777777" w:rsidR="000F6989" w:rsidRDefault="000F6989" w:rsidP="00746DC8">
      <w:pPr>
        <w:spacing w:after="0" w:line="240" w:lineRule="auto"/>
        <w:rPr>
          <w:rFonts w:ascii="Times New Roman" w:hAnsi="Times New Roman"/>
          <w:sz w:val="24"/>
          <w:szCs w:val="24"/>
        </w:rPr>
      </w:pPr>
    </w:p>
    <w:p w14:paraId="30E538F2" w14:textId="77777777" w:rsidR="000F6989" w:rsidRDefault="000F6989" w:rsidP="00746DC8">
      <w:pPr>
        <w:spacing w:after="0" w:line="240" w:lineRule="auto"/>
        <w:rPr>
          <w:rFonts w:ascii="Times New Roman" w:hAnsi="Times New Roman"/>
          <w:sz w:val="24"/>
          <w:szCs w:val="24"/>
        </w:rPr>
      </w:pPr>
    </w:p>
    <w:p w14:paraId="296743E7" w14:textId="77777777" w:rsidR="000F6989" w:rsidRDefault="000F6989" w:rsidP="00746DC8">
      <w:pPr>
        <w:spacing w:after="0" w:line="240" w:lineRule="auto"/>
        <w:rPr>
          <w:rFonts w:ascii="Times New Roman" w:hAnsi="Times New Roman"/>
          <w:sz w:val="24"/>
          <w:szCs w:val="24"/>
        </w:rPr>
      </w:pPr>
    </w:p>
    <w:p w14:paraId="4191662D" w14:textId="77777777" w:rsidR="000F6989" w:rsidRDefault="000F6989" w:rsidP="00746DC8">
      <w:pPr>
        <w:spacing w:after="0" w:line="240" w:lineRule="auto"/>
        <w:rPr>
          <w:rFonts w:ascii="Times New Roman" w:hAnsi="Times New Roman"/>
          <w:sz w:val="24"/>
          <w:szCs w:val="24"/>
        </w:rPr>
      </w:pPr>
    </w:p>
    <w:p w14:paraId="471C9267" w14:textId="77777777" w:rsidR="000F6989" w:rsidRDefault="000F6989" w:rsidP="00746DC8">
      <w:pPr>
        <w:spacing w:after="0" w:line="240" w:lineRule="auto"/>
        <w:rPr>
          <w:rFonts w:ascii="Times New Roman" w:hAnsi="Times New Roman"/>
          <w:sz w:val="24"/>
          <w:szCs w:val="24"/>
        </w:rPr>
      </w:pPr>
    </w:p>
    <w:p w14:paraId="02C7EF84" w14:textId="77777777" w:rsidR="000F6989" w:rsidRDefault="000F6989" w:rsidP="00746DC8">
      <w:pPr>
        <w:spacing w:after="0" w:line="240" w:lineRule="auto"/>
        <w:rPr>
          <w:rFonts w:ascii="Times New Roman" w:hAnsi="Times New Roman"/>
          <w:sz w:val="24"/>
          <w:szCs w:val="24"/>
        </w:rPr>
      </w:pPr>
    </w:p>
    <w:p w14:paraId="65686ED0" w14:textId="77777777" w:rsidR="000F6989" w:rsidRDefault="000F6989" w:rsidP="00746DC8">
      <w:pPr>
        <w:spacing w:after="0" w:line="240" w:lineRule="auto"/>
        <w:rPr>
          <w:rFonts w:ascii="Times New Roman" w:hAnsi="Times New Roman"/>
          <w:sz w:val="24"/>
          <w:szCs w:val="24"/>
        </w:rPr>
      </w:pPr>
    </w:p>
    <w:p w14:paraId="4EBB9CB1" w14:textId="77777777" w:rsidR="000F6989" w:rsidRDefault="000F6989" w:rsidP="00746DC8">
      <w:pPr>
        <w:spacing w:after="0" w:line="240" w:lineRule="auto"/>
        <w:rPr>
          <w:rFonts w:ascii="Times New Roman" w:hAnsi="Times New Roman"/>
          <w:sz w:val="24"/>
          <w:szCs w:val="24"/>
        </w:rPr>
      </w:pPr>
    </w:p>
    <w:p w14:paraId="07619B08" w14:textId="77777777" w:rsidR="000F6989" w:rsidRDefault="000F6989" w:rsidP="00746DC8">
      <w:pPr>
        <w:spacing w:after="0" w:line="240" w:lineRule="auto"/>
        <w:rPr>
          <w:rFonts w:ascii="Times New Roman" w:hAnsi="Times New Roman"/>
          <w:sz w:val="24"/>
          <w:szCs w:val="24"/>
        </w:rPr>
      </w:pPr>
    </w:p>
    <w:p w14:paraId="7E948B53" w14:textId="77777777" w:rsidR="000F6989" w:rsidRDefault="000F6989" w:rsidP="00746DC8">
      <w:pPr>
        <w:spacing w:after="0" w:line="240" w:lineRule="auto"/>
        <w:rPr>
          <w:rFonts w:ascii="Times New Roman" w:hAnsi="Times New Roman"/>
          <w:sz w:val="24"/>
          <w:szCs w:val="24"/>
        </w:rPr>
      </w:pPr>
    </w:p>
    <w:p w14:paraId="7963E864" w14:textId="77777777" w:rsidR="000F6989" w:rsidRDefault="000F6989" w:rsidP="00746DC8">
      <w:pPr>
        <w:spacing w:after="0" w:line="240" w:lineRule="auto"/>
        <w:rPr>
          <w:rFonts w:ascii="Times New Roman" w:hAnsi="Times New Roman"/>
          <w:sz w:val="24"/>
          <w:szCs w:val="24"/>
        </w:rPr>
      </w:pPr>
    </w:p>
    <w:p w14:paraId="46CE7752" w14:textId="77777777" w:rsidR="000F6989" w:rsidRDefault="000F6989" w:rsidP="00746DC8">
      <w:pPr>
        <w:spacing w:after="0" w:line="240" w:lineRule="auto"/>
        <w:rPr>
          <w:rFonts w:ascii="Times New Roman" w:hAnsi="Times New Roman"/>
          <w:sz w:val="24"/>
          <w:szCs w:val="24"/>
        </w:rPr>
      </w:pPr>
    </w:p>
    <w:p w14:paraId="7E3B2EF9" w14:textId="77777777" w:rsidR="000F6989" w:rsidRDefault="000F6989" w:rsidP="00746DC8">
      <w:pPr>
        <w:spacing w:after="0" w:line="240" w:lineRule="auto"/>
        <w:rPr>
          <w:rFonts w:ascii="Times New Roman" w:hAnsi="Times New Roman"/>
          <w:sz w:val="24"/>
          <w:szCs w:val="24"/>
        </w:rPr>
      </w:pPr>
    </w:p>
    <w:p w14:paraId="15D0FB17" w14:textId="77777777" w:rsidR="000F6989" w:rsidRDefault="000F6989" w:rsidP="00746DC8">
      <w:pPr>
        <w:spacing w:after="0" w:line="240" w:lineRule="auto"/>
        <w:rPr>
          <w:rFonts w:ascii="Times New Roman" w:hAnsi="Times New Roman"/>
          <w:sz w:val="24"/>
          <w:szCs w:val="24"/>
        </w:rPr>
      </w:pPr>
    </w:p>
    <w:p w14:paraId="06031483" w14:textId="77777777" w:rsidR="000F6989" w:rsidRDefault="000F6989" w:rsidP="00746DC8">
      <w:pPr>
        <w:spacing w:after="0" w:line="240" w:lineRule="auto"/>
        <w:rPr>
          <w:rFonts w:ascii="Times New Roman" w:hAnsi="Times New Roman"/>
          <w:sz w:val="24"/>
          <w:szCs w:val="24"/>
        </w:rPr>
      </w:pPr>
    </w:p>
    <w:p w14:paraId="2A1FAF6E" w14:textId="77777777" w:rsidR="000F6989" w:rsidRDefault="000F6989" w:rsidP="00746DC8">
      <w:pPr>
        <w:spacing w:after="0" w:line="240" w:lineRule="auto"/>
        <w:rPr>
          <w:rFonts w:ascii="Times New Roman" w:hAnsi="Times New Roman"/>
          <w:sz w:val="24"/>
          <w:szCs w:val="24"/>
        </w:rPr>
      </w:pPr>
    </w:p>
    <w:p w14:paraId="55F5441F" w14:textId="77777777" w:rsidR="000F6989" w:rsidRDefault="000F6989" w:rsidP="00746DC8">
      <w:pPr>
        <w:spacing w:after="0" w:line="240" w:lineRule="auto"/>
        <w:rPr>
          <w:rFonts w:ascii="Times New Roman" w:hAnsi="Times New Roman"/>
          <w:sz w:val="24"/>
          <w:szCs w:val="24"/>
        </w:rPr>
      </w:pPr>
    </w:p>
    <w:p w14:paraId="5596636B" w14:textId="77777777" w:rsidR="000F6989" w:rsidRDefault="000F6989" w:rsidP="00746DC8">
      <w:pPr>
        <w:spacing w:after="0" w:line="240" w:lineRule="auto"/>
        <w:rPr>
          <w:rFonts w:ascii="Times New Roman" w:hAnsi="Times New Roman"/>
          <w:sz w:val="24"/>
          <w:szCs w:val="24"/>
        </w:rPr>
      </w:pPr>
    </w:p>
    <w:p w14:paraId="579EB2CB" w14:textId="77777777" w:rsidR="000F6989" w:rsidRDefault="000F6989" w:rsidP="00746DC8">
      <w:pPr>
        <w:spacing w:after="0" w:line="240" w:lineRule="auto"/>
        <w:rPr>
          <w:rFonts w:ascii="Times New Roman" w:hAnsi="Times New Roman"/>
          <w:sz w:val="24"/>
          <w:szCs w:val="24"/>
        </w:rPr>
      </w:pPr>
    </w:p>
    <w:p w14:paraId="2B64A4EA" w14:textId="77777777" w:rsidR="000F6989" w:rsidRDefault="000F6989" w:rsidP="00746DC8">
      <w:pPr>
        <w:spacing w:after="0" w:line="240" w:lineRule="auto"/>
        <w:rPr>
          <w:rFonts w:ascii="Times New Roman" w:hAnsi="Times New Roman"/>
          <w:sz w:val="24"/>
          <w:szCs w:val="24"/>
        </w:rPr>
      </w:pPr>
    </w:p>
    <w:p w14:paraId="4EB89290" w14:textId="77777777" w:rsidR="000F6989" w:rsidRDefault="000F6989" w:rsidP="00746DC8">
      <w:pPr>
        <w:spacing w:after="0" w:line="240" w:lineRule="auto"/>
        <w:rPr>
          <w:rFonts w:ascii="Times New Roman" w:hAnsi="Times New Roman"/>
          <w:sz w:val="24"/>
          <w:szCs w:val="24"/>
        </w:rPr>
      </w:pPr>
    </w:p>
    <w:p w14:paraId="62312D3B" w14:textId="1F0D9E15" w:rsidR="00206B7B" w:rsidRPr="00FF45B0" w:rsidRDefault="00206B7B" w:rsidP="00586E9D">
      <w:pPr>
        <w:pStyle w:val="Heading1"/>
      </w:pPr>
      <w:bookmarkStart w:id="78" w:name="_Toc154051397"/>
      <w:r w:rsidRPr="00FF45B0">
        <w:lastRenderedPageBreak/>
        <w:t>GUIDE OF MODELLING PRACTICES</w:t>
      </w:r>
      <w:r w:rsidR="00586E9D">
        <w:t xml:space="preserve">                                  </w:t>
      </w:r>
      <w:r w:rsidRPr="00FF45B0">
        <w:t xml:space="preserve">ON </w:t>
      </w:r>
      <w:r>
        <w:t>RADAR NAVIGATION</w:t>
      </w:r>
      <w:r w:rsidRPr="00FF45B0">
        <w:t xml:space="preserve"> SIMULATOR</w:t>
      </w:r>
      <w:bookmarkEnd w:id="78"/>
    </w:p>
    <w:p w14:paraId="7BFC6960" w14:textId="77777777" w:rsidR="000F6989" w:rsidRDefault="000F6989" w:rsidP="00206B7B">
      <w:pPr>
        <w:rPr>
          <w:b/>
          <w:bCs/>
          <w:sz w:val="40"/>
          <w:szCs w:val="40"/>
        </w:rPr>
      </w:pPr>
    </w:p>
    <w:p w14:paraId="1D6379D8" w14:textId="53E3A29A" w:rsidR="000F6989" w:rsidRPr="000A0B1F" w:rsidRDefault="00206B7B" w:rsidP="00206B7B">
      <w:pPr>
        <w:pStyle w:val="Heading2"/>
      </w:pPr>
      <w:bookmarkStart w:id="79" w:name="_Toc154051398"/>
      <w:r>
        <w:t>1</w:t>
      </w:r>
      <w:r w:rsidR="000F6989">
        <w:t xml:space="preserve">. </w:t>
      </w:r>
      <w:r w:rsidR="000F6989" w:rsidRPr="000A0B1F">
        <w:t>RADAR NAVIGATION</w:t>
      </w:r>
      <w:bookmarkEnd w:id="79"/>
    </w:p>
    <w:p w14:paraId="0C461196"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The radar </w:t>
      </w:r>
      <w:proofErr w:type="spellStart"/>
      <w:r w:rsidRPr="000A0B1F">
        <w:rPr>
          <w:rFonts w:ascii="Times New Roman" w:hAnsi="Times New Roman"/>
          <w:sz w:val="24"/>
          <w:szCs w:val="24"/>
        </w:rPr>
        <w:t>application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operate </w:t>
      </w:r>
      <w:proofErr w:type="spellStart"/>
      <w:r w:rsidRPr="000A0B1F">
        <w:rPr>
          <w:rFonts w:ascii="Times New Roman" w:hAnsi="Times New Roman"/>
          <w:sz w:val="24"/>
          <w:szCs w:val="24"/>
        </w:rPr>
        <w:t>both</w:t>
      </w:r>
      <w:proofErr w:type="spellEnd"/>
      <w:r w:rsidRPr="000A0B1F">
        <w:rPr>
          <w:rFonts w:ascii="Times New Roman" w:hAnsi="Times New Roman"/>
          <w:sz w:val="24"/>
          <w:szCs w:val="24"/>
        </w:rPr>
        <w:t xml:space="preserve"> X-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S-</w:t>
      </w:r>
      <w:proofErr w:type="spellStart"/>
      <w:r w:rsidRPr="000A0B1F">
        <w:rPr>
          <w:rFonts w:ascii="Times New Roman" w:hAnsi="Times New Roman"/>
          <w:sz w:val="24"/>
          <w:szCs w:val="24"/>
        </w:rPr>
        <w:t>Bands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anticlutter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EBL’s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VRM’s</w:t>
      </w:r>
      <w:proofErr w:type="spellEnd"/>
      <w:r w:rsidRPr="000A0B1F">
        <w:rPr>
          <w:rFonts w:ascii="Times New Roman" w:hAnsi="Times New Roman"/>
          <w:sz w:val="24"/>
          <w:szCs w:val="24"/>
        </w:rPr>
        <w:t xml:space="preserve">, PI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ARPA.</w:t>
      </w:r>
    </w:p>
    <w:p w14:paraId="771D7138"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It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customize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set </w:t>
      </w:r>
      <w:proofErr w:type="spellStart"/>
      <w:r w:rsidRPr="000A0B1F">
        <w:rPr>
          <w:rFonts w:ascii="Times New Roman" w:hAnsi="Times New Roman"/>
          <w:sz w:val="24"/>
          <w:szCs w:val="24"/>
        </w:rPr>
        <w:t>up</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motion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vectors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plan </w:t>
      </w:r>
      <w:proofErr w:type="spellStart"/>
      <w:r w:rsidRPr="000A0B1F">
        <w:rPr>
          <w:rFonts w:ascii="Times New Roman" w:hAnsi="Times New Roman"/>
          <w:sz w:val="24"/>
          <w:szCs w:val="24"/>
        </w:rPr>
        <w:t>position</w:t>
      </w:r>
      <w:proofErr w:type="spellEnd"/>
      <w:r w:rsidRPr="000A0B1F">
        <w:rPr>
          <w:rFonts w:ascii="Times New Roman" w:hAnsi="Times New Roman"/>
          <w:sz w:val="24"/>
          <w:szCs w:val="24"/>
        </w:rPr>
        <w:t xml:space="preserve"> indicator (PPI), </w:t>
      </w:r>
      <w:proofErr w:type="spellStart"/>
      <w:r w:rsidRPr="000A0B1F">
        <w:rPr>
          <w:rFonts w:ascii="Times New Roman" w:hAnsi="Times New Roman"/>
          <w:sz w:val="24"/>
          <w:szCs w:val="24"/>
        </w:rPr>
        <w:t>according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training </w:t>
      </w:r>
      <w:proofErr w:type="spellStart"/>
      <w:r w:rsidRPr="000A0B1F">
        <w:rPr>
          <w:rFonts w:ascii="Times New Roman" w:hAnsi="Times New Roman"/>
          <w:sz w:val="24"/>
          <w:szCs w:val="24"/>
        </w:rPr>
        <w:t>objectives</w:t>
      </w:r>
      <w:proofErr w:type="spellEnd"/>
      <w:r w:rsidRPr="000A0B1F">
        <w:rPr>
          <w:rFonts w:ascii="Times New Roman" w:hAnsi="Times New Roman"/>
          <w:sz w:val="24"/>
          <w:szCs w:val="24"/>
        </w:rPr>
        <w:t>.</w:t>
      </w:r>
    </w:p>
    <w:p w14:paraId="3F8D675B"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have</w:t>
      </w:r>
      <w:proofErr w:type="spellEnd"/>
      <w:r w:rsidRPr="000A0B1F">
        <w:rPr>
          <w:rFonts w:ascii="Times New Roman" w:hAnsi="Times New Roman"/>
          <w:sz w:val="24"/>
          <w:szCs w:val="24"/>
        </w:rPr>
        <w:t xml:space="preserve"> a complete training </w:t>
      </w:r>
      <w:proofErr w:type="spellStart"/>
      <w:r w:rsidRPr="000A0B1F">
        <w:rPr>
          <w:rFonts w:ascii="Times New Roman" w:hAnsi="Times New Roman"/>
          <w:sz w:val="24"/>
          <w:szCs w:val="24"/>
        </w:rPr>
        <w:t>solution</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Navigation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supplemented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ECDIS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additional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functionality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compliant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requirements</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ship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officer</w:t>
      </w:r>
      <w:proofErr w:type="spellEnd"/>
      <w:r w:rsidRPr="000A0B1F">
        <w:rPr>
          <w:rFonts w:ascii="Times New Roman" w:hAnsi="Times New Roman"/>
          <w:sz w:val="24"/>
          <w:szCs w:val="24"/>
        </w:rPr>
        <w:t xml:space="preserve"> training as </w:t>
      </w:r>
      <w:proofErr w:type="spellStart"/>
      <w:r w:rsidRPr="000A0B1F">
        <w:rPr>
          <w:rFonts w:ascii="Times New Roman" w:hAnsi="Times New Roman"/>
          <w:sz w:val="24"/>
          <w:szCs w:val="24"/>
        </w:rPr>
        <w:t>stated</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STCW </w:t>
      </w:r>
      <w:proofErr w:type="spellStart"/>
      <w:r w:rsidRPr="000A0B1F">
        <w:rPr>
          <w:rFonts w:ascii="Times New Roman" w:hAnsi="Times New Roman"/>
          <w:sz w:val="24"/>
          <w:szCs w:val="24"/>
        </w:rPr>
        <w:t>convention</w:t>
      </w:r>
      <w:proofErr w:type="spellEnd"/>
      <w:r w:rsidRPr="000A0B1F">
        <w:rPr>
          <w:rFonts w:ascii="Times New Roman" w:hAnsi="Times New Roman"/>
          <w:sz w:val="24"/>
          <w:szCs w:val="24"/>
        </w:rPr>
        <w:t>.</w:t>
      </w:r>
    </w:p>
    <w:p w14:paraId="2EC2EB32" w14:textId="77777777" w:rsidR="000F6989" w:rsidRPr="000A0B1F" w:rsidRDefault="000F6989" w:rsidP="000F6989">
      <w:pPr>
        <w:spacing w:after="0" w:line="240" w:lineRule="auto"/>
        <w:jc w:val="both"/>
        <w:rPr>
          <w:rFonts w:ascii="Times New Roman" w:hAnsi="Times New Roman"/>
          <w:sz w:val="24"/>
          <w:szCs w:val="24"/>
        </w:rPr>
      </w:pPr>
    </w:p>
    <w:p w14:paraId="06C5AE8A"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As an instructor, </w:t>
      </w:r>
      <w:proofErr w:type="spellStart"/>
      <w:r w:rsidRPr="000A0B1F">
        <w:rPr>
          <w:rFonts w:ascii="Times New Roman" w:hAnsi="Times New Roman"/>
          <w:sz w:val="24"/>
          <w:szCs w:val="24"/>
        </w:rPr>
        <w:t>one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choose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between</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selection</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ship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models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geographical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sailing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meet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exact training </w:t>
      </w:r>
      <w:proofErr w:type="spellStart"/>
      <w:r w:rsidRPr="000A0B1F">
        <w:rPr>
          <w:rFonts w:ascii="Times New Roman" w:hAnsi="Times New Roman"/>
          <w:sz w:val="24"/>
          <w:szCs w:val="24"/>
        </w:rPr>
        <w:t>objectives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Later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also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connect</w:t>
      </w:r>
      <w:proofErr w:type="spellEnd"/>
      <w:r w:rsidRPr="000A0B1F">
        <w:rPr>
          <w:rFonts w:ascii="Times New Roman" w:hAnsi="Times New Roman"/>
          <w:sz w:val="24"/>
          <w:szCs w:val="24"/>
        </w:rPr>
        <w:t xml:space="preserve"> an instructor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creating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your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own</w:t>
      </w:r>
      <w:proofErr w:type="spellEnd"/>
      <w:r w:rsidRPr="000A0B1F">
        <w:rPr>
          <w:rFonts w:ascii="Times New Roman" w:hAnsi="Times New Roman"/>
          <w:sz w:val="24"/>
          <w:szCs w:val="24"/>
        </w:rPr>
        <w:t xml:space="preserve">-made </w:t>
      </w:r>
      <w:proofErr w:type="spellStart"/>
      <w:r w:rsidRPr="000A0B1F">
        <w:rPr>
          <w:rFonts w:ascii="Times New Roman" w:hAnsi="Times New Roman"/>
          <w:sz w:val="24"/>
          <w:szCs w:val="24"/>
        </w:rPr>
        <w:t>exercises</w:t>
      </w:r>
      <w:proofErr w:type="spellEnd"/>
      <w:r w:rsidRPr="000A0B1F">
        <w:rPr>
          <w:rFonts w:ascii="Times New Roman" w:hAnsi="Times New Roman"/>
          <w:sz w:val="24"/>
          <w:szCs w:val="24"/>
        </w:rPr>
        <w:t>.</w:t>
      </w:r>
    </w:p>
    <w:p w14:paraId="68C5A1A6" w14:textId="77777777" w:rsidR="000F6989" w:rsidRDefault="000F6989" w:rsidP="000F6989">
      <w:pPr>
        <w:jc w:val="both"/>
        <w:rPr>
          <w:rFonts w:ascii="Times New Roman" w:hAnsi="Times New Roman"/>
          <w:sz w:val="24"/>
          <w:szCs w:val="24"/>
        </w:rPr>
      </w:pPr>
    </w:p>
    <w:p w14:paraId="00D73C05"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 xml:space="preserve">LEARNING OBJECTIVES </w:t>
      </w:r>
    </w:p>
    <w:p w14:paraId="5C262FB5"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The radar </w:t>
      </w:r>
      <w:proofErr w:type="spellStart"/>
      <w:r w:rsidRPr="000A0B1F">
        <w:rPr>
          <w:rFonts w:ascii="Times New Roman" w:hAnsi="Times New Roman"/>
          <w:sz w:val="24"/>
          <w:szCs w:val="24"/>
        </w:rPr>
        <w:t>application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designed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comply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IMO Model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1.07 - Radar </w:t>
      </w:r>
      <w:proofErr w:type="spellStart"/>
      <w:r w:rsidRPr="000A0B1F">
        <w:rPr>
          <w:rFonts w:ascii="Times New Roman" w:hAnsi="Times New Roman"/>
          <w:sz w:val="24"/>
          <w:szCs w:val="24"/>
        </w:rPr>
        <w:t>Navigation</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of ARPA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IMO Model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1.08 - Radar, ARPA, Bridge </w:t>
      </w:r>
      <w:proofErr w:type="spellStart"/>
      <w:r w:rsidRPr="000A0B1F">
        <w:rPr>
          <w:rFonts w:ascii="Times New Roman" w:hAnsi="Times New Roman"/>
          <w:sz w:val="24"/>
          <w:szCs w:val="24"/>
        </w:rPr>
        <w:t>Teamwork</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Search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Rescue</w:t>
      </w:r>
      <w:proofErr w:type="spellEnd"/>
      <w:r w:rsidRPr="000A0B1F">
        <w:rPr>
          <w:rFonts w:ascii="Times New Roman" w:hAnsi="Times New Roman"/>
          <w:sz w:val="24"/>
          <w:szCs w:val="24"/>
        </w:rPr>
        <w:t xml:space="preserve">. It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specifically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designed</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following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learning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objectives</w:t>
      </w:r>
      <w:proofErr w:type="spellEnd"/>
      <w:r w:rsidRPr="000A0B1F">
        <w:rPr>
          <w:rFonts w:ascii="Times New Roman" w:hAnsi="Times New Roman"/>
          <w:sz w:val="24"/>
          <w:szCs w:val="24"/>
        </w:rPr>
        <w:t xml:space="preserve">: </w:t>
      </w:r>
    </w:p>
    <w:p w14:paraId="40010CD2"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Basic </w:t>
      </w:r>
      <w:proofErr w:type="spellStart"/>
      <w:r w:rsidRPr="000A0B1F">
        <w:rPr>
          <w:rFonts w:ascii="Times New Roman" w:hAnsi="Times New Roman"/>
          <w:sz w:val="24"/>
          <w:szCs w:val="24"/>
        </w:rPr>
        <w:t>theory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operational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principles</w:t>
      </w:r>
      <w:proofErr w:type="spellEnd"/>
      <w:r w:rsidRPr="000A0B1F">
        <w:rPr>
          <w:rFonts w:ascii="Times New Roman" w:hAnsi="Times New Roman"/>
          <w:sz w:val="24"/>
          <w:szCs w:val="24"/>
        </w:rPr>
        <w:t xml:space="preserve"> of a marine radar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
    <w:p w14:paraId="03559FF8"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Radar </w:t>
      </w:r>
      <w:proofErr w:type="spellStart"/>
      <w:r w:rsidRPr="000A0B1F">
        <w:rPr>
          <w:rFonts w:ascii="Times New Roman" w:hAnsi="Times New Roman"/>
          <w:sz w:val="24"/>
          <w:szCs w:val="24"/>
        </w:rPr>
        <w:t>setting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operation</w:t>
      </w:r>
      <w:proofErr w:type="spellEnd"/>
      <w:r w:rsidRPr="000A0B1F">
        <w:rPr>
          <w:rFonts w:ascii="Times New Roman" w:hAnsi="Times New Roman"/>
          <w:sz w:val="24"/>
          <w:szCs w:val="24"/>
        </w:rPr>
        <w:t xml:space="preserve"> </w:t>
      </w:r>
    </w:p>
    <w:p w14:paraId="06E6B21B"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w:t>
      </w:r>
      <w:proofErr w:type="spellStart"/>
      <w:r w:rsidRPr="000A0B1F">
        <w:rPr>
          <w:rFonts w:ascii="Times New Roman" w:hAnsi="Times New Roman"/>
          <w:sz w:val="24"/>
          <w:szCs w:val="24"/>
        </w:rPr>
        <w:t>Using</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ensure</w:t>
      </w:r>
      <w:proofErr w:type="spellEnd"/>
      <w:r w:rsidRPr="000A0B1F">
        <w:rPr>
          <w:rFonts w:ascii="Times New Roman" w:hAnsi="Times New Roman"/>
          <w:sz w:val="24"/>
          <w:szCs w:val="24"/>
        </w:rPr>
        <w:t xml:space="preserve"> safe </w:t>
      </w:r>
      <w:proofErr w:type="spellStart"/>
      <w:r w:rsidRPr="000A0B1F">
        <w:rPr>
          <w:rFonts w:ascii="Times New Roman" w:hAnsi="Times New Roman"/>
          <w:sz w:val="24"/>
          <w:szCs w:val="24"/>
        </w:rPr>
        <w:t>navigation</w:t>
      </w:r>
      <w:proofErr w:type="spellEnd"/>
      <w:r w:rsidRPr="000A0B1F">
        <w:rPr>
          <w:rFonts w:ascii="Times New Roman" w:hAnsi="Times New Roman"/>
          <w:sz w:val="24"/>
          <w:szCs w:val="24"/>
        </w:rPr>
        <w:t xml:space="preserve"> </w:t>
      </w:r>
    </w:p>
    <w:p w14:paraId="5B4B7473"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Manual radar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
    <w:p w14:paraId="78BF33EB"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w:t>
      </w:r>
      <w:proofErr w:type="spellStart"/>
      <w:r w:rsidRPr="000A0B1F">
        <w:rPr>
          <w:rFonts w:ascii="Times New Roman" w:hAnsi="Times New Roman"/>
          <w:sz w:val="24"/>
          <w:szCs w:val="24"/>
        </w:rPr>
        <w:t>Operation</w:t>
      </w:r>
      <w:proofErr w:type="spellEnd"/>
      <w:r w:rsidRPr="000A0B1F">
        <w:rPr>
          <w:rFonts w:ascii="Times New Roman" w:hAnsi="Times New Roman"/>
          <w:sz w:val="24"/>
          <w:szCs w:val="24"/>
        </w:rPr>
        <w:t xml:space="preserve"> of ARPA or radar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(TT)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AIS </w:t>
      </w:r>
      <w:proofErr w:type="spellStart"/>
      <w:r w:rsidRPr="000A0B1F">
        <w:rPr>
          <w:rFonts w:ascii="Times New Roman" w:hAnsi="Times New Roman"/>
          <w:sz w:val="24"/>
          <w:szCs w:val="24"/>
        </w:rPr>
        <w:t>reporting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functions</w:t>
      </w:r>
      <w:proofErr w:type="spellEnd"/>
      <w:r w:rsidRPr="000A0B1F">
        <w:rPr>
          <w:rFonts w:ascii="Times New Roman" w:hAnsi="Times New Roman"/>
          <w:sz w:val="24"/>
          <w:szCs w:val="24"/>
        </w:rPr>
        <w:t xml:space="preserve"> </w:t>
      </w:r>
    </w:p>
    <w:p w14:paraId="5A37BDE6"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w:t>
      </w:r>
      <w:proofErr w:type="spellStart"/>
      <w:r w:rsidRPr="000A0B1F">
        <w:rPr>
          <w:rFonts w:ascii="Times New Roman" w:hAnsi="Times New Roman"/>
          <w:sz w:val="24"/>
          <w:szCs w:val="24"/>
        </w:rPr>
        <w:t>Application</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COLREGs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using</w:t>
      </w:r>
      <w:proofErr w:type="spellEnd"/>
      <w:r w:rsidRPr="000A0B1F">
        <w:rPr>
          <w:rFonts w:ascii="Times New Roman" w:hAnsi="Times New Roman"/>
          <w:sz w:val="24"/>
          <w:szCs w:val="24"/>
        </w:rPr>
        <w:t xml:space="preserve"> radar </w:t>
      </w:r>
    </w:p>
    <w:p w14:paraId="277D0064" w14:textId="77777777" w:rsidR="000F6989" w:rsidRPr="000A0B1F" w:rsidRDefault="000F6989" w:rsidP="000F6989">
      <w:pPr>
        <w:spacing w:after="0" w:line="240" w:lineRule="auto"/>
        <w:ind w:left="450"/>
        <w:jc w:val="both"/>
        <w:rPr>
          <w:rFonts w:ascii="Times New Roman" w:hAnsi="Times New Roman"/>
          <w:sz w:val="24"/>
          <w:szCs w:val="24"/>
        </w:rPr>
      </w:pPr>
      <w:r w:rsidRPr="000A0B1F">
        <w:rPr>
          <w:rFonts w:ascii="Times New Roman" w:hAnsi="Times New Roman"/>
          <w:sz w:val="24"/>
          <w:szCs w:val="24"/>
        </w:rPr>
        <w:t xml:space="preserve">•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of Radar in </w:t>
      </w:r>
      <w:proofErr w:type="spellStart"/>
      <w:r w:rsidRPr="000A0B1F">
        <w:rPr>
          <w:rFonts w:ascii="Times New Roman" w:hAnsi="Times New Roman"/>
          <w:sz w:val="24"/>
          <w:szCs w:val="24"/>
        </w:rPr>
        <w:t>Search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Rescue</w:t>
      </w:r>
      <w:proofErr w:type="spellEnd"/>
      <w:r w:rsidRPr="000A0B1F">
        <w:rPr>
          <w:rFonts w:ascii="Times New Roman" w:hAnsi="Times New Roman"/>
          <w:sz w:val="24"/>
          <w:szCs w:val="24"/>
        </w:rPr>
        <w:t xml:space="preserve"> (SAR)</w:t>
      </w:r>
    </w:p>
    <w:p w14:paraId="0184BC05" w14:textId="77777777" w:rsidR="000F6989" w:rsidRPr="000A0B1F" w:rsidRDefault="000F6989" w:rsidP="000F6989">
      <w:pPr>
        <w:spacing w:after="0" w:line="240" w:lineRule="auto"/>
        <w:jc w:val="both"/>
        <w:rPr>
          <w:rFonts w:ascii="Times New Roman" w:hAnsi="Times New Roman"/>
          <w:sz w:val="24"/>
          <w:szCs w:val="24"/>
        </w:rPr>
      </w:pPr>
    </w:p>
    <w:p w14:paraId="5C2DCE6D"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 xml:space="preserve">Radar </w:t>
      </w:r>
      <w:proofErr w:type="spellStart"/>
      <w:r w:rsidRPr="000A0B1F">
        <w:rPr>
          <w:rFonts w:ascii="Times New Roman" w:hAnsi="Times New Roman"/>
          <w:b/>
          <w:bCs/>
          <w:sz w:val="24"/>
          <w:szCs w:val="24"/>
        </w:rPr>
        <w:t>observation</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and</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plotting</w:t>
      </w:r>
      <w:proofErr w:type="spellEnd"/>
      <w:r w:rsidRPr="000A0B1F">
        <w:rPr>
          <w:rFonts w:ascii="Times New Roman" w:hAnsi="Times New Roman"/>
          <w:sz w:val="24"/>
          <w:szCs w:val="24"/>
        </w:rPr>
        <w:t xml:space="preserve"> module</w:t>
      </w:r>
    </w:p>
    <w:p w14:paraId="645517CB"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Learning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objectives</w:t>
      </w:r>
      <w:proofErr w:type="spellEnd"/>
      <w:r w:rsidRPr="000A0B1F">
        <w:rPr>
          <w:rFonts w:ascii="Times New Roman" w:hAnsi="Times New Roman"/>
          <w:sz w:val="24"/>
          <w:szCs w:val="24"/>
        </w:rPr>
        <w:t xml:space="preserve"> (STCW 95 A-II/1):</w:t>
      </w:r>
    </w:p>
    <w:p w14:paraId="2F7EB724" w14:textId="77777777" w:rsidR="000F6989" w:rsidRPr="000A0B1F" w:rsidRDefault="000F6989">
      <w:pPr>
        <w:pStyle w:val="ListParagraph"/>
        <w:numPr>
          <w:ilvl w:val="0"/>
          <w:numId w:val="130"/>
        </w:numPr>
        <w:spacing w:after="0" w:line="240" w:lineRule="auto"/>
        <w:jc w:val="both"/>
        <w:rPr>
          <w:rFonts w:ascii="Times New Roman" w:hAnsi="Times New Roman"/>
          <w:sz w:val="24"/>
          <w:szCs w:val="24"/>
        </w:rPr>
      </w:pPr>
      <w:r w:rsidRPr="000A0B1F">
        <w:rPr>
          <w:rFonts w:ascii="Times New Roman" w:hAnsi="Times New Roman"/>
          <w:sz w:val="24"/>
          <w:szCs w:val="24"/>
        </w:rPr>
        <w:t>How to setup and maintain radar picture</w:t>
      </w:r>
    </w:p>
    <w:p w14:paraId="2B44A53D" w14:textId="77777777" w:rsidR="000F6989" w:rsidRPr="000A0B1F" w:rsidRDefault="000F6989">
      <w:pPr>
        <w:pStyle w:val="ListParagraph"/>
        <w:numPr>
          <w:ilvl w:val="0"/>
          <w:numId w:val="130"/>
        </w:numPr>
        <w:spacing w:after="0" w:line="240" w:lineRule="auto"/>
        <w:jc w:val="both"/>
        <w:rPr>
          <w:rFonts w:ascii="Times New Roman" w:hAnsi="Times New Roman"/>
          <w:sz w:val="24"/>
          <w:szCs w:val="24"/>
        </w:rPr>
      </w:pPr>
      <w:r w:rsidRPr="000A0B1F">
        <w:rPr>
          <w:rFonts w:ascii="Times New Roman" w:hAnsi="Times New Roman"/>
          <w:sz w:val="24"/>
          <w:szCs w:val="24"/>
        </w:rPr>
        <w:t>How to use radar information for navigation purposes</w:t>
      </w:r>
    </w:p>
    <w:p w14:paraId="0383E1BE" w14:textId="77777777" w:rsidR="000F6989" w:rsidRDefault="000F6989" w:rsidP="000F6989">
      <w:pPr>
        <w:spacing w:after="0" w:line="240" w:lineRule="auto"/>
        <w:ind w:left="360"/>
        <w:jc w:val="both"/>
        <w:rPr>
          <w:rFonts w:ascii="Times New Roman" w:hAnsi="Times New Roman"/>
          <w:sz w:val="24"/>
          <w:szCs w:val="24"/>
        </w:rPr>
      </w:pPr>
      <w:proofErr w:type="spellStart"/>
      <w:r w:rsidRPr="000A0B1F">
        <w:rPr>
          <w:rFonts w:ascii="Times New Roman" w:hAnsi="Times New Roman"/>
          <w:sz w:val="24"/>
          <w:szCs w:val="24"/>
        </w:rPr>
        <w:t>Parts</w:t>
      </w:r>
      <w:proofErr w:type="spellEnd"/>
      <w:r w:rsidRPr="000A0B1F">
        <w:rPr>
          <w:rFonts w:ascii="Times New Roman" w:hAnsi="Times New Roman"/>
          <w:sz w:val="24"/>
          <w:szCs w:val="24"/>
        </w:rPr>
        <w:t>:</w:t>
      </w:r>
    </w:p>
    <w:p w14:paraId="1583C9A9" w14:textId="77777777" w:rsidR="00206B7B" w:rsidRPr="000A0B1F" w:rsidRDefault="00206B7B" w:rsidP="000F6989">
      <w:pPr>
        <w:spacing w:after="0" w:line="240" w:lineRule="auto"/>
        <w:ind w:left="360"/>
        <w:jc w:val="both"/>
        <w:rPr>
          <w:rFonts w:ascii="Times New Roman" w:hAnsi="Times New Roman"/>
          <w:sz w:val="24"/>
          <w:szCs w:val="24"/>
        </w:rPr>
      </w:pPr>
    </w:p>
    <w:p w14:paraId="7577DB8F" w14:textId="2A017838" w:rsidR="000F6989" w:rsidRPr="000A0B1F" w:rsidRDefault="00206B7B" w:rsidP="00206B7B">
      <w:pPr>
        <w:pStyle w:val="Heading3"/>
      </w:pPr>
      <w:bookmarkStart w:id="80" w:name="_Toc154051399"/>
      <w:r>
        <w:t xml:space="preserve">1.1 </w:t>
      </w:r>
      <w:r w:rsidR="000F6989" w:rsidRPr="000A0B1F">
        <w:t>Fundamental Theory</w:t>
      </w:r>
      <w:bookmarkEnd w:id="80"/>
    </w:p>
    <w:p w14:paraId="122EFD3B"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Learning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objective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give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trainees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sufficient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knowledge</w:t>
      </w:r>
      <w:proofErr w:type="spellEnd"/>
      <w:r w:rsidRPr="000A0B1F">
        <w:rPr>
          <w:rFonts w:ascii="Times New Roman" w:hAnsi="Times New Roman"/>
          <w:sz w:val="24"/>
          <w:szCs w:val="24"/>
        </w:rPr>
        <w:t xml:space="preserve"> of fundamental </w:t>
      </w:r>
      <w:proofErr w:type="spellStart"/>
      <w:r w:rsidRPr="000A0B1F">
        <w:rPr>
          <w:rFonts w:ascii="Times New Roman" w:hAnsi="Times New Roman"/>
          <w:sz w:val="24"/>
          <w:szCs w:val="24"/>
        </w:rPr>
        <w:t>principles</w:t>
      </w:r>
      <w:proofErr w:type="spellEnd"/>
      <w:r w:rsidRPr="000A0B1F">
        <w:rPr>
          <w:rFonts w:ascii="Times New Roman" w:hAnsi="Times New Roman"/>
          <w:sz w:val="24"/>
          <w:szCs w:val="24"/>
        </w:rPr>
        <w:t xml:space="preserve"> of radar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knowledge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understanding</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factors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affect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reliability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performance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Onboard</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ship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has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two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tasks</w:t>
      </w:r>
      <w:proofErr w:type="spellEnd"/>
      <w:r w:rsidRPr="000A0B1F">
        <w:rPr>
          <w:rFonts w:ascii="Times New Roman" w:hAnsi="Times New Roman"/>
          <w:sz w:val="24"/>
          <w:szCs w:val="24"/>
        </w:rPr>
        <w:t>:</w:t>
      </w:r>
    </w:p>
    <w:p w14:paraId="2FB572B6" w14:textId="77777777" w:rsidR="000F6989" w:rsidRPr="000A0B1F" w:rsidRDefault="000F6989" w:rsidP="000F6989">
      <w:pPr>
        <w:pStyle w:val="ListParagraph"/>
        <w:tabs>
          <w:tab w:val="left" w:pos="630"/>
        </w:tabs>
        <w:spacing w:after="0" w:line="240" w:lineRule="auto"/>
        <w:ind w:left="630" w:hanging="540"/>
        <w:jc w:val="both"/>
        <w:rPr>
          <w:rFonts w:ascii="Times New Roman" w:hAnsi="Times New Roman"/>
          <w:sz w:val="24"/>
          <w:szCs w:val="24"/>
        </w:rPr>
      </w:pPr>
      <w:r w:rsidRPr="000A0B1F">
        <w:rPr>
          <w:rFonts w:ascii="Times New Roman" w:hAnsi="Times New Roman"/>
          <w:sz w:val="24"/>
          <w:szCs w:val="24"/>
        </w:rPr>
        <w:t>a.</w:t>
      </w:r>
      <w:r w:rsidRPr="000A0B1F">
        <w:rPr>
          <w:rFonts w:ascii="Times New Roman" w:hAnsi="Times New Roman"/>
          <w:sz w:val="24"/>
          <w:szCs w:val="24"/>
        </w:rPr>
        <w:tab/>
        <w:t>To function as an aid to prevent collision, as with the help of radar one can “see” in fog and darkness</w:t>
      </w:r>
    </w:p>
    <w:p w14:paraId="5EFE8562" w14:textId="77777777" w:rsidR="000F6989" w:rsidRPr="000A0B1F" w:rsidRDefault="000F6989" w:rsidP="000F6989">
      <w:pPr>
        <w:pStyle w:val="ListParagraph"/>
        <w:tabs>
          <w:tab w:val="left" w:pos="630"/>
        </w:tabs>
        <w:spacing w:after="0" w:line="240" w:lineRule="auto"/>
        <w:ind w:left="630" w:hanging="540"/>
        <w:jc w:val="both"/>
        <w:rPr>
          <w:rFonts w:ascii="Times New Roman" w:hAnsi="Times New Roman"/>
          <w:sz w:val="24"/>
          <w:szCs w:val="24"/>
        </w:rPr>
      </w:pPr>
      <w:r w:rsidRPr="000A0B1F">
        <w:rPr>
          <w:rFonts w:ascii="Times New Roman" w:hAnsi="Times New Roman"/>
          <w:sz w:val="24"/>
          <w:szCs w:val="24"/>
        </w:rPr>
        <w:t>b.</w:t>
      </w:r>
      <w:r w:rsidRPr="000A0B1F">
        <w:rPr>
          <w:rFonts w:ascii="Times New Roman" w:hAnsi="Times New Roman"/>
          <w:sz w:val="24"/>
          <w:szCs w:val="24"/>
        </w:rPr>
        <w:tab/>
        <w:t>To assist in navigation, particularly at landfalls and when navigation in coastal waters or archipelagos</w:t>
      </w:r>
    </w:p>
    <w:p w14:paraId="654FF590"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Transmission of pulses</w:t>
      </w:r>
    </w:p>
    <w:p w14:paraId="478C83E8"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Wavelengths and frequencies used in marine radars</w:t>
      </w:r>
    </w:p>
    <w:p w14:paraId="74AD3903"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lastRenderedPageBreak/>
        <w:t xml:space="preserve">X-Band (3 cm) - C-Band (5cm) - S Band (10cm) </w:t>
      </w:r>
    </w:p>
    <w:p w14:paraId="34713136"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Parts of the radar</w:t>
      </w:r>
    </w:p>
    <w:p w14:paraId="7579A7AD"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A basic understanding of how radar works, its capabilities and limitations is minimum requirement: - Antenna, Transmitter, Modulator and Trigger, Receiver and Mixer, Amplifier, Display Unit and Power supply</w:t>
      </w:r>
    </w:p>
    <w:p w14:paraId="5722877D"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Radar Scan and Radar Sweep</w:t>
      </w:r>
    </w:p>
    <w:p w14:paraId="62B4B920"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Sweep is the transmission of one radar pulse only. Scan is a complete 360 degrees rotation of the antenna</w:t>
      </w:r>
    </w:p>
    <w:p w14:paraId="4A2EDDFC"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Pulse repetition frequency. Long pulse means more power and longer radar range but less resolution in range. Short pulse means weaker pulse, less radar range but better resolution in range</w:t>
      </w:r>
    </w:p>
    <w:p w14:paraId="0306F2D4"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Examples how the radar range depends on the following parameters – vertical beam width, selected pulse length, height of antenna, installation of antenna, ships trim. The radar range would vary when changing the weather conditions. Important parameters to be remembered – antenna height, height and size of target, target reflecting area, material and shape of target, weather conditions. Technical parameters to be taken into account: Transmitted peak power, wavelength, pulse length, antenna gain, noise figure, number of pulses per scan, waveguide loss, display parameters</w:t>
      </w:r>
    </w:p>
    <w:p w14:paraId="3C9E602B"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Range discrimination and parameters effecting discrimination – selected pulse length and size of the spot. Examples about the range resolution and the ability to distinguish between two targets close to each other in same range or bearing.</w:t>
      </w:r>
    </w:p>
    <w:p w14:paraId="22DC3175"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Bearing discrimination dependance on the horizontal beam width of the antenna and the spot size. Examples about the ability to distinguish between two small objects close to each other in same range but with different bearing.</w:t>
      </w:r>
    </w:p>
    <w:p w14:paraId="74622C31"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Bearing and range distortion – the radar’s possibility to reproduce and area or a ship correctly and to discriminate between close-lying targets is limited and varies with different types of radar. X-Band radars have better discriminating ability than S-Band radars – examples.</w:t>
      </w:r>
    </w:p>
    <w:p w14:paraId="75465A12"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Target characteristics – size, shape, material – metal, water, stone, wood, ice</w:t>
      </w:r>
    </w:p>
    <w:p w14:paraId="26FA5190"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 xml:space="preserve">Safe distance from magnetic compass according to the manufacturer’s installation manual as well as in documentation provided by the classification societies </w:t>
      </w:r>
    </w:p>
    <w:p w14:paraId="6C17BFE0"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Radiation – pulsed power can produce biological changes not obtained with constant wave transmissions. Operator should follow the instructions by the manufacturer closely</w:t>
      </w:r>
    </w:p>
    <w:p w14:paraId="6628E7EA"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Meteorological conditions that affect the radar range – abnormal and high air humidity during fog, rain, snow and hail</w:t>
      </w:r>
    </w:p>
    <w:p w14:paraId="4A55D971"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Normal transmission of radar waves – conditions are such that the radar range is approximately 10-15% greater than the distance of eth optical horizon. This generally exists in areas with cold air masses.</w:t>
      </w:r>
    </w:p>
    <w:p w14:paraId="5A83B14C"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Subrefraction – decreasing the radar range as the radar wave bends upwards because of changes in temperature and humidity with altitude</w:t>
      </w:r>
    </w:p>
    <w:p w14:paraId="09358402"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 xml:space="preserve">Ducting – several times reflection of the radar beam due to temperature inversion and calm atmosphere </w:t>
      </w:r>
    </w:p>
    <w:p w14:paraId="6515FA92"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Radar blackout – radar waves reflected from the top of the fog during stationary warm air masses located on the top of cold sea</w:t>
      </w:r>
    </w:p>
    <w:p w14:paraId="173A9593"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Sea clutter – caused by the reflection of the radar pulse against the sea waves. At longer ranges the beam will be deflected away from the ship. Rejection systems minimizing this effect</w:t>
      </w:r>
    </w:p>
    <w:p w14:paraId="3D88D669"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lastRenderedPageBreak/>
        <w:t>Rain squalls, thunderstorms and showers – appear on the screen as wooly mass. The S-Band radar during heavy weather conditions will be a better choice than the X-Band radar</w:t>
      </w:r>
    </w:p>
    <w:p w14:paraId="459641DA"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False echoes and disturbances – receiving signals from another radar. Radar interference rejection systems. The navigator should know exactly where own ship’s blind sectors are located as false echoes are often located there. Multiple echoes can be created by reflection between own ship and an object before the scanner finally collects its energy. Reduction of gain and clutter will remove the false echo before the true echo. Side echoes observed at short ranges appear as concentric arcs round the center of the screen. Adjustment of Gain and Anti Sea Clutter will reduce that effect. Blind sectors are caused when antenna is not placed at the ships highest point.</w:t>
      </w:r>
    </w:p>
    <w:p w14:paraId="30691B84"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Heading Marker Error – examples when the echo from a target straight ahead does not lie exactly on the heading line. HM switch</w:t>
      </w:r>
    </w:p>
    <w:p w14:paraId="4B517031"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Radar Shadow – radar picture depending on the topography during tides</w:t>
      </w:r>
    </w:p>
    <w:p w14:paraId="0E49EE75"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Centering errors – the sweep center which indicates own ship musty coincide exactly with the cursors center of rotation to achieve a correct bearing</w:t>
      </w:r>
    </w:p>
    <w:p w14:paraId="454DAC23" w14:textId="77777777" w:rsidR="000F6989" w:rsidRDefault="000F6989" w:rsidP="000F6989">
      <w:pPr>
        <w:spacing w:after="0" w:line="240" w:lineRule="auto"/>
        <w:ind w:left="720"/>
        <w:jc w:val="both"/>
        <w:rPr>
          <w:rFonts w:ascii="Times New Roman" w:hAnsi="Times New Roman"/>
          <w:sz w:val="24"/>
          <w:szCs w:val="24"/>
        </w:rPr>
      </w:pPr>
    </w:p>
    <w:p w14:paraId="4FD185F1"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QUESTIONS:</w:t>
      </w:r>
    </w:p>
    <w:p w14:paraId="340C567A"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meaning of “radar bearing resolution”?</w:t>
      </w:r>
    </w:p>
    <w:p w14:paraId="585E5DAF"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main function of the antenna?</w:t>
      </w:r>
    </w:p>
    <w:p w14:paraId="373CFAD6"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meaning of the “radar range resolution”?</w:t>
      </w:r>
    </w:p>
    <w:p w14:paraId="396FABAD"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main function of the receiver?</w:t>
      </w:r>
    </w:p>
    <w:p w14:paraId="0C19CDB7"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considered as normal radar transmission according to the optical horizon?</w:t>
      </w:r>
    </w:p>
    <w:p w14:paraId="54F58BFE"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How does radar antenna height influence on sea clutter?</w:t>
      </w:r>
    </w:p>
    <w:p w14:paraId="6B08770C"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a radar sweep?</w:t>
      </w:r>
    </w:p>
    <w:p w14:paraId="3ECBF727"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Does the ship trim affect radar minimum range?</w:t>
      </w:r>
    </w:p>
    <w:p w14:paraId="31D56D4F"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are the two main purposes of marine radar?</w:t>
      </w:r>
    </w:p>
    <w:p w14:paraId="63CF36E1"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effect of sub-refraction?</w:t>
      </w:r>
    </w:p>
    <w:p w14:paraId="1F794502"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function of the magnetron?</w:t>
      </w:r>
    </w:p>
    <w:p w14:paraId="0A592D74"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How does the horizontal extension of the target affect the echo pulse?</w:t>
      </w:r>
    </w:p>
    <w:p w14:paraId="1A3178CF"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a radar scan?</w:t>
      </w:r>
    </w:p>
    <w:p w14:paraId="76F4637B"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What is the relation between scanner width and horizontal bean width?</w:t>
      </w:r>
    </w:p>
    <w:p w14:paraId="18994E10"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To the reflection of what is similar the reflection of radar pulses?</w:t>
      </w:r>
    </w:p>
    <w:p w14:paraId="4C547056"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Does the number of pulses transmitted per second affect the radar maximum range?</w:t>
      </w:r>
    </w:p>
    <w:p w14:paraId="5E6679BE" w14:textId="77777777" w:rsidR="000F6989" w:rsidRPr="000A0B1F" w:rsidRDefault="000F6989">
      <w:pPr>
        <w:pStyle w:val="ListParagraph"/>
        <w:numPr>
          <w:ilvl w:val="0"/>
          <w:numId w:val="132"/>
        </w:numPr>
        <w:spacing w:after="0" w:line="240" w:lineRule="auto"/>
        <w:jc w:val="both"/>
        <w:rPr>
          <w:rFonts w:ascii="Times New Roman" w:hAnsi="Times New Roman"/>
          <w:sz w:val="24"/>
          <w:szCs w:val="24"/>
        </w:rPr>
      </w:pPr>
      <w:r w:rsidRPr="000A0B1F">
        <w:rPr>
          <w:rFonts w:ascii="Times New Roman" w:hAnsi="Times New Roman"/>
          <w:sz w:val="24"/>
          <w:szCs w:val="24"/>
        </w:rPr>
        <w:t>Which radar condition can be expected when stationary warm air is located on top of cold sea?</w:t>
      </w:r>
    </w:p>
    <w:p w14:paraId="1C595A72" w14:textId="77777777" w:rsidR="000F6989" w:rsidRDefault="000F6989" w:rsidP="000F6989">
      <w:pPr>
        <w:pStyle w:val="ListParagraph"/>
        <w:spacing w:after="0" w:line="240" w:lineRule="auto"/>
        <w:jc w:val="both"/>
        <w:rPr>
          <w:rFonts w:ascii="Times New Roman" w:hAnsi="Times New Roman"/>
          <w:sz w:val="24"/>
          <w:szCs w:val="24"/>
        </w:rPr>
      </w:pPr>
    </w:p>
    <w:p w14:paraId="2AEF9AE3" w14:textId="77777777" w:rsidR="000F6989" w:rsidRPr="000A0B1F" w:rsidRDefault="000F6989" w:rsidP="000F6989">
      <w:pPr>
        <w:pStyle w:val="ListParagraph"/>
        <w:spacing w:after="0" w:line="240" w:lineRule="auto"/>
        <w:jc w:val="both"/>
        <w:rPr>
          <w:rFonts w:ascii="Times New Roman" w:hAnsi="Times New Roman"/>
          <w:sz w:val="24"/>
          <w:szCs w:val="24"/>
        </w:rPr>
      </w:pPr>
    </w:p>
    <w:p w14:paraId="4515B747" w14:textId="77777777" w:rsidR="000F6989" w:rsidRPr="00965195" w:rsidRDefault="000F6989">
      <w:pPr>
        <w:pStyle w:val="ListParagraph"/>
        <w:numPr>
          <w:ilvl w:val="0"/>
          <w:numId w:val="129"/>
        </w:numPr>
        <w:spacing w:after="0" w:line="240" w:lineRule="auto"/>
        <w:jc w:val="both"/>
        <w:rPr>
          <w:rFonts w:ascii="Times New Roman" w:hAnsi="Times New Roman"/>
          <w:b/>
          <w:bCs/>
          <w:i/>
          <w:iCs/>
          <w:sz w:val="24"/>
          <w:szCs w:val="24"/>
        </w:rPr>
      </w:pPr>
      <w:r w:rsidRPr="00965195">
        <w:rPr>
          <w:rFonts w:ascii="Times New Roman" w:hAnsi="Times New Roman"/>
          <w:b/>
          <w:bCs/>
          <w:i/>
          <w:iCs/>
          <w:sz w:val="24"/>
          <w:szCs w:val="24"/>
        </w:rPr>
        <w:t>Setting up radar display</w:t>
      </w:r>
    </w:p>
    <w:p w14:paraId="6D24FD33"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3F1288A3" w14:textId="77777777" w:rsidR="000F6989" w:rsidRPr="000A0B1F" w:rsidRDefault="000F6989">
      <w:pPr>
        <w:pStyle w:val="ListParagraph"/>
        <w:numPr>
          <w:ilvl w:val="0"/>
          <w:numId w:val="133"/>
        </w:numPr>
        <w:tabs>
          <w:tab w:val="left" w:pos="1418"/>
        </w:tabs>
        <w:spacing w:after="0" w:line="240" w:lineRule="auto"/>
        <w:ind w:left="630" w:hanging="425"/>
        <w:jc w:val="both"/>
        <w:rPr>
          <w:rFonts w:ascii="Times New Roman" w:hAnsi="Times New Roman"/>
          <w:sz w:val="24"/>
          <w:szCs w:val="24"/>
        </w:rPr>
      </w:pPr>
      <w:r w:rsidRPr="000A0B1F">
        <w:rPr>
          <w:rFonts w:ascii="Times New Roman" w:hAnsi="Times New Roman"/>
          <w:sz w:val="24"/>
          <w:szCs w:val="24"/>
        </w:rPr>
        <w:t>To give the trainee knowledge about the various radar controls their functions and limitations</w:t>
      </w:r>
    </w:p>
    <w:p w14:paraId="45109979" w14:textId="77777777" w:rsidR="000F6989" w:rsidRPr="000A0B1F" w:rsidRDefault="000F6989">
      <w:pPr>
        <w:pStyle w:val="ListParagraph"/>
        <w:numPr>
          <w:ilvl w:val="0"/>
          <w:numId w:val="133"/>
        </w:numPr>
        <w:tabs>
          <w:tab w:val="left" w:pos="1418"/>
        </w:tabs>
        <w:spacing w:after="0" w:line="240" w:lineRule="auto"/>
        <w:ind w:left="630" w:hanging="425"/>
        <w:jc w:val="both"/>
        <w:rPr>
          <w:rFonts w:ascii="Times New Roman" w:hAnsi="Times New Roman"/>
          <w:sz w:val="24"/>
          <w:szCs w:val="24"/>
        </w:rPr>
      </w:pPr>
      <w:r w:rsidRPr="000A0B1F">
        <w:rPr>
          <w:rFonts w:ascii="Times New Roman" w:hAnsi="Times New Roman"/>
          <w:sz w:val="24"/>
          <w:szCs w:val="24"/>
        </w:rPr>
        <w:t>How to setup and maintain various radar presentation modes, understanding their main advantages and disadvantages</w:t>
      </w:r>
    </w:p>
    <w:p w14:paraId="28DCA301"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Setting up radar display – the importance of setting up and maintaining optimal radar picture and performance. Proper startup sequence</w:t>
      </w:r>
    </w:p>
    <w:p w14:paraId="3366345B"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Choice of radar presentation – the navigator should decide according to the availability of equipment and own experience, the proper selection for situation presentation. The operator is obliged to utilize the equipment to its maximum capability, regardless of whether he has got the proper training or not.</w:t>
      </w:r>
    </w:p>
    <w:p w14:paraId="72F35C79"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lastRenderedPageBreak/>
        <w:t>Measurement of range – The variable range ring should be regularly checked for accuracy against the stable fixed range rings.</w:t>
      </w:r>
    </w:p>
    <w:p w14:paraId="7D2F90DA"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 xml:space="preserve">Bearing accuracy – </w:t>
      </w:r>
    </w:p>
    <w:p w14:paraId="24D507FD"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Beam width distortion can be eliminated by reduction in gain</w:t>
      </w:r>
    </w:p>
    <w:p w14:paraId="1BA03414"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HM error should be determined and centering error should be corrected</w:t>
      </w:r>
    </w:p>
    <w:p w14:paraId="6BFA9B76"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Error due to yawing of own ship should be noted</w:t>
      </w:r>
    </w:p>
    <w:p w14:paraId="082AE08D"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Error due to parallax when viewing the display should be noted</w:t>
      </w:r>
    </w:p>
    <w:p w14:paraId="6FF53D3D"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The operator should remember the following:</w:t>
      </w:r>
    </w:p>
    <w:p w14:paraId="2E3B39F5"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Adjust the centers correctly</w:t>
      </w:r>
    </w:p>
    <w:p w14:paraId="312B3BF4"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Apply the heading marker error if there’s one</w:t>
      </w:r>
    </w:p>
    <w:p w14:paraId="62A7D236"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Check the compass readings if the display is un-stabilized</w:t>
      </w:r>
    </w:p>
    <w:p w14:paraId="5B3841E6"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Reduce the gain to reduce the beam width distortion</w:t>
      </w:r>
    </w:p>
    <w:p w14:paraId="1844FE0E"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View cursor and bearing scale from the correct position</w:t>
      </w:r>
    </w:p>
    <w:p w14:paraId="29D32F56" w14:textId="77777777" w:rsidR="000F6989" w:rsidRPr="000A0B1F" w:rsidRDefault="000F6989" w:rsidP="000F6989">
      <w:pPr>
        <w:pStyle w:val="ListParagraph"/>
        <w:spacing w:after="0" w:line="240" w:lineRule="auto"/>
        <w:ind w:left="1080"/>
        <w:jc w:val="both"/>
        <w:rPr>
          <w:rFonts w:ascii="Times New Roman" w:hAnsi="Times New Roman"/>
          <w:sz w:val="24"/>
          <w:szCs w:val="24"/>
        </w:rPr>
      </w:pPr>
      <w:r w:rsidRPr="000A0B1F">
        <w:rPr>
          <w:rFonts w:ascii="Times New Roman" w:hAnsi="Times New Roman"/>
          <w:sz w:val="24"/>
          <w:szCs w:val="24"/>
        </w:rPr>
        <w:t>Always use true course as input to a stabilized radar display</w:t>
      </w:r>
    </w:p>
    <w:p w14:paraId="25CBBE53" w14:textId="77777777" w:rsidR="000F6989" w:rsidRPr="000A0B1F" w:rsidRDefault="000F6989" w:rsidP="000F6989">
      <w:pPr>
        <w:pStyle w:val="ListParagraph"/>
        <w:spacing w:after="0" w:line="240" w:lineRule="auto"/>
        <w:jc w:val="both"/>
        <w:rPr>
          <w:rFonts w:ascii="Times New Roman" w:hAnsi="Times New Roman"/>
          <w:sz w:val="24"/>
          <w:szCs w:val="24"/>
        </w:rPr>
      </w:pPr>
    </w:p>
    <w:p w14:paraId="145145F4" w14:textId="77777777" w:rsidR="000F6989" w:rsidRPr="000A0B1F" w:rsidRDefault="000F6989" w:rsidP="000F6989">
      <w:pPr>
        <w:pStyle w:val="ListParagraph"/>
        <w:spacing w:after="0" w:line="240" w:lineRule="auto"/>
        <w:ind w:left="90"/>
        <w:jc w:val="both"/>
        <w:rPr>
          <w:rFonts w:ascii="Times New Roman" w:hAnsi="Times New Roman"/>
          <w:b/>
          <w:bCs/>
          <w:sz w:val="24"/>
          <w:szCs w:val="24"/>
        </w:rPr>
      </w:pPr>
      <w:r w:rsidRPr="000A0B1F">
        <w:rPr>
          <w:rFonts w:ascii="Times New Roman" w:hAnsi="Times New Roman"/>
          <w:b/>
          <w:bCs/>
          <w:sz w:val="24"/>
          <w:szCs w:val="24"/>
        </w:rPr>
        <w:t>QUESTIONS:</w:t>
      </w:r>
    </w:p>
    <w:p w14:paraId="0CF56647"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Is marine radar range generally high?</w:t>
      </w:r>
    </w:p>
    <w:p w14:paraId="3D6173F5"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How to reduce beam width distortion?</w:t>
      </w:r>
    </w:p>
    <w:p w14:paraId="5EAA4064"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Which course should be fed in to a stabilized radar picture?</w:t>
      </w:r>
    </w:p>
    <w:p w14:paraId="4475139F"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the Variable Range Marker?</w:t>
      </w:r>
    </w:p>
    <w:p w14:paraId="5A7E85B0"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the HL-suppress button?</w:t>
      </w:r>
    </w:p>
    <w:p w14:paraId="42DBA35A"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drift controls?</w:t>
      </w:r>
    </w:p>
    <w:p w14:paraId="7F169B8B"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Is marine radar bearing accuracy generally high?</w:t>
      </w:r>
    </w:p>
    <w:p w14:paraId="215A1A42" w14:textId="77777777" w:rsidR="000F6989" w:rsidRPr="000A0B1F" w:rsidRDefault="000F6989">
      <w:pPr>
        <w:pStyle w:val="ListParagraph"/>
        <w:numPr>
          <w:ilvl w:val="0"/>
          <w:numId w:val="134"/>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Brilliance control?</w:t>
      </w:r>
    </w:p>
    <w:p w14:paraId="18AE2C12" w14:textId="77777777" w:rsidR="000F6989" w:rsidRPr="000A0B1F" w:rsidRDefault="000F6989" w:rsidP="000F6989">
      <w:pPr>
        <w:pStyle w:val="ListParagraph"/>
        <w:spacing w:after="0" w:line="240" w:lineRule="auto"/>
        <w:jc w:val="both"/>
        <w:rPr>
          <w:rFonts w:ascii="Times New Roman" w:hAnsi="Times New Roman"/>
          <w:sz w:val="24"/>
          <w:szCs w:val="24"/>
        </w:rPr>
      </w:pPr>
    </w:p>
    <w:p w14:paraId="6CDD7D10" w14:textId="19806EF5" w:rsidR="000F6989" w:rsidRPr="00206B7B" w:rsidRDefault="00206B7B" w:rsidP="00206B7B">
      <w:pPr>
        <w:pStyle w:val="Heading3"/>
      </w:pPr>
      <w:bookmarkStart w:id="81" w:name="_Toc154051400"/>
      <w:r>
        <w:t xml:space="preserve">1.2 </w:t>
      </w:r>
      <w:r w:rsidR="000F6989" w:rsidRPr="00206B7B">
        <w:t>Marine Radar Performance Specification</w:t>
      </w:r>
      <w:bookmarkEnd w:id="81"/>
    </w:p>
    <w:p w14:paraId="0813B671"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774AC89E" w14:textId="77777777" w:rsidR="000F6989" w:rsidRPr="000A0B1F" w:rsidRDefault="000F6989">
      <w:pPr>
        <w:pStyle w:val="ListParagraph"/>
        <w:numPr>
          <w:ilvl w:val="0"/>
          <w:numId w:val="135"/>
        </w:numPr>
        <w:spacing w:after="0" w:line="240" w:lineRule="auto"/>
        <w:ind w:left="540" w:hanging="425"/>
        <w:jc w:val="both"/>
        <w:rPr>
          <w:rFonts w:ascii="Times New Roman" w:hAnsi="Times New Roman"/>
          <w:sz w:val="24"/>
          <w:szCs w:val="24"/>
        </w:rPr>
      </w:pPr>
      <w:r w:rsidRPr="000A0B1F">
        <w:rPr>
          <w:rFonts w:ascii="Times New Roman" w:hAnsi="Times New Roman"/>
          <w:sz w:val="24"/>
          <w:szCs w:val="24"/>
        </w:rPr>
        <w:t>To get familiarized with the IMO resolution A.477 – Performance standards for Radar Equipment</w:t>
      </w:r>
    </w:p>
    <w:p w14:paraId="0AFF3EC0" w14:textId="77777777" w:rsidR="000F6989" w:rsidRPr="000A0B1F" w:rsidRDefault="000F6989">
      <w:pPr>
        <w:pStyle w:val="ListParagraph"/>
        <w:numPr>
          <w:ilvl w:val="0"/>
          <w:numId w:val="131"/>
        </w:numPr>
        <w:spacing w:after="0" w:line="240" w:lineRule="auto"/>
        <w:jc w:val="both"/>
        <w:rPr>
          <w:rFonts w:ascii="Times New Roman" w:hAnsi="Times New Roman"/>
          <w:sz w:val="24"/>
          <w:szCs w:val="24"/>
        </w:rPr>
      </w:pPr>
      <w:r w:rsidRPr="000A0B1F">
        <w:rPr>
          <w:rFonts w:ascii="Times New Roman" w:hAnsi="Times New Roman"/>
          <w:sz w:val="24"/>
          <w:szCs w:val="24"/>
        </w:rPr>
        <w:t>As a radar operator one is expected to have a good knowledge of the IMO requirements for marine radar i.e.</w:t>
      </w:r>
    </w:p>
    <w:p w14:paraId="7D170E35"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Range performance</w:t>
      </w:r>
    </w:p>
    <w:p w14:paraId="78890BE0"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Minimum range</w:t>
      </w:r>
    </w:p>
    <w:p w14:paraId="3C997DB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Display</w:t>
      </w:r>
    </w:p>
    <w:p w14:paraId="6777F01A"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Range measurements</w:t>
      </w:r>
    </w:p>
    <w:p w14:paraId="7F42F87F"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Heading indicator</w:t>
      </w:r>
    </w:p>
    <w:p w14:paraId="47442549"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Bearing measurement</w:t>
      </w:r>
    </w:p>
    <w:p w14:paraId="1C5732D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Discrimination</w:t>
      </w:r>
    </w:p>
    <w:p w14:paraId="584558D6"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Roll and pitch</w:t>
      </w:r>
    </w:p>
    <w:p w14:paraId="776DEC9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Scan</w:t>
      </w:r>
    </w:p>
    <w:p w14:paraId="4F198D48"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Azimuth stabilization</w:t>
      </w:r>
    </w:p>
    <w:p w14:paraId="224DE0E5"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Performance check</w:t>
      </w:r>
    </w:p>
    <w:p w14:paraId="20B96D96"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Anti-clutter devices</w:t>
      </w:r>
    </w:p>
    <w:p w14:paraId="04ADD668"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Operation</w:t>
      </w:r>
    </w:p>
    <w:p w14:paraId="1C070F21"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Interference</w:t>
      </w:r>
    </w:p>
    <w:p w14:paraId="55DC1311"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Sea or ground stabilization (True motion display)</w:t>
      </w:r>
    </w:p>
    <w:p w14:paraId="76D46836"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Antenna system</w:t>
      </w:r>
    </w:p>
    <w:p w14:paraId="4DAED52E"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Operation with radar beacons</w:t>
      </w:r>
    </w:p>
    <w:p w14:paraId="47351F66"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lastRenderedPageBreak/>
        <w:t>Multiple radar installations</w:t>
      </w:r>
    </w:p>
    <w:p w14:paraId="5C027627" w14:textId="77777777" w:rsidR="000F6989" w:rsidRDefault="000F6989" w:rsidP="000F6989">
      <w:pPr>
        <w:spacing w:after="0" w:line="240" w:lineRule="auto"/>
        <w:ind w:left="360"/>
        <w:jc w:val="both"/>
        <w:rPr>
          <w:rFonts w:ascii="Times New Roman" w:hAnsi="Times New Roman"/>
          <w:sz w:val="24"/>
          <w:szCs w:val="24"/>
        </w:rPr>
      </w:pPr>
    </w:p>
    <w:p w14:paraId="657B97CC" w14:textId="77777777" w:rsidR="000F6989" w:rsidRPr="000A0B1F" w:rsidRDefault="000F6989" w:rsidP="000F6989">
      <w:pPr>
        <w:spacing w:after="0" w:line="240" w:lineRule="auto"/>
        <w:ind w:left="90"/>
        <w:jc w:val="both"/>
        <w:rPr>
          <w:rFonts w:ascii="Times New Roman" w:hAnsi="Times New Roman"/>
          <w:b/>
          <w:bCs/>
          <w:sz w:val="24"/>
          <w:szCs w:val="24"/>
        </w:rPr>
      </w:pPr>
      <w:r w:rsidRPr="000A0B1F">
        <w:rPr>
          <w:rFonts w:ascii="Times New Roman" w:hAnsi="Times New Roman"/>
          <w:b/>
          <w:bCs/>
          <w:sz w:val="24"/>
          <w:szCs w:val="24"/>
        </w:rPr>
        <w:t>QUESTIONS:</w:t>
      </w:r>
    </w:p>
    <w:p w14:paraId="517B60F3"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Up to what relative wind speed must the radar be able to operate in?</w:t>
      </w:r>
    </w:p>
    <w:p w14:paraId="05431D14"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What is the minimum number of range scales required?</w:t>
      </w:r>
    </w:p>
    <w:p w14:paraId="7ABF30B9"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What is the maximum radar warm-up time?</w:t>
      </w:r>
    </w:p>
    <w:p w14:paraId="13BD2CB6"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What is the required accuracy of the Heading Marker?</w:t>
      </w:r>
    </w:p>
    <w:p w14:paraId="5B68ED33"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What is the minimum radar display diameter required on ships bigger than 1600 tons but less than 10 000 tons?</w:t>
      </w:r>
    </w:p>
    <w:p w14:paraId="6360A860"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What is the minimum radar display diameter for ships of 10 000 tons and upwards?</w:t>
      </w:r>
    </w:p>
    <w:p w14:paraId="0E284577"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Is there a requirement to have HM-suppress button spring loaded?</w:t>
      </w:r>
    </w:p>
    <w:p w14:paraId="39FDB0DC" w14:textId="77777777" w:rsidR="000F6989" w:rsidRPr="000A0B1F" w:rsidRDefault="000F6989">
      <w:pPr>
        <w:pStyle w:val="ListParagraph"/>
        <w:numPr>
          <w:ilvl w:val="0"/>
          <w:numId w:val="139"/>
        </w:numPr>
        <w:spacing w:after="0" w:line="240" w:lineRule="auto"/>
        <w:jc w:val="both"/>
        <w:rPr>
          <w:rFonts w:ascii="Times New Roman" w:hAnsi="Times New Roman"/>
          <w:sz w:val="24"/>
          <w:szCs w:val="24"/>
        </w:rPr>
      </w:pPr>
      <w:r w:rsidRPr="000A0B1F">
        <w:rPr>
          <w:rFonts w:ascii="Times New Roman" w:hAnsi="Times New Roman"/>
          <w:sz w:val="24"/>
          <w:szCs w:val="24"/>
        </w:rPr>
        <w:t>IMO Resolution 477 applies to ships built after what year?</w:t>
      </w:r>
    </w:p>
    <w:p w14:paraId="5476BE77" w14:textId="77777777" w:rsidR="000F6989" w:rsidRPr="000A0B1F" w:rsidRDefault="000F6989" w:rsidP="000F6989">
      <w:pPr>
        <w:pStyle w:val="ListParagraph"/>
        <w:spacing w:after="0" w:line="240" w:lineRule="auto"/>
        <w:jc w:val="both"/>
        <w:rPr>
          <w:rFonts w:ascii="Times New Roman" w:hAnsi="Times New Roman"/>
          <w:sz w:val="24"/>
          <w:szCs w:val="24"/>
        </w:rPr>
      </w:pPr>
    </w:p>
    <w:p w14:paraId="6A75AD33" w14:textId="77777777" w:rsidR="000F6989" w:rsidRPr="000A0B1F" w:rsidRDefault="000F6989" w:rsidP="000F6989">
      <w:pPr>
        <w:pStyle w:val="ListParagraph"/>
        <w:spacing w:after="0" w:line="240" w:lineRule="auto"/>
        <w:jc w:val="both"/>
        <w:rPr>
          <w:rFonts w:ascii="Times New Roman" w:hAnsi="Times New Roman"/>
          <w:sz w:val="24"/>
          <w:szCs w:val="24"/>
        </w:rPr>
      </w:pPr>
    </w:p>
    <w:p w14:paraId="3F8272CA" w14:textId="18AAF9D4" w:rsidR="000F6989" w:rsidRPr="00206B7B" w:rsidRDefault="00206B7B" w:rsidP="00206B7B">
      <w:pPr>
        <w:pStyle w:val="Heading3"/>
      </w:pPr>
      <w:bookmarkStart w:id="82" w:name="_Toc154051401"/>
      <w:r>
        <w:t xml:space="preserve">1.3 </w:t>
      </w:r>
      <w:r w:rsidR="000F6989" w:rsidRPr="00206B7B">
        <w:t>Plotting</w:t>
      </w:r>
      <w:bookmarkEnd w:id="82"/>
    </w:p>
    <w:p w14:paraId="0A7A937E"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1B78EFAA" w14:textId="77777777" w:rsidR="000F6989" w:rsidRPr="000A0B1F" w:rsidRDefault="000F6989">
      <w:pPr>
        <w:pStyle w:val="ListParagraph"/>
        <w:numPr>
          <w:ilvl w:val="0"/>
          <w:numId w:val="140"/>
        </w:numPr>
        <w:spacing w:after="0" w:line="240" w:lineRule="auto"/>
        <w:ind w:left="360" w:hanging="273"/>
        <w:jc w:val="both"/>
        <w:rPr>
          <w:rFonts w:ascii="Times New Roman" w:hAnsi="Times New Roman"/>
          <w:sz w:val="24"/>
          <w:szCs w:val="24"/>
        </w:rPr>
      </w:pPr>
      <w:r w:rsidRPr="000A0B1F">
        <w:rPr>
          <w:rFonts w:ascii="Times New Roman" w:hAnsi="Times New Roman"/>
          <w:sz w:val="24"/>
          <w:szCs w:val="24"/>
        </w:rPr>
        <w:t>Understand the plotting principles</w:t>
      </w:r>
    </w:p>
    <w:p w14:paraId="098F0AA7" w14:textId="77777777" w:rsidR="000F6989" w:rsidRPr="000A0B1F" w:rsidRDefault="000F6989">
      <w:pPr>
        <w:pStyle w:val="ListParagraph"/>
        <w:numPr>
          <w:ilvl w:val="0"/>
          <w:numId w:val="140"/>
        </w:numPr>
        <w:spacing w:after="0" w:line="240" w:lineRule="auto"/>
        <w:ind w:left="360" w:hanging="273"/>
        <w:jc w:val="both"/>
        <w:rPr>
          <w:rFonts w:ascii="Times New Roman" w:hAnsi="Times New Roman"/>
          <w:sz w:val="24"/>
          <w:szCs w:val="24"/>
        </w:rPr>
      </w:pPr>
      <w:r w:rsidRPr="000A0B1F">
        <w:rPr>
          <w:rFonts w:ascii="Times New Roman" w:hAnsi="Times New Roman"/>
          <w:sz w:val="24"/>
          <w:szCs w:val="24"/>
        </w:rPr>
        <w:t>Be able to plot radar targets and calculate their course, speed, CPA and TCPA</w:t>
      </w:r>
    </w:p>
    <w:p w14:paraId="4F985D7E" w14:textId="77777777" w:rsidR="000F6989" w:rsidRPr="000A0B1F" w:rsidRDefault="000F6989">
      <w:pPr>
        <w:pStyle w:val="ListParagraph"/>
        <w:numPr>
          <w:ilvl w:val="0"/>
          <w:numId w:val="140"/>
        </w:numPr>
        <w:spacing w:after="0" w:line="240" w:lineRule="auto"/>
        <w:ind w:left="360" w:hanging="273"/>
        <w:jc w:val="both"/>
        <w:rPr>
          <w:rFonts w:ascii="Times New Roman" w:hAnsi="Times New Roman"/>
          <w:sz w:val="24"/>
          <w:szCs w:val="24"/>
        </w:rPr>
      </w:pPr>
      <w:r w:rsidRPr="000A0B1F">
        <w:rPr>
          <w:rFonts w:ascii="Times New Roman" w:hAnsi="Times New Roman"/>
          <w:sz w:val="24"/>
          <w:szCs w:val="24"/>
        </w:rPr>
        <w:t>Understand the effect of course and/ or speed change</w:t>
      </w:r>
    </w:p>
    <w:p w14:paraId="234786CA" w14:textId="77777777" w:rsidR="000F6989" w:rsidRPr="000A0B1F" w:rsidRDefault="000F6989">
      <w:pPr>
        <w:pStyle w:val="ListParagraph"/>
        <w:numPr>
          <w:ilvl w:val="0"/>
          <w:numId w:val="141"/>
        </w:numPr>
        <w:tabs>
          <w:tab w:val="left" w:pos="993"/>
        </w:tabs>
        <w:spacing w:after="0" w:line="240" w:lineRule="auto"/>
        <w:ind w:hanging="1091"/>
        <w:jc w:val="both"/>
        <w:rPr>
          <w:rFonts w:ascii="Times New Roman" w:hAnsi="Times New Roman"/>
          <w:sz w:val="24"/>
          <w:szCs w:val="24"/>
        </w:rPr>
      </w:pPr>
      <w:r w:rsidRPr="000A0B1F">
        <w:rPr>
          <w:rFonts w:ascii="Times New Roman" w:hAnsi="Times New Roman"/>
          <w:sz w:val="24"/>
          <w:szCs w:val="24"/>
        </w:rPr>
        <w:t>Purpose of plotting and its main purposes:</w:t>
      </w:r>
    </w:p>
    <w:p w14:paraId="0A0AA8F6"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Showing whether danger of collision exists, how close ship will pass the target and how much time there’s left before this will take place</w:t>
      </w:r>
    </w:p>
    <w:p w14:paraId="560093F9"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Approximate determination of the course and speed of the other vessel, so that sensible avoiding action can be taken when needed</w:t>
      </w:r>
    </w:p>
    <w:p w14:paraId="6F39908B"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Manual plotting in connection to radar means to mark one or more echoes within a specific time interval and thus decide the target’s movement in relation to own ship</w:t>
      </w:r>
    </w:p>
    <w:p w14:paraId="0E6B2394"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The objective of plotting is to obtain the clearest possible picture of the situation</w:t>
      </w:r>
    </w:p>
    <w:p w14:paraId="3F409AA4"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Target aspect</w:t>
      </w:r>
    </w:p>
    <w:p w14:paraId="2C79500F"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Aspect is measured form dead ahead to 180 degrees on either side of the ship</w:t>
      </w:r>
    </w:p>
    <w:p w14:paraId="4501180E"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The aspect is defined as the angle of view however in connection with plotting, the term “calculated aspect” is used in order to distinguish between the two</w:t>
      </w:r>
    </w:p>
    <w:p w14:paraId="5604AB4C"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Aspect can be defined as the angle between target ships heading and bearing to own ship, as seen from the target ship</w:t>
      </w:r>
    </w:p>
    <w:p w14:paraId="0C2C7720" w14:textId="77777777" w:rsidR="000F6989" w:rsidRPr="000A0B1F" w:rsidRDefault="000F6989">
      <w:pPr>
        <w:pStyle w:val="ListParagraph"/>
        <w:numPr>
          <w:ilvl w:val="0"/>
          <w:numId w:val="136"/>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What is received by the radar and ARPA is considered “calculated” aspect</w:t>
      </w:r>
    </w:p>
    <w:p w14:paraId="20E2CB69"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Relative speed – the target speed relative to own ship as deduced from a number of measurements of its range and bearing on the radar, expressed as an angular distance from own ship’s heading</w:t>
      </w:r>
    </w:p>
    <w:p w14:paraId="37A24B3E"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t>High relative speed makes plotting easy. Little or no relative speed makes accurate plotting difficult. High relative speed means high danger, while little or no relative speed means little or no danger.</w:t>
      </w:r>
    </w:p>
    <w:p w14:paraId="682D6A07"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Plotting triangle – essential for understanding the principles of plotting</w:t>
      </w:r>
    </w:p>
    <w:p w14:paraId="31498CF3"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t>Course and speed triangle is obtained by plotting own ships course and speed and the target’s course and speed, starting from the same point. The third side of the triangle provides the relative movement direction</w:t>
      </w:r>
    </w:p>
    <w:p w14:paraId="6DB10A29"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t>When planning an avoiding action, the navigator should try to change the plotting triangle in such a way that he gets the desired Closest Point of Approach (CPA). The side representing his own ship’s motion is the only one he has direct control over both in length and direction by altering speed or course.</w:t>
      </w:r>
    </w:p>
    <w:p w14:paraId="3BDFB677"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lastRenderedPageBreak/>
        <w:t>Heading – the defined direction in which the bow of a vessel is pointing, expressed as an angular distance from North.</w:t>
      </w:r>
    </w:p>
    <w:p w14:paraId="1067B88B"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Relative Bearing – refers to the angle between the vessel's forward direction and the location of another object. If the relative bearing of an approaching target remains the same over time, collision danger is observed</w:t>
      </w:r>
    </w:p>
    <w:p w14:paraId="761F60A5"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True bearing – bearing taken with geographic North as reference. True bearings, on merchant ships, are mainly used for position fixing.</w:t>
      </w:r>
    </w:p>
    <w:p w14:paraId="2CCB83F7"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 xml:space="preserve">Bearing – defined as the direction of one terrestrial point from another expressed as an angular distance from North. On a ship, bearings can be relative or true. Relative bearings are often used during traffic surveillance. </w:t>
      </w:r>
    </w:p>
    <w:p w14:paraId="16927579"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Closest Point of Approach (CPA) – defined as the shortest distance between own ship and the target, measured from own ship to the closest point on the echo line. CPA must not be mixed with the point where the target crosses own ship heading often referred to as bow crossing position or point.</w:t>
      </w:r>
    </w:p>
    <w:p w14:paraId="0BB1552A"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Time to Closest Point of Approach (TCPA) – the time estimated as measured along the echo line from its present position to the closes point of approach.</w:t>
      </w:r>
    </w:p>
    <w:p w14:paraId="2D1CD432"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Maneuvering Board – Plotting can be done with head up or north up. Regardless of selected radar presentation it is advantageous to plot with north up.</w:t>
      </w:r>
    </w:p>
    <w:p w14:paraId="745D5E9B" w14:textId="77777777" w:rsidR="00206B7B" w:rsidRDefault="00206B7B" w:rsidP="000F6989">
      <w:pPr>
        <w:spacing w:after="0" w:line="240" w:lineRule="auto"/>
        <w:ind w:firstLine="720"/>
        <w:jc w:val="both"/>
        <w:rPr>
          <w:rFonts w:ascii="Times New Roman" w:hAnsi="Times New Roman"/>
          <w:sz w:val="24"/>
          <w:szCs w:val="24"/>
        </w:rPr>
      </w:pPr>
    </w:p>
    <w:p w14:paraId="460554E3" w14:textId="723EF582" w:rsidR="000F6989" w:rsidRPr="000A0B1F" w:rsidRDefault="000F6989" w:rsidP="000F6989">
      <w:pPr>
        <w:spacing w:after="0" w:line="240" w:lineRule="auto"/>
        <w:ind w:firstLine="720"/>
        <w:jc w:val="both"/>
        <w:rPr>
          <w:rFonts w:ascii="Times New Roman" w:hAnsi="Times New Roman"/>
          <w:sz w:val="24"/>
          <w:szCs w:val="24"/>
        </w:rPr>
      </w:pPr>
      <w:proofErr w:type="spellStart"/>
      <w:r w:rsidRPr="00965195">
        <w:rPr>
          <w:rFonts w:ascii="Times New Roman" w:hAnsi="Times New Roman"/>
          <w:b/>
          <w:bCs/>
          <w:i/>
          <w:iCs/>
          <w:sz w:val="24"/>
          <w:szCs w:val="24"/>
        </w:rPr>
        <w:t>Plotting</w:t>
      </w:r>
      <w:proofErr w:type="spellEnd"/>
      <w:r w:rsidRPr="00965195">
        <w:rPr>
          <w:rFonts w:ascii="Times New Roman" w:hAnsi="Times New Roman"/>
          <w:b/>
          <w:bCs/>
          <w:i/>
          <w:iCs/>
          <w:sz w:val="24"/>
          <w:szCs w:val="24"/>
        </w:rPr>
        <w:t xml:space="preserve"> </w:t>
      </w:r>
      <w:proofErr w:type="spellStart"/>
      <w:r w:rsidRPr="00965195">
        <w:rPr>
          <w:rFonts w:ascii="Times New Roman" w:hAnsi="Times New Roman"/>
          <w:b/>
          <w:bCs/>
          <w:i/>
          <w:iCs/>
          <w:sz w:val="24"/>
          <w:szCs w:val="24"/>
        </w:rPr>
        <w:t>example</w:t>
      </w:r>
      <w:proofErr w:type="spellEnd"/>
      <w:r w:rsidRPr="000A0B1F">
        <w:rPr>
          <w:rFonts w:ascii="Times New Roman" w:hAnsi="Times New Roman"/>
          <w:sz w:val="24"/>
          <w:szCs w:val="24"/>
        </w:rPr>
        <w:t>:</w:t>
      </w:r>
    </w:p>
    <w:p w14:paraId="5596505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Own ship is stationary (0 speed) on heading 000 degrees. An echo is observed in bearing 040 degrees at range 4 nm. Six minutes later, the same echo is observed in bearing 030 degrees range 3 nm. The course and echo line are the same since own ship is immobile. Trainee should be able to calculate the target course, speed, CPA and TCPA</w:t>
      </w:r>
    </w:p>
    <w:p w14:paraId="02943B0D"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True and Relative plotting</w:t>
      </w:r>
    </w:p>
    <w:p w14:paraId="0BAA0C5C"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True plotting gives a natural and easily understood picture of the course of events. It can be done directly in the chart if the scale is large enough to give a clear picture. True plotting has the advantage that it gives a natural and easily understood picture of the course of events. Calculating accurate CPA and TCPA is a little cumbersome.</w:t>
      </w:r>
    </w:p>
    <w:p w14:paraId="15A8E677"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Relative plotting – in this case own ship is considered a fixed point. Plotting must be done with high accuracy and great care</w:t>
      </w:r>
    </w:p>
    <w:p w14:paraId="0B9E20D1" w14:textId="77777777" w:rsidR="000F6989" w:rsidRPr="000A0B1F" w:rsidRDefault="000F6989" w:rsidP="000F6989">
      <w:pPr>
        <w:pStyle w:val="ListParagraph"/>
        <w:spacing w:after="0" w:line="240" w:lineRule="auto"/>
        <w:jc w:val="both"/>
        <w:rPr>
          <w:rFonts w:ascii="Times New Roman" w:hAnsi="Times New Roman"/>
          <w:sz w:val="24"/>
          <w:szCs w:val="24"/>
        </w:rPr>
      </w:pPr>
    </w:p>
    <w:p w14:paraId="4C5DA1FE" w14:textId="77777777" w:rsidR="000F6989" w:rsidRPr="000A0B1F" w:rsidRDefault="000F6989" w:rsidP="000F6989">
      <w:pPr>
        <w:pStyle w:val="ListParagraph"/>
        <w:spacing w:after="0" w:line="240" w:lineRule="auto"/>
        <w:ind w:firstLine="360"/>
        <w:jc w:val="both"/>
        <w:rPr>
          <w:rFonts w:ascii="Times New Roman" w:hAnsi="Times New Roman"/>
          <w:sz w:val="24"/>
          <w:szCs w:val="24"/>
        </w:rPr>
      </w:pPr>
      <w:r w:rsidRPr="000A0B1F">
        <w:rPr>
          <w:rFonts w:ascii="Times New Roman" w:hAnsi="Times New Roman"/>
          <w:sz w:val="24"/>
          <w:szCs w:val="24"/>
        </w:rPr>
        <w:t>The modern radars are equipped with an electronic plotting feature. This feature used together with EBL and VRM is an excellent tool in the hands of a qualified navigator. The plotting is carried out directly on the radar display.</w:t>
      </w:r>
    </w:p>
    <w:p w14:paraId="3F1C67F9"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Errors in plotting</w:t>
      </w:r>
    </w:p>
    <w:p w14:paraId="3FCDA3C2"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t>Even small errors in one or several of the parameters given below can cause large and dangerous errors in the plot calculations. The operator should always check these as thoroughly as possible in order to reduce the possibilities for accidents during plotting work</w:t>
      </w:r>
    </w:p>
    <w:p w14:paraId="4F101D5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Bearing error</w:t>
      </w:r>
    </w:p>
    <w:p w14:paraId="3841B672"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Distance error</w:t>
      </w:r>
    </w:p>
    <w:p w14:paraId="4C00FD38"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Error in timing between plots</w:t>
      </w:r>
    </w:p>
    <w:p w14:paraId="5CFF23F6"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Error in speed</w:t>
      </w:r>
    </w:p>
    <w:p w14:paraId="43136D4F"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Gyro error</w:t>
      </w:r>
    </w:p>
    <w:p w14:paraId="5B553A7A"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Relative speed</w:t>
      </w:r>
    </w:p>
    <w:p w14:paraId="6FB13ECC"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Manoeuvring of own vessel</w:t>
      </w:r>
    </w:p>
    <w:p w14:paraId="7DC30833"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Unstable steering and yawing</w:t>
      </w:r>
    </w:p>
    <w:p w14:paraId="3E1E828A"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Collision danger</w:t>
      </w:r>
    </w:p>
    <w:p w14:paraId="3382C545"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lastRenderedPageBreak/>
        <w:t>The usual method pf deciding whether a collision danger is present is by taking several bearings. A dangerous situation can quickly emerge by taking a few inaccurate bearings from a comparatively long distance and then leaving the target if the CPA is considered large enough. An error in distance measurement, as in bearing error, can produce grave results when judging the traffic situation. A timing error between two plots will result in calculation of incorrect target course, speed and time to CPA. Timing error does not affect calculated CPA. An error in speed causes incorrect calculation in the same manner as error in timing. Keeping in mind plotting, speed through water should be used. A habit to observe and correct the gyro for known error must be made. A target with very low speed, relative or true, will make exact plotting of target course and speed almost impossible.</w:t>
      </w:r>
    </w:p>
    <w:p w14:paraId="3AD6B970" w14:textId="77777777" w:rsidR="000F6989" w:rsidRPr="000A0B1F" w:rsidRDefault="000F6989" w:rsidP="000F6989">
      <w:pPr>
        <w:pStyle w:val="ListParagraph"/>
        <w:spacing w:after="0" w:line="240" w:lineRule="auto"/>
        <w:ind w:left="993"/>
        <w:jc w:val="both"/>
        <w:rPr>
          <w:rFonts w:ascii="Times New Roman" w:hAnsi="Times New Roman"/>
          <w:sz w:val="24"/>
          <w:szCs w:val="24"/>
        </w:rPr>
      </w:pPr>
      <w:r w:rsidRPr="000A0B1F">
        <w:rPr>
          <w:rFonts w:ascii="Times New Roman" w:hAnsi="Times New Roman"/>
          <w:sz w:val="24"/>
          <w:szCs w:val="24"/>
        </w:rPr>
        <w:t>Examples should be considered.</w:t>
      </w:r>
    </w:p>
    <w:p w14:paraId="5A94E191" w14:textId="77777777" w:rsidR="000F6989" w:rsidRPr="000A0B1F" w:rsidRDefault="000F6989">
      <w:pPr>
        <w:pStyle w:val="ListParagraph"/>
        <w:numPr>
          <w:ilvl w:val="0"/>
          <w:numId w:val="14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VHF Communications – A way to make one’s intentions clear to another vessel must be utilized. Use of VHF supports arriving at an unambiguous decision with information about avoiding tactics. Broadcasting a general information report to ships in the vicinity is recommended. Three basic steps to remember are: identification (name, call sign, MMSI, type), Ascertainment of movements and intentions (time, position, course, speed), Disengagement (indication both vessels have recognized the action completed). The central principle is that the recipient should be alerted to the type of information that follows, at the very beginning of the message.</w:t>
      </w:r>
    </w:p>
    <w:p w14:paraId="1C9E5663" w14:textId="77777777" w:rsidR="000F6989" w:rsidRPr="000A0B1F" w:rsidRDefault="000F6989" w:rsidP="000F6989">
      <w:pPr>
        <w:pStyle w:val="ListParagraph"/>
        <w:spacing w:after="0" w:line="240" w:lineRule="auto"/>
        <w:ind w:left="993"/>
        <w:jc w:val="both"/>
        <w:rPr>
          <w:rFonts w:ascii="Times New Roman" w:hAnsi="Times New Roman"/>
          <w:sz w:val="24"/>
          <w:szCs w:val="24"/>
        </w:rPr>
      </w:pPr>
    </w:p>
    <w:p w14:paraId="0164DE39" w14:textId="77777777" w:rsidR="000F6989" w:rsidRPr="000A0B1F" w:rsidRDefault="000F6989" w:rsidP="000F6989">
      <w:pPr>
        <w:pStyle w:val="ListParagraph"/>
        <w:spacing w:after="0" w:line="240" w:lineRule="auto"/>
        <w:ind w:left="90"/>
        <w:jc w:val="both"/>
        <w:rPr>
          <w:rFonts w:ascii="Times New Roman" w:hAnsi="Times New Roman"/>
          <w:b/>
          <w:bCs/>
          <w:sz w:val="24"/>
          <w:szCs w:val="24"/>
        </w:rPr>
      </w:pPr>
      <w:r w:rsidRPr="000A0B1F">
        <w:rPr>
          <w:rFonts w:ascii="Times New Roman" w:hAnsi="Times New Roman"/>
          <w:b/>
          <w:bCs/>
          <w:sz w:val="24"/>
          <w:szCs w:val="24"/>
        </w:rPr>
        <w:t>QUESTIONS:</w:t>
      </w:r>
    </w:p>
    <w:p w14:paraId="15ADE469"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When plotting north up, what does the operator plot?</w:t>
      </w:r>
    </w:p>
    <w:p w14:paraId="4B20505C"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is the effect of error in time between two plots?</w:t>
      </w:r>
    </w:p>
    <w:p w14:paraId="31B7B1F3"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will be the effect of gyro error?</w:t>
      </w:r>
    </w:p>
    <w:p w14:paraId="6F32953C"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is the main advantage of true plotting?</w:t>
      </w:r>
    </w:p>
    <w:p w14:paraId="02941676"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is the effect of using incorrect bearings in plotting?</w:t>
      </w:r>
    </w:p>
    <w:p w14:paraId="062E637E"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is the usual method of deciding whether collision danger exists or not?</w:t>
      </w:r>
    </w:p>
    <w:p w14:paraId="3CAB9C36" w14:textId="77777777" w:rsidR="000F6989" w:rsidRPr="000A0B1F" w:rsidRDefault="000F6989">
      <w:pPr>
        <w:pStyle w:val="ListParagraph"/>
        <w:numPr>
          <w:ilvl w:val="0"/>
          <w:numId w:val="142"/>
        </w:numPr>
        <w:spacing w:after="0" w:line="240" w:lineRule="auto"/>
        <w:jc w:val="both"/>
        <w:rPr>
          <w:rFonts w:ascii="Times New Roman" w:hAnsi="Times New Roman"/>
          <w:sz w:val="24"/>
          <w:szCs w:val="24"/>
        </w:rPr>
      </w:pPr>
      <w:r w:rsidRPr="000A0B1F">
        <w:rPr>
          <w:rFonts w:ascii="Times New Roman" w:hAnsi="Times New Roman"/>
          <w:sz w:val="24"/>
          <w:szCs w:val="24"/>
        </w:rPr>
        <w:t>What is the main purpose of plotting?</w:t>
      </w:r>
    </w:p>
    <w:p w14:paraId="5454D2ED" w14:textId="77777777" w:rsidR="00206B7B" w:rsidRDefault="00206B7B" w:rsidP="00206B7B">
      <w:pPr>
        <w:spacing w:after="0" w:line="240" w:lineRule="auto"/>
        <w:jc w:val="both"/>
        <w:rPr>
          <w:rFonts w:ascii="Times New Roman" w:hAnsi="Times New Roman"/>
          <w:b/>
          <w:bCs/>
          <w:sz w:val="24"/>
          <w:szCs w:val="24"/>
        </w:rPr>
      </w:pPr>
    </w:p>
    <w:p w14:paraId="1E94A05F" w14:textId="258E89F3" w:rsidR="000F6989" w:rsidRPr="00206B7B" w:rsidRDefault="000F6989" w:rsidP="00206B7B">
      <w:pPr>
        <w:pStyle w:val="Heading3"/>
        <w:numPr>
          <w:ilvl w:val="1"/>
          <w:numId w:val="177"/>
        </w:numPr>
      </w:pPr>
      <w:bookmarkStart w:id="83" w:name="_Toc154051402"/>
      <w:r w:rsidRPr="00206B7B">
        <w:t>Use of radar for navigation</w:t>
      </w:r>
      <w:bookmarkEnd w:id="83"/>
    </w:p>
    <w:p w14:paraId="46D9221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w:t>
      </w:r>
    </w:p>
    <w:p w14:paraId="12FECF4A" w14:textId="77777777" w:rsidR="000F6989" w:rsidRPr="000A0B1F" w:rsidRDefault="000F6989">
      <w:pPr>
        <w:pStyle w:val="ListParagraph"/>
        <w:numPr>
          <w:ilvl w:val="0"/>
          <w:numId w:val="143"/>
        </w:numPr>
        <w:spacing w:after="0" w:line="240" w:lineRule="auto"/>
        <w:ind w:left="450"/>
        <w:jc w:val="both"/>
        <w:rPr>
          <w:rFonts w:ascii="Times New Roman" w:hAnsi="Times New Roman"/>
          <w:sz w:val="24"/>
          <w:szCs w:val="24"/>
        </w:rPr>
      </w:pPr>
      <w:r w:rsidRPr="000A0B1F">
        <w:rPr>
          <w:rFonts w:ascii="Times New Roman" w:hAnsi="Times New Roman"/>
          <w:sz w:val="24"/>
          <w:szCs w:val="24"/>
        </w:rPr>
        <w:t>How to use radar in a safe and efficient way for navigation, including how to make landfall, how to position own ship with reference to radar information, how to identify racons and how to use parallel index lines</w:t>
      </w:r>
    </w:p>
    <w:p w14:paraId="5462FD0F"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Interpretation of the radar picture</w:t>
      </w:r>
    </w:p>
    <w:p w14:paraId="7493049C"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The radar picture consists of a plain vision of the ship’s surroundings as seen from the scanner. Only long training and experience can teach the user to interpret the radar picture quickly and correctly and to identify different targets. Use of radar to assist in navigation can be divided into three categories:</w:t>
      </w:r>
    </w:p>
    <w:p w14:paraId="4724BE8C"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Making landfall</w:t>
      </w:r>
    </w:p>
    <w:p w14:paraId="67AECDA9"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Coastal navigation</w:t>
      </w:r>
    </w:p>
    <w:p w14:paraId="3814AD34"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Pilotage</w:t>
      </w:r>
    </w:p>
    <w:p w14:paraId="0C457172"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Landfall navigation</w:t>
      </w:r>
    </w:p>
    <w:p w14:paraId="5F1DD5D0"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Radar is very useful especially during bad visibility. However, initial radar fixes are often not reliable at long ranges and when approaching land, the picture may change completely. The position of the reflecting surfaces of the individual targets are changed with respect to the antenna position whenever the range is altered.</w:t>
      </w:r>
    </w:p>
    <w:p w14:paraId="16A07DA2"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lastRenderedPageBreak/>
        <w:t>And pulses are more favorable or less favorable reflected. Sometimes, this is observed as an apparent movement of land towards the observer, as the lower parts appear above the radar horizon.</w:t>
      </w:r>
    </w:p>
    <w:p w14:paraId="26006700"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Coastal navigation</w:t>
      </w:r>
    </w:p>
    <w:p w14:paraId="787C38D9"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Better use of the radar as a navigational aid can be made near the coast.</w:t>
      </w:r>
    </w:p>
    <w:p w14:paraId="509DD278"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As reflecting conditions become more favorable, more accurate information becomes available. The range accuracy of the radar is generally higher than the bearing accuracy. When bearings have to be taken one should choose isolated targets of relatively small size and reduce the gain as much as possible.</w:t>
      </w:r>
    </w:p>
    <w:p w14:paraId="51A02653"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 xml:space="preserve">Pilotage </w:t>
      </w:r>
    </w:p>
    <w:p w14:paraId="07EB2B1A"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 xml:space="preserve">For navigation in narrow waters, radar is a great device, especially during reduced visibility. Usually, the ship’s position is not plotted on the chart. A short range must be used occasionally switching to longer range for better overview. The existence of radar shadows caused by structures of own ship, must be kept in mind at all times. Radar shadows must be known by the navigator. Local knowledge is essential in order to distinguish clearly between stationary and moving objects. The charts must be thoroughly studied for radar echoes, especially the echoes of buoys.  </w:t>
      </w:r>
    </w:p>
    <w:p w14:paraId="63E13BF7"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Radar reflectors</w:t>
      </w:r>
    </w:p>
    <w:p w14:paraId="52C6636C"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In order to make small objects better visible on the radar, objects known to give poor radar echoes can be equipped with radar reflectors. The purpose of the radar reflector is to direct as much as possible of the reflected radar energy back to the radar antenna, which means stronger echoes on the PPI. Radar pulses reflected by a sphere result a poor echo on the radar. A corner reflector reflects the radar pulses better back to the radar antenna.</w:t>
      </w:r>
    </w:p>
    <w:p w14:paraId="1FE10745"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Radar beacons</w:t>
      </w:r>
    </w:p>
    <w:p w14:paraId="16E09E29"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In order to obtain better identification of radar targets beacons are being established. Racon is a radar transponder which emits a characteristic signal when triggered off by a ship radar transmission. A racon signal appears on the PPI as a radial line originating from a point just beyond the position of the radar beacon. Racons provide both bearing and range information about the target.</w:t>
      </w:r>
    </w:p>
    <w:p w14:paraId="4220584C"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 xml:space="preserve">Beacons used by the maritime industry are only triggered by X-Band radars. </w:t>
      </w:r>
    </w:p>
    <w:p w14:paraId="6DE8276F"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Parallel index lines</w:t>
      </w:r>
    </w:p>
    <w:p w14:paraId="7E3DC6A1"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Parallel index lines provide a useful means of planning a passage. The use of parallel index lines is straight forward. The angle between the parallel index line and the ships heading is the correction necessary to keep the ship on the intended track, i. e. wind, current, instrument error, bad steering etc.</w:t>
      </w:r>
    </w:p>
    <w:p w14:paraId="22FA11B1" w14:textId="77777777" w:rsidR="000F6989" w:rsidRPr="000A0B1F" w:rsidRDefault="000F6989">
      <w:pPr>
        <w:pStyle w:val="ListParagraph"/>
        <w:numPr>
          <w:ilvl w:val="0"/>
          <w:numId w:val="141"/>
        </w:numPr>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Motion components</w:t>
      </w:r>
    </w:p>
    <w:p w14:paraId="6E8568DF"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Radar navigation has three important motion components.</w:t>
      </w:r>
    </w:p>
    <w:p w14:paraId="0F152E59"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 xml:space="preserve">The target’s relative course and speed is the targets motion in relation to own ship during the period of observation. This corresponds to the echo’s movements across the PPI on a Relative Motion display. </w:t>
      </w:r>
    </w:p>
    <w:p w14:paraId="3A9FBF36"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The target’s true course and speed is the target’s true motion during the period of observation. This corresponds to the echo’s movements across the PPI on a True Motion display.</w:t>
      </w:r>
    </w:p>
    <w:p w14:paraId="1D773AE8" w14:textId="77777777" w:rsidR="000F6989" w:rsidRPr="000A0B1F" w:rsidRDefault="000F6989" w:rsidP="000F6989">
      <w:pPr>
        <w:pStyle w:val="ListParagraph"/>
        <w:spacing w:after="0" w:line="240" w:lineRule="auto"/>
        <w:ind w:left="1134"/>
        <w:jc w:val="both"/>
        <w:rPr>
          <w:rFonts w:ascii="Times New Roman" w:hAnsi="Times New Roman"/>
          <w:sz w:val="24"/>
          <w:szCs w:val="24"/>
        </w:rPr>
      </w:pPr>
      <w:r w:rsidRPr="000A0B1F">
        <w:rPr>
          <w:rFonts w:ascii="Times New Roman" w:hAnsi="Times New Roman"/>
          <w:sz w:val="24"/>
          <w:szCs w:val="24"/>
        </w:rPr>
        <w:t>The own ship’s course and speed are the ship’s true motion during the period of observation.</w:t>
      </w:r>
    </w:p>
    <w:p w14:paraId="021BAA48" w14:textId="77777777" w:rsidR="000F6989" w:rsidRPr="000A0B1F" w:rsidRDefault="000F6989" w:rsidP="000F6989">
      <w:pPr>
        <w:pStyle w:val="ListParagraph"/>
        <w:spacing w:after="0" w:line="240" w:lineRule="auto"/>
        <w:jc w:val="both"/>
        <w:rPr>
          <w:rFonts w:ascii="Times New Roman" w:hAnsi="Times New Roman"/>
          <w:sz w:val="24"/>
          <w:szCs w:val="24"/>
        </w:rPr>
      </w:pPr>
    </w:p>
    <w:p w14:paraId="7A603105" w14:textId="77777777" w:rsidR="000F6989" w:rsidRDefault="000F6989" w:rsidP="000F6989">
      <w:pPr>
        <w:pStyle w:val="ListParagraph"/>
        <w:spacing w:after="0" w:line="240" w:lineRule="auto"/>
        <w:jc w:val="both"/>
        <w:rPr>
          <w:rFonts w:ascii="Times New Roman" w:hAnsi="Times New Roman"/>
          <w:sz w:val="24"/>
          <w:szCs w:val="24"/>
        </w:rPr>
      </w:pPr>
    </w:p>
    <w:p w14:paraId="3E322B65" w14:textId="77777777" w:rsidR="00965195" w:rsidRPr="000A0B1F" w:rsidRDefault="00965195" w:rsidP="000F6989">
      <w:pPr>
        <w:pStyle w:val="ListParagraph"/>
        <w:spacing w:after="0" w:line="240" w:lineRule="auto"/>
        <w:jc w:val="both"/>
        <w:rPr>
          <w:rFonts w:ascii="Times New Roman" w:hAnsi="Times New Roman"/>
          <w:sz w:val="24"/>
          <w:szCs w:val="24"/>
        </w:rPr>
      </w:pPr>
    </w:p>
    <w:p w14:paraId="574574BE"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lastRenderedPageBreak/>
        <w:t>QUESTIONS:</w:t>
      </w:r>
    </w:p>
    <w:p w14:paraId="1E9C8B65"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What is a radar beacon?</w:t>
      </w:r>
    </w:p>
    <w:p w14:paraId="769C6A85"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How is the radar transponder displayed on the PPI?</w:t>
      </w:r>
    </w:p>
    <w:p w14:paraId="69AF5F6F"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How many important motion components has the radar navigation?</w:t>
      </w:r>
    </w:p>
    <w:p w14:paraId="07ED0D8E"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 xml:space="preserve">What type of radar can activate a radar transponder? </w:t>
      </w:r>
    </w:p>
    <w:p w14:paraId="2C2DA71A"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In how many groups can be divided the use of radar while assisting navigation?</w:t>
      </w:r>
    </w:p>
    <w:p w14:paraId="6E7051DB"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What is the main purpose of the parallel index lines?</w:t>
      </w:r>
    </w:p>
    <w:p w14:paraId="66012E59"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the radar reflector?</w:t>
      </w:r>
    </w:p>
    <w:p w14:paraId="565C0CD5" w14:textId="77777777" w:rsidR="000F6989" w:rsidRPr="000A0B1F" w:rsidRDefault="000F6989">
      <w:pPr>
        <w:pStyle w:val="ListParagraph"/>
        <w:numPr>
          <w:ilvl w:val="0"/>
          <w:numId w:val="144"/>
        </w:numPr>
        <w:spacing w:after="0" w:line="240" w:lineRule="auto"/>
        <w:jc w:val="both"/>
        <w:rPr>
          <w:rFonts w:ascii="Times New Roman" w:hAnsi="Times New Roman"/>
          <w:sz w:val="24"/>
          <w:szCs w:val="24"/>
        </w:rPr>
      </w:pPr>
      <w:r w:rsidRPr="000A0B1F">
        <w:rPr>
          <w:rFonts w:ascii="Times New Roman" w:hAnsi="Times New Roman"/>
          <w:sz w:val="24"/>
          <w:szCs w:val="24"/>
        </w:rPr>
        <w:t>Does the transponder show on an S-Band radar?</w:t>
      </w:r>
    </w:p>
    <w:p w14:paraId="246534ED" w14:textId="77777777" w:rsidR="000F6989" w:rsidRPr="000A0B1F" w:rsidRDefault="000F6989" w:rsidP="000F6989">
      <w:pPr>
        <w:pStyle w:val="ListParagraph"/>
        <w:spacing w:after="0" w:line="240" w:lineRule="auto"/>
        <w:jc w:val="both"/>
        <w:rPr>
          <w:rFonts w:ascii="Times New Roman" w:hAnsi="Times New Roman"/>
          <w:sz w:val="24"/>
          <w:szCs w:val="24"/>
        </w:rPr>
      </w:pPr>
    </w:p>
    <w:p w14:paraId="59AC3100" w14:textId="403A099C" w:rsidR="000F6989" w:rsidRPr="00206B7B" w:rsidRDefault="000F6989" w:rsidP="00206B7B">
      <w:pPr>
        <w:pStyle w:val="Heading3"/>
        <w:numPr>
          <w:ilvl w:val="1"/>
          <w:numId w:val="177"/>
        </w:numPr>
      </w:pPr>
      <w:bookmarkStart w:id="84" w:name="_Toc154051403"/>
      <w:r w:rsidRPr="00206B7B">
        <w:t>Radar and COLREG</w:t>
      </w:r>
      <w:bookmarkEnd w:id="84"/>
    </w:p>
    <w:p w14:paraId="3DE0C316"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Learning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objective</w:t>
      </w:r>
      <w:proofErr w:type="spellEnd"/>
      <w:r w:rsidRPr="000A0B1F">
        <w:rPr>
          <w:rFonts w:ascii="Times New Roman" w:hAnsi="Times New Roman"/>
          <w:sz w:val="24"/>
          <w:szCs w:val="24"/>
        </w:rPr>
        <w:t>:</w:t>
      </w:r>
    </w:p>
    <w:p w14:paraId="72A90705" w14:textId="77777777" w:rsidR="000F6989" w:rsidRPr="000A0B1F" w:rsidRDefault="000F6989">
      <w:pPr>
        <w:pStyle w:val="ListParagraph"/>
        <w:numPr>
          <w:ilvl w:val="0"/>
          <w:numId w:val="145"/>
        </w:numPr>
        <w:spacing w:after="0" w:line="240" w:lineRule="auto"/>
        <w:ind w:left="450"/>
        <w:jc w:val="both"/>
        <w:rPr>
          <w:rFonts w:ascii="Times New Roman" w:hAnsi="Times New Roman"/>
          <w:sz w:val="24"/>
          <w:szCs w:val="24"/>
        </w:rPr>
      </w:pPr>
      <w:r w:rsidRPr="000A0B1F">
        <w:rPr>
          <w:rFonts w:ascii="Times New Roman" w:hAnsi="Times New Roman"/>
          <w:sz w:val="24"/>
          <w:szCs w:val="24"/>
        </w:rPr>
        <w:t>To draw trainee’s attention to the fact that it is clearly stated in the COLREG that these rules shall be followed by all ships. There are no exceptions for ships equipped with radar. Following the COLREG at all times is good seamanship.</w:t>
      </w:r>
    </w:p>
    <w:p w14:paraId="597F3776" w14:textId="77777777" w:rsidR="000F6989" w:rsidRPr="000A0B1F" w:rsidRDefault="000F6989">
      <w:pPr>
        <w:pStyle w:val="ListParagraph"/>
        <w:numPr>
          <w:ilvl w:val="0"/>
          <w:numId w:val="141"/>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means:</w:t>
      </w:r>
    </w:p>
    <w:p w14:paraId="007F9265"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The same rules for preventing collisions apply to all ships</w:t>
      </w:r>
    </w:p>
    <w:p w14:paraId="391FEF14"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Radars give no special preference to a ship.</w:t>
      </w:r>
    </w:p>
    <w:p w14:paraId="1923A990"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Always the navigator should follow the COLREG rules</w:t>
      </w:r>
    </w:p>
    <w:p w14:paraId="082CA958"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Intelligent use of radar is to use it as an “early warning device”</w:t>
      </w:r>
    </w:p>
    <w:p w14:paraId="34695901" w14:textId="77777777" w:rsidR="000F6989" w:rsidRPr="000A0B1F" w:rsidRDefault="000F6989">
      <w:pPr>
        <w:pStyle w:val="ListParagraph"/>
        <w:numPr>
          <w:ilvl w:val="0"/>
          <w:numId w:val="136"/>
        </w:numPr>
        <w:spacing w:after="0" w:line="240" w:lineRule="auto"/>
        <w:jc w:val="both"/>
        <w:rPr>
          <w:rFonts w:ascii="Times New Roman" w:hAnsi="Times New Roman"/>
          <w:sz w:val="24"/>
          <w:szCs w:val="24"/>
        </w:rPr>
      </w:pPr>
      <w:r w:rsidRPr="000A0B1F">
        <w:rPr>
          <w:rFonts w:ascii="Times New Roman" w:hAnsi="Times New Roman"/>
          <w:sz w:val="24"/>
          <w:szCs w:val="24"/>
        </w:rPr>
        <w:t>Plan and execute all avoiding manoeuvres as early as possible</w:t>
      </w:r>
    </w:p>
    <w:p w14:paraId="48885281" w14:textId="77777777" w:rsidR="000F6989" w:rsidRPr="000A0B1F" w:rsidRDefault="000F6989" w:rsidP="000F6989">
      <w:pPr>
        <w:spacing w:after="0" w:line="240" w:lineRule="auto"/>
        <w:ind w:left="720"/>
        <w:jc w:val="both"/>
        <w:rPr>
          <w:rFonts w:ascii="Times New Roman" w:hAnsi="Times New Roman"/>
          <w:sz w:val="24"/>
          <w:szCs w:val="24"/>
        </w:rPr>
      </w:pPr>
      <w:r w:rsidRPr="000A0B1F">
        <w:rPr>
          <w:rFonts w:ascii="Times New Roman" w:hAnsi="Times New Roman"/>
          <w:sz w:val="24"/>
          <w:szCs w:val="24"/>
        </w:rPr>
        <w:t xml:space="preserve">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obtain</w:t>
      </w:r>
      <w:proofErr w:type="spellEnd"/>
      <w:r w:rsidRPr="000A0B1F">
        <w:rPr>
          <w:rFonts w:ascii="Times New Roman" w:hAnsi="Times New Roman"/>
          <w:sz w:val="24"/>
          <w:szCs w:val="24"/>
        </w:rPr>
        <w:t xml:space="preserve"> a radar operator certificate, simulator training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compulsory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Irrespective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place </w:t>
      </w:r>
      <w:proofErr w:type="spellStart"/>
      <w:r w:rsidRPr="000A0B1F">
        <w:rPr>
          <w:rFonts w:ascii="Times New Roman" w:hAnsi="Times New Roman"/>
          <w:sz w:val="24"/>
          <w:szCs w:val="24"/>
        </w:rPr>
        <w:t>chosen</w:t>
      </w:r>
      <w:proofErr w:type="spellEnd"/>
      <w:r w:rsidRPr="000A0B1F">
        <w:rPr>
          <w:rFonts w:ascii="Times New Roman" w:hAnsi="Times New Roman"/>
          <w:sz w:val="24"/>
          <w:szCs w:val="24"/>
        </w:rPr>
        <w:t xml:space="preserve"> for simulator training, it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strongly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recommended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thoroughly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refresh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COLREG </w:t>
      </w:r>
      <w:proofErr w:type="spellStart"/>
      <w:r w:rsidRPr="000A0B1F">
        <w:rPr>
          <w:rFonts w:ascii="Times New Roman" w:hAnsi="Times New Roman"/>
          <w:sz w:val="24"/>
          <w:szCs w:val="24"/>
        </w:rPr>
        <w:t>rules</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this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always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plays</w:t>
      </w:r>
      <w:proofErr w:type="spellEnd"/>
      <w:r w:rsidRPr="000A0B1F">
        <w:rPr>
          <w:rFonts w:ascii="Times New Roman" w:hAnsi="Times New Roman"/>
          <w:sz w:val="24"/>
          <w:szCs w:val="24"/>
        </w:rPr>
        <w:t xml:space="preserve"> an important part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radar simulator training.</w:t>
      </w:r>
    </w:p>
    <w:p w14:paraId="30D20238"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2 - states the responsibility of the owner, master and crew</w:t>
      </w:r>
    </w:p>
    <w:p w14:paraId="03ABF2A4"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4 – states steering and sailing rules to be used in any conditions of visibility</w:t>
      </w:r>
    </w:p>
    <w:p w14:paraId="76883E50"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5 – specifically deals with the importance of maintaining a proper lookout by all available means</w:t>
      </w:r>
    </w:p>
    <w:p w14:paraId="63CB80DE"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6 – introduces a new concept – Safe Speed at all times</w:t>
      </w:r>
    </w:p>
    <w:p w14:paraId="111B9D97"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7 – states that all available means should be used to determine if risk of collision exists</w:t>
      </w:r>
    </w:p>
    <w:p w14:paraId="6B7974A2"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8 – states that all actions to avoid collision should be positive and made in ample time</w:t>
      </w:r>
    </w:p>
    <w:p w14:paraId="2D7C4F55"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10 – specifically deals with sailing in traffic separation schemes</w:t>
      </w:r>
    </w:p>
    <w:p w14:paraId="14FC39B0" w14:textId="77777777" w:rsidR="000F6989" w:rsidRPr="000A0B1F" w:rsidRDefault="000F6989">
      <w:pPr>
        <w:pStyle w:val="ListParagraph"/>
        <w:numPr>
          <w:ilvl w:val="0"/>
          <w:numId w:val="147"/>
        </w:numPr>
        <w:spacing w:after="0" w:line="240" w:lineRule="auto"/>
        <w:ind w:left="709" w:hanging="283"/>
        <w:jc w:val="both"/>
        <w:rPr>
          <w:rFonts w:ascii="Times New Roman" w:hAnsi="Times New Roman"/>
          <w:sz w:val="24"/>
          <w:szCs w:val="24"/>
        </w:rPr>
      </w:pPr>
      <w:r w:rsidRPr="000A0B1F">
        <w:rPr>
          <w:rFonts w:ascii="Times New Roman" w:hAnsi="Times New Roman"/>
          <w:sz w:val="24"/>
          <w:szCs w:val="24"/>
        </w:rPr>
        <w:t>COLREG Rule 35 – specifies sound signals to be given during conditions of bad visibility</w:t>
      </w:r>
    </w:p>
    <w:p w14:paraId="2B3DC531" w14:textId="77777777" w:rsidR="000F6989" w:rsidRPr="000A0B1F" w:rsidRDefault="000F6989" w:rsidP="000F6989">
      <w:pPr>
        <w:pStyle w:val="ListParagraph"/>
        <w:spacing w:after="0" w:line="240" w:lineRule="auto"/>
        <w:ind w:left="709"/>
        <w:jc w:val="both"/>
        <w:rPr>
          <w:rFonts w:ascii="Times New Roman" w:hAnsi="Times New Roman"/>
          <w:sz w:val="24"/>
          <w:szCs w:val="24"/>
        </w:rPr>
      </w:pPr>
    </w:p>
    <w:p w14:paraId="7BC2C1BD"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QUESTIONS:</w:t>
      </w:r>
    </w:p>
    <w:p w14:paraId="798F60CC" w14:textId="77777777" w:rsidR="000F6989" w:rsidRPr="000A0B1F" w:rsidRDefault="000F6989">
      <w:pPr>
        <w:pStyle w:val="ListParagraph"/>
        <w:numPr>
          <w:ilvl w:val="0"/>
          <w:numId w:val="146"/>
        </w:numPr>
        <w:spacing w:after="0" w:line="240" w:lineRule="auto"/>
        <w:jc w:val="both"/>
        <w:rPr>
          <w:rFonts w:ascii="Times New Roman" w:hAnsi="Times New Roman"/>
          <w:sz w:val="24"/>
          <w:szCs w:val="24"/>
        </w:rPr>
      </w:pPr>
      <w:r w:rsidRPr="000A0B1F">
        <w:rPr>
          <w:rFonts w:ascii="Times New Roman" w:hAnsi="Times New Roman"/>
          <w:sz w:val="24"/>
          <w:szCs w:val="24"/>
        </w:rPr>
        <w:t>What is the main content of COLREG Nr.5?</w:t>
      </w:r>
    </w:p>
    <w:p w14:paraId="0C817D1B" w14:textId="77777777" w:rsidR="000F6989" w:rsidRPr="000A0B1F" w:rsidRDefault="000F6989">
      <w:pPr>
        <w:pStyle w:val="ListParagraph"/>
        <w:numPr>
          <w:ilvl w:val="0"/>
          <w:numId w:val="146"/>
        </w:numPr>
        <w:spacing w:after="0" w:line="240" w:lineRule="auto"/>
        <w:jc w:val="both"/>
        <w:rPr>
          <w:rFonts w:ascii="Times New Roman" w:hAnsi="Times New Roman"/>
          <w:sz w:val="24"/>
          <w:szCs w:val="24"/>
        </w:rPr>
      </w:pPr>
      <w:r w:rsidRPr="000A0B1F">
        <w:rPr>
          <w:rFonts w:ascii="Times New Roman" w:hAnsi="Times New Roman"/>
          <w:sz w:val="24"/>
          <w:szCs w:val="24"/>
        </w:rPr>
        <w:t>Does the COLREG give any preference to ships equipped with radar?</w:t>
      </w:r>
    </w:p>
    <w:p w14:paraId="5EA9262F" w14:textId="77777777" w:rsidR="000F6989" w:rsidRPr="000A0B1F" w:rsidRDefault="000F6989">
      <w:pPr>
        <w:pStyle w:val="ListParagraph"/>
        <w:numPr>
          <w:ilvl w:val="0"/>
          <w:numId w:val="146"/>
        </w:numPr>
        <w:spacing w:after="0" w:line="240" w:lineRule="auto"/>
        <w:jc w:val="both"/>
        <w:rPr>
          <w:rFonts w:ascii="Times New Roman" w:hAnsi="Times New Roman"/>
          <w:sz w:val="24"/>
          <w:szCs w:val="24"/>
        </w:rPr>
      </w:pPr>
      <w:r w:rsidRPr="000A0B1F">
        <w:rPr>
          <w:rFonts w:ascii="Times New Roman" w:hAnsi="Times New Roman"/>
          <w:sz w:val="24"/>
          <w:szCs w:val="24"/>
        </w:rPr>
        <w:t>Please specify COLREG Nr.35?</w:t>
      </w:r>
    </w:p>
    <w:p w14:paraId="1A2ACDD1" w14:textId="77777777" w:rsidR="000F6989" w:rsidRPr="000A0B1F" w:rsidRDefault="000F6989">
      <w:pPr>
        <w:pStyle w:val="ListParagraph"/>
        <w:numPr>
          <w:ilvl w:val="0"/>
          <w:numId w:val="146"/>
        </w:numPr>
        <w:spacing w:after="0" w:line="240" w:lineRule="auto"/>
        <w:jc w:val="both"/>
        <w:rPr>
          <w:rFonts w:ascii="Times New Roman" w:hAnsi="Times New Roman"/>
          <w:sz w:val="24"/>
          <w:szCs w:val="24"/>
        </w:rPr>
      </w:pPr>
      <w:r w:rsidRPr="000A0B1F">
        <w:rPr>
          <w:rFonts w:ascii="Times New Roman" w:hAnsi="Times New Roman"/>
          <w:sz w:val="24"/>
          <w:szCs w:val="24"/>
        </w:rPr>
        <w:t>What does COLREG Nr.10 apply to?</w:t>
      </w:r>
    </w:p>
    <w:p w14:paraId="77267E40" w14:textId="77777777" w:rsidR="000F6989" w:rsidRPr="000A0B1F" w:rsidRDefault="000F6989" w:rsidP="000F6989">
      <w:pPr>
        <w:spacing w:after="0" w:line="240" w:lineRule="auto"/>
        <w:ind w:left="720"/>
        <w:jc w:val="both"/>
        <w:rPr>
          <w:rFonts w:ascii="Times New Roman" w:hAnsi="Times New Roman"/>
          <w:sz w:val="24"/>
          <w:szCs w:val="24"/>
        </w:rPr>
      </w:pPr>
    </w:p>
    <w:p w14:paraId="1AC6475A" w14:textId="77777777" w:rsidR="000F6989" w:rsidRPr="000A0B1F" w:rsidRDefault="000F6989" w:rsidP="000F6989">
      <w:pPr>
        <w:spacing w:after="0" w:line="240" w:lineRule="auto"/>
        <w:ind w:left="720"/>
        <w:jc w:val="both"/>
        <w:rPr>
          <w:rFonts w:ascii="Times New Roman" w:hAnsi="Times New Roman"/>
          <w:sz w:val="24"/>
          <w:szCs w:val="24"/>
        </w:rPr>
      </w:pPr>
    </w:p>
    <w:p w14:paraId="43AC02F7" w14:textId="77777777" w:rsidR="000F6989" w:rsidRDefault="000F6989" w:rsidP="000F6989">
      <w:pPr>
        <w:spacing w:after="0" w:line="240" w:lineRule="auto"/>
        <w:ind w:left="720"/>
        <w:jc w:val="both"/>
        <w:rPr>
          <w:rFonts w:ascii="Times New Roman" w:hAnsi="Times New Roman"/>
          <w:sz w:val="24"/>
          <w:szCs w:val="24"/>
        </w:rPr>
      </w:pPr>
    </w:p>
    <w:p w14:paraId="0E8ED0D3" w14:textId="77777777" w:rsidR="00965195" w:rsidRDefault="00965195" w:rsidP="000F6989">
      <w:pPr>
        <w:spacing w:after="0" w:line="240" w:lineRule="auto"/>
        <w:ind w:left="720"/>
        <w:jc w:val="both"/>
        <w:rPr>
          <w:rFonts w:ascii="Times New Roman" w:hAnsi="Times New Roman"/>
          <w:sz w:val="24"/>
          <w:szCs w:val="24"/>
        </w:rPr>
      </w:pPr>
    </w:p>
    <w:p w14:paraId="1D61CE25" w14:textId="77777777" w:rsidR="00965195" w:rsidRPr="000A0B1F" w:rsidRDefault="00965195" w:rsidP="000F6989">
      <w:pPr>
        <w:spacing w:after="0" w:line="240" w:lineRule="auto"/>
        <w:ind w:left="720"/>
        <w:jc w:val="both"/>
        <w:rPr>
          <w:rFonts w:ascii="Times New Roman" w:hAnsi="Times New Roman"/>
          <w:sz w:val="24"/>
          <w:szCs w:val="24"/>
        </w:rPr>
      </w:pPr>
    </w:p>
    <w:p w14:paraId="38FA8B35" w14:textId="4FBED3EE" w:rsidR="000F6989" w:rsidRPr="000A0B1F" w:rsidRDefault="00206B7B" w:rsidP="00206B7B">
      <w:pPr>
        <w:pStyle w:val="Heading2"/>
      </w:pPr>
      <w:bookmarkStart w:id="85" w:name="_Toc154051404"/>
      <w:r>
        <w:lastRenderedPageBreak/>
        <w:t>2</w:t>
      </w:r>
      <w:r w:rsidR="000F6989">
        <w:t xml:space="preserve">. </w:t>
      </w:r>
      <w:r w:rsidR="000F6989" w:rsidRPr="000A0B1F">
        <w:t>RADAR ARPA Training</w:t>
      </w:r>
      <w:bookmarkEnd w:id="85"/>
    </w:p>
    <w:p w14:paraId="7EBB430C"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 xml:space="preserve">The simulator </w:t>
      </w:r>
      <w:r w:rsidRPr="000A0B1F">
        <w:rPr>
          <w:rFonts w:ascii="Times New Roman" w:hAnsi="Times New Roman"/>
          <w:sz w:val="24"/>
          <w:szCs w:val="24"/>
        </w:rPr>
        <w:t xml:space="preserve">in </w:t>
      </w:r>
      <w:proofErr w:type="spellStart"/>
      <w:r w:rsidRPr="000A0B1F">
        <w:rPr>
          <w:rFonts w:ascii="Times New Roman" w:hAnsi="Times New Roman"/>
          <w:sz w:val="24"/>
          <w:szCs w:val="24"/>
        </w:rPr>
        <w:t>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configuration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allow</w:t>
      </w:r>
      <w:proofErr w:type="spellEnd"/>
      <w:r w:rsidRPr="000A0B1F">
        <w:rPr>
          <w:rFonts w:ascii="Times New Roman" w:hAnsi="Times New Roman"/>
          <w:sz w:val="24"/>
          <w:szCs w:val="24"/>
        </w:rPr>
        <w:t xml:space="preserve"> training in modern radar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operation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skills</w:t>
      </w:r>
      <w:proofErr w:type="spellEnd"/>
      <w:r w:rsidRPr="000A0B1F">
        <w:rPr>
          <w:rFonts w:ascii="Times New Roman" w:hAnsi="Times New Roman"/>
          <w:sz w:val="24"/>
          <w:szCs w:val="24"/>
        </w:rPr>
        <w:t xml:space="preserve">. </w:t>
      </w:r>
    </w:p>
    <w:p w14:paraId="7108188B" w14:textId="77777777" w:rsidR="000F6989" w:rsidRPr="000A0B1F" w:rsidRDefault="000F6989" w:rsidP="000F6989">
      <w:pPr>
        <w:spacing w:after="0" w:line="240" w:lineRule="auto"/>
        <w:jc w:val="both"/>
        <w:rPr>
          <w:rFonts w:ascii="Times New Roman" w:hAnsi="Times New Roman"/>
          <w:sz w:val="24"/>
          <w:szCs w:val="24"/>
        </w:rPr>
      </w:pPr>
      <w:r w:rsidRPr="000A0B1F">
        <w:rPr>
          <w:rFonts w:ascii="Times New Roman" w:hAnsi="Times New Roman"/>
          <w:sz w:val="24"/>
          <w:szCs w:val="24"/>
        </w:rPr>
        <w:t xml:space="preserve">For </w:t>
      </w:r>
      <w:proofErr w:type="spellStart"/>
      <w:r w:rsidRPr="000A0B1F">
        <w:rPr>
          <w:rFonts w:ascii="Times New Roman" w:hAnsi="Times New Roman"/>
          <w:sz w:val="24"/>
          <w:szCs w:val="24"/>
        </w:rPr>
        <w:t>this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purpose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both</w:t>
      </w:r>
      <w:proofErr w:type="spellEnd"/>
      <w:r w:rsidRPr="000A0B1F">
        <w:rPr>
          <w:rFonts w:ascii="Times New Roman" w:hAnsi="Times New Roman"/>
          <w:sz w:val="24"/>
          <w:szCs w:val="24"/>
        </w:rPr>
        <w:t xml:space="preserve"> computer </w:t>
      </w:r>
      <w:proofErr w:type="spellStart"/>
      <w:r w:rsidRPr="000A0B1F">
        <w:rPr>
          <w:rFonts w:ascii="Times New Roman" w:hAnsi="Times New Roman"/>
          <w:sz w:val="24"/>
          <w:szCs w:val="24"/>
        </w:rPr>
        <w:t>imitators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actual radar </w:t>
      </w:r>
      <w:proofErr w:type="spellStart"/>
      <w:r w:rsidRPr="000A0B1F">
        <w:rPr>
          <w:rFonts w:ascii="Times New Roman" w:hAnsi="Times New Roman"/>
          <w:sz w:val="24"/>
          <w:szCs w:val="24"/>
        </w:rPr>
        <w:t>displays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connected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simulator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used</w:t>
      </w:r>
      <w:proofErr w:type="spellEnd"/>
      <w:r w:rsidRPr="000A0B1F">
        <w:rPr>
          <w:rFonts w:ascii="Times New Roman" w:hAnsi="Times New Roman"/>
          <w:sz w:val="24"/>
          <w:szCs w:val="24"/>
        </w:rPr>
        <w:t xml:space="preserve">. The simulator </w:t>
      </w:r>
      <w:proofErr w:type="spellStart"/>
      <w:r w:rsidRPr="000A0B1F">
        <w:rPr>
          <w:rFonts w:ascii="Times New Roman" w:hAnsi="Times New Roman"/>
          <w:sz w:val="24"/>
          <w:szCs w:val="24"/>
        </w:rPr>
        <w:t>manufacturer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create radar </w:t>
      </w:r>
      <w:proofErr w:type="spellStart"/>
      <w:r w:rsidRPr="000A0B1F">
        <w:rPr>
          <w:rFonts w:ascii="Times New Roman" w:hAnsi="Times New Roman"/>
          <w:sz w:val="24"/>
          <w:szCs w:val="24"/>
        </w:rPr>
        <w:t>scenes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water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world</w:t>
      </w:r>
      <w:proofErr w:type="spellEnd"/>
      <w:r w:rsidRPr="000A0B1F">
        <w:rPr>
          <w:rFonts w:ascii="Times New Roman" w:hAnsi="Times New Roman"/>
          <w:sz w:val="24"/>
          <w:szCs w:val="24"/>
        </w:rPr>
        <w:t xml:space="preserve"> at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customer’s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request</w:t>
      </w:r>
      <w:proofErr w:type="spellEnd"/>
      <w:r w:rsidRPr="000A0B1F">
        <w:rPr>
          <w:rFonts w:ascii="Times New Roman" w:hAnsi="Times New Roman"/>
          <w:sz w:val="24"/>
          <w:szCs w:val="24"/>
        </w:rPr>
        <w:t>.</w:t>
      </w:r>
    </w:p>
    <w:p w14:paraId="5EA28FFE" w14:textId="77777777" w:rsidR="000F6989" w:rsidRPr="000A0B1F" w:rsidRDefault="000F6989" w:rsidP="000F6989">
      <w:pPr>
        <w:spacing w:after="0" w:line="240" w:lineRule="auto"/>
        <w:ind w:firstLine="360"/>
        <w:jc w:val="both"/>
        <w:rPr>
          <w:rFonts w:ascii="Times New Roman" w:hAnsi="Times New Roman"/>
          <w:sz w:val="24"/>
          <w:szCs w:val="24"/>
        </w:rPr>
      </w:pPr>
      <w:r w:rsidRPr="000A0B1F">
        <w:rPr>
          <w:rFonts w:ascii="Times New Roman" w:hAnsi="Times New Roman"/>
          <w:sz w:val="24"/>
          <w:szCs w:val="24"/>
        </w:rPr>
        <w:t xml:space="preserve">The radar </w:t>
      </w:r>
      <w:proofErr w:type="spellStart"/>
      <w:r w:rsidRPr="000A0B1F">
        <w:rPr>
          <w:rFonts w:ascii="Times New Roman" w:hAnsi="Times New Roman"/>
          <w:sz w:val="24"/>
          <w:szCs w:val="24"/>
        </w:rPr>
        <w:t>picture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generation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algorithm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considers</w:t>
      </w:r>
      <w:proofErr w:type="spellEnd"/>
      <w:r w:rsidRPr="000A0B1F">
        <w:rPr>
          <w:rFonts w:ascii="Times New Roman" w:hAnsi="Times New Roman"/>
          <w:sz w:val="24"/>
          <w:szCs w:val="24"/>
        </w:rPr>
        <w:t xml:space="preserve">: </w:t>
      </w:r>
    </w:p>
    <w:p w14:paraId="1D7AFB16" w14:textId="77777777" w:rsidR="000F6989" w:rsidRPr="000A0B1F" w:rsidRDefault="000F6989">
      <w:pPr>
        <w:pStyle w:val="ListParagraph"/>
        <w:numPr>
          <w:ilvl w:val="0"/>
          <w:numId w:val="137"/>
        </w:numPr>
        <w:spacing w:after="0" w:line="240" w:lineRule="auto"/>
        <w:jc w:val="both"/>
        <w:rPr>
          <w:rFonts w:ascii="Times New Roman" w:hAnsi="Times New Roman"/>
          <w:sz w:val="24"/>
          <w:szCs w:val="24"/>
        </w:rPr>
      </w:pPr>
      <w:r w:rsidRPr="000A0B1F">
        <w:rPr>
          <w:rFonts w:ascii="Times New Roman" w:hAnsi="Times New Roman"/>
          <w:sz w:val="24"/>
          <w:szCs w:val="24"/>
        </w:rPr>
        <w:t xml:space="preserve">the geometry of objects, their relative position </w:t>
      </w:r>
    </w:p>
    <w:p w14:paraId="11FF3F7B" w14:textId="77777777" w:rsidR="000F6989" w:rsidRPr="000A0B1F" w:rsidRDefault="000F6989">
      <w:pPr>
        <w:pStyle w:val="ListParagraph"/>
        <w:numPr>
          <w:ilvl w:val="0"/>
          <w:numId w:val="137"/>
        </w:numPr>
        <w:spacing w:after="0" w:line="240" w:lineRule="auto"/>
        <w:jc w:val="both"/>
        <w:rPr>
          <w:rFonts w:ascii="Times New Roman" w:hAnsi="Times New Roman"/>
          <w:sz w:val="24"/>
          <w:szCs w:val="24"/>
        </w:rPr>
      </w:pPr>
      <w:r w:rsidRPr="000A0B1F">
        <w:rPr>
          <w:rFonts w:ascii="Times New Roman" w:hAnsi="Times New Roman"/>
          <w:sz w:val="24"/>
          <w:szCs w:val="24"/>
        </w:rPr>
        <w:t xml:space="preserve">the reflective properties of materials </w:t>
      </w:r>
    </w:p>
    <w:p w14:paraId="083305EA" w14:textId="77777777" w:rsidR="000F6989" w:rsidRPr="000A0B1F" w:rsidRDefault="000F6989">
      <w:pPr>
        <w:pStyle w:val="ListParagraph"/>
        <w:numPr>
          <w:ilvl w:val="0"/>
          <w:numId w:val="137"/>
        </w:numPr>
        <w:spacing w:after="0" w:line="240" w:lineRule="auto"/>
        <w:jc w:val="both"/>
        <w:rPr>
          <w:rFonts w:ascii="Times New Roman" w:hAnsi="Times New Roman"/>
          <w:sz w:val="24"/>
          <w:szCs w:val="24"/>
        </w:rPr>
      </w:pPr>
      <w:r w:rsidRPr="000A0B1F">
        <w:rPr>
          <w:rFonts w:ascii="Times New Roman" w:hAnsi="Times New Roman"/>
          <w:sz w:val="24"/>
          <w:szCs w:val="24"/>
        </w:rPr>
        <w:t>3D wave</w:t>
      </w:r>
    </w:p>
    <w:p w14:paraId="28768646" w14:textId="77777777" w:rsidR="000F6989" w:rsidRPr="000A0B1F" w:rsidRDefault="000F6989">
      <w:pPr>
        <w:pStyle w:val="ListParagraph"/>
        <w:numPr>
          <w:ilvl w:val="0"/>
          <w:numId w:val="137"/>
        </w:numPr>
        <w:spacing w:after="0" w:line="240" w:lineRule="auto"/>
        <w:jc w:val="both"/>
        <w:rPr>
          <w:rFonts w:ascii="Times New Roman" w:hAnsi="Times New Roman"/>
          <w:sz w:val="24"/>
          <w:szCs w:val="24"/>
        </w:rPr>
      </w:pPr>
      <w:r w:rsidRPr="000A0B1F">
        <w:rPr>
          <w:rFonts w:ascii="Times New Roman" w:hAnsi="Times New Roman"/>
          <w:sz w:val="24"/>
          <w:szCs w:val="24"/>
        </w:rPr>
        <w:t xml:space="preserve">antenna three-dimensional motion </w:t>
      </w:r>
    </w:p>
    <w:p w14:paraId="660A01F8" w14:textId="77777777" w:rsidR="000F6989" w:rsidRPr="000A0B1F" w:rsidRDefault="000F6989">
      <w:pPr>
        <w:pStyle w:val="ListParagraph"/>
        <w:numPr>
          <w:ilvl w:val="0"/>
          <w:numId w:val="137"/>
        </w:numPr>
        <w:spacing w:after="0" w:line="240" w:lineRule="auto"/>
        <w:jc w:val="both"/>
        <w:rPr>
          <w:rFonts w:ascii="Times New Roman" w:hAnsi="Times New Roman"/>
          <w:sz w:val="24"/>
          <w:szCs w:val="24"/>
        </w:rPr>
      </w:pPr>
      <w:r w:rsidRPr="000A0B1F">
        <w:rPr>
          <w:rFonts w:ascii="Times New Roman" w:hAnsi="Times New Roman"/>
          <w:sz w:val="24"/>
          <w:szCs w:val="24"/>
        </w:rPr>
        <w:t>earth curvature</w:t>
      </w:r>
    </w:p>
    <w:p w14:paraId="28FA7F6E" w14:textId="77777777" w:rsidR="000F6989" w:rsidRPr="000A0B1F" w:rsidRDefault="000F6989" w:rsidP="000F6989">
      <w:pPr>
        <w:spacing w:after="0" w:line="240" w:lineRule="auto"/>
        <w:ind w:firstLine="360"/>
        <w:jc w:val="both"/>
        <w:rPr>
          <w:rFonts w:ascii="Times New Roman" w:hAnsi="Times New Roman"/>
          <w:sz w:val="24"/>
          <w:szCs w:val="24"/>
        </w:rPr>
      </w:pPr>
      <w:r w:rsidRPr="000A0B1F">
        <w:rPr>
          <w:rFonts w:ascii="Times New Roman" w:hAnsi="Times New Roman"/>
          <w:sz w:val="24"/>
          <w:szCs w:val="24"/>
        </w:rPr>
        <w:t xml:space="preserve">A </w:t>
      </w:r>
      <w:proofErr w:type="spellStart"/>
      <w:r w:rsidRPr="000A0B1F">
        <w:rPr>
          <w:rFonts w:ascii="Times New Roman" w:hAnsi="Times New Roman"/>
          <w:sz w:val="24"/>
          <w:szCs w:val="24"/>
        </w:rPr>
        <w:t>wide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range</w:t>
      </w:r>
      <w:proofErr w:type="spellEnd"/>
      <w:r w:rsidRPr="000A0B1F">
        <w:rPr>
          <w:rFonts w:ascii="Times New Roman" w:hAnsi="Times New Roman"/>
          <w:sz w:val="24"/>
          <w:szCs w:val="24"/>
        </w:rPr>
        <w:t xml:space="preserve"> of realistic </w:t>
      </w:r>
      <w:proofErr w:type="spellStart"/>
      <w:r w:rsidRPr="000A0B1F">
        <w:rPr>
          <w:rFonts w:ascii="Times New Roman" w:hAnsi="Times New Roman"/>
          <w:sz w:val="24"/>
          <w:szCs w:val="24"/>
        </w:rPr>
        <w:t>effects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simulated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shaded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loss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heavy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sea</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picture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change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depending</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ship’s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rolling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pitching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echo-signals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different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range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depending</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geometry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reflective </w:t>
      </w:r>
      <w:proofErr w:type="spellStart"/>
      <w:r w:rsidRPr="000A0B1F">
        <w:rPr>
          <w:rFonts w:ascii="Times New Roman" w:hAnsi="Times New Roman"/>
          <w:sz w:val="24"/>
          <w:szCs w:val="24"/>
        </w:rPr>
        <w:t>capability</w:t>
      </w:r>
      <w:proofErr w:type="spellEnd"/>
      <w:r w:rsidRPr="000A0B1F">
        <w:rPr>
          <w:rFonts w:ascii="Times New Roman" w:hAnsi="Times New Roman"/>
          <w:sz w:val="24"/>
          <w:szCs w:val="24"/>
        </w:rPr>
        <w:t xml:space="preserve"> of a </w:t>
      </w:r>
      <w:proofErr w:type="spellStart"/>
      <w:r w:rsidRPr="000A0B1F">
        <w:rPr>
          <w:rFonts w:ascii="Times New Roman" w:hAnsi="Times New Roman"/>
          <w:sz w:val="24"/>
          <w:szCs w:val="24"/>
        </w:rPr>
        <w:t>shore</w:t>
      </w:r>
      <w:proofErr w:type="spellEnd"/>
      <w:r w:rsidRPr="000A0B1F">
        <w:rPr>
          <w:rFonts w:ascii="Times New Roman" w:hAnsi="Times New Roman"/>
          <w:sz w:val="24"/>
          <w:szCs w:val="24"/>
        </w:rPr>
        <w:t xml:space="preserve"> line. Real ARPA / radar </w:t>
      </w:r>
      <w:proofErr w:type="spellStart"/>
      <w:r w:rsidRPr="000A0B1F">
        <w:rPr>
          <w:rFonts w:ascii="Times New Roman" w:hAnsi="Times New Roman"/>
          <w:sz w:val="24"/>
          <w:szCs w:val="24"/>
        </w:rPr>
        <w:t>units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keyboard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incorporated</w:t>
      </w:r>
      <w:proofErr w:type="spellEnd"/>
      <w:r w:rsidRPr="000A0B1F">
        <w:rPr>
          <w:rFonts w:ascii="Times New Roman" w:hAnsi="Times New Roman"/>
          <w:sz w:val="24"/>
          <w:szCs w:val="24"/>
        </w:rPr>
        <w:t>.</w:t>
      </w:r>
    </w:p>
    <w:p w14:paraId="2CF76DDD" w14:textId="77777777" w:rsidR="000F6989" w:rsidRPr="000A0B1F" w:rsidRDefault="000F6989" w:rsidP="000F6989">
      <w:pPr>
        <w:spacing w:after="0" w:line="240" w:lineRule="auto"/>
        <w:jc w:val="both"/>
        <w:rPr>
          <w:rFonts w:ascii="Times New Roman" w:hAnsi="Times New Roman"/>
          <w:sz w:val="24"/>
          <w:szCs w:val="24"/>
        </w:rPr>
      </w:pPr>
    </w:p>
    <w:p w14:paraId="2B3E7507"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 xml:space="preserve">Model </w:t>
      </w:r>
      <w:proofErr w:type="spellStart"/>
      <w:r w:rsidRPr="000A0B1F">
        <w:rPr>
          <w:rFonts w:ascii="Times New Roman" w:hAnsi="Times New Roman"/>
          <w:b/>
          <w:bCs/>
          <w:sz w:val="24"/>
          <w:szCs w:val="24"/>
        </w:rPr>
        <w:t>Wizard</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Database</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Editing</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Tool</w:t>
      </w:r>
      <w:proofErr w:type="spellEnd"/>
      <w:r w:rsidRPr="000A0B1F">
        <w:rPr>
          <w:rFonts w:ascii="Times New Roman" w:hAnsi="Times New Roman"/>
          <w:b/>
          <w:bCs/>
          <w:sz w:val="24"/>
          <w:szCs w:val="24"/>
        </w:rPr>
        <w:t xml:space="preserve"> </w:t>
      </w:r>
    </w:p>
    <w:p w14:paraId="161C5ACC" w14:textId="77777777" w:rsidR="000F6989" w:rsidRPr="000A0B1F" w:rsidRDefault="000F6989" w:rsidP="000F6989">
      <w:pPr>
        <w:spacing w:after="0" w:line="240" w:lineRule="auto"/>
        <w:ind w:firstLine="360"/>
        <w:jc w:val="both"/>
        <w:rPr>
          <w:rFonts w:ascii="Times New Roman" w:hAnsi="Times New Roman"/>
          <w:sz w:val="24"/>
          <w:szCs w:val="24"/>
        </w:rPr>
      </w:pPr>
      <w:r w:rsidRPr="000A0B1F">
        <w:rPr>
          <w:rFonts w:ascii="Times New Roman" w:hAnsi="Times New Roman"/>
          <w:sz w:val="24"/>
          <w:szCs w:val="24"/>
        </w:rPr>
        <w:t xml:space="preserve">Model </w:t>
      </w:r>
      <w:proofErr w:type="spellStart"/>
      <w:r w:rsidRPr="000A0B1F">
        <w:rPr>
          <w:rFonts w:ascii="Times New Roman" w:hAnsi="Times New Roman"/>
          <w:sz w:val="24"/>
          <w:szCs w:val="24"/>
        </w:rPr>
        <w:t>Wizard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powerfully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produces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updates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integrated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databases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making</w:t>
      </w:r>
      <w:proofErr w:type="spellEnd"/>
      <w:r w:rsidRPr="000A0B1F">
        <w:rPr>
          <w:rFonts w:ascii="Times New Roman" w:hAnsi="Times New Roman"/>
          <w:sz w:val="24"/>
          <w:szCs w:val="24"/>
        </w:rPr>
        <w:t xml:space="preserve"> it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create </w:t>
      </w:r>
      <w:proofErr w:type="spellStart"/>
      <w:r w:rsidRPr="000A0B1F">
        <w:rPr>
          <w:rFonts w:ascii="Times New Roman" w:hAnsi="Times New Roman"/>
          <w:sz w:val="24"/>
          <w:szCs w:val="24"/>
        </w:rPr>
        <w:t>simulation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areas</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anywhere</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w:t>
      </w:r>
      <w:proofErr w:type="spellStart"/>
      <w:r w:rsidRPr="000A0B1F">
        <w:rPr>
          <w:rFonts w:ascii="Times New Roman" w:hAnsi="Times New Roman"/>
          <w:sz w:val="24"/>
          <w:szCs w:val="24"/>
        </w:rPr>
        <w:t>world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automatically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perfectly</w:t>
      </w:r>
      <w:proofErr w:type="spellEnd"/>
      <w:r w:rsidRPr="000A0B1F">
        <w:rPr>
          <w:rFonts w:ascii="Times New Roman" w:hAnsi="Times New Roman"/>
          <w:sz w:val="24"/>
          <w:szCs w:val="24"/>
        </w:rPr>
        <w:t xml:space="preserve">. Model </w:t>
      </w:r>
      <w:proofErr w:type="spellStart"/>
      <w:r w:rsidRPr="000A0B1F">
        <w:rPr>
          <w:rFonts w:ascii="Times New Roman" w:hAnsi="Times New Roman"/>
          <w:sz w:val="24"/>
          <w:szCs w:val="24"/>
        </w:rPr>
        <w:t>Wizard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develops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following</w:t>
      </w:r>
      <w:proofErr w:type="spellEnd"/>
      <w:r w:rsidRPr="000A0B1F">
        <w:rPr>
          <w:rFonts w:ascii="Times New Roman" w:hAnsi="Times New Roman"/>
          <w:sz w:val="24"/>
          <w:szCs w:val="24"/>
        </w:rPr>
        <w:t xml:space="preserve"> data </w:t>
      </w:r>
      <w:proofErr w:type="spellStart"/>
      <w:r w:rsidRPr="000A0B1F">
        <w:rPr>
          <w:rFonts w:ascii="Times New Roman" w:hAnsi="Times New Roman"/>
          <w:sz w:val="24"/>
          <w:szCs w:val="24"/>
        </w:rPr>
        <w:t>sets</w:t>
      </w:r>
      <w:proofErr w:type="spellEnd"/>
      <w:r w:rsidRPr="000A0B1F">
        <w:rPr>
          <w:rFonts w:ascii="Times New Roman" w:hAnsi="Times New Roman"/>
          <w:sz w:val="24"/>
          <w:szCs w:val="24"/>
        </w:rPr>
        <w:t xml:space="preserve">: </w:t>
      </w:r>
    </w:p>
    <w:p w14:paraId="58D40200" w14:textId="77777777" w:rsidR="000F6989" w:rsidRPr="000A0B1F" w:rsidRDefault="000F6989">
      <w:pPr>
        <w:pStyle w:val="ListParagraph"/>
        <w:numPr>
          <w:ilvl w:val="0"/>
          <w:numId w:val="138"/>
        </w:numPr>
        <w:spacing w:after="0" w:line="240" w:lineRule="auto"/>
        <w:jc w:val="both"/>
        <w:rPr>
          <w:rFonts w:ascii="Times New Roman" w:hAnsi="Times New Roman"/>
          <w:sz w:val="24"/>
          <w:szCs w:val="24"/>
        </w:rPr>
      </w:pPr>
      <w:r w:rsidRPr="000A0B1F">
        <w:rPr>
          <w:rFonts w:ascii="Times New Roman" w:hAnsi="Times New Roman"/>
          <w:sz w:val="24"/>
          <w:szCs w:val="24"/>
        </w:rPr>
        <w:t xml:space="preserve">the set of vector electronic charts </w:t>
      </w:r>
    </w:p>
    <w:p w14:paraId="585D9530" w14:textId="77777777" w:rsidR="000F6989" w:rsidRPr="000A0B1F" w:rsidRDefault="000F6989">
      <w:pPr>
        <w:pStyle w:val="ListParagraph"/>
        <w:numPr>
          <w:ilvl w:val="0"/>
          <w:numId w:val="138"/>
        </w:numPr>
        <w:spacing w:after="0" w:line="240" w:lineRule="auto"/>
        <w:jc w:val="both"/>
        <w:rPr>
          <w:rFonts w:ascii="Times New Roman" w:hAnsi="Times New Roman"/>
          <w:sz w:val="24"/>
          <w:szCs w:val="24"/>
        </w:rPr>
      </w:pPr>
      <w:r w:rsidRPr="000A0B1F">
        <w:rPr>
          <w:rFonts w:ascii="Times New Roman" w:hAnsi="Times New Roman"/>
          <w:sz w:val="24"/>
          <w:szCs w:val="24"/>
        </w:rPr>
        <w:t xml:space="preserve">terrain and depths database </w:t>
      </w:r>
    </w:p>
    <w:p w14:paraId="19312E74" w14:textId="77777777" w:rsidR="000F6989" w:rsidRPr="000A0B1F" w:rsidRDefault="000F6989">
      <w:pPr>
        <w:pStyle w:val="ListParagraph"/>
        <w:numPr>
          <w:ilvl w:val="0"/>
          <w:numId w:val="138"/>
        </w:numPr>
        <w:spacing w:after="0" w:line="240" w:lineRule="auto"/>
        <w:jc w:val="both"/>
        <w:rPr>
          <w:rFonts w:ascii="Times New Roman" w:hAnsi="Times New Roman"/>
          <w:sz w:val="24"/>
          <w:szCs w:val="24"/>
        </w:rPr>
      </w:pPr>
      <w:r w:rsidRPr="000A0B1F">
        <w:rPr>
          <w:rFonts w:ascii="Times New Roman" w:hAnsi="Times New Roman"/>
          <w:sz w:val="24"/>
          <w:szCs w:val="24"/>
        </w:rPr>
        <w:t xml:space="preserve">radar database </w:t>
      </w:r>
    </w:p>
    <w:p w14:paraId="0ECFCDB8" w14:textId="77777777" w:rsidR="000F6989" w:rsidRPr="000A0B1F" w:rsidRDefault="000F6989">
      <w:pPr>
        <w:pStyle w:val="ListParagraph"/>
        <w:numPr>
          <w:ilvl w:val="0"/>
          <w:numId w:val="138"/>
        </w:numPr>
        <w:spacing w:after="0" w:line="240" w:lineRule="auto"/>
        <w:jc w:val="both"/>
        <w:rPr>
          <w:rFonts w:ascii="Times New Roman" w:hAnsi="Times New Roman"/>
          <w:sz w:val="24"/>
          <w:szCs w:val="24"/>
        </w:rPr>
      </w:pPr>
      <w:r w:rsidRPr="000A0B1F">
        <w:rPr>
          <w:rFonts w:ascii="Times New Roman" w:hAnsi="Times New Roman"/>
          <w:sz w:val="24"/>
          <w:szCs w:val="24"/>
        </w:rPr>
        <w:t xml:space="preserve">visual database </w:t>
      </w:r>
    </w:p>
    <w:p w14:paraId="5513BA73" w14:textId="77777777" w:rsidR="000F6989" w:rsidRPr="000A0B1F" w:rsidRDefault="000F6989">
      <w:pPr>
        <w:pStyle w:val="ListParagraph"/>
        <w:numPr>
          <w:ilvl w:val="0"/>
          <w:numId w:val="138"/>
        </w:numPr>
        <w:spacing w:after="0" w:line="240" w:lineRule="auto"/>
        <w:jc w:val="both"/>
        <w:rPr>
          <w:rFonts w:ascii="Times New Roman" w:hAnsi="Times New Roman"/>
          <w:sz w:val="24"/>
          <w:szCs w:val="24"/>
        </w:rPr>
      </w:pPr>
      <w:r w:rsidRPr="000A0B1F">
        <w:rPr>
          <w:rFonts w:ascii="Times New Roman" w:hAnsi="Times New Roman"/>
          <w:sz w:val="24"/>
          <w:szCs w:val="24"/>
        </w:rPr>
        <w:t>models of water flows distribution</w:t>
      </w:r>
    </w:p>
    <w:p w14:paraId="70E4A6DD" w14:textId="77777777" w:rsidR="000F6989" w:rsidRPr="000A0B1F" w:rsidRDefault="000F6989" w:rsidP="000F6989">
      <w:pPr>
        <w:spacing w:after="0" w:line="240" w:lineRule="auto"/>
        <w:jc w:val="both"/>
        <w:rPr>
          <w:rFonts w:ascii="Times New Roman" w:hAnsi="Times New Roman"/>
          <w:b/>
          <w:bCs/>
          <w:sz w:val="24"/>
          <w:szCs w:val="24"/>
        </w:rPr>
      </w:pPr>
    </w:p>
    <w:p w14:paraId="1BD6CFA9"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 xml:space="preserve">ARPA </w:t>
      </w:r>
      <w:r w:rsidRPr="000A0B1F">
        <w:rPr>
          <w:rFonts w:ascii="Times New Roman" w:hAnsi="Times New Roman"/>
          <w:sz w:val="24"/>
          <w:szCs w:val="24"/>
        </w:rPr>
        <w:t>module</w:t>
      </w:r>
    </w:p>
    <w:p w14:paraId="1AE94F01" w14:textId="77777777" w:rsidR="000F6989" w:rsidRPr="000A0B1F" w:rsidRDefault="000F6989" w:rsidP="000F6989">
      <w:pPr>
        <w:spacing w:after="0" w:line="240" w:lineRule="auto"/>
        <w:jc w:val="both"/>
        <w:rPr>
          <w:rFonts w:ascii="Times New Roman" w:hAnsi="Times New Roman"/>
          <w:b/>
          <w:bCs/>
          <w:i/>
          <w:iCs/>
          <w:sz w:val="24"/>
          <w:szCs w:val="24"/>
        </w:rPr>
      </w:pPr>
      <w:proofErr w:type="spellStart"/>
      <w:r w:rsidRPr="000A0B1F">
        <w:rPr>
          <w:rFonts w:ascii="Times New Roman" w:hAnsi="Times New Roman"/>
          <w:b/>
          <w:bCs/>
          <w:i/>
          <w:iCs/>
          <w:sz w:val="24"/>
          <w:szCs w:val="24"/>
        </w:rPr>
        <w:t>Learning</w:t>
      </w:r>
      <w:proofErr w:type="spellEnd"/>
      <w:r w:rsidRPr="000A0B1F">
        <w:rPr>
          <w:rFonts w:ascii="Times New Roman" w:hAnsi="Times New Roman"/>
          <w:b/>
          <w:bCs/>
          <w:i/>
          <w:iCs/>
          <w:sz w:val="24"/>
          <w:szCs w:val="24"/>
        </w:rPr>
        <w:t xml:space="preserve"> </w:t>
      </w:r>
      <w:proofErr w:type="spellStart"/>
      <w:r w:rsidRPr="000A0B1F">
        <w:rPr>
          <w:rFonts w:ascii="Times New Roman" w:hAnsi="Times New Roman"/>
          <w:b/>
          <w:bCs/>
          <w:i/>
          <w:iCs/>
          <w:sz w:val="24"/>
          <w:szCs w:val="24"/>
        </w:rPr>
        <w:t>objectives</w:t>
      </w:r>
      <w:proofErr w:type="spellEnd"/>
      <w:r w:rsidRPr="000A0B1F">
        <w:rPr>
          <w:rFonts w:ascii="Times New Roman" w:hAnsi="Times New Roman"/>
          <w:b/>
          <w:bCs/>
          <w:i/>
          <w:iCs/>
          <w:sz w:val="24"/>
          <w:szCs w:val="24"/>
        </w:rPr>
        <w:t>:</w:t>
      </w:r>
    </w:p>
    <w:p w14:paraId="03888D38" w14:textId="77777777" w:rsidR="000F6989" w:rsidRPr="000A0B1F" w:rsidRDefault="000F6989">
      <w:pPr>
        <w:pStyle w:val="ListParagraph"/>
        <w:numPr>
          <w:ilvl w:val="0"/>
          <w:numId w:val="130"/>
        </w:numPr>
        <w:spacing w:after="0" w:line="240" w:lineRule="auto"/>
        <w:jc w:val="both"/>
        <w:rPr>
          <w:rFonts w:ascii="Times New Roman" w:hAnsi="Times New Roman"/>
          <w:sz w:val="24"/>
          <w:szCs w:val="24"/>
        </w:rPr>
      </w:pPr>
      <w:r w:rsidRPr="000A0B1F">
        <w:rPr>
          <w:rFonts w:ascii="Times New Roman" w:hAnsi="Times New Roman"/>
          <w:sz w:val="24"/>
          <w:szCs w:val="24"/>
        </w:rPr>
        <w:t>To have a basic understanding of general radar theory, including restrictions and possibilities of the radar</w:t>
      </w:r>
    </w:p>
    <w:p w14:paraId="289E4522" w14:textId="77777777" w:rsidR="000F6989" w:rsidRPr="000A0B1F" w:rsidRDefault="000F6989">
      <w:pPr>
        <w:pStyle w:val="ListParagraph"/>
        <w:numPr>
          <w:ilvl w:val="0"/>
          <w:numId w:val="130"/>
        </w:numPr>
        <w:spacing w:after="0" w:line="240" w:lineRule="auto"/>
        <w:jc w:val="both"/>
        <w:rPr>
          <w:rFonts w:ascii="Times New Roman" w:hAnsi="Times New Roman"/>
          <w:sz w:val="24"/>
          <w:szCs w:val="24"/>
        </w:rPr>
      </w:pPr>
      <w:r w:rsidRPr="000A0B1F">
        <w:rPr>
          <w:rFonts w:ascii="Times New Roman" w:hAnsi="Times New Roman"/>
          <w:sz w:val="24"/>
          <w:szCs w:val="24"/>
        </w:rPr>
        <w:t>To gain basic knowledge in manual plotting of targets</w:t>
      </w:r>
    </w:p>
    <w:p w14:paraId="5ACEEE22" w14:textId="77777777" w:rsidR="000F6989" w:rsidRPr="000A0B1F" w:rsidRDefault="000F6989">
      <w:pPr>
        <w:pStyle w:val="ListParagraph"/>
        <w:numPr>
          <w:ilvl w:val="0"/>
          <w:numId w:val="130"/>
        </w:numPr>
        <w:spacing w:after="0" w:line="240" w:lineRule="auto"/>
        <w:jc w:val="both"/>
        <w:rPr>
          <w:rFonts w:ascii="Times New Roman" w:hAnsi="Times New Roman"/>
          <w:sz w:val="24"/>
          <w:szCs w:val="24"/>
        </w:rPr>
      </w:pPr>
      <w:r w:rsidRPr="000A0B1F">
        <w:rPr>
          <w:rFonts w:ascii="Times New Roman" w:hAnsi="Times New Roman"/>
          <w:sz w:val="24"/>
          <w:szCs w:val="24"/>
        </w:rPr>
        <w:t>To get to know how to use the combined radar and plotting theory in an ARPA radar with focus on limitations and abilities of the equipment</w:t>
      </w:r>
    </w:p>
    <w:p w14:paraId="4F9284D0" w14:textId="77777777" w:rsidR="000F6989" w:rsidRPr="000A0B1F" w:rsidRDefault="000F6989" w:rsidP="000F6989">
      <w:pPr>
        <w:spacing w:after="0" w:line="240" w:lineRule="auto"/>
        <w:jc w:val="both"/>
        <w:rPr>
          <w:rFonts w:ascii="Times New Roman" w:hAnsi="Times New Roman"/>
          <w:b/>
          <w:bCs/>
          <w:i/>
          <w:iCs/>
          <w:sz w:val="24"/>
          <w:szCs w:val="24"/>
        </w:rPr>
      </w:pPr>
      <w:proofErr w:type="spellStart"/>
      <w:r w:rsidRPr="000A0B1F">
        <w:rPr>
          <w:rFonts w:ascii="Times New Roman" w:hAnsi="Times New Roman"/>
          <w:b/>
          <w:bCs/>
          <w:i/>
          <w:iCs/>
          <w:sz w:val="24"/>
          <w:szCs w:val="24"/>
        </w:rPr>
        <w:t>Parts</w:t>
      </w:r>
      <w:proofErr w:type="spellEnd"/>
      <w:r w:rsidRPr="000A0B1F">
        <w:rPr>
          <w:rFonts w:ascii="Times New Roman" w:hAnsi="Times New Roman"/>
          <w:b/>
          <w:bCs/>
          <w:i/>
          <w:iCs/>
          <w:sz w:val="24"/>
          <w:szCs w:val="24"/>
        </w:rPr>
        <w:t>:</w:t>
      </w:r>
    </w:p>
    <w:p w14:paraId="074B7A14" w14:textId="77777777" w:rsidR="00206B7B" w:rsidRDefault="00206B7B" w:rsidP="00206B7B">
      <w:pPr>
        <w:spacing w:after="0" w:line="240" w:lineRule="auto"/>
        <w:jc w:val="both"/>
        <w:rPr>
          <w:rFonts w:ascii="Times New Roman" w:hAnsi="Times New Roman"/>
          <w:b/>
          <w:bCs/>
          <w:sz w:val="24"/>
          <w:szCs w:val="24"/>
        </w:rPr>
      </w:pPr>
    </w:p>
    <w:p w14:paraId="42FE0012" w14:textId="31BDC616" w:rsidR="000F6989" w:rsidRPr="00206B7B" w:rsidRDefault="00206B7B" w:rsidP="00206B7B">
      <w:pPr>
        <w:pStyle w:val="Heading3"/>
      </w:pPr>
      <w:bookmarkStart w:id="86" w:name="_Toc154051405"/>
      <w:r>
        <w:t xml:space="preserve">2.1 </w:t>
      </w:r>
      <w:r w:rsidR="000F6989" w:rsidRPr="00206B7B">
        <w:t>Review of plotting</w:t>
      </w:r>
      <w:bookmarkEnd w:id="86"/>
    </w:p>
    <w:p w14:paraId="25558A95" w14:textId="77777777" w:rsidR="000F6989" w:rsidRPr="000A0B1F" w:rsidRDefault="000F6989" w:rsidP="000F6989">
      <w:pPr>
        <w:pStyle w:val="ListParagraph"/>
        <w:spacing w:after="0" w:line="240" w:lineRule="auto"/>
        <w:jc w:val="both"/>
        <w:rPr>
          <w:rFonts w:ascii="Times New Roman" w:hAnsi="Times New Roman"/>
          <w:sz w:val="24"/>
          <w:szCs w:val="24"/>
        </w:rPr>
      </w:pPr>
      <w:bookmarkStart w:id="87" w:name="_Hlk107845026"/>
      <w:r w:rsidRPr="000A0B1F">
        <w:rPr>
          <w:rFonts w:ascii="Times New Roman" w:hAnsi="Times New Roman"/>
          <w:sz w:val="24"/>
          <w:szCs w:val="24"/>
        </w:rPr>
        <w:t>Learning objectives:</w:t>
      </w:r>
    </w:p>
    <w:p w14:paraId="5DB23A03" w14:textId="77777777" w:rsidR="000F6989" w:rsidRPr="000A0B1F" w:rsidRDefault="000F6989" w:rsidP="000F6989">
      <w:pPr>
        <w:pStyle w:val="ListParagraph"/>
        <w:tabs>
          <w:tab w:val="left" w:pos="1134"/>
        </w:tabs>
        <w:spacing w:after="0" w:line="240" w:lineRule="auto"/>
        <w:ind w:left="1134" w:hanging="425"/>
        <w:jc w:val="both"/>
        <w:rPr>
          <w:rFonts w:ascii="Times New Roman" w:hAnsi="Times New Roman"/>
          <w:sz w:val="24"/>
          <w:szCs w:val="24"/>
        </w:rPr>
      </w:pPr>
      <w:r w:rsidRPr="000A0B1F">
        <w:rPr>
          <w:rFonts w:ascii="Times New Roman" w:hAnsi="Times New Roman"/>
          <w:sz w:val="24"/>
          <w:szCs w:val="24"/>
        </w:rPr>
        <w:t>a.</w:t>
      </w:r>
      <w:r w:rsidRPr="000A0B1F">
        <w:rPr>
          <w:rFonts w:ascii="Times New Roman" w:hAnsi="Times New Roman"/>
          <w:sz w:val="24"/>
          <w:szCs w:val="24"/>
        </w:rPr>
        <w:tab/>
        <w:t>Refreshing of manual plotting theory including definitions of plotting terms, error sources, speed to be used etc.</w:t>
      </w:r>
    </w:p>
    <w:bookmarkEnd w:id="87"/>
    <w:p w14:paraId="69F45287" w14:textId="77777777" w:rsidR="00965195" w:rsidRDefault="00965195" w:rsidP="00965195">
      <w:pPr>
        <w:spacing w:after="0" w:line="240" w:lineRule="auto"/>
        <w:jc w:val="both"/>
        <w:rPr>
          <w:rFonts w:ascii="Times New Roman" w:hAnsi="Times New Roman"/>
          <w:sz w:val="24"/>
          <w:szCs w:val="24"/>
        </w:rPr>
      </w:pPr>
    </w:p>
    <w:p w14:paraId="57503CA1" w14:textId="27510332" w:rsidR="000F6989" w:rsidRPr="00965195" w:rsidRDefault="000F6989" w:rsidP="00965195">
      <w:pPr>
        <w:spacing w:after="0" w:line="240" w:lineRule="auto"/>
        <w:jc w:val="both"/>
        <w:rPr>
          <w:rFonts w:ascii="Times New Roman" w:hAnsi="Times New Roman"/>
          <w:sz w:val="24"/>
          <w:szCs w:val="24"/>
        </w:rPr>
      </w:pPr>
      <w:r w:rsidRPr="00965195">
        <w:rPr>
          <w:rFonts w:ascii="Times New Roman" w:hAnsi="Times New Roman"/>
          <w:sz w:val="24"/>
          <w:szCs w:val="24"/>
        </w:rPr>
        <w:t xml:space="preserve">As </w:t>
      </w:r>
      <w:proofErr w:type="spellStart"/>
      <w:r w:rsidRPr="00965195">
        <w:rPr>
          <w:rFonts w:ascii="Times New Roman" w:hAnsi="Times New Roman"/>
          <w:sz w:val="24"/>
          <w:szCs w:val="24"/>
        </w:rPr>
        <w:t>time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progressed</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much</w:t>
      </w:r>
      <w:proofErr w:type="spellEnd"/>
      <w:r w:rsidRPr="00965195">
        <w:rPr>
          <w:rFonts w:ascii="Times New Roman" w:hAnsi="Times New Roman"/>
          <w:sz w:val="24"/>
          <w:szCs w:val="24"/>
        </w:rPr>
        <w:t xml:space="preserve"> more </w:t>
      </w:r>
      <w:proofErr w:type="spellStart"/>
      <w:r w:rsidRPr="00965195">
        <w:rPr>
          <w:rFonts w:ascii="Times New Roman" w:hAnsi="Times New Roman"/>
          <w:sz w:val="24"/>
          <w:szCs w:val="24"/>
        </w:rPr>
        <w:t>elaborated</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and</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sophisticated</w:t>
      </w:r>
      <w:proofErr w:type="spellEnd"/>
      <w:r w:rsidRPr="00965195">
        <w:rPr>
          <w:rFonts w:ascii="Times New Roman" w:hAnsi="Times New Roman"/>
          <w:sz w:val="24"/>
          <w:szCs w:val="24"/>
        </w:rPr>
        <w:t xml:space="preserve"> design came on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market of </w:t>
      </w:r>
      <w:proofErr w:type="spellStart"/>
      <w:r w:rsidRPr="00965195">
        <w:rPr>
          <w:rFonts w:ascii="Times New Roman" w:hAnsi="Times New Roman"/>
          <w:sz w:val="24"/>
          <w:szCs w:val="24"/>
        </w:rPr>
        <w:t>plotting</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devices</w:t>
      </w:r>
      <w:proofErr w:type="spellEnd"/>
      <w:r w:rsidRPr="00965195">
        <w:rPr>
          <w:rFonts w:ascii="Times New Roman" w:hAnsi="Times New Roman"/>
          <w:sz w:val="24"/>
          <w:szCs w:val="24"/>
        </w:rPr>
        <w:t xml:space="preserve">. The </w:t>
      </w:r>
      <w:proofErr w:type="spellStart"/>
      <w:r w:rsidRPr="00965195">
        <w:rPr>
          <w:rFonts w:ascii="Times New Roman" w:hAnsi="Times New Roman"/>
          <w:sz w:val="24"/>
          <w:szCs w:val="24"/>
        </w:rPr>
        <w:t>main</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object</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is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to</w:t>
      </w:r>
      <w:proofErr w:type="spellEnd"/>
      <w:r w:rsidRPr="00965195">
        <w:rPr>
          <w:rFonts w:ascii="Times New Roman" w:hAnsi="Times New Roman"/>
          <w:sz w:val="24"/>
          <w:szCs w:val="24"/>
        </w:rPr>
        <w:t xml:space="preserve"> reduce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burden</w:t>
      </w:r>
      <w:proofErr w:type="spellEnd"/>
      <w:r w:rsidRPr="00965195">
        <w:rPr>
          <w:rFonts w:ascii="Times New Roman" w:hAnsi="Times New Roman"/>
          <w:sz w:val="24"/>
          <w:szCs w:val="24"/>
        </w:rPr>
        <w:t xml:space="preserve"> on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radar </w:t>
      </w:r>
      <w:proofErr w:type="spellStart"/>
      <w:r w:rsidRPr="00965195">
        <w:rPr>
          <w:rFonts w:ascii="Times New Roman" w:hAnsi="Times New Roman"/>
          <w:sz w:val="24"/>
          <w:szCs w:val="24"/>
        </w:rPr>
        <w:t>observer</w:t>
      </w:r>
      <w:proofErr w:type="spellEnd"/>
      <w:r w:rsidRPr="00965195">
        <w:rPr>
          <w:rFonts w:ascii="Times New Roman" w:hAnsi="Times New Roman"/>
          <w:sz w:val="24"/>
          <w:szCs w:val="24"/>
        </w:rPr>
        <w:t xml:space="preserve"> but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aim</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is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also</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to</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increase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accuracy</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which</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is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very</w:t>
      </w:r>
      <w:proofErr w:type="spellEnd"/>
      <w:r w:rsidRPr="00965195">
        <w:rPr>
          <w:rFonts w:ascii="Times New Roman" w:hAnsi="Times New Roman"/>
          <w:sz w:val="24"/>
          <w:szCs w:val="24"/>
        </w:rPr>
        <w:t xml:space="preserve"> important </w:t>
      </w:r>
      <w:proofErr w:type="spellStart"/>
      <w:r w:rsidRPr="00965195">
        <w:rPr>
          <w:rFonts w:ascii="Times New Roman" w:hAnsi="Times New Roman"/>
          <w:sz w:val="24"/>
          <w:szCs w:val="24"/>
        </w:rPr>
        <w:t>to</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know</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when</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plotting</w:t>
      </w:r>
      <w:proofErr w:type="spellEnd"/>
      <w:r w:rsidRPr="00965195">
        <w:rPr>
          <w:rFonts w:ascii="Times New Roman" w:hAnsi="Times New Roman"/>
          <w:sz w:val="24"/>
          <w:szCs w:val="24"/>
        </w:rPr>
        <w:t>.</w:t>
      </w:r>
    </w:p>
    <w:p w14:paraId="19524D51" w14:textId="77777777" w:rsidR="00965195" w:rsidRDefault="00965195" w:rsidP="00965195">
      <w:pPr>
        <w:spacing w:after="0" w:line="240" w:lineRule="auto"/>
        <w:jc w:val="both"/>
        <w:rPr>
          <w:rFonts w:ascii="Times New Roman" w:hAnsi="Times New Roman"/>
          <w:sz w:val="24"/>
          <w:szCs w:val="24"/>
        </w:rPr>
      </w:pPr>
    </w:p>
    <w:p w14:paraId="3C32C009" w14:textId="3AEC6102" w:rsidR="000F6989" w:rsidRPr="00965195" w:rsidRDefault="000F6989" w:rsidP="00965195">
      <w:pPr>
        <w:spacing w:after="0" w:line="240" w:lineRule="auto"/>
        <w:jc w:val="both"/>
        <w:rPr>
          <w:rFonts w:ascii="Times New Roman" w:hAnsi="Times New Roman"/>
          <w:sz w:val="24"/>
          <w:szCs w:val="24"/>
        </w:rPr>
      </w:pPr>
      <w:proofErr w:type="spellStart"/>
      <w:r w:rsidRPr="00965195">
        <w:rPr>
          <w:rFonts w:ascii="Times New Roman" w:hAnsi="Times New Roman"/>
          <w:sz w:val="24"/>
          <w:szCs w:val="24"/>
        </w:rPr>
        <w:t>Plotting</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has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the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following</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main</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purposes</w:t>
      </w:r>
      <w:proofErr w:type="spellEnd"/>
      <w:r w:rsidRPr="00965195">
        <w:rPr>
          <w:rFonts w:ascii="Times New Roman" w:hAnsi="Times New Roman"/>
          <w:sz w:val="24"/>
          <w:szCs w:val="24"/>
        </w:rPr>
        <w:t>:</w:t>
      </w:r>
    </w:p>
    <w:p w14:paraId="01FDE10E" w14:textId="77777777" w:rsidR="000F6989" w:rsidRPr="000A0B1F" w:rsidRDefault="000F6989">
      <w:pPr>
        <w:pStyle w:val="ListParagraph"/>
        <w:numPr>
          <w:ilvl w:val="0"/>
          <w:numId w:val="148"/>
        </w:numPr>
        <w:tabs>
          <w:tab w:val="left" w:pos="6096"/>
        </w:tabs>
        <w:spacing w:after="0" w:line="240" w:lineRule="auto"/>
        <w:jc w:val="both"/>
        <w:rPr>
          <w:rFonts w:ascii="Times New Roman" w:hAnsi="Times New Roman"/>
          <w:sz w:val="24"/>
          <w:szCs w:val="24"/>
        </w:rPr>
      </w:pPr>
      <w:r w:rsidRPr="000A0B1F">
        <w:rPr>
          <w:rFonts w:ascii="Times New Roman" w:hAnsi="Times New Roman"/>
          <w:sz w:val="24"/>
          <w:szCs w:val="24"/>
        </w:rPr>
        <w:t>It can show whether danger of collision exists</w:t>
      </w:r>
    </w:p>
    <w:p w14:paraId="03AF8A04" w14:textId="77777777" w:rsidR="000F6989" w:rsidRPr="000A0B1F" w:rsidRDefault="000F6989">
      <w:pPr>
        <w:pStyle w:val="ListParagraph"/>
        <w:numPr>
          <w:ilvl w:val="0"/>
          <w:numId w:val="148"/>
        </w:numPr>
        <w:tabs>
          <w:tab w:val="left" w:pos="6096"/>
        </w:tabs>
        <w:spacing w:after="0" w:line="240" w:lineRule="auto"/>
        <w:jc w:val="both"/>
        <w:rPr>
          <w:rFonts w:ascii="Times New Roman" w:hAnsi="Times New Roman"/>
          <w:sz w:val="24"/>
          <w:szCs w:val="24"/>
        </w:rPr>
      </w:pPr>
      <w:r w:rsidRPr="000A0B1F">
        <w:rPr>
          <w:rFonts w:ascii="Times New Roman" w:hAnsi="Times New Roman"/>
          <w:sz w:val="24"/>
          <w:szCs w:val="24"/>
        </w:rPr>
        <w:lastRenderedPageBreak/>
        <w:t>How close will the vessel pass the target (CPA) and how much time will it take before this takes place (TCPA)</w:t>
      </w:r>
    </w:p>
    <w:p w14:paraId="004E6A37" w14:textId="77777777" w:rsidR="000F6989" w:rsidRPr="000A0B1F" w:rsidRDefault="000F6989">
      <w:pPr>
        <w:pStyle w:val="ListParagraph"/>
        <w:numPr>
          <w:ilvl w:val="0"/>
          <w:numId w:val="148"/>
        </w:numPr>
        <w:tabs>
          <w:tab w:val="left" w:pos="6096"/>
        </w:tabs>
        <w:spacing w:after="0" w:line="240" w:lineRule="auto"/>
        <w:jc w:val="both"/>
        <w:rPr>
          <w:rFonts w:ascii="Times New Roman" w:hAnsi="Times New Roman"/>
          <w:sz w:val="24"/>
          <w:szCs w:val="24"/>
        </w:rPr>
      </w:pPr>
      <w:r w:rsidRPr="000A0B1F">
        <w:rPr>
          <w:rFonts w:ascii="Times New Roman" w:hAnsi="Times New Roman"/>
          <w:sz w:val="24"/>
          <w:szCs w:val="24"/>
        </w:rPr>
        <w:t>Calculated target aspect can be obtained from plotting</w:t>
      </w:r>
    </w:p>
    <w:p w14:paraId="5B4D7146"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Error sources in manual plotting:</w:t>
      </w:r>
    </w:p>
    <w:p w14:paraId="44FF68F2"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in bearing</w:t>
      </w:r>
    </w:p>
    <w:p w14:paraId="1569D712"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in range</w:t>
      </w:r>
    </w:p>
    <w:p w14:paraId="186C8823"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in time between plots</w:t>
      </w:r>
    </w:p>
    <w:p w14:paraId="16AF5BD8"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Low relative speed</w:t>
      </w:r>
    </w:p>
    <w:p w14:paraId="606318A0"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in own ship speed</w:t>
      </w:r>
    </w:p>
    <w:p w14:paraId="54B4A3F1"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in own ship heading</w:t>
      </w:r>
    </w:p>
    <w:p w14:paraId="31022B05"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Error caused by own ship yawing</w:t>
      </w:r>
    </w:p>
    <w:p w14:paraId="3B3929D2" w14:textId="77777777" w:rsidR="000F6989" w:rsidRPr="000A0B1F" w:rsidRDefault="000F6989">
      <w:pPr>
        <w:pStyle w:val="ListParagraph"/>
        <w:numPr>
          <w:ilvl w:val="0"/>
          <w:numId w:val="149"/>
        </w:numPr>
        <w:spacing w:after="0" w:line="240" w:lineRule="auto"/>
        <w:jc w:val="both"/>
        <w:rPr>
          <w:rFonts w:ascii="Times New Roman" w:hAnsi="Times New Roman"/>
          <w:sz w:val="24"/>
          <w:szCs w:val="24"/>
        </w:rPr>
      </w:pPr>
      <w:r w:rsidRPr="000A0B1F">
        <w:rPr>
          <w:rFonts w:ascii="Times New Roman" w:hAnsi="Times New Roman"/>
          <w:sz w:val="24"/>
          <w:szCs w:val="24"/>
        </w:rPr>
        <w:t xml:space="preserve">Error due to own ship manoeuvring </w:t>
      </w:r>
    </w:p>
    <w:p w14:paraId="1B06305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Course steered and course made good. Ships are influence by the environment:</w:t>
      </w:r>
    </w:p>
    <w:p w14:paraId="57782A6D" w14:textId="77777777" w:rsidR="000F6989" w:rsidRPr="000A0B1F" w:rsidRDefault="000F6989">
      <w:pPr>
        <w:pStyle w:val="ListParagraph"/>
        <w:numPr>
          <w:ilvl w:val="0"/>
          <w:numId w:val="150"/>
        </w:numPr>
        <w:spacing w:after="0" w:line="240" w:lineRule="auto"/>
        <w:jc w:val="both"/>
        <w:rPr>
          <w:rFonts w:ascii="Times New Roman" w:hAnsi="Times New Roman"/>
          <w:sz w:val="24"/>
          <w:szCs w:val="24"/>
        </w:rPr>
      </w:pPr>
      <w:r w:rsidRPr="000A0B1F">
        <w:rPr>
          <w:rFonts w:ascii="Times New Roman" w:hAnsi="Times New Roman"/>
          <w:sz w:val="24"/>
          <w:szCs w:val="24"/>
        </w:rPr>
        <w:t>Water/ wave influence</w:t>
      </w:r>
    </w:p>
    <w:p w14:paraId="38008EBC" w14:textId="77777777" w:rsidR="000F6989" w:rsidRPr="000A0B1F" w:rsidRDefault="000F6989">
      <w:pPr>
        <w:pStyle w:val="ListParagraph"/>
        <w:numPr>
          <w:ilvl w:val="0"/>
          <w:numId w:val="150"/>
        </w:numPr>
        <w:spacing w:after="0" w:line="240" w:lineRule="auto"/>
        <w:jc w:val="both"/>
        <w:rPr>
          <w:rFonts w:ascii="Times New Roman" w:hAnsi="Times New Roman"/>
          <w:sz w:val="24"/>
          <w:szCs w:val="24"/>
        </w:rPr>
      </w:pPr>
      <w:r w:rsidRPr="000A0B1F">
        <w:rPr>
          <w:rFonts w:ascii="Times New Roman" w:hAnsi="Times New Roman"/>
          <w:sz w:val="24"/>
          <w:szCs w:val="24"/>
        </w:rPr>
        <w:t>Air/Wind influence</w:t>
      </w:r>
    </w:p>
    <w:p w14:paraId="087094CC" w14:textId="77777777" w:rsidR="000F6989" w:rsidRPr="000A0B1F" w:rsidRDefault="000F6989">
      <w:pPr>
        <w:pStyle w:val="ListParagraph"/>
        <w:numPr>
          <w:ilvl w:val="0"/>
          <w:numId w:val="150"/>
        </w:numPr>
        <w:spacing w:after="0" w:line="240" w:lineRule="auto"/>
        <w:jc w:val="both"/>
        <w:rPr>
          <w:rFonts w:ascii="Times New Roman" w:hAnsi="Times New Roman"/>
          <w:sz w:val="24"/>
          <w:szCs w:val="24"/>
        </w:rPr>
      </w:pPr>
      <w:r w:rsidRPr="000A0B1F">
        <w:rPr>
          <w:rFonts w:ascii="Times New Roman" w:hAnsi="Times New Roman"/>
          <w:sz w:val="24"/>
          <w:szCs w:val="24"/>
        </w:rPr>
        <w:t>Tidal/ Current influence</w:t>
      </w:r>
    </w:p>
    <w:p w14:paraId="6209090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Speed over ground (SOG) should not be used!</w:t>
      </w:r>
    </w:p>
    <w:p w14:paraId="3984ED32" w14:textId="77777777" w:rsidR="00965195" w:rsidRDefault="00965195" w:rsidP="000F6989">
      <w:pPr>
        <w:pStyle w:val="ListParagraph"/>
        <w:spacing w:after="0" w:line="240" w:lineRule="auto"/>
        <w:ind w:left="0" w:firstLine="720"/>
        <w:jc w:val="both"/>
        <w:rPr>
          <w:rFonts w:ascii="Times New Roman" w:hAnsi="Times New Roman"/>
          <w:b/>
          <w:bCs/>
          <w:sz w:val="24"/>
          <w:szCs w:val="24"/>
        </w:rPr>
      </w:pPr>
    </w:p>
    <w:p w14:paraId="0FAD7213" w14:textId="056CC9C3"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b/>
          <w:bCs/>
          <w:sz w:val="24"/>
          <w:szCs w:val="24"/>
        </w:rPr>
        <w:t>Methods of plotting</w:t>
      </w:r>
      <w:r w:rsidRPr="000A0B1F">
        <w:rPr>
          <w:rFonts w:ascii="Times New Roman" w:hAnsi="Times New Roman"/>
          <w:sz w:val="24"/>
          <w:szCs w:val="24"/>
        </w:rPr>
        <w:t xml:space="preserve"> could be - True and Relative. Both methods could supply the information required. Which method is selected depends on the preferences of the navigator. </w:t>
      </w:r>
    </w:p>
    <w:p w14:paraId="0BFDEC6B"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The plotting process could be divided in the following operations:</w:t>
      </w:r>
    </w:p>
    <w:p w14:paraId="27636A1D" w14:textId="77777777" w:rsidR="000F6989" w:rsidRPr="000A0B1F" w:rsidRDefault="000F6989">
      <w:pPr>
        <w:pStyle w:val="ListParagraph"/>
        <w:numPr>
          <w:ilvl w:val="0"/>
          <w:numId w:val="151"/>
        </w:numPr>
        <w:spacing w:after="0" w:line="240" w:lineRule="auto"/>
        <w:jc w:val="both"/>
        <w:rPr>
          <w:rFonts w:ascii="Times New Roman" w:hAnsi="Times New Roman"/>
          <w:sz w:val="24"/>
          <w:szCs w:val="24"/>
        </w:rPr>
      </w:pPr>
      <w:r w:rsidRPr="000A0B1F">
        <w:rPr>
          <w:rFonts w:ascii="Times New Roman" w:hAnsi="Times New Roman"/>
          <w:sz w:val="24"/>
          <w:szCs w:val="24"/>
        </w:rPr>
        <w:t>Detection – recognition of the presence of a target</w:t>
      </w:r>
    </w:p>
    <w:p w14:paraId="2BEA9894" w14:textId="77777777" w:rsidR="000F6989" w:rsidRPr="000A0B1F" w:rsidRDefault="000F6989">
      <w:pPr>
        <w:pStyle w:val="ListParagraph"/>
        <w:numPr>
          <w:ilvl w:val="0"/>
          <w:numId w:val="151"/>
        </w:numPr>
        <w:spacing w:after="0" w:line="240" w:lineRule="auto"/>
        <w:jc w:val="both"/>
        <w:rPr>
          <w:rFonts w:ascii="Times New Roman" w:hAnsi="Times New Roman"/>
          <w:sz w:val="24"/>
          <w:szCs w:val="24"/>
        </w:rPr>
      </w:pPr>
      <w:r w:rsidRPr="000A0B1F">
        <w:rPr>
          <w:rFonts w:ascii="Times New Roman" w:hAnsi="Times New Roman"/>
          <w:sz w:val="24"/>
          <w:szCs w:val="24"/>
        </w:rPr>
        <w:t>Selection – selection of targets requiring closer observation</w:t>
      </w:r>
    </w:p>
    <w:p w14:paraId="61EC2886" w14:textId="77777777" w:rsidR="000F6989" w:rsidRPr="000A0B1F" w:rsidRDefault="000F6989">
      <w:pPr>
        <w:pStyle w:val="ListParagraph"/>
        <w:numPr>
          <w:ilvl w:val="0"/>
          <w:numId w:val="151"/>
        </w:numPr>
        <w:spacing w:after="0" w:line="240" w:lineRule="auto"/>
        <w:jc w:val="both"/>
        <w:rPr>
          <w:rFonts w:ascii="Times New Roman" w:hAnsi="Times New Roman"/>
          <w:sz w:val="24"/>
          <w:szCs w:val="24"/>
        </w:rPr>
      </w:pPr>
      <w:r w:rsidRPr="000A0B1F">
        <w:rPr>
          <w:rFonts w:ascii="Times New Roman" w:hAnsi="Times New Roman"/>
          <w:sz w:val="24"/>
          <w:szCs w:val="24"/>
        </w:rPr>
        <w:t>Tracking – the process of observing changes in target position</w:t>
      </w:r>
    </w:p>
    <w:p w14:paraId="3BDB96D0"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Plotting – the whole process of detection, selection, tracking and calculation of the target parameters</w:t>
      </w:r>
    </w:p>
    <w:p w14:paraId="7235863F"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Example</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relative </w:t>
      </w:r>
      <w:proofErr w:type="spellStart"/>
      <w:r w:rsidRPr="000A0B1F">
        <w:rPr>
          <w:rFonts w:ascii="Times New Roman" w:hAnsi="Times New Roman"/>
          <w:sz w:val="24"/>
          <w:szCs w:val="24"/>
        </w:rPr>
        <w:t>motion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given</w:t>
      </w:r>
      <w:proofErr w:type="spellEnd"/>
      <w:r w:rsidRPr="000A0B1F">
        <w:rPr>
          <w:rFonts w:ascii="Times New Roman" w:hAnsi="Times New Roman"/>
          <w:sz w:val="24"/>
          <w:szCs w:val="24"/>
        </w:rPr>
        <w:t>.</w:t>
      </w:r>
    </w:p>
    <w:p w14:paraId="14AD127D" w14:textId="77777777" w:rsidR="00965195" w:rsidRDefault="00965195" w:rsidP="000F6989">
      <w:pPr>
        <w:pStyle w:val="ListParagraph"/>
        <w:spacing w:after="0" w:line="240" w:lineRule="auto"/>
        <w:jc w:val="both"/>
        <w:rPr>
          <w:rFonts w:ascii="Times New Roman" w:hAnsi="Times New Roman"/>
          <w:b/>
          <w:bCs/>
          <w:sz w:val="24"/>
          <w:szCs w:val="24"/>
        </w:rPr>
      </w:pPr>
    </w:p>
    <w:p w14:paraId="0A6C132E" w14:textId="3B8C6936"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b/>
          <w:bCs/>
          <w:sz w:val="24"/>
          <w:szCs w:val="24"/>
        </w:rPr>
        <w:t>Target Aspect</w:t>
      </w:r>
    </w:p>
    <w:p w14:paraId="6F287B96"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Marine radars have many limitations. X-Band (cm) radar does not show up the aspect or the leading edge of a target. The aspect is defined red on target’s port side and green on target’s starboard side. Aspect is measured from dead ahead to 180 degrees on either side. Aspect appeals to a lot of navigators, because it is so closely related to the visual conception of the site of ship. Calculated aspect is a much more wanted information required from plotting in addition to CPA and TCPA.</w:t>
      </w:r>
    </w:p>
    <w:p w14:paraId="7F1A2C5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Aspect is target’s relative bearing of own vessel taken from the target.</w:t>
      </w:r>
    </w:p>
    <w:p w14:paraId="1106A389" w14:textId="77777777" w:rsidR="00965195" w:rsidRDefault="00965195" w:rsidP="000F6989">
      <w:pPr>
        <w:pStyle w:val="ListParagraph"/>
        <w:spacing w:after="0" w:line="240" w:lineRule="auto"/>
        <w:jc w:val="both"/>
        <w:rPr>
          <w:rFonts w:ascii="Times New Roman" w:hAnsi="Times New Roman"/>
          <w:b/>
          <w:bCs/>
          <w:sz w:val="24"/>
          <w:szCs w:val="24"/>
        </w:rPr>
      </w:pPr>
    </w:p>
    <w:p w14:paraId="2A22FEF6" w14:textId="4EAAFF08"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b/>
          <w:bCs/>
          <w:sz w:val="24"/>
          <w:szCs w:val="24"/>
        </w:rPr>
        <w:t>The plotting triangle</w:t>
      </w:r>
    </w:p>
    <w:p w14:paraId="1B9BEDA0" w14:textId="77777777" w:rsidR="000F6989" w:rsidRPr="000A0B1F" w:rsidRDefault="000F6989" w:rsidP="000F6989">
      <w:pPr>
        <w:pStyle w:val="ListParagraph"/>
        <w:spacing w:after="0" w:line="240" w:lineRule="auto"/>
        <w:ind w:left="0" w:firstLine="709"/>
        <w:jc w:val="both"/>
        <w:rPr>
          <w:rFonts w:ascii="Times New Roman" w:hAnsi="Times New Roman"/>
          <w:sz w:val="24"/>
          <w:szCs w:val="24"/>
        </w:rPr>
      </w:pPr>
      <w:r w:rsidRPr="000A0B1F">
        <w:rPr>
          <w:rFonts w:ascii="Times New Roman" w:hAnsi="Times New Roman"/>
          <w:sz w:val="24"/>
          <w:szCs w:val="24"/>
        </w:rPr>
        <w:t>To plan an avoiding action when navigator works with relative plotting, a WOA triangle is used, known as plotting triangle. The sides of the triangle represent courses and distances covered by same time period. The plotting triangle is determined by own ship’s and target ship’s movements.</w:t>
      </w:r>
    </w:p>
    <w:p w14:paraId="47F7C6D3"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Example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trainees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concerning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movements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Own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ship’s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movements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Target relative </w:t>
      </w:r>
      <w:proofErr w:type="spellStart"/>
      <w:r w:rsidRPr="000A0B1F">
        <w:rPr>
          <w:rFonts w:ascii="Times New Roman" w:hAnsi="Times New Roman"/>
          <w:sz w:val="24"/>
          <w:szCs w:val="24"/>
        </w:rPr>
        <w:t>movements</w:t>
      </w:r>
      <w:proofErr w:type="spellEnd"/>
      <w:r w:rsidRPr="000A0B1F">
        <w:rPr>
          <w:rFonts w:ascii="Times New Roman" w:hAnsi="Times New Roman"/>
          <w:sz w:val="24"/>
          <w:szCs w:val="24"/>
        </w:rPr>
        <w:t xml:space="preserve"> - </w:t>
      </w:r>
      <w:proofErr w:type="spellStart"/>
      <w:r w:rsidRPr="000A0B1F">
        <w:rPr>
          <w:rFonts w:ascii="Times New Roman" w:hAnsi="Times New Roman"/>
          <w:sz w:val="24"/>
          <w:szCs w:val="24"/>
        </w:rPr>
        <w:t>during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period of </w:t>
      </w:r>
      <w:proofErr w:type="spellStart"/>
      <w:r w:rsidRPr="000A0B1F">
        <w:rPr>
          <w:rFonts w:ascii="Times New Roman" w:hAnsi="Times New Roman"/>
          <w:sz w:val="24"/>
          <w:szCs w:val="24"/>
        </w:rPr>
        <w:t>observation</w:t>
      </w:r>
      <w:proofErr w:type="spellEnd"/>
      <w:r w:rsidRPr="000A0B1F">
        <w:rPr>
          <w:rFonts w:ascii="Times New Roman" w:hAnsi="Times New Roman"/>
          <w:sz w:val="24"/>
          <w:szCs w:val="24"/>
        </w:rPr>
        <w:t>.</w:t>
      </w:r>
    </w:p>
    <w:p w14:paraId="0793733C" w14:textId="77777777" w:rsidR="000F6989" w:rsidRPr="000A0B1F" w:rsidRDefault="000F6989" w:rsidP="000F6989">
      <w:pPr>
        <w:pStyle w:val="ListParagraph"/>
        <w:spacing w:after="0" w:line="240" w:lineRule="auto"/>
        <w:ind w:left="0" w:firstLine="720"/>
        <w:jc w:val="both"/>
        <w:rPr>
          <w:rFonts w:ascii="Times New Roman" w:hAnsi="Times New Roman"/>
          <w:b/>
          <w:bCs/>
          <w:sz w:val="24"/>
          <w:szCs w:val="24"/>
        </w:rPr>
      </w:pPr>
      <w:r w:rsidRPr="000A0B1F">
        <w:rPr>
          <w:rFonts w:ascii="Times New Roman" w:hAnsi="Times New Roman"/>
          <w:sz w:val="24"/>
          <w:szCs w:val="24"/>
        </w:rPr>
        <w:t>A paper sheet used for education could be a spiderweb diagram, known as plotting diagram. The Plotting sheet can be used both for relative and north up presentation. Whichever presentation the navigator has on the radar, it is advantageous to plot with north up as one can plot the bearings direct</w:t>
      </w:r>
      <w:r w:rsidRPr="000A0B1F">
        <w:rPr>
          <w:rFonts w:ascii="Times New Roman" w:hAnsi="Times New Roman"/>
          <w:b/>
          <w:bCs/>
          <w:sz w:val="24"/>
          <w:szCs w:val="24"/>
        </w:rPr>
        <w:t>.</w:t>
      </w:r>
    </w:p>
    <w:p w14:paraId="3EB86B76" w14:textId="77777777" w:rsidR="000F6989" w:rsidRPr="000A0B1F" w:rsidRDefault="000F6989" w:rsidP="000F6989">
      <w:pPr>
        <w:spacing w:after="0" w:line="240" w:lineRule="auto"/>
        <w:jc w:val="both"/>
        <w:rPr>
          <w:rFonts w:ascii="Times New Roman" w:hAnsi="Times New Roman"/>
          <w:b/>
          <w:bCs/>
          <w:sz w:val="24"/>
          <w:szCs w:val="24"/>
        </w:rPr>
      </w:pPr>
      <w:proofErr w:type="spellStart"/>
      <w:r w:rsidRPr="000A0B1F">
        <w:rPr>
          <w:rFonts w:ascii="Times New Roman" w:hAnsi="Times New Roman"/>
          <w:sz w:val="24"/>
          <w:szCs w:val="24"/>
        </w:rPr>
        <w:t>Practical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examples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considered</w:t>
      </w:r>
      <w:proofErr w:type="spellEnd"/>
      <w:r w:rsidRPr="000A0B1F">
        <w:rPr>
          <w:rFonts w:ascii="Times New Roman" w:hAnsi="Times New Roman"/>
          <w:b/>
          <w:bCs/>
          <w:sz w:val="24"/>
          <w:szCs w:val="24"/>
        </w:rPr>
        <w:t>.</w:t>
      </w:r>
    </w:p>
    <w:p w14:paraId="43FF5D37" w14:textId="77777777" w:rsidR="000F6989" w:rsidRPr="000A0B1F" w:rsidRDefault="000F6989" w:rsidP="000F6989">
      <w:pPr>
        <w:pStyle w:val="ListParagraph"/>
        <w:spacing w:after="0" w:line="240" w:lineRule="auto"/>
        <w:jc w:val="both"/>
        <w:rPr>
          <w:rFonts w:ascii="Times New Roman" w:hAnsi="Times New Roman"/>
          <w:sz w:val="24"/>
          <w:szCs w:val="24"/>
        </w:rPr>
      </w:pPr>
      <w:r w:rsidRPr="00965195">
        <w:rPr>
          <w:rFonts w:ascii="Times New Roman" w:hAnsi="Times New Roman"/>
          <w:b/>
          <w:bCs/>
          <w:sz w:val="24"/>
          <w:szCs w:val="24"/>
        </w:rPr>
        <w:lastRenderedPageBreak/>
        <w:t>QUESTIONS</w:t>
      </w:r>
      <w:r w:rsidRPr="000A0B1F">
        <w:rPr>
          <w:rFonts w:ascii="Times New Roman" w:hAnsi="Times New Roman"/>
          <w:sz w:val="24"/>
          <w:szCs w:val="24"/>
        </w:rPr>
        <w:t>:</w:t>
      </w:r>
    </w:p>
    <w:p w14:paraId="36A7EE88"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1. What does a ship aspect mean?</w:t>
      </w:r>
    </w:p>
    <w:p w14:paraId="6376B24B"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2. How can a navigator detect a dangerous target on relative motion display?</w:t>
      </w:r>
    </w:p>
    <w:p w14:paraId="5BA2CDB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3. What does the WO line represent in the plotting triangle?</w:t>
      </w:r>
    </w:p>
    <w:p w14:paraId="0FBC04D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4. What does the WA line represent in the plotting triangle?</w:t>
      </w:r>
    </w:p>
    <w:p w14:paraId="3B114CAC" w14:textId="77777777" w:rsidR="000F6989" w:rsidRPr="000A0B1F" w:rsidRDefault="000F6989" w:rsidP="000F6989">
      <w:pPr>
        <w:spacing w:after="0" w:line="240" w:lineRule="auto"/>
        <w:jc w:val="both"/>
        <w:rPr>
          <w:rFonts w:ascii="Times New Roman" w:hAnsi="Times New Roman"/>
          <w:sz w:val="24"/>
          <w:szCs w:val="24"/>
        </w:rPr>
      </w:pPr>
    </w:p>
    <w:p w14:paraId="39323E7E" w14:textId="37C5DD38" w:rsidR="00206B7B" w:rsidRPr="00206B7B" w:rsidRDefault="000F6989" w:rsidP="00206B7B">
      <w:pPr>
        <w:pStyle w:val="Heading3"/>
        <w:numPr>
          <w:ilvl w:val="1"/>
          <w:numId w:val="89"/>
        </w:numPr>
      </w:pPr>
      <w:bookmarkStart w:id="88" w:name="_Toc154051406"/>
      <w:r w:rsidRPr="00206B7B">
        <w:t>Principal ARPA systems</w:t>
      </w:r>
      <w:bookmarkEnd w:id="88"/>
      <w:r w:rsidRPr="00206B7B">
        <w:t xml:space="preserve"> </w:t>
      </w:r>
    </w:p>
    <w:p w14:paraId="21B7234D" w14:textId="5865170D" w:rsidR="000F6989" w:rsidRPr="000A0B1F" w:rsidRDefault="000F6989" w:rsidP="00206B7B">
      <w:pPr>
        <w:pStyle w:val="ListParagraph"/>
        <w:spacing w:after="0" w:line="240" w:lineRule="auto"/>
        <w:ind w:left="360"/>
        <w:jc w:val="both"/>
        <w:rPr>
          <w:rFonts w:ascii="Times New Roman" w:hAnsi="Times New Roman"/>
          <w:b/>
          <w:bCs/>
          <w:sz w:val="24"/>
          <w:szCs w:val="24"/>
        </w:rPr>
      </w:pPr>
      <w:r w:rsidRPr="000A0B1F">
        <w:rPr>
          <w:rFonts w:ascii="Times New Roman" w:hAnsi="Times New Roman"/>
          <w:sz w:val="24"/>
          <w:szCs w:val="24"/>
        </w:rPr>
        <w:t>(according to the requirements set by STCW’95 Res.A.823(19) Code Sections A-II/1, A-II/2 and B-I/12)</w:t>
      </w:r>
    </w:p>
    <w:p w14:paraId="09D1F906"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574B098F" w14:textId="77777777" w:rsidR="000F6989" w:rsidRPr="000A0B1F" w:rsidRDefault="000F6989">
      <w:pPr>
        <w:pStyle w:val="ListParagraph"/>
        <w:numPr>
          <w:ilvl w:val="0"/>
          <w:numId w:val="152"/>
        </w:numPr>
        <w:spacing w:after="0" w:line="240" w:lineRule="auto"/>
        <w:jc w:val="both"/>
        <w:rPr>
          <w:rFonts w:ascii="Times New Roman" w:hAnsi="Times New Roman"/>
          <w:sz w:val="24"/>
          <w:szCs w:val="24"/>
        </w:rPr>
      </w:pPr>
      <w:r w:rsidRPr="000A0B1F">
        <w:rPr>
          <w:rFonts w:ascii="Times New Roman" w:hAnsi="Times New Roman"/>
          <w:sz w:val="24"/>
          <w:szCs w:val="24"/>
        </w:rPr>
        <w:t>To describe the different methods of displaying information, acquisition modes and acquisition procedures</w:t>
      </w:r>
    </w:p>
    <w:p w14:paraId="74BA9D7F"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an </w:t>
      </w:r>
      <w:proofErr w:type="spellStart"/>
      <w:r w:rsidRPr="000A0B1F">
        <w:rPr>
          <w:rFonts w:ascii="Times New Roman" w:hAnsi="Times New Roman"/>
          <w:sz w:val="24"/>
          <w:szCs w:val="24"/>
        </w:rPr>
        <w:t>abbreviation</w:t>
      </w:r>
      <w:proofErr w:type="spellEnd"/>
      <w:r w:rsidRPr="000A0B1F">
        <w:rPr>
          <w:rFonts w:ascii="Times New Roman" w:hAnsi="Times New Roman"/>
          <w:sz w:val="24"/>
          <w:szCs w:val="24"/>
        </w:rPr>
        <w:t xml:space="preserve"> for Automatic Radar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Aid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Basically</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computerized</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which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perform</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manually</w:t>
      </w:r>
      <w:proofErr w:type="spellEnd"/>
      <w:r w:rsidRPr="000A0B1F">
        <w:rPr>
          <w:rFonts w:ascii="Times New Roman" w:hAnsi="Times New Roman"/>
          <w:sz w:val="24"/>
          <w:szCs w:val="24"/>
        </w:rPr>
        <w:t xml:space="preserve"> or </w:t>
      </w:r>
      <w:proofErr w:type="spellStart"/>
      <w:r w:rsidRPr="000A0B1F">
        <w:rPr>
          <w:rFonts w:ascii="Times New Roman" w:hAnsi="Times New Roman"/>
          <w:sz w:val="24"/>
          <w:szCs w:val="24"/>
        </w:rPr>
        <w:t>automatically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according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navigator’s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choice</w:t>
      </w:r>
      <w:proofErr w:type="spellEnd"/>
      <w:r w:rsidRPr="000A0B1F">
        <w:rPr>
          <w:rFonts w:ascii="Times New Roman" w:hAnsi="Times New Roman"/>
          <w:sz w:val="24"/>
          <w:szCs w:val="24"/>
        </w:rPr>
        <w:t xml:space="preserve">. IMO </w:t>
      </w:r>
      <w:proofErr w:type="spellStart"/>
      <w:r w:rsidRPr="000A0B1F">
        <w:rPr>
          <w:rFonts w:ascii="Times New Roman" w:hAnsi="Times New Roman"/>
          <w:sz w:val="24"/>
          <w:szCs w:val="24"/>
        </w:rPr>
        <w:t>has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requirements</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equipment</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well</w:t>
      </w:r>
      <w:proofErr w:type="spellEnd"/>
      <w:r w:rsidRPr="000A0B1F">
        <w:rPr>
          <w:rFonts w:ascii="Times New Roman" w:hAnsi="Times New Roman"/>
          <w:sz w:val="24"/>
          <w:szCs w:val="24"/>
        </w:rPr>
        <w:t xml:space="preserve"> as for training in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of ARPA. </w:t>
      </w: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working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properly</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an </w:t>
      </w:r>
      <w:proofErr w:type="spellStart"/>
      <w:r w:rsidRPr="000A0B1F">
        <w:rPr>
          <w:rFonts w:ascii="Times New Roman" w:hAnsi="Times New Roman"/>
          <w:sz w:val="24"/>
          <w:szCs w:val="24"/>
        </w:rPr>
        <w:t>excellent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tool</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hands</w:t>
      </w:r>
      <w:proofErr w:type="spellEnd"/>
      <w:r w:rsidRPr="000A0B1F">
        <w:rPr>
          <w:rFonts w:ascii="Times New Roman" w:hAnsi="Times New Roman"/>
          <w:sz w:val="24"/>
          <w:szCs w:val="24"/>
        </w:rPr>
        <w:t xml:space="preserve"> of a </w:t>
      </w:r>
      <w:proofErr w:type="spellStart"/>
      <w:r w:rsidRPr="000A0B1F">
        <w:rPr>
          <w:rFonts w:ascii="Times New Roman" w:hAnsi="Times New Roman"/>
          <w:sz w:val="24"/>
          <w:szCs w:val="24"/>
        </w:rPr>
        <w:t>qualified</w:t>
      </w:r>
      <w:proofErr w:type="spellEnd"/>
      <w:r w:rsidRPr="000A0B1F">
        <w:rPr>
          <w:rFonts w:ascii="Times New Roman" w:hAnsi="Times New Roman"/>
          <w:sz w:val="24"/>
          <w:szCs w:val="24"/>
        </w:rPr>
        <w:t xml:space="preserve"> navigator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corresponding</w:t>
      </w:r>
      <w:proofErr w:type="spellEnd"/>
      <w:r w:rsidRPr="000A0B1F">
        <w:rPr>
          <w:rFonts w:ascii="Times New Roman" w:hAnsi="Times New Roman"/>
          <w:sz w:val="24"/>
          <w:szCs w:val="24"/>
        </w:rPr>
        <w:t xml:space="preserve"> training.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hands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untrained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personnel</w:t>
      </w:r>
      <w:proofErr w:type="spellEnd"/>
      <w:r w:rsidRPr="000A0B1F">
        <w:rPr>
          <w:rFonts w:ascii="Times New Roman" w:hAnsi="Times New Roman"/>
          <w:sz w:val="24"/>
          <w:szCs w:val="24"/>
        </w:rPr>
        <w:t xml:space="preserve">, it </w:t>
      </w:r>
      <w:proofErr w:type="spellStart"/>
      <w:r w:rsidRPr="000A0B1F">
        <w:rPr>
          <w:rFonts w:ascii="Times New Roman" w:hAnsi="Times New Roman"/>
          <w:sz w:val="24"/>
          <w:szCs w:val="24"/>
        </w:rPr>
        <w:t>could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dangerous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tool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which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add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causes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collision</w:t>
      </w:r>
      <w:proofErr w:type="spellEnd"/>
      <w:r w:rsidRPr="000A0B1F">
        <w:rPr>
          <w:rFonts w:ascii="Times New Roman" w:hAnsi="Times New Roman"/>
          <w:sz w:val="24"/>
          <w:szCs w:val="24"/>
        </w:rPr>
        <w:t xml:space="preserve">. The prime </w:t>
      </w:r>
      <w:proofErr w:type="spellStart"/>
      <w:r w:rsidRPr="000A0B1F">
        <w:rPr>
          <w:rFonts w:ascii="Times New Roman" w:hAnsi="Times New Roman"/>
          <w:sz w:val="24"/>
          <w:szCs w:val="24"/>
        </w:rPr>
        <w:t>requirement</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users</w:t>
      </w:r>
      <w:proofErr w:type="spellEnd"/>
      <w:r w:rsidRPr="000A0B1F">
        <w:rPr>
          <w:rFonts w:ascii="Times New Roman" w:hAnsi="Times New Roman"/>
          <w:sz w:val="24"/>
          <w:szCs w:val="24"/>
        </w:rPr>
        <w:t xml:space="preserve"> of 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good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knowledge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principles</w:t>
      </w:r>
      <w:proofErr w:type="spellEnd"/>
      <w:r w:rsidRPr="000A0B1F">
        <w:rPr>
          <w:rFonts w:ascii="Times New Roman" w:hAnsi="Times New Roman"/>
          <w:sz w:val="24"/>
          <w:szCs w:val="24"/>
        </w:rPr>
        <w:t xml:space="preserve"> of manual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understand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given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It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necessary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obtain</w:t>
      </w:r>
      <w:proofErr w:type="spellEnd"/>
      <w:r w:rsidRPr="000A0B1F">
        <w:rPr>
          <w:rFonts w:ascii="Times New Roman" w:hAnsi="Times New Roman"/>
          <w:sz w:val="24"/>
          <w:szCs w:val="24"/>
        </w:rPr>
        <w:t xml:space="preserve"> maximum </w:t>
      </w:r>
      <w:proofErr w:type="spellStart"/>
      <w:r w:rsidRPr="000A0B1F">
        <w:rPr>
          <w:rFonts w:ascii="Times New Roman" w:hAnsi="Times New Roman"/>
          <w:sz w:val="24"/>
          <w:szCs w:val="24"/>
        </w:rPr>
        <w:t>usage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equipment</w:t>
      </w:r>
      <w:proofErr w:type="spellEnd"/>
      <w:r w:rsidRPr="000A0B1F">
        <w:rPr>
          <w:rFonts w:ascii="Times New Roman" w:hAnsi="Times New Roman"/>
          <w:sz w:val="24"/>
          <w:szCs w:val="24"/>
        </w:rPr>
        <w:t xml:space="preserve"> in a safe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responsible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manner</w:t>
      </w:r>
      <w:proofErr w:type="spellEnd"/>
      <w:r w:rsidRPr="000A0B1F">
        <w:rPr>
          <w:rFonts w:ascii="Times New Roman" w:hAnsi="Times New Roman"/>
          <w:sz w:val="24"/>
          <w:szCs w:val="24"/>
        </w:rPr>
        <w:t>.</w:t>
      </w:r>
    </w:p>
    <w:p w14:paraId="478020A9" w14:textId="77777777" w:rsidR="00965195" w:rsidRDefault="00965195" w:rsidP="000F6989">
      <w:pPr>
        <w:spacing w:after="0" w:line="240" w:lineRule="auto"/>
        <w:ind w:firstLine="720"/>
        <w:jc w:val="both"/>
        <w:rPr>
          <w:rFonts w:ascii="Times New Roman" w:hAnsi="Times New Roman"/>
          <w:b/>
          <w:bCs/>
          <w:sz w:val="24"/>
          <w:szCs w:val="24"/>
        </w:rPr>
      </w:pPr>
    </w:p>
    <w:p w14:paraId="3638F637" w14:textId="46BC7923" w:rsidR="000F6989" w:rsidRPr="000A0B1F" w:rsidRDefault="000F6989" w:rsidP="000F6989">
      <w:pPr>
        <w:spacing w:after="0" w:line="240" w:lineRule="auto"/>
        <w:ind w:firstLine="720"/>
        <w:jc w:val="both"/>
        <w:rPr>
          <w:rFonts w:ascii="Times New Roman" w:hAnsi="Times New Roman"/>
          <w:b/>
          <w:bCs/>
          <w:sz w:val="24"/>
          <w:szCs w:val="24"/>
        </w:rPr>
      </w:pPr>
      <w:proofErr w:type="spellStart"/>
      <w:r w:rsidRPr="000A0B1F">
        <w:rPr>
          <w:rFonts w:ascii="Times New Roman" w:hAnsi="Times New Roman"/>
          <w:b/>
          <w:bCs/>
          <w:sz w:val="24"/>
          <w:szCs w:val="24"/>
        </w:rPr>
        <w:t>Methods</w:t>
      </w:r>
      <w:proofErr w:type="spellEnd"/>
      <w:r w:rsidRPr="000A0B1F">
        <w:rPr>
          <w:rFonts w:ascii="Times New Roman" w:hAnsi="Times New Roman"/>
          <w:b/>
          <w:bCs/>
          <w:sz w:val="24"/>
          <w:szCs w:val="24"/>
        </w:rPr>
        <w:t xml:space="preserve"> of </w:t>
      </w:r>
      <w:proofErr w:type="spellStart"/>
      <w:r w:rsidRPr="000A0B1F">
        <w:rPr>
          <w:rFonts w:ascii="Times New Roman" w:hAnsi="Times New Roman"/>
          <w:b/>
          <w:bCs/>
          <w:sz w:val="24"/>
          <w:szCs w:val="24"/>
        </w:rPr>
        <w:t>displaying</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information</w:t>
      </w:r>
      <w:proofErr w:type="spellEnd"/>
    </w:p>
    <w:p w14:paraId="424A772B" w14:textId="77777777" w:rsidR="000F6989" w:rsidRPr="000A0B1F" w:rsidRDefault="000F6989" w:rsidP="000F6989">
      <w:pPr>
        <w:spacing w:after="0" w:line="240" w:lineRule="auto"/>
        <w:ind w:firstLine="720"/>
        <w:jc w:val="both"/>
        <w:rPr>
          <w:rFonts w:ascii="Times New Roman" w:hAnsi="Times New Roman"/>
          <w:sz w:val="24"/>
          <w:szCs w:val="24"/>
        </w:rPr>
      </w:pPr>
      <w:proofErr w:type="spellStart"/>
      <w:r w:rsidRPr="000A0B1F">
        <w:rPr>
          <w:rFonts w:ascii="Times New Roman" w:hAnsi="Times New Roman"/>
          <w:sz w:val="24"/>
          <w:szCs w:val="24"/>
        </w:rPr>
        <w:t>Regardless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graphic</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systems</w:t>
      </w:r>
      <w:proofErr w:type="spellEnd"/>
      <w:r w:rsidRPr="000A0B1F">
        <w:rPr>
          <w:rFonts w:ascii="Times New Roman" w:hAnsi="Times New Roman"/>
          <w:sz w:val="24"/>
          <w:szCs w:val="24"/>
        </w:rPr>
        <w:t xml:space="preserve"> must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form</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both</w:t>
      </w:r>
      <w:proofErr w:type="spellEnd"/>
      <w:r w:rsidRPr="000A0B1F">
        <w:rPr>
          <w:rFonts w:ascii="Times New Roman" w:hAnsi="Times New Roman"/>
          <w:sz w:val="24"/>
          <w:szCs w:val="24"/>
        </w:rPr>
        <w:t xml:space="preserve"> relative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vectors</w:t>
      </w:r>
      <w:proofErr w:type="spellEnd"/>
      <w:r w:rsidRPr="000A0B1F">
        <w:rPr>
          <w:rFonts w:ascii="Times New Roman" w:hAnsi="Times New Roman"/>
          <w:sz w:val="24"/>
          <w:szCs w:val="24"/>
        </w:rPr>
        <w:t xml:space="preserve">. Both </w:t>
      </w:r>
      <w:proofErr w:type="spellStart"/>
      <w:r w:rsidRPr="000A0B1F">
        <w:rPr>
          <w:rFonts w:ascii="Times New Roman" w:hAnsi="Times New Roman"/>
          <w:sz w:val="24"/>
          <w:szCs w:val="24"/>
        </w:rPr>
        <w:t>types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vectors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adjustable</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addition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displaying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graphically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ARPAs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also</w:t>
      </w:r>
      <w:proofErr w:type="spellEnd"/>
      <w:r w:rsidRPr="000A0B1F">
        <w:rPr>
          <w:rFonts w:ascii="Times New Roman" w:hAnsi="Times New Roman"/>
          <w:sz w:val="24"/>
          <w:szCs w:val="24"/>
        </w:rPr>
        <w:t xml:space="preserve"> display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digitally</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traffic</w:t>
      </w:r>
      <w:proofErr w:type="spellEnd"/>
      <w:r w:rsidRPr="000A0B1F">
        <w:rPr>
          <w:rFonts w:ascii="Times New Roman" w:hAnsi="Times New Roman"/>
          <w:sz w:val="24"/>
          <w:szCs w:val="24"/>
        </w:rPr>
        <w:t xml:space="preserve"> display on a separate </w:t>
      </w:r>
      <w:proofErr w:type="spellStart"/>
      <w:r w:rsidRPr="000A0B1F">
        <w:rPr>
          <w:rFonts w:ascii="Times New Roman" w:hAnsi="Times New Roman"/>
          <w:sz w:val="24"/>
          <w:szCs w:val="24"/>
        </w:rPr>
        <w:t>screen</w:t>
      </w:r>
      <w:proofErr w:type="spellEnd"/>
      <w:r w:rsidRPr="000A0B1F">
        <w:rPr>
          <w:rFonts w:ascii="Times New Roman" w:hAnsi="Times New Roman"/>
          <w:sz w:val="24"/>
          <w:szCs w:val="24"/>
        </w:rPr>
        <w:t>.</w:t>
      </w:r>
    </w:p>
    <w:p w14:paraId="3DCA88A2" w14:textId="77777777" w:rsidR="000F6989" w:rsidRPr="000A0B1F" w:rsidRDefault="000F6989" w:rsidP="000F6989">
      <w:pPr>
        <w:spacing w:after="0" w:line="240" w:lineRule="auto"/>
        <w:jc w:val="both"/>
        <w:rPr>
          <w:rFonts w:ascii="Times New Roman" w:hAnsi="Times New Roman"/>
          <w:sz w:val="24"/>
          <w:szCs w:val="24"/>
        </w:rPr>
      </w:pPr>
      <w:r w:rsidRPr="000A0B1F">
        <w:rPr>
          <w:rFonts w:ascii="Times New Roman" w:hAnsi="Times New Roman"/>
          <w:sz w:val="24"/>
          <w:szCs w:val="24"/>
        </w:rPr>
        <w:t xml:space="preserve">In </w:t>
      </w:r>
      <w:proofErr w:type="spellStart"/>
      <w:r w:rsidRPr="000A0B1F">
        <w:rPr>
          <w:rFonts w:ascii="Times New Roman" w:hAnsi="Times New Roman"/>
          <w:sz w:val="24"/>
          <w:szCs w:val="24"/>
        </w:rPr>
        <w:t>addition</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number</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graphical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symbols</w:t>
      </w:r>
      <w:proofErr w:type="spellEnd"/>
      <w:r w:rsidRPr="000A0B1F">
        <w:rPr>
          <w:rFonts w:ascii="Times New Roman" w:hAnsi="Times New Roman"/>
          <w:sz w:val="24"/>
          <w:szCs w:val="24"/>
        </w:rPr>
        <w:t xml:space="preserve"> are </w:t>
      </w:r>
      <w:proofErr w:type="spellStart"/>
      <w:r w:rsidRPr="000A0B1F">
        <w:rPr>
          <w:rFonts w:ascii="Times New Roman" w:hAnsi="Times New Roman"/>
          <w:sz w:val="24"/>
          <w:szCs w:val="24"/>
        </w:rPr>
        <w:t>used</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different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purposes</w:t>
      </w:r>
      <w:proofErr w:type="spellEnd"/>
      <w:r w:rsidRPr="000A0B1F">
        <w:rPr>
          <w:rFonts w:ascii="Times New Roman" w:hAnsi="Times New Roman"/>
          <w:sz w:val="24"/>
          <w:szCs w:val="24"/>
        </w:rPr>
        <w:t xml:space="preserve"> – </w:t>
      </w:r>
      <w:proofErr w:type="spellStart"/>
      <w:r w:rsidRPr="000A0B1F">
        <w:rPr>
          <w:rFonts w:ascii="Times New Roman" w:hAnsi="Times New Roman"/>
          <w:sz w:val="24"/>
          <w:szCs w:val="24"/>
        </w:rPr>
        <w:t>defining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stationary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indicating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navigation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marks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sailing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routes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pointing</w:t>
      </w:r>
      <w:proofErr w:type="spellEnd"/>
      <w:r w:rsidRPr="000A0B1F">
        <w:rPr>
          <w:rFonts w:ascii="Times New Roman" w:hAnsi="Times New Roman"/>
          <w:sz w:val="24"/>
          <w:szCs w:val="24"/>
        </w:rPr>
        <w:t xml:space="preserve"> out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cause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alarms</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list</w:t>
      </w:r>
      <w:proofErr w:type="spellEnd"/>
      <w:r w:rsidRPr="000A0B1F">
        <w:rPr>
          <w:rFonts w:ascii="Times New Roman" w:hAnsi="Times New Roman"/>
          <w:sz w:val="24"/>
          <w:szCs w:val="24"/>
        </w:rPr>
        <w:t xml:space="preserve"> of standard ARPA </w:t>
      </w:r>
      <w:proofErr w:type="spellStart"/>
      <w:r w:rsidRPr="000A0B1F">
        <w:rPr>
          <w:rFonts w:ascii="Times New Roman" w:hAnsi="Times New Roman"/>
          <w:sz w:val="24"/>
          <w:szCs w:val="24"/>
        </w:rPr>
        <w:t>symbols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found</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IECM: Marine ARPA </w:t>
      </w:r>
      <w:proofErr w:type="spellStart"/>
      <w:r w:rsidRPr="000A0B1F">
        <w:rPr>
          <w:rFonts w:ascii="Times New Roman" w:hAnsi="Times New Roman"/>
          <w:sz w:val="24"/>
          <w:szCs w:val="24"/>
        </w:rPr>
        <w:t>List</w:t>
      </w:r>
      <w:proofErr w:type="spellEnd"/>
      <w:r w:rsidRPr="000A0B1F">
        <w:rPr>
          <w:rFonts w:ascii="Times New Roman" w:hAnsi="Times New Roman"/>
          <w:sz w:val="24"/>
          <w:szCs w:val="24"/>
        </w:rPr>
        <w:t xml:space="preserve">. </w:t>
      </w:r>
    </w:p>
    <w:p w14:paraId="1DE88ACA" w14:textId="77777777" w:rsidR="000F6989" w:rsidRPr="000A0B1F" w:rsidRDefault="000F6989" w:rsidP="000F6989">
      <w:pPr>
        <w:spacing w:after="0" w:line="240" w:lineRule="auto"/>
        <w:ind w:firstLine="720"/>
        <w:jc w:val="both"/>
        <w:rPr>
          <w:rFonts w:ascii="Times New Roman" w:hAnsi="Times New Roman"/>
          <w:b/>
          <w:bCs/>
          <w:sz w:val="24"/>
          <w:szCs w:val="24"/>
        </w:rPr>
      </w:pPr>
      <w:proofErr w:type="spellStart"/>
      <w:r w:rsidRPr="000A0B1F">
        <w:rPr>
          <w:rFonts w:ascii="Times New Roman" w:hAnsi="Times New Roman"/>
          <w:b/>
          <w:bCs/>
          <w:sz w:val="24"/>
          <w:szCs w:val="24"/>
        </w:rPr>
        <w:t>Definitions</w:t>
      </w:r>
      <w:proofErr w:type="spellEnd"/>
      <w:r w:rsidRPr="000A0B1F">
        <w:rPr>
          <w:rFonts w:ascii="Times New Roman" w:hAnsi="Times New Roman"/>
          <w:b/>
          <w:bCs/>
          <w:sz w:val="24"/>
          <w:szCs w:val="24"/>
        </w:rPr>
        <w:t xml:space="preserve">: </w:t>
      </w:r>
    </w:p>
    <w:p w14:paraId="7D213C59"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TV:</w:t>
      </w:r>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speed</w:t>
      </w:r>
      <w:proofErr w:type="spellEnd"/>
      <w:r w:rsidRPr="000A0B1F">
        <w:rPr>
          <w:rFonts w:ascii="Times New Roman" w:hAnsi="Times New Roman"/>
          <w:sz w:val="24"/>
          <w:szCs w:val="24"/>
        </w:rPr>
        <w:t xml:space="preserve"> vector </w:t>
      </w:r>
      <w:proofErr w:type="spellStart"/>
      <w:r w:rsidRPr="000A0B1F">
        <w:rPr>
          <w:rFonts w:ascii="Times New Roman" w:hAnsi="Times New Roman"/>
          <w:sz w:val="24"/>
          <w:szCs w:val="24"/>
        </w:rPr>
        <w:t>indicates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course</w:t>
      </w:r>
      <w:proofErr w:type="spellEnd"/>
    </w:p>
    <w:p w14:paraId="7F1521C8"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RV:</w:t>
      </w:r>
      <w:r w:rsidRPr="000A0B1F">
        <w:rPr>
          <w:rFonts w:ascii="Times New Roman" w:hAnsi="Times New Roman"/>
          <w:sz w:val="24"/>
          <w:szCs w:val="24"/>
        </w:rPr>
        <w:t xml:space="preserve"> Relative </w:t>
      </w:r>
      <w:proofErr w:type="spellStart"/>
      <w:r w:rsidRPr="000A0B1F">
        <w:rPr>
          <w:rFonts w:ascii="Times New Roman" w:hAnsi="Times New Roman"/>
          <w:sz w:val="24"/>
          <w:szCs w:val="24"/>
        </w:rPr>
        <w:t>speed</w:t>
      </w:r>
      <w:proofErr w:type="spellEnd"/>
      <w:r w:rsidRPr="000A0B1F">
        <w:rPr>
          <w:rFonts w:ascii="Times New Roman" w:hAnsi="Times New Roman"/>
          <w:sz w:val="24"/>
          <w:szCs w:val="24"/>
        </w:rPr>
        <w:t xml:space="preserve"> vector </w:t>
      </w:r>
      <w:proofErr w:type="spellStart"/>
      <w:r w:rsidRPr="000A0B1F">
        <w:rPr>
          <w:rFonts w:ascii="Times New Roman" w:hAnsi="Times New Roman"/>
          <w:sz w:val="24"/>
          <w:szCs w:val="24"/>
        </w:rPr>
        <w:t>indicates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relative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speed</w:t>
      </w:r>
      <w:proofErr w:type="spellEnd"/>
    </w:p>
    <w:p w14:paraId="68BDF4CF"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TH:</w:t>
      </w:r>
      <w:r w:rsidRPr="000A0B1F">
        <w:rPr>
          <w:rFonts w:ascii="Times New Roman" w:hAnsi="Times New Roman"/>
          <w:sz w:val="24"/>
          <w:szCs w:val="24"/>
        </w:rPr>
        <w:t xml:space="preserve"> </w:t>
      </w:r>
      <w:proofErr w:type="spellStart"/>
      <w:r w:rsidRPr="000A0B1F">
        <w:rPr>
          <w:rFonts w:ascii="Times New Roman" w:hAnsi="Times New Roman"/>
          <w:sz w:val="24"/>
          <w:szCs w:val="24"/>
        </w:rPr>
        <w:t>Track</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history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provided</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request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consisting</w:t>
      </w:r>
      <w:proofErr w:type="spellEnd"/>
      <w:r w:rsidRPr="000A0B1F">
        <w:rPr>
          <w:rFonts w:ascii="Times New Roman" w:hAnsi="Times New Roman"/>
          <w:sz w:val="24"/>
          <w:szCs w:val="24"/>
        </w:rPr>
        <w:t xml:space="preserve"> of at </w:t>
      </w:r>
      <w:proofErr w:type="spellStart"/>
      <w:r w:rsidRPr="000A0B1F">
        <w:rPr>
          <w:rFonts w:ascii="Times New Roman" w:hAnsi="Times New Roman"/>
          <w:sz w:val="24"/>
          <w:szCs w:val="24"/>
        </w:rPr>
        <w:t>least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four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equally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spaced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past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positions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w:t>
      </w:r>
      <w:proofErr w:type="spellEnd"/>
    </w:p>
    <w:p w14:paraId="5A658C7A"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PPC:</w:t>
      </w:r>
      <w:r w:rsidRPr="000A0B1F">
        <w:rPr>
          <w:rFonts w:ascii="Times New Roman" w:hAnsi="Times New Roman"/>
          <w:sz w:val="24"/>
          <w:szCs w:val="24"/>
        </w:rPr>
        <w:t xml:space="preserve"> Point of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Collision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point</w:t>
      </w:r>
      <w:proofErr w:type="spellEnd"/>
      <w:r w:rsidRPr="000A0B1F">
        <w:rPr>
          <w:rFonts w:ascii="Times New Roman" w:hAnsi="Times New Roman"/>
          <w:sz w:val="24"/>
          <w:szCs w:val="24"/>
        </w:rPr>
        <w:t xml:space="preserve"> at </w:t>
      </w:r>
      <w:proofErr w:type="spellStart"/>
      <w:r w:rsidRPr="000A0B1F">
        <w:rPr>
          <w:rFonts w:ascii="Times New Roman" w:hAnsi="Times New Roman"/>
          <w:sz w:val="24"/>
          <w:szCs w:val="24"/>
        </w:rPr>
        <w:t>which</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collision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take</w:t>
      </w:r>
      <w:proofErr w:type="spellEnd"/>
      <w:r w:rsidRPr="000A0B1F">
        <w:rPr>
          <w:rFonts w:ascii="Times New Roman" w:hAnsi="Times New Roman"/>
          <w:sz w:val="24"/>
          <w:szCs w:val="24"/>
        </w:rPr>
        <w:t xml:space="preserve"> place</w:t>
      </w:r>
    </w:p>
    <w:p w14:paraId="04CB1803"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b/>
          <w:bCs/>
          <w:sz w:val="24"/>
          <w:szCs w:val="24"/>
        </w:rPr>
        <w:t>PAD:</w:t>
      </w:r>
      <w:r w:rsidRPr="000A0B1F">
        <w:rPr>
          <w:rFonts w:ascii="Times New Roman" w:hAnsi="Times New Roman"/>
          <w:sz w:val="24"/>
          <w:szCs w:val="24"/>
        </w:rPr>
        <w:t xml:space="preserve"> </w:t>
      </w:r>
      <w:proofErr w:type="spellStart"/>
      <w:r w:rsidRPr="000A0B1F">
        <w:rPr>
          <w:rFonts w:ascii="Times New Roman" w:hAnsi="Times New Roman"/>
          <w:sz w:val="24"/>
          <w:szCs w:val="24"/>
        </w:rPr>
        <w:t>Predicted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Danger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avoided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base</w:t>
      </w:r>
      <w:proofErr w:type="spellEnd"/>
      <w:r w:rsidRPr="000A0B1F">
        <w:rPr>
          <w:rFonts w:ascii="Times New Roman" w:hAnsi="Times New Roman"/>
          <w:sz w:val="24"/>
          <w:szCs w:val="24"/>
        </w:rPr>
        <w:t xml:space="preserve"> on CPA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TCPA </w:t>
      </w:r>
      <w:proofErr w:type="spellStart"/>
      <w:r w:rsidRPr="000A0B1F">
        <w:rPr>
          <w:rFonts w:ascii="Times New Roman" w:hAnsi="Times New Roman"/>
          <w:sz w:val="24"/>
          <w:szCs w:val="24"/>
        </w:rPr>
        <w:t>settings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relative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speed</w:t>
      </w:r>
      <w:proofErr w:type="spellEnd"/>
      <w:r w:rsidRPr="000A0B1F">
        <w:rPr>
          <w:rFonts w:ascii="Times New Roman" w:hAnsi="Times New Roman"/>
          <w:sz w:val="24"/>
          <w:szCs w:val="24"/>
        </w:rPr>
        <w:t xml:space="preserve"> </w:t>
      </w:r>
    </w:p>
    <w:p w14:paraId="3E76817C" w14:textId="77777777" w:rsidR="00965195" w:rsidRDefault="00965195" w:rsidP="000F6989">
      <w:pPr>
        <w:spacing w:after="0" w:line="240" w:lineRule="auto"/>
        <w:ind w:firstLine="720"/>
        <w:jc w:val="both"/>
        <w:rPr>
          <w:rFonts w:ascii="Times New Roman" w:hAnsi="Times New Roman"/>
          <w:b/>
          <w:bCs/>
          <w:sz w:val="24"/>
          <w:szCs w:val="24"/>
        </w:rPr>
      </w:pPr>
    </w:p>
    <w:p w14:paraId="7E64EFF2" w14:textId="1971D148" w:rsidR="000F6989" w:rsidRPr="000A0B1F" w:rsidRDefault="000F6989" w:rsidP="000F6989">
      <w:pPr>
        <w:spacing w:after="0" w:line="240" w:lineRule="auto"/>
        <w:ind w:firstLine="720"/>
        <w:jc w:val="both"/>
        <w:rPr>
          <w:rFonts w:ascii="Times New Roman" w:hAnsi="Times New Roman"/>
          <w:b/>
          <w:bCs/>
          <w:sz w:val="24"/>
          <w:szCs w:val="24"/>
        </w:rPr>
      </w:pPr>
      <w:proofErr w:type="spellStart"/>
      <w:r w:rsidRPr="000A0B1F">
        <w:rPr>
          <w:rFonts w:ascii="Times New Roman" w:hAnsi="Times New Roman"/>
          <w:b/>
          <w:bCs/>
          <w:sz w:val="24"/>
          <w:szCs w:val="24"/>
        </w:rPr>
        <w:t>Acquisition</w:t>
      </w:r>
      <w:proofErr w:type="spellEnd"/>
      <w:r w:rsidRPr="000A0B1F">
        <w:rPr>
          <w:rFonts w:ascii="Times New Roman" w:hAnsi="Times New Roman"/>
          <w:b/>
          <w:bCs/>
          <w:sz w:val="24"/>
          <w:szCs w:val="24"/>
        </w:rPr>
        <w:t xml:space="preserve"> of </w:t>
      </w:r>
      <w:proofErr w:type="spellStart"/>
      <w:r w:rsidRPr="000A0B1F">
        <w:rPr>
          <w:rFonts w:ascii="Times New Roman" w:hAnsi="Times New Roman"/>
          <w:b/>
          <w:bCs/>
          <w:sz w:val="24"/>
          <w:szCs w:val="24"/>
        </w:rPr>
        <w:t>targets</w:t>
      </w:r>
      <w:proofErr w:type="spellEnd"/>
      <w:r w:rsidRPr="000A0B1F">
        <w:rPr>
          <w:rFonts w:ascii="Times New Roman" w:hAnsi="Times New Roman"/>
          <w:b/>
          <w:bCs/>
          <w:sz w:val="24"/>
          <w:szCs w:val="24"/>
        </w:rPr>
        <w:t>:</w:t>
      </w:r>
    </w:p>
    <w:p w14:paraId="01561459" w14:textId="77777777" w:rsidR="000F6989" w:rsidRPr="000A0B1F" w:rsidRDefault="000F6989">
      <w:pPr>
        <w:pStyle w:val="ListParagraph"/>
        <w:numPr>
          <w:ilvl w:val="0"/>
          <w:numId w:val="153"/>
        </w:numPr>
        <w:spacing w:after="0" w:line="240" w:lineRule="auto"/>
        <w:jc w:val="both"/>
        <w:rPr>
          <w:rFonts w:ascii="Times New Roman" w:hAnsi="Times New Roman"/>
          <w:sz w:val="24"/>
          <w:szCs w:val="24"/>
        </w:rPr>
      </w:pPr>
      <w:r w:rsidRPr="000A0B1F">
        <w:rPr>
          <w:rFonts w:ascii="Times New Roman" w:hAnsi="Times New Roman"/>
          <w:sz w:val="24"/>
          <w:szCs w:val="24"/>
        </w:rPr>
        <w:t>Manual - example</w:t>
      </w:r>
    </w:p>
    <w:p w14:paraId="5E575081" w14:textId="77777777" w:rsidR="000F6989" w:rsidRPr="000A0B1F" w:rsidRDefault="000F6989">
      <w:pPr>
        <w:pStyle w:val="ListParagraph"/>
        <w:numPr>
          <w:ilvl w:val="0"/>
          <w:numId w:val="153"/>
        </w:numPr>
        <w:spacing w:after="0" w:line="240" w:lineRule="auto"/>
        <w:jc w:val="both"/>
        <w:rPr>
          <w:rFonts w:ascii="Times New Roman" w:hAnsi="Times New Roman"/>
          <w:sz w:val="24"/>
          <w:szCs w:val="24"/>
        </w:rPr>
      </w:pPr>
      <w:r w:rsidRPr="000A0B1F">
        <w:rPr>
          <w:rFonts w:ascii="Times New Roman" w:hAnsi="Times New Roman"/>
          <w:sz w:val="24"/>
          <w:szCs w:val="24"/>
        </w:rPr>
        <w:t>Manual Acquisition - example</w:t>
      </w:r>
    </w:p>
    <w:p w14:paraId="56B84B37" w14:textId="77777777" w:rsidR="000F6989" w:rsidRPr="000A0B1F" w:rsidRDefault="000F6989">
      <w:pPr>
        <w:pStyle w:val="ListParagraph"/>
        <w:numPr>
          <w:ilvl w:val="0"/>
          <w:numId w:val="153"/>
        </w:numPr>
        <w:spacing w:after="0" w:line="240" w:lineRule="auto"/>
        <w:jc w:val="both"/>
        <w:rPr>
          <w:rFonts w:ascii="Times New Roman" w:hAnsi="Times New Roman"/>
          <w:sz w:val="24"/>
          <w:szCs w:val="24"/>
        </w:rPr>
      </w:pPr>
      <w:r w:rsidRPr="000A0B1F">
        <w:rPr>
          <w:rFonts w:ascii="Times New Roman" w:hAnsi="Times New Roman"/>
          <w:sz w:val="24"/>
          <w:szCs w:val="24"/>
        </w:rPr>
        <w:t>Automatic acquisition – example ( search criteria specified as - search area and guard ring)</w:t>
      </w:r>
    </w:p>
    <w:p w14:paraId="6939056E" w14:textId="77777777" w:rsidR="0044478A" w:rsidRDefault="0044478A" w:rsidP="0044478A">
      <w:pPr>
        <w:spacing w:after="0" w:line="240" w:lineRule="auto"/>
        <w:ind w:firstLine="360"/>
        <w:jc w:val="both"/>
        <w:rPr>
          <w:rFonts w:ascii="Times New Roman" w:hAnsi="Times New Roman"/>
          <w:sz w:val="24"/>
          <w:szCs w:val="24"/>
        </w:rPr>
      </w:pPr>
    </w:p>
    <w:p w14:paraId="30BB8C28" w14:textId="3ED76B37" w:rsidR="000F6989" w:rsidRPr="00965195" w:rsidRDefault="000F6989" w:rsidP="0044478A">
      <w:pPr>
        <w:spacing w:after="0" w:line="240" w:lineRule="auto"/>
        <w:ind w:firstLine="360"/>
        <w:jc w:val="both"/>
        <w:rPr>
          <w:rFonts w:ascii="Times New Roman" w:hAnsi="Times New Roman"/>
          <w:sz w:val="24"/>
          <w:szCs w:val="24"/>
        </w:rPr>
      </w:pPr>
      <w:r w:rsidRPr="00965195">
        <w:rPr>
          <w:rFonts w:ascii="Times New Roman" w:hAnsi="Times New Roman"/>
          <w:sz w:val="24"/>
          <w:szCs w:val="24"/>
        </w:rPr>
        <w:t xml:space="preserve">ARPA </w:t>
      </w:r>
      <w:proofErr w:type="spellStart"/>
      <w:r w:rsidRPr="00965195">
        <w:rPr>
          <w:rFonts w:ascii="Times New Roman" w:hAnsi="Times New Roman"/>
          <w:sz w:val="24"/>
          <w:szCs w:val="24"/>
        </w:rPr>
        <w:t>operators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should</w:t>
      </w:r>
      <w:proofErr w:type="spellEnd"/>
      <w:r w:rsidRPr="00965195">
        <w:rPr>
          <w:rFonts w:ascii="Times New Roman" w:hAnsi="Times New Roman"/>
          <w:sz w:val="24"/>
          <w:szCs w:val="24"/>
        </w:rPr>
        <w:t xml:space="preserve"> remember </w:t>
      </w:r>
      <w:proofErr w:type="spellStart"/>
      <w:r w:rsidRPr="00965195">
        <w:rPr>
          <w:rFonts w:ascii="Times New Roman" w:hAnsi="Times New Roman"/>
          <w:sz w:val="24"/>
          <w:szCs w:val="24"/>
        </w:rPr>
        <w:t>that</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most</w:t>
      </w:r>
      <w:proofErr w:type="spellEnd"/>
      <w:r w:rsidRPr="00965195">
        <w:rPr>
          <w:rFonts w:ascii="Times New Roman" w:hAnsi="Times New Roman"/>
          <w:sz w:val="24"/>
          <w:szCs w:val="24"/>
        </w:rPr>
        <w:t xml:space="preserve"> ARPA </w:t>
      </w:r>
      <w:proofErr w:type="spellStart"/>
      <w:r w:rsidRPr="00965195">
        <w:rPr>
          <w:rFonts w:ascii="Times New Roman" w:hAnsi="Times New Roman"/>
          <w:sz w:val="24"/>
          <w:szCs w:val="24"/>
        </w:rPr>
        <w:t>systems</w:t>
      </w:r>
      <w:proofErr w:type="spellEnd"/>
      <w:r w:rsidRPr="00965195">
        <w:rPr>
          <w:rFonts w:ascii="Times New Roman" w:hAnsi="Times New Roman"/>
          <w:sz w:val="24"/>
          <w:szCs w:val="24"/>
        </w:rPr>
        <w:t xml:space="preserve"> are more </w:t>
      </w:r>
      <w:proofErr w:type="spellStart"/>
      <w:r w:rsidRPr="00965195">
        <w:rPr>
          <w:rFonts w:ascii="Times New Roman" w:hAnsi="Times New Roman"/>
          <w:sz w:val="24"/>
          <w:szCs w:val="24"/>
        </w:rPr>
        <w:t>sensitive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can</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acquire</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smaller</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echoes</w:t>
      </w:r>
      <w:proofErr w:type="spellEnd"/>
      <w:r w:rsidRPr="00965195">
        <w:rPr>
          <w:rFonts w:ascii="Times New Roman" w:hAnsi="Times New Roman"/>
          <w:sz w:val="24"/>
          <w:szCs w:val="24"/>
        </w:rPr>
        <w:t xml:space="preserve">) in manual </w:t>
      </w:r>
      <w:proofErr w:type="spellStart"/>
      <w:r w:rsidRPr="00965195">
        <w:rPr>
          <w:rFonts w:ascii="Times New Roman" w:hAnsi="Times New Roman"/>
          <w:sz w:val="24"/>
          <w:szCs w:val="24"/>
        </w:rPr>
        <w:t>acquisition</w:t>
      </w:r>
      <w:proofErr w:type="spellEnd"/>
      <w:r w:rsidRPr="00965195">
        <w:rPr>
          <w:rFonts w:ascii="Times New Roman" w:hAnsi="Times New Roman"/>
          <w:sz w:val="24"/>
          <w:szCs w:val="24"/>
        </w:rPr>
        <w:t xml:space="preserve"> mode </w:t>
      </w:r>
      <w:proofErr w:type="spellStart"/>
      <w:r w:rsidRPr="00965195">
        <w:rPr>
          <w:rFonts w:ascii="Times New Roman" w:hAnsi="Times New Roman"/>
          <w:sz w:val="24"/>
          <w:szCs w:val="24"/>
        </w:rPr>
        <w:t>than</w:t>
      </w:r>
      <w:proofErr w:type="spellEnd"/>
      <w:r w:rsidRPr="00965195">
        <w:rPr>
          <w:rFonts w:ascii="Times New Roman" w:hAnsi="Times New Roman"/>
          <w:sz w:val="24"/>
          <w:szCs w:val="24"/>
        </w:rPr>
        <w:t xml:space="preserve"> in automatic </w:t>
      </w:r>
      <w:proofErr w:type="spellStart"/>
      <w:r w:rsidRPr="00965195">
        <w:rPr>
          <w:rFonts w:ascii="Times New Roman" w:hAnsi="Times New Roman"/>
          <w:sz w:val="24"/>
          <w:szCs w:val="24"/>
        </w:rPr>
        <w:t>acquisition</w:t>
      </w:r>
      <w:proofErr w:type="spellEnd"/>
      <w:r w:rsidRPr="00965195">
        <w:rPr>
          <w:rFonts w:ascii="Times New Roman" w:hAnsi="Times New Roman"/>
          <w:sz w:val="24"/>
          <w:szCs w:val="24"/>
        </w:rPr>
        <w:t xml:space="preserve"> mode. </w:t>
      </w:r>
      <w:proofErr w:type="spellStart"/>
      <w:r w:rsidRPr="00965195">
        <w:rPr>
          <w:rFonts w:ascii="Times New Roman" w:hAnsi="Times New Roman"/>
          <w:sz w:val="24"/>
          <w:szCs w:val="24"/>
        </w:rPr>
        <w:t>This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is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particularly</w:t>
      </w:r>
      <w:proofErr w:type="spellEnd"/>
      <w:r w:rsidRPr="00965195">
        <w:rPr>
          <w:rFonts w:ascii="Times New Roman" w:hAnsi="Times New Roman"/>
          <w:sz w:val="24"/>
          <w:szCs w:val="24"/>
        </w:rPr>
        <w:t xml:space="preserve"> important </w:t>
      </w:r>
      <w:proofErr w:type="spellStart"/>
      <w:r w:rsidRPr="00965195">
        <w:rPr>
          <w:rFonts w:ascii="Times New Roman" w:hAnsi="Times New Roman"/>
          <w:sz w:val="24"/>
          <w:szCs w:val="24"/>
        </w:rPr>
        <w:t>under</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difficult</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operational</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conditions</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such</w:t>
      </w:r>
      <w:proofErr w:type="spellEnd"/>
      <w:r w:rsidRPr="00965195">
        <w:rPr>
          <w:rFonts w:ascii="Times New Roman" w:hAnsi="Times New Roman"/>
          <w:sz w:val="24"/>
          <w:szCs w:val="24"/>
        </w:rPr>
        <w:t xml:space="preserve"> as </w:t>
      </w:r>
      <w:proofErr w:type="spellStart"/>
      <w:r w:rsidRPr="00965195">
        <w:rPr>
          <w:rFonts w:ascii="Times New Roman" w:hAnsi="Times New Roman"/>
          <w:sz w:val="24"/>
          <w:szCs w:val="24"/>
        </w:rPr>
        <w:t>during</w:t>
      </w:r>
      <w:proofErr w:type="spellEnd"/>
      <w:r w:rsidRPr="00965195">
        <w:rPr>
          <w:rFonts w:ascii="Times New Roman" w:hAnsi="Times New Roman"/>
          <w:sz w:val="24"/>
          <w:szCs w:val="24"/>
        </w:rPr>
        <w:t xml:space="preserve"> dense </w:t>
      </w:r>
      <w:proofErr w:type="spellStart"/>
      <w:r w:rsidRPr="00965195">
        <w:rPr>
          <w:rFonts w:ascii="Times New Roman" w:hAnsi="Times New Roman"/>
          <w:sz w:val="24"/>
          <w:szCs w:val="24"/>
        </w:rPr>
        <w:t>fog</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heavy</w:t>
      </w:r>
      <w:proofErr w:type="spellEnd"/>
      <w:r w:rsidRPr="00965195">
        <w:rPr>
          <w:rFonts w:ascii="Times New Roman" w:hAnsi="Times New Roman"/>
          <w:sz w:val="24"/>
          <w:szCs w:val="24"/>
        </w:rPr>
        <w:t xml:space="preserve"> </w:t>
      </w:r>
      <w:proofErr w:type="spellStart"/>
      <w:r w:rsidRPr="00965195">
        <w:rPr>
          <w:rFonts w:ascii="Times New Roman" w:hAnsi="Times New Roman"/>
          <w:sz w:val="24"/>
          <w:szCs w:val="24"/>
        </w:rPr>
        <w:t>rainfall</w:t>
      </w:r>
      <w:proofErr w:type="spellEnd"/>
      <w:r w:rsidRPr="00965195">
        <w:rPr>
          <w:rFonts w:ascii="Times New Roman" w:hAnsi="Times New Roman"/>
          <w:sz w:val="24"/>
          <w:szCs w:val="24"/>
        </w:rPr>
        <w:t xml:space="preserve"> etc.</w:t>
      </w:r>
    </w:p>
    <w:p w14:paraId="25FCB053" w14:textId="77777777" w:rsidR="000F6989" w:rsidRPr="000A0B1F" w:rsidRDefault="000F6989" w:rsidP="000F6989">
      <w:pPr>
        <w:pStyle w:val="ListParagraph"/>
        <w:spacing w:after="0" w:line="240" w:lineRule="auto"/>
        <w:jc w:val="both"/>
        <w:rPr>
          <w:rFonts w:ascii="Times New Roman" w:hAnsi="Times New Roman"/>
          <w:sz w:val="24"/>
          <w:szCs w:val="24"/>
        </w:rPr>
      </w:pPr>
    </w:p>
    <w:p w14:paraId="6A05392A"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lastRenderedPageBreak/>
        <w:t>QUESTIONS:</w:t>
      </w:r>
    </w:p>
    <w:p w14:paraId="656EF85E" w14:textId="77777777" w:rsidR="000F6989" w:rsidRPr="000A0B1F" w:rsidRDefault="000F6989">
      <w:pPr>
        <w:pStyle w:val="ListParagraph"/>
        <w:numPr>
          <w:ilvl w:val="0"/>
          <w:numId w:val="154"/>
        </w:numPr>
        <w:spacing w:after="0" w:line="240" w:lineRule="auto"/>
        <w:jc w:val="both"/>
        <w:rPr>
          <w:rFonts w:ascii="Times New Roman" w:hAnsi="Times New Roman"/>
          <w:sz w:val="24"/>
          <w:szCs w:val="24"/>
        </w:rPr>
      </w:pPr>
      <w:r w:rsidRPr="000A0B1F">
        <w:rPr>
          <w:rFonts w:ascii="Times New Roman" w:hAnsi="Times New Roman"/>
          <w:sz w:val="24"/>
          <w:szCs w:val="24"/>
        </w:rPr>
        <w:t>What is ARPA?</w:t>
      </w:r>
    </w:p>
    <w:p w14:paraId="6D3B0E81" w14:textId="77777777" w:rsidR="000F6989" w:rsidRPr="000A0B1F" w:rsidRDefault="000F6989">
      <w:pPr>
        <w:pStyle w:val="ListParagraph"/>
        <w:numPr>
          <w:ilvl w:val="0"/>
          <w:numId w:val="154"/>
        </w:numPr>
        <w:spacing w:after="0" w:line="240" w:lineRule="auto"/>
        <w:jc w:val="both"/>
        <w:rPr>
          <w:rFonts w:ascii="Times New Roman" w:hAnsi="Times New Roman"/>
          <w:sz w:val="24"/>
          <w:szCs w:val="24"/>
        </w:rPr>
      </w:pPr>
      <w:r w:rsidRPr="000A0B1F">
        <w:rPr>
          <w:rFonts w:ascii="Times New Roman" w:hAnsi="Times New Roman"/>
          <w:sz w:val="24"/>
          <w:szCs w:val="24"/>
        </w:rPr>
        <w:t>What is the most used graphical presentation of target speed an course on an ARPA?</w:t>
      </w:r>
    </w:p>
    <w:p w14:paraId="0DA85B56" w14:textId="77777777" w:rsidR="000F6989" w:rsidRDefault="000F6989">
      <w:pPr>
        <w:pStyle w:val="ListParagraph"/>
        <w:numPr>
          <w:ilvl w:val="0"/>
          <w:numId w:val="154"/>
        </w:numPr>
        <w:spacing w:after="0" w:line="240" w:lineRule="auto"/>
        <w:jc w:val="both"/>
        <w:rPr>
          <w:rFonts w:ascii="Times New Roman" w:hAnsi="Times New Roman"/>
          <w:sz w:val="24"/>
          <w:szCs w:val="24"/>
        </w:rPr>
      </w:pPr>
      <w:r w:rsidRPr="000A0B1F">
        <w:rPr>
          <w:rFonts w:ascii="Times New Roman" w:hAnsi="Times New Roman"/>
          <w:sz w:val="24"/>
          <w:szCs w:val="24"/>
        </w:rPr>
        <w:t>What does manual acquisition mean?</w:t>
      </w:r>
    </w:p>
    <w:p w14:paraId="42180A70" w14:textId="77777777" w:rsidR="0044478A" w:rsidRPr="000A0B1F" w:rsidRDefault="0044478A" w:rsidP="0044478A">
      <w:pPr>
        <w:pStyle w:val="ListParagraph"/>
        <w:spacing w:after="0" w:line="240" w:lineRule="auto"/>
        <w:ind w:left="1080"/>
        <w:jc w:val="both"/>
        <w:rPr>
          <w:rFonts w:ascii="Times New Roman" w:hAnsi="Times New Roman"/>
          <w:sz w:val="24"/>
          <w:szCs w:val="24"/>
        </w:rPr>
      </w:pPr>
    </w:p>
    <w:p w14:paraId="270B2D0E" w14:textId="2F44DB12" w:rsidR="000F6989" w:rsidRPr="000A0B1F" w:rsidRDefault="000F6989" w:rsidP="00206B7B">
      <w:pPr>
        <w:pStyle w:val="Heading3"/>
        <w:numPr>
          <w:ilvl w:val="1"/>
          <w:numId w:val="89"/>
        </w:numPr>
      </w:pPr>
      <w:bookmarkStart w:id="89" w:name="_Toc154051407"/>
      <w:r w:rsidRPr="000A0B1F">
        <w:t>IMO performance standards – IMO RESOLUTION A.823(19)</w:t>
      </w:r>
      <w:bookmarkEnd w:id="89"/>
    </w:p>
    <w:p w14:paraId="72CC3A3D" w14:textId="77777777"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sz w:val="24"/>
          <w:szCs w:val="24"/>
        </w:rPr>
        <w:t>Learning objectives</w:t>
      </w:r>
      <w:r w:rsidRPr="000A0B1F">
        <w:rPr>
          <w:rFonts w:ascii="Times New Roman" w:hAnsi="Times New Roman"/>
          <w:b/>
          <w:bCs/>
          <w:sz w:val="24"/>
          <w:szCs w:val="24"/>
        </w:rPr>
        <w:t>:</w:t>
      </w:r>
    </w:p>
    <w:p w14:paraId="1FE3334B" w14:textId="77777777" w:rsidR="000F6989" w:rsidRPr="000A0B1F" w:rsidRDefault="000F6989">
      <w:pPr>
        <w:pStyle w:val="ListParagraph"/>
        <w:numPr>
          <w:ilvl w:val="0"/>
          <w:numId w:val="155"/>
        </w:numPr>
        <w:spacing w:after="0" w:line="240" w:lineRule="auto"/>
        <w:ind w:left="993" w:hanging="273"/>
        <w:jc w:val="both"/>
        <w:rPr>
          <w:rFonts w:ascii="Times New Roman" w:hAnsi="Times New Roman"/>
          <w:sz w:val="24"/>
          <w:szCs w:val="24"/>
        </w:rPr>
      </w:pPr>
      <w:r w:rsidRPr="000A0B1F">
        <w:rPr>
          <w:rFonts w:ascii="Times New Roman" w:hAnsi="Times New Roman"/>
          <w:sz w:val="24"/>
          <w:szCs w:val="24"/>
        </w:rPr>
        <w:t xml:space="preserve">Study the information about IMO requirements for ARPA systems including performance standards for gyro and log. </w:t>
      </w:r>
    </w:p>
    <w:p w14:paraId="6A3384E8"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INTRODUCTION</w:t>
      </w:r>
    </w:p>
    <w:p w14:paraId="557EAF1E"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DEFINITIONS</w:t>
      </w:r>
    </w:p>
    <w:p w14:paraId="7810EEE2"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PERFORMANCE STANDARDS (IEC 872: Marine Automatic Radar Plotting AIDS - ARPAs)</w:t>
      </w:r>
    </w:p>
    <w:p w14:paraId="3CA93DE7"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Detection</w:t>
      </w:r>
    </w:p>
    <w:p w14:paraId="43B88CAD"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Acquisition</w:t>
      </w:r>
    </w:p>
    <w:p w14:paraId="19F9A6CF"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Tracking</w:t>
      </w:r>
    </w:p>
    <w:p w14:paraId="19812480"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Display</w:t>
      </w:r>
    </w:p>
    <w:p w14:paraId="0A61F90D"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Operational warnings</w:t>
      </w:r>
    </w:p>
    <w:p w14:paraId="6B9C2430"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Data requirements</w:t>
      </w:r>
    </w:p>
    <w:p w14:paraId="602535AE"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Trial Manoeuvre</w:t>
      </w:r>
    </w:p>
    <w:p w14:paraId="0E8931F3"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Accuracy</w:t>
      </w:r>
    </w:p>
    <w:p w14:paraId="404DF3AB"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Connections with other equipment</w:t>
      </w:r>
    </w:p>
    <w:p w14:paraId="0989D066"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Performance tests and warnings</w:t>
      </w:r>
    </w:p>
    <w:p w14:paraId="070C9467" w14:textId="77777777" w:rsidR="000F6989" w:rsidRPr="000A0B1F" w:rsidRDefault="000F6989" w:rsidP="000F6989">
      <w:pPr>
        <w:pStyle w:val="ListParagraph"/>
        <w:spacing w:after="0" w:line="240" w:lineRule="auto"/>
        <w:ind w:firstLine="720"/>
        <w:jc w:val="both"/>
        <w:rPr>
          <w:rFonts w:ascii="Times New Roman" w:hAnsi="Times New Roman"/>
          <w:sz w:val="24"/>
          <w:szCs w:val="24"/>
        </w:rPr>
      </w:pPr>
      <w:r w:rsidRPr="000A0B1F">
        <w:rPr>
          <w:rFonts w:ascii="Times New Roman" w:hAnsi="Times New Roman"/>
          <w:sz w:val="24"/>
          <w:szCs w:val="24"/>
        </w:rPr>
        <w:t>Sea and ground stabilization</w:t>
      </w:r>
    </w:p>
    <w:p w14:paraId="08A5E181"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APPENDIX 1, 2, 3</w:t>
      </w:r>
    </w:p>
    <w:p w14:paraId="49007A3B" w14:textId="77777777" w:rsidR="00206B7B" w:rsidRDefault="00206B7B" w:rsidP="000F6989">
      <w:pPr>
        <w:spacing w:after="0" w:line="240" w:lineRule="auto"/>
        <w:jc w:val="both"/>
        <w:rPr>
          <w:rFonts w:ascii="Times New Roman" w:hAnsi="Times New Roman"/>
          <w:b/>
          <w:bCs/>
          <w:sz w:val="24"/>
          <w:szCs w:val="24"/>
        </w:rPr>
      </w:pPr>
    </w:p>
    <w:p w14:paraId="5EC8BA2C" w14:textId="664A3C84"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QUESTIONS:</w:t>
      </w:r>
    </w:p>
    <w:p w14:paraId="559B1F8C"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is the requirement for APRA detection?</w:t>
      </w:r>
    </w:p>
    <w:p w14:paraId="3B161779"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is the requirement to acquisition?</w:t>
      </w:r>
    </w:p>
    <w:p w14:paraId="598F6016"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are the minimal continuously tracking requirements?</w:t>
      </w:r>
    </w:p>
    <w:p w14:paraId="6C6611BE"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is the target history requirement?</w:t>
      </w:r>
    </w:p>
    <w:p w14:paraId="22C3997D"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is the minimum range requirement for ARPA?</w:t>
      </w:r>
    </w:p>
    <w:p w14:paraId="44E426CD"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What are the requirements regarding separation of Radar and ARPA information?</w:t>
      </w:r>
    </w:p>
    <w:p w14:paraId="7FB170DE"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Is it a requirement for both visual and audible warning on target warnings?</w:t>
      </w:r>
    </w:p>
    <w:p w14:paraId="5543F227"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Is there a requirement to display data for more than one target simultaneously?</w:t>
      </w:r>
    </w:p>
    <w:p w14:paraId="2AADA599"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How many target parameters must be displayed in alphanumeric format?</w:t>
      </w:r>
    </w:p>
    <w:p w14:paraId="62B6B9D8"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Is it a requirement for simulation of own ship manoeuvre?</w:t>
      </w:r>
    </w:p>
    <w:p w14:paraId="17047674"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Is it a requirement for the ARPA to provide warning on connected external equipment?</w:t>
      </w:r>
    </w:p>
    <w:p w14:paraId="2140F198" w14:textId="77777777" w:rsidR="000F6989" w:rsidRPr="000A0B1F" w:rsidRDefault="000F6989">
      <w:pPr>
        <w:pStyle w:val="ListParagraph"/>
        <w:numPr>
          <w:ilvl w:val="0"/>
          <w:numId w:val="156"/>
        </w:numPr>
        <w:spacing w:after="0" w:line="240" w:lineRule="auto"/>
        <w:jc w:val="both"/>
        <w:rPr>
          <w:rFonts w:ascii="Times New Roman" w:hAnsi="Times New Roman"/>
          <w:sz w:val="24"/>
          <w:szCs w:val="24"/>
        </w:rPr>
      </w:pPr>
      <w:r w:rsidRPr="000A0B1F">
        <w:rPr>
          <w:rFonts w:ascii="Times New Roman" w:hAnsi="Times New Roman"/>
          <w:sz w:val="24"/>
          <w:szCs w:val="24"/>
        </w:rPr>
        <w:t>Is it a requirement for an ARPA to be sea and ground stabilized?</w:t>
      </w:r>
    </w:p>
    <w:p w14:paraId="53812990" w14:textId="77777777" w:rsidR="000F6989" w:rsidRPr="000A0B1F" w:rsidRDefault="000F6989" w:rsidP="000F6989">
      <w:pPr>
        <w:pStyle w:val="ListParagraph"/>
        <w:spacing w:after="0" w:line="240" w:lineRule="auto"/>
        <w:ind w:left="1080"/>
        <w:jc w:val="both"/>
        <w:rPr>
          <w:rFonts w:ascii="Times New Roman" w:hAnsi="Times New Roman"/>
          <w:sz w:val="24"/>
          <w:szCs w:val="24"/>
        </w:rPr>
      </w:pPr>
    </w:p>
    <w:p w14:paraId="1D244EE2" w14:textId="77D86A83" w:rsidR="000F6989" w:rsidRPr="00206B7B" w:rsidRDefault="000F6989" w:rsidP="00206B7B">
      <w:pPr>
        <w:pStyle w:val="Heading3"/>
        <w:numPr>
          <w:ilvl w:val="1"/>
          <w:numId w:val="89"/>
        </w:numPr>
      </w:pPr>
      <w:bookmarkStart w:id="90" w:name="_Toc154051408"/>
      <w:r w:rsidRPr="00206B7B">
        <w:t>Theory of ARPA tracking systems</w:t>
      </w:r>
      <w:bookmarkEnd w:id="90"/>
    </w:p>
    <w:p w14:paraId="14F2F837"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 are:</w:t>
      </w:r>
    </w:p>
    <w:p w14:paraId="48290DBA" w14:textId="77777777" w:rsidR="000F6989" w:rsidRPr="000A0B1F" w:rsidRDefault="000F6989">
      <w:pPr>
        <w:pStyle w:val="ListParagraph"/>
        <w:numPr>
          <w:ilvl w:val="0"/>
          <w:numId w:val="157"/>
        </w:numPr>
        <w:spacing w:after="0" w:line="240" w:lineRule="auto"/>
        <w:jc w:val="both"/>
        <w:rPr>
          <w:rFonts w:ascii="Times New Roman" w:hAnsi="Times New Roman"/>
          <w:sz w:val="24"/>
          <w:szCs w:val="24"/>
        </w:rPr>
      </w:pPr>
      <w:r w:rsidRPr="000A0B1F">
        <w:rPr>
          <w:rFonts w:ascii="Times New Roman" w:hAnsi="Times New Roman"/>
          <w:sz w:val="24"/>
          <w:szCs w:val="24"/>
        </w:rPr>
        <w:t>Explaining the ARPA philosophy for detection, acquiring and tracking of targets</w:t>
      </w:r>
    </w:p>
    <w:p w14:paraId="6A0077CD" w14:textId="77777777" w:rsidR="000F6989" w:rsidRPr="000A0B1F" w:rsidRDefault="000F6989">
      <w:pPr>
        <w:pStyle w:val="ListParagraph"/>
        <w:numPr>
          <w:ilvl w:val="0"/>
          <w:numId w:val="157"/>
        </w:numPr>
        <w:spacing w:after="0" w:line="240" w:lineRule="auto"/>
        <w:jc w:val="both"/>
        <w:rPr>
          <w:rFonts w:ascii="Times New Roman" w:hAnsi="Times New Roman"/>
          <w:sz w:val="24"/>
          <w:szCs w:val="24"/>
        </w:rPr>
      </w:pPr>
      <w:r w:rsidRPr="000A0B1F">
        <w:rPr>
          <w:rFonts w:ascii="Times New Roman" w:hAnsi="Times New Roman"/>
          <w:sz w:val="24"/>
          <w:szCs w:val="24"/>
        </w:rPr>
        <w:t>Explaining processing delays and other important limitations in the system</w:t>
      </w:r>
    </w:p>
    <w:p w14:paraId="2F00EE82"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Most</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systems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operate in </w:t>
      </w:r>
      <w:proofErr w:type="spellStart"/>
      <w:r w:rsidRPr="000A0B1F">
        <w:rPr>
          <w:rFonts w:ascii="Times New Roman" w:hAnsi="Times New Roman"/>
          <w:sz w:val="24"/>
          <w:szCs w:val="24"/>
        </w:rPr>
        <w:t>several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acquisition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modes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operating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in Manual or Manual </w:t>
      </w:r>
      <w:proofErr w:type="spellStart"/>
      <w:r w:rsidRPr="000A0B1F">
        <w:rPr>
          <w:rFonts w:ascii="Times New Roman" w:hAnsi="Times New Roman"/>
          <w:sz w:val="24"/>
          <w:szCs w:val="24"/>
        </w:rPr>
        <w:t>Acquisition</w:t>
      </w:r>
      <w:proofErr w:type="spellEnd"/>
      <w:r w:rsidRPr="000A0B1F">
        <w:rPr>
          <w:rFonts w:ascii="Times New Roman" w:hAnsi="Times New Roman"/>
          <w:sz w:val="24"/>
          <w:szCs w:val="24"/>
        </w:rPr>
        <w:t xml:space="preserve"> mode,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w:t>
      </w:r>
      <w:proofErr w:type="spellStart"/>
      <w:r w:rsidRPr="000A0B1F">
        <w:rPr>
          <w:rFonts w:ascii="Times New Roman" w:hAnsi="Times New Roman"/>
          <w:sz w:val="24"/>
          <w:szCs w:val="24"/>
        </w:rPr>
        <w:t>decides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how</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plotted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Since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capacity</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limited,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navigator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make</w:t>
      </w:r>
      <w:proofErr w:type="spellEnd"/>
      <w:r w:rsidRPr="000A0B1F">
        <w:rPr>
          <w:rFonts w:ascii="Times New Roman" w:hAnsi="Times New Roman"/>
          <w:sz w:val="24"/>
          <w:szCs w:val="24"/>
        </w:rPr>
        <w:t xml:space="preserve"> it a </w:t>
      </w:r>
      <w:proofErr w:type="spellStart"/>
      <w:r w:rsidRPr="000A0B1F">
        <w:rPr>
          <w:rFonts w:ascii="Times New Roman" w:hAnsi="Times New Roman"/>
          <w:sz w:val="24"/>
          <w:szCs w:val="24"/>
        </w:rPr>
        <w:t>working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habit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lastRenderedPageBreak/>
        <w:t>cancel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targets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which</w:t>
      </w:r>
      <w:proofErr w:type="spellEnd"/>
      <w:r w:rsidRPr="000A0B1F">
        <w:rPr>
          <w:rFonts w:ascii="Times New Roman" w:hAnsi="Times New Roman"/>
          <w:sz w:val="24"/>
          <w:szCs w:val="24"/>
        </w:rPr>
        <w:t xml:space="preserve"> are </w:t>
      </w:r>
      <w:proofErr w:type="spellStart"/>
      <w:r w:rsidRPr="000A0B1F">
        <w:rPr>
          <w:rFonts w:ascii="Times New Roman" w:hAnsi="Times New Roman"/>
          <w:sz w:val="24"/>
          <w:szCs w:val="24"/>
        </w:rPr>
        <w:t>no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longer</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interest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operating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in Automatic </w:t>
      </w:r>
      <w:proofErr w:type="spellStart"/>
      <w:r w:rsidRPr="000A0B1F">
        <w:rPr>
          <w:rFonts w:ascii="Times New Roman" w:hAnsi="Times New Roman"/>
          <w:sz w:val="24"/>
          <w:szCs w:val="24"/>
        </w:rPr>
        <w:t>acquisition</w:t>
      </w:r>
      <w:proofErr w:type="spellEnd"/>
      <w:r w:rsidRPr="000A0B1F">
        <w:rPr>
          <w:rFonts w:ascii="Times New Roman" w:hAnsi="Times New Roman"/>
          <w:sz w:val="24"/>
          <w:szCs w:val="24"/>
        </w:rPr>
        <w:t xml:space="preserve"> mode,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must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aware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following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limitations</w:t>
      </w:r>
      <w:proofErr w:type="spellEnd"/>
      <w:r w:rsidRPr="000A0B1F">
        <w:rPr>
          <w:rFonts w:ascii="Times New Roman" w:hAnsi="Times New Roman"/>
          <w:sz w:val="24"/>
          <w:szCs w:val="24"/>
        </w:rPr>
        <w:t>:</w:t>
      </w:r>
    </w:p>
    <w:p w14:paraId="51CAAE71" w14:textId="77777777" w:rsidR="000F6989" w:rsidRPr="000A0B1F" w:rsidRDefault="000F6989">
      <w:pPr>
        <w:pStyle w:val="ListParagraph"/>
        <w:numPr>
          <w:ilvl w:val="0"/>
          <w:numId w:val="158"/>
        </w:numPr>
        <w:spacing w:after="0" w:line="240" w:lineRule="auto"/>
        <w:jc w:val="both"/>
        <w:rPr>
          <w:rFonts w:ascii="Times New Roman" w:hAnsi="Times New Roman"/>
          <w:sz w:val="24"/>
          <w:szCs w:val="24"/>
        </w:rPr>
      </w:pPr>
      <w:r w:rsidRPr="000A0B1F">
        <w:rPr>
          <w:rFonts w:ascii="Times New Roman" w:hAnsi="Times New Roman"/>
          <w:sz w:val="24"/>
          <w:szCs w:val="24"/>
        </w:rPr>
        <w:t>Normally the sensitivity of the ARPA tracking system is reduced when operating in automatic acquisition mode</w:t>
      </w:r>
    </w:p>
    <w:p w14:paraId="67930E3F" w14:textId="77777777" w:rsidR="000F6989" w:rsidRPr="000A0B1F" w:rsidRDefault="000F6989">
      <w:pPr>
        <w:pStyle w:val="ListParagraph"/>
        <w:numPr>
          <w:ilvl w:val="0"/>
          <w:numId w:val="158"/>
        </w:numPr>
        <w:spacing w:after="0" w:line="240" w:lineRule="auto"/>
        <w:jc w:val="both"/>
        <w:rPr>
          <w:rFonts w:ascii="Times New Roman" w:hAnsi="Times New Roman"/>
          <w:sz w:val="24"/>
          <w:szCs w:val="24"/>
        </w:rPr>
      </w:pPr>
      <w:r w:rsidRPr="000A0B1F">
        <w:rPr>
          <w:rFonts w:ascii="Times New Roman" w:hAnsi="Times New Roman"/>
          <w:sz w:val="24"/>
          <w:szCs w:val="24"/>
        </w:rPr>
        <w:t>When the “guard ring” philosophy is used by the ARPA tracking system, echoes can escape acquisition because they are detected by the radar at a range closer than the distance to the inner guard ring or the echoes remain between guard rings.</w:t>
      </w:r>
    </w:p>
    <w:p w14:paraId="0F9687FE" w14:textId="77777777" w:rsidR="000F6989" w:rsidRPr="000A0B1F" w:rsidRDefault="000F6989">
      <w:pPr>
        <w:pStyle w:val="ListParagraph"/>
        <w:numPr>
          <w:ilvl w:val="0"/>
          <w:numId w:val="158"/>
        </w:numPr>
        <w:spacing w:after="0" w:line="240" w:lineRule="auto"/>
        <w:jc w:val="both"/>
        <w:rPr>
          <w:rFonts w:ascii="Times New Roman" w:hAnsi="Times New Roman"/>
          <w:sz w:val="24"/>
          <w:szCs w:val="24"/>
        </w:rPr>
      </w:pPr>
      <w:r w:rsidRPr="000A0B1F">
        <w:rPr>
          <w:rFonts w:ascii="Times New Roman" w:hAnsi="Times New Roman"/>
          <w:sz w:val="24"/>
          <w:szCs w:val="24"/>
        </w:rPr>
        <w:t>When the “search area” philosophy is used, echoes can escape acquisition because they are outside the specified area or too many echoes are picked up, resulting in system overload</w:t>
      </w:r>
    </w:p>
    <w:p w14:paraId="1CEBCD7A" w14:textId="77777777" w:rsidR="000F6989" w:rsidRDefault="000F6989" w:rsidP="000F6989">
      <w:pPr>
        <w:spacing w:after="0" w:line="240" w:lineRule="auto"/>
        <w:ind w:left="360" w:firstLine="360"/>
        <w:jc w:val="both"/>
        <w:rPr>
          <w:rFonts w:ascii="Times New Roman" w:hAnsi="Times New Roman"/>
          <w:b/>
          <w:bCs/>
          <w:sz w:val="24"/>
          <w:szCs w:val="24"/>
        </w:rPr>
      </w:pPr>
    </w:p>
    <w:p w14:paraId="1D368F9F" w14:textId="77777777" w:rsidR="000F6989" w:rsidRPr="000A0B1F" w:rsidRDefault="000F6989" w:rsidP="000F6989">
      <w:pPr>
        <w:spacing w:after="0" w:line="240" w:lineRule="auto"/>
        <w:ind w:left="360" w:firstLine="360"/>
        <w:jc w:val="both"/>
        <w:rPr>
          <w:rFonts w:ascii="Times New Roman" w:hAnsi="Times New Roman"/>
          <w:b/>
          <w:bCs/>
          <w:sz w:val="24"/>
          <w:szCs w:val="24"/>
        </w:rPr>
      </w:pPr>
      <w:proofErr w:type="spellStart"/>
      <w:r w:rsidRPr="000A0B1F">
        <w:rPr>
          <w:rFonts w:ascii="Times New Roman" w:hAnsi="Times New Roman"/>
          <w:b/>
          <w:bCs/>
          <w:sz w:val="24"/>
          <w:szCs w:val="24"/>
        </w:rPr>
        <w:t>Tracking</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window</w:t>
      </w:r>
      <w:proofErr w:type="spellEnd"/>
    </w:p>
    <w:p w14:paraId="5130997B"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acquire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manually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position</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display must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pointed</w:t>
      </w:r>
      <w:proofErr w:type="spellEnd"/>
      <w:r w:rsidRPr="000A0B1F">
        <w:rPr>
          <w:rFonts w:ascii="Times New Roman" w:hAnsi="Times New Roman"/>
          <w:sz w:val="24"/>
          <w:szCs w:val="24"/>
        </w:rPr>
        <w:t xml:space="preserve"> out </w:t>
      </w:r>
      <w:proofErr w:type="spellStart"/>
      <w:r w:rsidRPr="000A0B1F">
        <w:rPr>
          <w:rFonts w:ascii="Times New Roman" w:hAnsi="Times New Roman"/>
          <w:sz w:val="24"/>
          <w:szCs w:val="24"/>
        </w:rPr>
        <w:t>by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w:t>
      </w: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w:t>
      </w:r>
      <w:proofErr w:type="spellStart"/>
      <w:r w:rsidRPr="000A0B1F">
        <w:rPr>
          <w:rFonts w:ascii="Times New Roman" w:hAnsi="Times New Roman"/>
          <w:sz w:val="24"/>
          <w:szCs w:val="24"/>
        </w:rPr>
        <w:t>places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acquisition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symbol</w:t>
      </w:r>
      <w:proofErr w:type="spellEnd"/>
      <w:r w:rsidRPr="000A0B1F">
        <w:rPr>
          <w:rFonts w:ascii="Times New Roman" w:hAnsi="Times New Roman"/>
          <w:sz w:val="24"/>
          <w:szCs w:val="24"/>
        </w:rPr>
        <w:t xml:space="preserve"> on top of a radar </w:t>
      </w:r>
      <w:proofErr w:type="spellStart"/>
      <w:r w:rsidRPr="000A0B1F">
        <w:rPr>
          <w:rFonts w:ascii="Times New Roman" w:hAnsi="Times New Roman"/>
          <w:sz w:val="24"/>
          <w:szCs w:val="24"/>
        </w:rPr>
        <w:t>echo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actually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doing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telling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search</w:t>
      </w:r>
      <w:proofErr w:type="spellEnd"/>
      <w:r w:rsidRPr="000A0B1F">
        <w:rPr>
          <w:rFonts w:ascii="Times New Roman" w:hAnsi="Times New Roman"/>
          <w:sz w:val="24"/>
          <w:szCs w:val="24"/>
        </w:rPr>
        <w:t xml:space="preserve"> for a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position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Since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each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hit </w:t>
      </w:r>
      <w:proofErr w:type="spellStart"/>
      <w:r w:rsidRPr="000A0B1F">
        <w:rPr>
          <w:rFonts w:ascii="Times New Roman" w:hAnsi="Times New Roman"/>
          <w:sz w:val="24"/>
          <w:szCs w:val="24"/>
        </w:rPr>
        <w:t>by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several</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sweeps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pointed</w:t>
      </w:r>
      <w:proofErr w:type="spellEnd"/>
      <w:r w:rsidRPr="000A0B1F">
        <w:rPr>
          <w:rFonts w:ascii="Times New Roman" w:hAnsi="Times New Roman"/>
          <w:sz w:val="24"/>
          <w:szCs w:val="24"/>
        </w:rPr>
        <w:t xml:space="preserve"> out must </w:t>
      </w:r>
      <w:proofErr w:type="spellStart"/>
      <w:r w:rsidRPr="000A0B1F">
        <w:rPr>
          <w:rFonts w:ascii="Times New Roman" w:hAnsi="Times New Roman"/>
          <w:sz w:val="24"/>
          <w:szCs w:val="24"/>
        </w:rPr>
        <w:t>have</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certain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size</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range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bearing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area</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called</w:t>
      </w:r>
      <w:proofErr w:type="spellEnd"/>
      <w:r w:rsidRPr="000A0B1F">
        <w:rPr>
          <w:rFonts w:ascii="Times New Roman" w:hAnsi="Times New Roman"/>
          <w:sz w:val="24"/>
          <w:szCs w:val="24"/>
        </w:rPr>
        <w:t xml:space="preserve"> - a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gate or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window</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Each</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sweep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inside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gate must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digitized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before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acquisition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successfully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completed</w:t>
      </w:r>
      <w:proofErr w:type="spellEnd"/>
      <w:r w:rsidRPr="000A0B1F">
        <w:rPr>
          <w:rFonts w:ascii="Times New Roman" w:hAnsi="Times New Roman"/>
          <w:sz w:val="24"/>
          <w:szCs w:val="24"/>
        </w:rPr>
        <w:t xml:space="preserve">. The </w:t>
      </w:r>
      <w:proofErr w:type="spellStart"/>
      <w:r w:rsidRPr="000A0B1F">
        <w:rPr>
          <w:rFonts w:ascii="Times New Roman" w:hAnsi="Times New Roman"/>
          <w:sz w:val="24"/>
          <w:szCs w:val="24"/>
        </w:rPr>
        <w:t>number</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sweeps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digitized</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each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gate </w:t>
      </w:r>
      <w:proofErr w:type="spellStart"/>
      <w:r w:rsidRPr="000A0B1F">
        <w:rPr>
          <w:rFonts w:ascii="Times New Roman" w:hAnsi="Times New Roman"/>
          <w:sz w:val="24"/>
          <w:szCs w:val="24"/>
        </w:rPr>
        <w:t>depends</w:t>
      </w:r>
      <w:proofErr w:type="spellEnd"/>
      <w:r w:rsidRPr="000A0B1F">
        <w:rPr>
          <w:rFonts w:ascii="Times New Roman" w:hAnsi="Times New Roman"/>
          <w:sz w:val="24"/>
          <w:szCs w:val="24"/>
        </w:rPr>
        <w:t xml:space="preserve"> on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philosophy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actual ARPA </w:t>
      </w:r>
      <w:proofErr w:type="spellStart"/>
      <w:r w:rsidRPr="000A0B1F">
        <w:rPr>
          <w:rFonts w:ascii="Times New Roman" w:hAnsi="Times New Roman"/>
          <w:sz w:val="24"/>
          <w:szCs w:val="24"/>
        </w:rPr>
        <w:t>manufacturer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Several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sweeps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always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required</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start </w:t>
      </w:r>
      <w:proofErr w:type="spellStart"/>
      <w:r w:rsidRPr="000A0B1F">
        <w:rPr>
          <w:rFonts w:ascii="Times New Roman" w:hAnsi="Times New Roman"/>
          <w:sz w:val="24"/>
          <w:szCs w:val="24"/>
        </w:rPr>
        <w:t>digitizing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analogue</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echo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w:t>
      </w:r>
      <w:proofErr w:type="spellEnd"/>
      <w:r w:rsidRPr="000A0B1F">
        <w:rPr>
          <w:rFonts w:ascii="Times New Roman" w:hAnsi="Times New Roman"/>
          <w:sz w:val="24"/>
          <w:szCs w:val="24"/>
        </w:rPr>
        <w:t xml:space="preserve"> must </w:t>
      </w:r>
      <w:proofErr w:type="spellStart"/>
      <w:r w:rsidRPr="000A0B1F">
        <w:rPr>
          <w:rFonts w:ascii="Times New Roman" w:hAnsi="Times New Roman"/>
          <w:sz w:val="24"/>
          <w:szCs w:val="24"/>
        </w:rPr>
        <w:t>have</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certain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size</w:t>
      </w:r>
      <w:proofErr w:type="spellEnd"/>
      <w:r w:rsidRPr="000A0B1F">
        <w:rPr>
          <w:rFonts w:ascii="Times New Roman" w:hAnsi="Times New Roman"/>
          <w:sz w:val="24"/>
          <w:szCs w:val="24"/>
        </w:rPr>
        <w:t xml:space="preserve"> or </w:t>
      </w:r>
      <w:proofErr w:type="spellStart"/>
      <w:r w:rsidRPr="000A0B1F">
        <w:rPr>
          <w:rFonts w:ascii="Times New Roman" w:hAnsi="Times New Roman"/>
          <w:sz w:val="24"/>
          <w:szCs w:val="24"/>
        </w:rPr>
        <w:t>amplitude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Another</w:t>
      </w:r>
      <w:proofErr w:type="spellEnd"/>
      <w:r w:rsidRPr="000A0B1F">
        <w:rPr>
          <w:rFonts w:ascii="Times New Roman" w:hAnsi="Times New Roman"/>
          <w:sz w:val="24"/>
          <w:szCs w:val="24"/>
        </w:rPr>
        <w:t xml:space="preserve"> important </w:t>
      </w:r>
      <w:proofErr w:type="spellStart"/>
      <w:r w:rsidRPr="000A0B1F">
        <w:rPr>
          <w:rFonts w:ascii="Times New Roman" w:hAnsi="Times New Roman"/>
          <w:sz w:val="24"/>
          <w:szCs w:val="24"/>
        </w:rPr>
        <w:t>requirement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not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lost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scans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during</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specified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this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result</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rejection</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defining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echo</w:t>
      </w:r>
      <w:proofErr w:type="spellEnd"/>
      <w:r w:rsidRPr="000A0B1F">
        <w:rPr>
          <w:rFonts w:ascii="Times New Roman" w:hAnsi="Times New Roman"/>
          <w:sz w:val="24"/>
          <w:szCs w:val="24"/>
        </w:rPr>
        <w:t xml:space="preserve"> as a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further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processing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executed</w:t>
      </w:r>
      <w:proofErr w:type="spellEnd"/>
      <w:r w:rsidRPr="000A0B1F">
        <w:rPr>
          <w:rFonts w:ascii="Times New Roman" w:hAnsi="Times New Roman"/>
          <w:sz w:val="24"/>
          <w:szCs w:val="24"/>
        </w:rPr>
        <w:t>.</w:t>
      </w:r>
    </w:p>
    <w:p w14:paraId="507CF1E7" w14:textId="77777777" w:rsidR="000F6989" w:rsidRPr="000A0B1F" w:rsidRDefault="000F6989" w:rsidP="000F6989">
      <w:pPr>
        <w:spacing w:after="0" w:line="240" w:lineRule="auto"/>
        <w:ind w:firstLine="644"/>
        <w:jc w:val="both"/>
        <w:rPr>
          <w:rFonts w:ascii="Times New Roman" w:hAnsi="Times New Roman"/>
          <w:sz w:val="24"/>
          <w:szCs w:val="24"/>
        </w:rPr>
      </w:pP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gate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activated</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threshold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actually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established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inside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gate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only</w:t>
      </w:r>
      <w:proofErr w:type="spellEnd"/>
      <w:r w:rsidRPr="000A0B1F">
        <w:rPr>
          <w:rFonts w:ascii="Times New Roman" w:hAnsi="Times New Roman"/>
          <w:sz w:val="24"/>
          <w:szCs w:val="24"/>
        </w:rPr>
        <w:t xml:space="preserve"> radar </w:t>
      </w:r>
      <w:proofErr w:type="spellStart"/>
      <w:r w:rsidRPr="000A0B1F">
        <w:rPr>
          <w:rFonts w:ascii="Times New Roman" w:hAnsi="Times New Roman"/>
          <w:sz w:val="24"/>
          <w:szCs w:val="24"/>
        </w:rPr>
        <w:t>echoes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amplitudes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above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threshold</w:t>
      </w:r>
      <w:proofErr w:type="spellEnd"/>
      <w:r w:rsidRPr="000A0B1F">
        <w:rPr>
          <w:rFonts w:ascii="Times New Roman" w:hAnsi="Times New Roman"/>
          <w:sz w:val="24"/>
          <w:szCs w:val="24"/>
        </w:rPr>
        <w:t xml:space="preserve"> are </w:t>
      </w:r>
      <w:proofErr w:type="spellStart"/>
      <w:r w:rsidRPr="000A0B1F">
        <w:rPr>
          <w:rFonts w:ascii="Times New Roman" w:hAnsi="Times New Roman"/>
          <w:sz w:val="24"/>
          <w:szCs w:val="24"/>
        </w:rPr>
        <w:t>defined</w:t>
      </w:r>
      <w:proofErr w:type="spellEnd"/>
      <w:r w:rsidRPr="000A0B1F">
        <w:rPr>
          <w:rFonts w:ascii="Times New Roman" w:hAnsi="Times New Roman"/>
          <w:sz w:val="24"/>
          <w:szCs w:val="24"/>
        </w:rPr>
        <w:t xml:space="preserve"> as a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digitized</w:t>
      </w:r>
      <w:proofErr w:type="spellEnd"/>
      <w:r w:rsidRPr="000A0B1F">
        <w:rPr>
          <w:rFonts w:ascii="Times New Roman" w:hAnsi="Times New Roman"/>
          <w:sz w:val="24"/>
          <w:szCs w:val="24"/>
        </w:rPr>
        <w:t xml:space="preserve">. </w:t>
      </w:r>
    </w:p>
    <w:p w14:paraId="64590C2C" w14:textId="77777777" w:rsidR="000F6989" w:rsidRPr="000A0B1F" w:rsidRDefault="000F6989" w:rsidP="000F6989">
      <w:pPr>
        <w:pStyle w:val="ListParagraph"/>
        <w:spacing w:after="0" w:line="240" w:lineRule="auto"/>
        <w:ind w:left="0" w:firstLine="644"/>
        <w:jc w:val="both"/>
        <w:rPr>
          <w:rFonts w:ascii="Times New Roman" w:hAnsi="Times New Roman"/>
          <w:sz w:val="24"/>
          <w:szCs w:val="24"/>
        </w:rPr>
      </w:pPr>
      <w:r w:rsidRPr="000A0B1F">
        <w:rPr>
          <w:rFonts w:ascii="Times New Roman" w:hAnsi="Times New Roman"/>
          <w:sz w:val="24"/>
          <w:szCs w:val="24"/>
        </w:rPr>
        <w:t>In order to define the echo as a target of interest, a minimum number of sweeps inside the gate must be defined above the threshold. A good working and properly tuned ARPA tracking system should be capable of acquiring all echoes, which can be seen by the human eye.</w:t>
      </w:r>
    </w:p>
    <w:p w14:paraId="4734EB58" w14:textId="77777777" w:rsidR="000F6989" w:rsidRDefault="000F6989" w:rsidP="000F6989">
      <w:pPr>
        <w:pStyle w:val="ListParagraph"/>
        <w:spacing w:after="0" w:line="240" w:lineRule="auto"/>
        <w:ind w:left="0" w:firstLine="644"/>
        <w:jc w:val="both"/>
        <w:rPr>
          <w:rFonts w:ascii="Times New Roman" w:hAnsi="Times New Roman"/>
          <w:sz w:val="24"/>
          <w:szCs w:val="24"/>
        </w:rPr>
      </w:pPr>
      <w:r w:rsidRPr="000A0B1F">
        <w:rPr>
          <w:rFonts w:ascii="Times New Roman" w:hAnsi="Times New Roman"/>
          <w:sz w:val="24"/>
          <w:szCs w:val="24"/>
        </w:rPr>
        <w:t>The different ARPA manufacturers use different positions on the digitized echo as reference for further processing. Possible target reference points are – the front edge, the center or the back of the digitized radar echo. Each reference point has its advantages or disadvantages. Examples should be considered.</w:t>
      </w:r>
    </w:p>
    <w:p w14:paraId="72E85B18" w14:textId="77777777" w:rsidR="0044478A" w:rsidRPr="000A0B1F" w:rsidRDefault="0044478A" w:rsidP="000F6989">
      <w:pPr>
        <w:pStyle w:val="ListParagraph"/>
        <w:spacing w:after="0" w:line="240" w:lineRule="auto"/>
        <w:ind w:left="0" w:firstLine="644"/>
        <w:jc w:val="both"/>
        <w:rPr>
          <w:rFonts w:ascii="Times New Roman" w:hAnsi="Times New Roman"/>
          <w:sz w:val="24"/>
          <w:szCs w:val="24"/>
        </w:rPr>
      </w:pPr>
    </w:p>
    <w:p w14:paraId="5435765E" w14:textId="77777777" w:rsidR="000F6989" w:rsidRPr="000A0B1F" w:rsidRDefault="000F6989" w:rsidP="000F6989">
      <w:pPr>
        <w:spacing w:after="0" w:line="240" w:lineRule="auto"/>
        <w:ind w:firstLine="644"/>
        <w:jc w:val="both"/>
        <w:rPr>
          <w:rFonts w:ascii="Times New Roman" w:hAnsi="Times New Roman"/>
          <w:b/>
          <w:bCs/>
          <w:sz w:val="24"/>
          <w:szCs w:val="24"/>
        </w:rPr>
      </w:pPr>
      <w:proofErr w:type="spellStart"/>
      <w:r w:rsidRPr="000A0B1F">
        <w:rPr>
          <w:rFonts w:ascii="Times New Roman" w:hAnsi="Times New Roman"/>
          <w:b/>
          <w:bCs/>
          <w:sz w:val="24"/>
          <w:szCs w:val="24"/>
        </w:rPr>
        <w:t>Processing</w:t>
      </w:r>
      <w:proofErr w:type="spellEnd"/>
      <w:r w:rsidRPr="000A0B1F">
        <w:rPr>
          <w:rFonts w:ascii="Times New Roman" w:hAnsi="Times New Roman"/>
          <w:b/>
          <w:bCs/>
          <w:sz w:val="24"/>
          <w:szCs w:val="24"/>
        </w:rPr>
        <w:t xml:space="preserve"> </w:t>
      </w:r>
      <w:proofErr w:type="spellStart"/>
      <w:r w:rsidRPr="000A0B1F">
        <w:rPr>
          <w:rFonts w:ascii="Times New Roman" w:hAnsi="Times New Roman"/>
          <w:b/>
          <w:bCs/>
          <w:sz w:val="24"/>
          <w:szCs w:val="24"/>
        </w:rPr>
        <w:t>delays</w:t>
      </w:r>
      <w:proofErr w:type="spellEnd"/>
    </w:p>
    <w:p w14:paraId="220AE777" w14:textId="77777777" w:rsidR="000F6989" w:rsidRPr="000A0B1F" w:rsidRDefault="000F6989">
      <w:pPr>
        <w:pStyle w:val="ListParagraph"/>
        <w:numPr>
          <w:ilvl w:val="0"/>
          <w:numId w:val="159"/>
        </w:numPr>
        <w:spacing w:after="0" w:line="240" w:lineRule="auto"/>
        <w:jc w:val="both"/>
        <w:rPr>
          <w:rFonts w:ascii="Times New Roman" w:hAnsi="Times New Roman"/>
          <w:sz w:val="24"/>
          <w:szCs w:val="24"/>
        </w:rPr>
      </w:pPr>
      <w:r w:rsidRPr="000A0B1F">
        <w:rPr>
          <w:rFonts w:ascii="Times New Roman" w:hAnsi="Times New Roman"/>
          <w:sz w:val="24"/>
          <w:szCs w:val="24"/>
        </w:rPr>
        <w:t>The actual processing time may vary considerably from ARPA to ARPA</w:t>
      </w:r>
    </w:p>
    <w:p w14:paraId="175E889D" w14:textId="77777777" w:rsidR="000F6989" w:rsidRPr="000A0B1F" w:rsidRDefault="000F6989">
      <w:pPr>
        <w:pStyle w:val="ListParagraph"/>
        <w:numPr>
          <w:ilvl w:val="0"/>
          <w:numId w:val="159"/>
        </w:numPr>
        <w:spacing w:after="0" w:line="240" w:lineRule="auto"/>
        <w:jc w:val="both"/>
        <w:rPr>
          <w:rFonts w:ascii="Times New Roman" w:hAnsi="Times New Roman"/>
          <w:sz w:val="24"/>
          <w:szCs w:val="24"/>
        </w:rPr>
      </w:pPr>
      <w:r w:rsidRPr="000A0B1F">
        <w:rPr>
          <w:rFonts w:ascii="Times New Roman" w:hAnsi="Times New Roman"/>
          <w:sz w:val="24"/>
          <w:szCs w:val="24"/>
        </w:rPr>
        <w:t>Information about this limitation should be available in the ARPA manual</w:t>
      </w:r>
    </w:p>
    <w:p w14:paraId="20ABB459" w14:textId="77777777" w:rsidR="000F6989" w:rsidRPr="000A0B1F" w:rsidRDefault="000F6989">
      <w:pPr>
        <w:pStyle w:val="ListParagraph"/>
        <w:numPr>
          <w:ilvl w:val="0"/>
          <w:numId w:val="159"/>
        </w:numPr>
        <w:spacing w:after="0" w:line="240" w:lineRule="auto"/>
        <w:jc w:val="both"/>
        <w:rPr>
          <w:rFonts w:ascii="Times New Roman" w:hAnsi="Times New Roman"/>
          <w:sz w:val="24"/>
          <w:szCs w:val="24"/>
        </w:rPr>
      </w:pPr>
      <w:r w:rsidRPr="000A0B1F">
        <w:rPr>
          <w:rFonts w:ascii="Times New Roman" w:hAnsi="Times New Roman"/>
          <w:sz w:val="24"/>
          <w:szCs w:val="24"/>
        </w:rPr>
        <w:t>Processing time depends on antenna rotation time</w:t>
      </w:r>
    </w:p>
    <w:p w14:paraId="76326E7B" w14:textId="77777777" w:rsidR="000F6989" w:rsidRDefault="000F6989" w:rsidP="000F6989">
      <w:pPr>
        <w:pStyle w:val="ListParagraph"/>
        <w:spacing w:after="0" w:line="240" w:lineRule="auto"/>
        <w:ind w:left="284" w:firstLine="283"/>
        <w:jc w:val="both"/>
        <w:rPr>
          <w:rFonts w:ascii="Times New Roman" w:hAnsi="Times New Roman"/>
          <w:b/>
          <w:bCs/>
          <w:sz w:val="24"/>
          <w:szCs w:val="24"/>
        </w:rPr>
      </w:pPr>
    </w:p>
    <w:p w14:paraId="07C54EB6" w14:textId="77777777" w:rsidR="000F6989" w:rsidRPr="000A0B1F" w:rsidRDefault="000F6989" w:rsidP="000F6989">
      <w:pPr>
        <w:pStyle w:val="ListParagraph"/>
        <w:spacing w:after="0" w:line="240" w:lineRule="auto"/>
        <w:ind w:left="284" w:firstLine="283"/>
        <w:jc w:val="both"/>
        <w:rPr>
          <w:rFonts w:ascii="Times New Roman" w:hAnsi="Times New Roman"/>
          <w:b/>
          <w:bCs/>
          <w:sz w:val="24"/>
          <w:szCs w:val="24"/>
        </w:rPr>
      </w:pPr>
      <w:r w:rsidRPr="000A0B1F">
        <w:rPr>
          <w:rFonts w:ascii="Times New Roman" w:hAnsi="Times New Roman"/>
          <w:b/>
          <w:bCs/>
          <w:sz w:val="24"/>
          <w:szCs w:val="24"/>
        </w:rPr>
        <w:t>Time filters</w:t>
      </w:r>
    </w:p>
    <w:p w14:paraId="3769507E" w14:textId="77777777" w:rsidR="000F6989" w:rsidRPr="000A0B1F" w:rsidRDefault="000F6989" w:rsidP="000F6989">
      <w:pPr>
        <w:pStyle w:val="ListParagraph"/>
        <w:spacing w:after="0" w:line="240" w:lineRule="auto"/>
        <w:ind w:left="0" w:firstLine="567"/>
        <w:jc w:val="both"/>
        <w:rPr>
          <w:rFonts w:ascii="Times New Roman" w:hAnsi="Times New Roman"/>
          <w:sz w:val="24"/>
          <w:szCs w:val="24"/>
        </w:rPr>
      </w:pPr>
      <w:r w:rsidRPr="000A0B1F">
        <w:rPr>
          <w:rFonts w:ascii="Times New Roman" w:hAnsi="Times New Roman"/>
          <w:sz w:val="24"/>
          <w:szCs w:val="24"/>
        </w:rPr>
        <w:t>In order to stabilize the ARPA information, time filters are used. Various filtering techniques are used by the ARPA manufacturers. The active filter during the initial phase and when a target is on steady course, may be named slow filter or steady course filter.  The filter used when target is changing course and/or speed may be named fast filter or manoeuvring filter.</w:t>
      </w:r>
    </w:p>
    <w:p w14:paraId="5E41CA56" w14:textId="77777777" w:rsidR="000F6989" w:rsidRPr="000A0B1F" w:rsidRDefault="000F6989" w:rsidP="000F6989">
      <w:pPr>
        <w:pStyle w:val="ListParagraph"/>
        <w:spacing w:after="0" w:line="240" w:lineRule="auto"/>
        <w:ind w:left="0" w:firstLine="567"/>
        <w:jc w:val="both"/>
        <w:rPr>
          <w:rFonts w:ascii="Times New Roman" w:hAnsi="Times New Roman"/>
          <w:sz w:val="24"/>
          <w:szCs w:val="24"/>
        </w:rPr>
      </w:pPr>
      <w:r w:rsidRPr="000A0B1F">
        <w:rPr>
          <w:rFonts w:ascii="Times New Roman" w:hAnsi="Times New Roman"/>
          <w:sz w:val="24"/>
          <w:szCs w:val="24"/>
        </w:rPr>
        <w:t>The actual time setting used by eth ARPA manufacturer may vary however IMO specifies maximum values to be used. For the navigator it is most important to be aware of the time filters and never forget that what he sees on the screen is always history.</w:t>
      </w:r>
    </w:p>
    <w:p w14:paraId="1CFC39E8" w14:textId="77777777" w:rsidR="000F6989" w:rsidRPr="000A0B1F" w:rsidRDefault="000F6989" w:rsidP="000F6989">
      <w:pPr>
        <w:pStyle w:val="ListParagraph"/>
        <w:spacing w:after="0" w:line="240" w:lineRule="auto"/>
        <w:ind w:left="0" w:firstLine="567"/>
        <w:jc w:val="both"/>
        <w:rPr>
          <w:rFonts w:ascii="Times New Roman" w:hAnsi="Times New Roman"/>
          <w:sz w:val="24"/>
          <w:szCs w:val="24"/>
        </w:rPr>
      </w:pPr>
      <w:r w:rsidRPr="000A0B1F">
        <w:rPr>
          <w:rFonts w:ascii="Times New Roman" w:hAnsi="Times New Roman"/>
          <w:sz w:val="24"/>
          <w:szCs w:val="24"/>
        </w:rPr>
        <w:t>The actual limits in radar accuracy depend on the following factors:</w:t>
      </w:r>
    </w:p>
    <w:p w14:paraId="13464C01" w14:textId="77777777" w:rsidR="000F6989" w:rsidRPr="000A0B1F" w:rsidRDefault="000F6989">
      <w:pPr>
        <w:pStyle w:val="ListParagraph"/>
        <w:numPr>
          <w:ilvl w:val="0"/>
          <w:numId w:val="160"/>
        </w:numPr>
        <w:spacing w:after="0" w:line="240" w:lineRule="auto"/>
        <w:jc w:val="both"/>
        <w:rPr>
          <w:rFonts w:ascii="Times New Roman" w:hAnsi="Times New Roman"/>
          <w:sz w:val="24"/>
          <w:szCs w:val="24"/>
        </w:rPr>
      </w:pPr>
      <w:r w:rsidRPr="000A0B1F">
        <w:rPr>
          <w:rFonts w:ascii="Times New Roman" w:hAnsi="Times New Roman"/>
          <w:sz w:val="24"/>
          <w:szCs w:val="24"/>
        </w:rPr>
        <w:t>Radar antenna horizontal beam width</w:t>
      </w:r>
    </w:p>
    <w:p w14:paraId="0ADE8A39" w14:textId="77777777" w:rsidR="000F6989" w:rsidRPr="000A0B1F" w:rsidRDefault="000F6989">
      <w:pPr>
        <w:pStyle w:val="ListParagraph"/>
        <w:numPr>
          <w:ilvl w:val="0"/>
          <w:numId w:val="160"/>
        </w:numPr>
        <w:spacing w:after="0" w:line="240" w:lineRule="auto"/>
        <w:jc w:val="both"/>
        <w:rPr>
          <w:rFonts w:ascii="Times New Roman" w:hAnsi="Times New Roman"/>
          <w:sz w:val="24"/>
          <w:szCs w:val="24"/>
        </w:rPr>
      </w:pPr>
      <w:r w:rsidRPr="000A0B1F">
        <w:rPr>
          <w:rFonts w:ascii="Times New Roman" w:hAnsi="Times New Roman"/>
          <w:sz w:val="24"/>
          <w:szCs w:val="24"/>
        </w:rPr>
        <w:t>Antenna rotation per minute</w:t>
      </w:r>
    </w:p>
    <w:p w14:paraId="1669679B" w14:textId="77777777" w:rsidR="000F6989" w:rsidRPr="000A0B1F" w:rsidRDefault="000F6989">
      <w:pPr>
        <w:pStyle w:val="ListParagraph"/>
        <w:numPr>
          <w:ilvl w:val="0"/>
          <w:numId w:val="160"/>
        </w:numPr>
        <w:spacing w:after="0" w:line="240" w:lineRule="auto"/>
        <w:jc w:val="both"/>
        <w:rPr>
          <w:rFonts w:ascii="Times New Roman" w:hAnsi="Times New Roman"/>
          <w:sz w:val="24"/>
          <w:szCs w:val="24"/>
        </w:rPr>
      </w:pPr>
      <w:r w:rsidRPr="000A0B1F">
        <w:rPr>
          <w:rFonts w:ascii="Times New Roman" w:hAnsi="Times New Roman"/>
          <w:sz w:val="24"/>
          <w:szCs w:val="24"/>
        </w:rPr>
        <w:lastRenderedPageBreak/>
        <w:t>Selected pulse length</w:t>
      </w:r>
    </w:p>
    <w:p w14:paraId="64B84FF1" w14:textId="77777777" w:rsidR="000F6989" w:rsidRPr="000A0B1F" w:rsidRDefault="000F6989">
      <w:pPr>
        <w:pStyle w:val="ListParagraph"/>
        <w:numPr>
          <w:ilvl w:val="0"/>
          <w:numId w:val="160"/>
        </w:numPr>
        <w:spacing w:after="0" w:line="240" w:lineRule="auto"/>
        <w:jc w:val="both"/>
        <w:rPr>
          <w:rFonts w:ascii="Times New Roman" w:hAnsi="Times New Roman"/>
          <w:sz w:val="24"/>
          <w:szCs w:val="24"/>
        </w:rPr>
      </w:pPr>
      <w:r w:rsidRPr="000A0B1F">
        <w:rPr>
          <w:rFonts w:ascii="Times New Roman" w:hAnsi="Times New Roman"/>
          <w:sz w:val="24"/>
          <w:szCs w:val="24"/>
        </w:rPr>
        <w:t>Tracking system capacity</w:t>
      </w:r>
    </w:p>
    <w:p w14:paraId="0DDFB7F5" w14:textId="77777777" w:rsidR="000F6989" w:rsidRPr="000A0B1F" w:rsidRDefault="000F6989">
      <w:pPr>
        <w:pStyle w:val="ListParagraph"/>
        <w:numPr>
          <w:ilvl w:val="0"/>
          <w:numId w:val="160"/>
        </w:numPr>
        <w:spacing w:after="0" w:line="240" w:lineRule="auto"/>
        <w:jc w:val="both"/>
        <w:rPr>
          <w:rFonts w:ascii="Times New Roman" w:hAnsi="Times New Roman"/>
          <w:sz w:val="24"/>
          <w:szCs w:val="24"/>
        </w:rPr>
      </w:pPr>
      <w:r w:rsidRPr="000A0B1F">
        <w:rPr>
          <w:rFonts w:ascii="Times New Roman" w:hAnsi="Times New Roman"/>
          <w:sz w:val="24"/>
          <w:szCs w:val="24"/>
        </w:rPr>
        <w:t>Tracking system philosophy</w:t>
      </w:r>
    </w:p>
    <w:p w14:paraId="5AA0D897" w14:textId="77777777" w:rsidR="000F6989" w:rsidRPr="000A0B1F" w:rsidRDefault="000F6989" w:rsidP="000F6989">
      <w:pPr>
        <w:spacing w:after="0" w:line="240" w:lineRule="auto"/>
        <w:ind w:firstLine="644"/>
        <w:jc w:val="both"/>
        <w:rPr>
          <w:rFonts w:ascii="Times New Roman" w:hAnsi="Times New Roman"/>
          <w:sz w:val="24"/>
          <w:szCs w:val="24"/>
        </w:rPr>
      </w:pPr>
      <w:proofErr w:type="spellStart"/>
      <w:r w:rsidRPr="000A0B1F">
        <w:rPr>
          <w:rFonts w:ascii="Times New Roman" w:hAnsi="Times New Roman"/>
          <w:sz w:val="24"/>
          <w:szCs w:val="24"/>
        </w:rPr>
        <w:t>When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filter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limits</w:t>
      </w:r>
      <w:proofErr w:type="spellEnd"/>
      <w:r w:rsidRPr="000A0B1F">
        <w:rPr>
          <w:rFonts w:ascii="Times New Roman" w:hAnsi="Times New Roman"/>
          <w:sz w:val="24"/>
          <w:szCs w:val="24"/>
        </w:rPr>
        <w:t xml:space="preserve"> are </w:t>
      </w:r>
      <w:proofErr w:type="spellStart"/>
      <w:r w:rsidRPr="000A0B1F">
        <w:rPr>
          <w:rFonts w:ascii="Times New Roman" w:hAnsi="Times New Roman"/>
          <w:sz w:val="24"/>
          <w:szCs w:val="24"/>
        </w:rPr>
        <w:t>exceeded</w:t>
      </w:r>
      <w:proofErr w:type="spellEnd"/>
      <w:r w:rsidRPr="000A0B1F">
        <w:rPr>
          <w:rFonts w:ascii="Times New Roman" w:hAnsi="Times New Roman"/>
          <w:sz w:val="24"/>
          <w:szCs w:val="24"/>
        </w:rPr>
        <w:t xml:space="preserve">, automatic </w:t>
      </w:r>
      <w:proofErr w:type="spellStart"/>
      <w:r w:rsidRPr="000A0B1F">
        <w:rPr>
          <w:rFonts w:ascii="Times New Roman" w:hAnsi="Times New Roman"/>
          <w:sz w:val="24"/>
          <w:szCs w:val="24"/>
        </w:rPr>
        <w:t>change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time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filter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takes</w:t>
      </w:r>
      <w:proofErr w:type="spellEnd"/>
      <w:r w:rsidRPr="000A0B1F">
        <w:rPr>
          <w:rFonts w:ascii="Times New Roman" w:hAnsi="Times New Roman"/>
          <w:sz w:val="24"/>
          <w:szCs w:val="24"/>
        </w:rPr>
        <w:t xml:space="preserve"> place </w:t>
      </w:r>
      <w:proofErr w:type="spellStart"/>
      <w:r w:rsidRPr="000A0B1F">
        <w:rPr>
          <w:rFonts w:ascii="Times New Roman" w:hAnsi="Times New Roman"/>
          <w:sz w:val="24"/>
          <w:szCs w:val="24"/>
        </w:rPr>
        <w:t>inside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Slow </w:t>
      </w:r>
      <w:proofErr w:type="spellStart"/>
      <w:r w:rsidRPr="000A0B1F">
        <w:rPr>
          <w:rFonts w:ascii="Times New Roman" w:hAnsi="Times New Roman"/>
          <w:sz w:val="24"/>
          <w:szCs w:val="24"/>
        </w:rPr>
        <w:t>filter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switched</w:t>
      </w:r>
      <w:proofErr w:type="spellEnd"/>
      <w:r w:rsidRPr="000A0B1F">
        <w:rPr>
          <w:rFonts w:ascii="Times New Roman" w:hAnsi="Times New Roman"/>
          <w:sz w:val="24"/>
          <w:szCs w:val="24"/>
        </w:rPr>
        <w:t xml:space="preserve"> off </w:t>
      </w:r>
      <w:proofErr w:type="spellStart"/>
      <w:r w:rsidRPr="000A0B1F">
        <w:rPr>
          <w:rFonts w:ascii="Times New Roman" w:hAnsi="Times New Roman"/>
          <w:sz w:val="24"/>
          <w:szCs w:val="24"/>
        </w:rPr>
        <w:t>due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change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port or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reducing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speed</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soon</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tracking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defined</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as a “</w:t>
      </w:r>
      <w:proofErr w:type="spellStart"/>
      <w:r w:rsidRPr="000A0B1F">
        <w:rPr>
          <w:rFonts w:ascii="Times New Roman" w:hAnsi="Times New Roman"/>
          <w:sz w:val="24"/>
          <w:szCs w:val="24"/>
        </w:rPr>
        <w:t>manoeuvring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fast </w:t>
      </w:r>
      <w:proofErr w:type="spellStart"/>
      <w:r w:rsidRPr="000A0B1F">
        <w:rPr>
          <w:rFonts w:ascii="Times New Roman" w:hAnsi="Times New Roman"/>
          <w:sz w:val="24"/>
          <w:szCs w:val="24"/>
        </w:rPr>
        <w:t>filter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connected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means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updating</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w:t>
      </w:r>
      <w:proofErr w:type="spellStart"/>
      <w:r w:rsidRPr="000A0B1F">
        <w:rPr>
          <w:rFonts w:ascii="Times New Roman" w:hAnsi="Times New Roman"/>
          <w:sz w:val="24"/>
          <w:szCs w:val="24"/>
        </w:rPr>
        <w:t>represents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average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target</w:t>
      </w:r>
      <w:proofErr w:type="spellEnd"/>
      <w:r w:rsidRPr="000A0B1F">
        <w:rPr>
          <w:rFonts w:ascii="Times New Roman" w:hAnsi="Times New Roman"/>
          <w:sz w:val="24"/>
          <w:szCs w:val="24"/>
        </w:rPr>
        <w:t xml:space="preserve"> data calculate </w:t>
      </w:r>
      <w:proofErr w:type="spellStart"/>
      <w:r w:rsidRPr="000A0B1F">
        <w:rPr>
          <w:rFonts w:ascii="Times New Roman" w:hAnsi="Times New Roman"/>
          <w:sz w:val="24"/>
          <w:szCs w:val="24"/>
        </w:rPr>
        <w:t>from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last</w:t>
      </w:r>
      <w:proofErr w:type="spellEnd"/>
      <w:r w:rsidRPr="000A0B1F">
        <w:rPr>
          <w:rFonts w:ascii="Times New Roman" w:hAnsi="Times New Roman"/>
          <w:sz w:val="24"/>
          <w:szCs w:val="24"/>
        </w:rPr>
        <w:t xml:space="preserve"> 3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5 </w:t>
      </w:r>
      <w:proofErr w:type="spellStart"/>
      <w:r w:rsidRPr="000A0B1F">
        <w:rPr>
          <w:rFonts w:ascii="Times New Roman" w:hAnsi="Times New Roman"/>
          <w:sz w:val="24"/>
          <w:szCs w:val="24"/>
        </w:rPr>
        <w:t>scans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depending</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manufacturers</w:t>
      </w:r>
      <w:proofErr w:type="spellEnd"/>
      <w:r w:rsidRPr="000A0B1F">
        <w:rPr>
          <w:rFonts w:ascii="Times New Roman" w:hAnsi="Times New Roman"/>
          <w:sz w:val="24"/>
          <w:szCs w:val="24"/>
        </w:rPr>
        <w:t xml:space="preserve"> software </w:t>
      </w:r>
      <w:proofErr w:type="spellStart"/>
      <w:r w:rsidRPr="000A0B1F">
        <w:rPr>
          <w:rFonts w:ascii="Times New Roman" w:hAnsi="Times New Roman"/>
          <w:sz w:val="24"/>
          <w:szCs w:val="24"/>
        </w:rPr>
        <w:t>configuration</w:t>
      </w:r>
      <w:proofErr w:type="spellEnd"/>
      <w:r w:rsidRPr="000A0B1F">
        <w:rPr>
          <w:rFonts w:ascii="Times New Roman" w:hAnsi="Times New Roman"/>
          <w:sz w:val="24"/>
          <w:szCs w:val="24"/>
        </w:rPr>
        <w:t xml:space="preserve">. It </w:t>
      </w:r>
      <w:proofErr w:type="spellStart"/>
      <w:r w:rsidRPr="000A0B1F">
        <w:rPr>
          <w:rFonts w:ascii="Times New Roman" w:hAnsi="Times New Roman"/>
          <w:sz w:val="24"/>
          <w:szCs w:val="24"/>
        </w:rPr>
        <w:t>takes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some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before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detects</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manoeuvre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Once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manoeuvre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detected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device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update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more </w:t>
      </w:r>
      <w:proofErr w:type="spellStart"/>
      <w:r w:rsidRPr="000A0B1F">
        <w:rPr>
          <w:rFonts w:ascii="Times New Roman" w:hAnsi="Times New Roman"/>
          <w:sz w:val="24"/>
          <w:szCs w:val="24"/>
        </w:rPr>
        <w:t>often</w:t>
      </w:r>
      <w:proofErr w:type="spellEnd"/>
      <w:r w:rsidRPr="000A0B1F">
        <w:rPr>
          <w:rFonts w:ascii="Times New Roman" w:hAnsi="Times New Roman"/>
          <w:sz w:val="24"/>
          <w:szCs w:val="24"/>
        </w:rPr>
        <w:t xml:space="preserve"> but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always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behind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real </w:t>
      </w:r>
      <w:proofErr w:type="spellStart"/>
      <w:r w:rsidRPr="000A0B1F">
        <w:rPr>
          <w:rFonts w:ascii="Times New Roman" w:hAnsi="Times New Roman"/>
          <w:sz w:val="24"/>
          <w:szCs w:val="24"/>
        </w:rPr>
        <w:t>situation</w:t>
      </w:r>
      <w:proofErr w:type="spellEnd"/>
      <w:r w:rsidRPr="000A0B1F">
        <w:rPr>
          <w:rFonts w:ascii="Times New Roman" w:hAnsi="Times New Roman"/>
          <w:sz w:val="24"/>
          <w:szCs w:val="24"/>
        </w:rPr>
        <w:t>.</w:t>
      </w:r>
    </w:p>
    <w:p w14:paraId="67A20799" w14:textId="77777777" w:rsidR="000F6989" w:rsidRPr="000A0B1F" w:rsidRDefault="000F6989" w:rsidP="000F6989">
      <w:pPr>
        <w:pStyle w:val="ListParagraph"/>
        <w:spacing w:after="0" w:line="240" w:lineRule="auto"/>
        <w:jc w:val="both"/>
        <w:rPr>
          <w:rFonts w:ascii="Times New Roman" w:hAnsi="Times New Roman"/>
          <w:b/>
          <w:bCs/>
          <w:sz w:val="24"/>
          <w:szCs w:val="24"/>
        </w:rPr>
      </w:pPr>
    </w:p>
    <w:p w14:paraId="4E0A6441" w14:textId="77777777"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b/>
          <w:bCs/>
          <w:sz w:val="24"/>
          <w:szCs w:val="24"/>
        </w:rPr>
        <w:t>Lost target</w:t>
      </w:r>
    </w:p>
    <w:p w14:paraId="7FB4EC20"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The ARPA should clearly warn the operator about a lost target. The operator should make it a habit to try to figure out the reason for a lost target, as this can help to understand the ARPA system’s limitations. Reasons could be:</w:t>
      </w:r>
    </w:p>
    <w:p w14:paraId="5AD371A6" w14:textId="77777777" w:rsidR="000F6989" w:rsidRPr="000A0B1F" w:rsidRDefault="000F6989">
      <w:pPr>
        <w:pStyle w:val="ListParagraph"/>
        <w:numPr>
          <w:ilvl w:val="0"/>
          <w:numId w:val="16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Target moved outside the radar range</w:t>
      </w:r>
    </w:p>
    <w:p w14:paraId="7CBBC80A" w14:textId="77777777" w:rsidR="000F6989" w:rsidRPr="000A0B1F" w:rsidRDefault="000F6989">
      <w:pPr>
        <w:pStyle w:val="ListParagraph"/>
        <w:numPr>
          <w:ilvl w:val="0"/>
          <w:numId w:val="16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Target lost in clutter</w:t>
      </w:r>
    </w:p>
    <w:p w14:paraId="4AF62690" w14:textId="77777777" w:rsidR="000F6989" w:rsidRPr="000A0B1F" w:rsidRDefault="000F6989">
      <w:pPr>
        <w:pStyle w:val="ListParagraph"/>
        <w:numPr>
          <w:ilvl w:val="0"/>
          <w:numId w:val="16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Target entering a blind sector</w:t>
      </w:r>
    </w:p>
    <w:p w14:paraId="603230C3" w14:textId="77777777" w:rsidR="000F6989" w:rsidRPr="000A0B1F" w:rsidRDefault="000F6989">
      <w:pPr>
        <w:pStyle w:val="ListParagraph"/>
        <w:numPr>
          <w:ilvl w:val="0"/>
          <w:numId w:val="161"/>
        </w:numPr>
        <w:spacing w:after="0" w:line="240" w:lineRule="auto"/>
        <w:ind w:left="993" w:hanging="284"/>
        <w:jc w:val="both"/>
        <w:rPr>
          <w:rFonts w:ascii="Times New Roman" w:hAnsi="Times New Roman"/>
          <w:sz w:val="24"/>
          <w:szCs w:val="24"/>
        </w:rPr>
      </w:pPr>
      <w:r w:rsidRPr="000A0B1F">
        <w:rPr>
          <w:rFonts w:ascii="Times New Roman" w:hAnsi="Times New Roman"/>
          <w:sz w:val="24"/>
          <w:szCs w:val="24"/>
        </w:rPr>
        <w:t>The target is a submarine etc.</w:t>
      </w:r>
    </w:p>
    <w:p w14:paraId="75D4E38E" w14:textId="77777777" w:rsidR="00206B7B" w:rsidRDefault="00206B7B" w:rsidP="000F6989">
      <w:pPr>
        <w:spacing w:after="0" w:line="240" w:lineRule="auto"/>
        <w:jc w:val="both"/>
        <w:rPr>
          <w:rFonts w:ascii="Times New Roman" w:hAnsi="Times New Roman"/>
          <w:b/>
          <w:bCs/>
          <w:sz w:val="24"/>
          <w:szCs w:val="24"/>
        </w:rPr>
      </w:pPr>
    </w:p>
    <w:p w14:paraId="00858980" w14:textId="2008348E" w:rsidR="000F6989" w:rsidRPr="000A0B1F" w:rsidRDefault="000F6989" w:rsidP="000F6989">
      <w:pPr>
        <w:spacing w:after="0" w:line="240" w:lineRule="auto"/>
        <w:jc w:val="both"/>
        <w:rPr>
          <w:rFonts w:ascii="Times New Roman" w:hAnsi="Times New Roman"/>
          <w:sz w:val="24"/>
          <w:szCs w:val="24"/>
        </w:rPr>
      </w:pPr>
      <w:r w:rsidRPr="00206B7B">
        <w:rPr>
          <w:rFonts w:ascii="Times New Roman" w:hAnsi="Times New Roman"/>
          <w:b/>
          <w:bCs/>
          <w:sz w:val="24"/>
          <w:szCs w:val="24"/>
        </w:rPr>
        <w:t>QUESTIONS</w:t>
      </w:r>
      <w:r w:rsidRPr="000A0B1F">
        <w:rPr>
          <w:rFonts w:ascii="Times New Roman" w:hAnsi="Times New Roman"/>
          <w:sz w:val="24"/>
          <w:szCs w:val="24"/>
        </w:rPr>
        <w:t>:</w:t>
      </w:r>
    </w:p>
    <w:p w14:paraId="1DF8B31E"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Comparing manual and automatic acquisition, which is more sensitive?</w:t>
      </w:r>
    </w:p>
    <w:p w14:paraId="68FC418A"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What is the difference between a tracking gate and a tracking window?</w:t>
      </w:r>
    </w:p>
    <w:p w14:paraId="306B46F4"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digitizing the radar echoes?</w:t>
      </w:r>
    </w:p>
    <w:p w14:paraId="1E8DCB85"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What is the purpose of the steady course filter?</w:t>
      </w:r>
    </w:p>
    <w:p w14:paraId="40C56EBB"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Can a target reduction of speed activate the fast filter?</w:t>
      </w:r>
    </w:p>
    <w:p w14:paraId="7135C55C"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Can a target course change deactivate the slow filter?</w:t>
      </w:r>
    </w:p>
    <w:p w14:paraId="36E15AED"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According to IMO Res.823(19) all ARPA systems should be able to present PAD?</w:t>
      </w:r>
    </w:p>
    <w:p w14:paraId="7E69FD5A" w14:textId="77777777" w:rsidR="000F6989" w:rsidRPr="000A0B1F" w:rsidRDefault="000F6989">
      <w:pPr>
        <w:pStyle w:val="ListParagraph"/>
        <w:numPr>
          <w:ilvl w:val="0"/>
          <w:numId w:val="162"/>
        </w:numPr>
        <w:spacing w:after="0" w:line="240" w:lineRule="auto"/>
        <w:jc w:val="both"/>
        <w:rPr>
          <w:rFonts w:ascii="Times New Roman" w:hAnsi="Times New Roman"/>
          <w:sz w:val="24"/>
          <w:szCs w:val="24"/>
        </w:rPr>
      </w:pPr>
      <w:r w:rsidRPr="000A0B1F">
        <w:rPr>
          <w:rFonts w:ascii="Times New Roman" w:hAnsi="Times New Roman"/>
          <w:sz w:val="24"/>
          <w:szCs w:val="24"/>
        </w:rPr>
        <w:t>What does the lost target warning tell?</w:t>
      </w:r>
    </w:p>
    <w:p w14:paraId="43295BEF" w14:textId="77777777" w:rsidR="000F6989" w:rsidRPr="000A0B1F" w:rsidRDefault="000F6989" w:rsidP="000F6989">
      <w:pPr>
        <w:pStyle w:val="ListParagraph"/>
        <w:spacing w:after="0" w:line="240" w:lineRule="auto"/>
        <w:jc w:val="both"/>
        <w:rPr>
          <w:rFonts w:ascii="Times New Roman" w:hAnsi="Times New Roman"/>
          <w:b/>
          <w:bCs/>
          <w:sz w:val="24"/>
          <w:szCs w:val="24"/>
        </w:rPr>
      </w:pPr>
    </w:p>
    <w:p w14:paraId="24B8AB94" w14:textId="5C42855C" w:rsidR="000F6989" w:rsidRPr="00206B7B" w:rsidRDefault="000F6989" w:rsidP="00206B7B">
      <w:pPr>
        <w:pStyle w:val="Heading3"/>
        <w:numPr>
          <w:ilvl w:val="1"/>
          <w:numId w:val="89"/>
        </w:numPr>
      </w:pPr>
      <w:bookmarkStart w:id="91" w:name="_Toc154051409"/>
      <w:r w:rsidRPr="00206B7B">
        <w:t>Setting up and maintaining displays</w:t>
      </w:r>
      <w:bookmarkEnd w:id="91"/>
    </w:p>
    <w:p w14:paraId="5B9B18BE"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681111E7" w14:textId="77777777" w:rsidR="000F6989" w:rsidRPr="000A0B1F" w:rsidRDefault="000F6989">
      <w:pPr>
        <w:pStyle w:val="ListParagraph"/>
        <w:numPr>
          <w:ilvl w:val="0"/>
          <w:numId w:val="163"/>
        </w:numPr>
        <w:spacing w:after="0" w:line="240" w:lineRule="auto"/>
        <w:jc w:val="both"/>
        <w:rPr>
          <w:rFonts w:ascii="Times New Roman" w:hAnsi="Times New Roman"/>
          <w:sz w:val="24"/>
          <w:szCs w:val="24"/>
        </w:rPr>
      </w:pPr>
      <w:r w:rsidRPr="000A0B1F">
        <w:rPr>
          <w:rFonts w:ascii="Times New Roman" w:hAnsi="Times New Roman"/>
          <w:sz w:val="24"/>
          <w:szCs w:val="24"/>
        </w:rPr>
        <w:t>How and when to use the various ARPA display modes</w:t>
      </w:r>
    </w:p>
    <w:p w14:paraId="71E8C5CC" w14:textId="77777777" w:rsidR="000F6989" w:rsidRPr="000A0B1F" w:rsidRDefault="000F6989">
      <w:pPr>
        <w:pStyle w:val="ListParagraph"/>
        <w:numPr>
          <w:ilvl w:val="0"/>
          <w:numId w:val="163"/>
        </w:numPr>
        <w:spacing w:after="0" w:line="240" w:lineRule="auto"/>
        <w:jc w:val="both"/>
        <w:rPr>
          <w:rFonts w:ascii="Times New Roman" w:hAnsi="Times New Roman"/>
          <w:sz w:val="24"/>
          <w:szCs w:val="24"/>
        </w:rPr>
      </w:pPr>
      <w:r w:rsidRPr="000A0B1F">
        <w:rPr>
          <w:rFonts w:ascii="Times New Roman" w:hAnsi="Times New Roman"/>
          <w:sz w:val="24"/>
          <w:szCs w:val="24"/>
        </w:rPr>
        <w:t>To understand the importance of using correct speed input to ARPA</w:t>
      </w:r>
    </w:p>
    <w:p w14:paraId="09F91F1F" w14:textId="77777777" w:rsidR="000F6989" w:rsidRPr="000A0B1F" w:rsidRDefault="000F6989">
      <w:pPr>
        <w:pStyle w:val="ListParagraph"/>
        <w:numPr>
          <w:ilvl w:val="0"/>
          <w:numId w:val="163"/>
        </w:numPr>
        <w:spacing w:after="0" w:line="240" w:lineRule="auto"/>
        <w:jc w:val="both"/>
        <w:rPr>
          <w:rFonts w:ascii="Times New Roman" w:hAnsi="Times New Roman"/>
          <w:sz w:val="24"/>
          <w:szCs w:val="24"/>
        </w:rPr>
      </w:pPr>
      <w:r w:rsidRPr="000A0B1F">
        <w:rPr>
          <w:rFonts w:ascii="Times New Roman" w:hAnsi="Times New Roman"/>
          <w:sz w:val="24"/>
          <w:szCs w:val="24"/>
        </w:rPr>
        <w:t>To understand the effect of environmental forces acting on the ship</w:t>
      </w:r>
    </w:p>
    <w:p w14:paraId="352B8D0D"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 xml:space="preserve">The ideal </w:t>
      </w:r>
      <w:r w:rsidRPr="000A0B1F">
        <w:rPr>
          <w:rFonts w:ascii="Times New Roman" w:hAnsi="Times New Roman"/>
          <w:b/>
          <w:bCs/>
          <w:sz w:val="24"/>
          <w:szCs w:val="24"/>
        </w:rPr>
        <w:t>ARPA</w:t>
      </w:r>
      <w:r w:rsidRPr="000A0B1F">
        <w:rPr>
          <w:rFonts w:ascii="Times New Roman" w:hAnsi="Times New Roman"/>
          <w:sz w:val="24"/>
          <w:szCs w:val="24"/>
        </w:rPr>
        <w:t xml:space="preserve"> is a device where all primary functions are represented with dedicated function keys for easy and quick access and giving an excellent system status overview at all times.</w:t>
      </w:r>
    </w:p>
    <w:p w14:paraId="62CF0CAE"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 xml:space="preserve">The ARPA system startup procedure varies from system to system, however the following points out line the minimum of what must be checked before and ARPA is operated in basic mode, as for ex. traffic surveillance. </w:t>
      </w:r>
    </w:p>
    <w:p w14:paraId="3C264AB3"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Switch on the ARPA and check that required radar is connected and properly adjusted</w:t>
      </w:r>
    </w:p>
    <w:p w14:paraId="240C868D"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Check that the ship’s corrected course is fed into the system i.e. correct gyro course of necessary</w:t>
      </w:r>
    </w:p>
    <w:p w14:paraId="0F929AAE"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Check that the radar antenna alignment is correct, if not correct it</w:t>
      </w:r>
    </w:p>
    <w:p w14:paraId="0644B552"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Check that required log is selected (The speed log should provide speed through wate, no correction for drift and current)</w:t>
      </w:r>
    </w:p>
    <w:p w14:paraId="14ECAF6F"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lastRenderedPageBreak/>
        <w:t>Select required radar mode, normally True Motion Course Up and True Motion North Up should be used for traffic surveillance purposes</w:t>
      </w:r>
    </w:p>
    <w:p w14:paraId="5712E1FB"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Select required range, vector length and collision warning criteria</w:t>
      </w:r>
    </w:p>
    <w:p w14:paraId="0A743DEB" w14:textId="77777777" w:rsidR="000F6989" w:rsidRPr="000A0B1F" w:rsidRDefault="000F6989">
      <w:pPr>
        <w:pStyle w:val="ListParagraph"/>
        <w:numPr>
          <w:ilvl w:val="0"/>
          <w:numId w:val="164"/>
        </w:numPr>
        <w:spacing w:after="0" w:line="240" w:lineRule="auto"/>
        <w:jc w:val="both"/>
        <w:rPr>
          <w:rFonts w:ascii="Times New Roman" w:hAnsi="Times New Roman"/>
          <w:sz w:val="24"/>
          <w:szCs w:val="24"/>
        </w:rPr>
      </w:pPr>
      <w:r w:rsidRPr="000A0B1F">
        <w:rPr>
          <w:rFonts w:ascii="Times New Roman" w:hAnsi="Times New Roman"/>
          <w:sz w:val="24"/>
          <w:szCs w:val="24"/>
        </w:rPr>
        <w:t>Familiarize with the ARPA manufacturers recommended startup procedures and other recommendations</w:t>
      </w:r>
    </w:p>
    <w:p w14:paraId="28780AC8" w14:textId="77777777" w:rsidR="000F6989" w:rsidRPr="000A0B1F" w:rsidRDefault="000F6989" w:rsidP="000F6989">
      <w:pPr>
        <w:pStyle w:val="ListParagraph"/>
        <w:spacing w:after="0" w:line="240" w:lineRule="auto"/>
        <w:ind w:left="1080"/>
        <w:jc w:val="both"/>
        <w:rPr>
          <w:rFonts w:ascii="Times New Roman" w:hAnsi="Times New Roman"/>
          <w:sz w:val="24"/>
          <w:szCs w:val="24"/>
        </w:rPr>
      </w:pPr>
    </w:p>
    <w:p w14:paraId="20426D28"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If navigation features are available on the ARPA and the navigator intends to use them, the following additional points must be checked:</w:t>
      </w:r>
    </w:p>
    <w:p w14:paraId="2F624A7C" w14:textId="77777777" w:rsidR="000F6989" w:rsidRPr="000A0B1F" w:rsidRDefault="000F6989">
      <w:pPr>
        <w:pStyle w:val="ListParagraph"/>
        <w:numPr>
          <w:ilvl w:val="0"/>
          <w:numId w:val="165"/>
        </w:numPr>
        <w:spacing w:after="0" w:line="240" w:lineRule="auto"/>
        <w:jc w:val="both"/>
        <w:rPr>
          <w:rFonts w:ascii="Times New Roman" w:hAnsi="Times New Roman"/>
          <w:sz w:val="24"/>
          <w:szCs w:val="24"/>
        </w:rPr>
      </w:pPr>
      <w:r w:rsidRPr="000A0B1F">
        <w:rPr>
          <w:rFonts w:ascii="Times New Roman" w:hAnsi="Times New Roman"/>
          <w:sz w:val="24"/>
          <w:szCs w:val="24"/>
        </w:rPr>
        <w:t>Date and Time should be displayed correctly on the ARPA information screen</w:t>
      </w:r>
    </w:p>
    <w:p w14:paraId="68D03E4D" w14:textId="77777777" w:rsidR="000F6989" w:rsidRPr="000A0B1F" w:rsidRDefault="000F6989">
      <w:pPr>
        <w:pStyle w:val="ListParagraph"/>
        <w:numPr>
          <w:ilvl w:val="0"/>
          <w:numId w:val="165"/>
        </w:numPr>
        <w:spacing w:after="0" w:line="240" w:lineRule="auto"/>
        <w:jc w:val="both"/>
        <w:rPr>
          <w:rFonts w:ascii="Times New Roman" w:hAnsi="Times New Roman"/>
          <w:sz w:val="24"/>
          <w:szCs w:val="24"/>
        </w:rPr>
      </w:pPr>
      <w:r w:rsidRPr="000A0B1F">
        <w:rPr>
          <w:rFonts w:ascii="Times New Roman" w:hAnsi="Times New Roman"/>
          <w:sz w:val="24"/>
          <w:szCs w:val="24"/>
        </w:rPr>
        <w:t>Own ship’s position input must be kept correct on the ARPA at all times, otherwise all positions calculated by the ARPA will be incorrect</w:t>
      </w:r>
    </w:p>
    <w:p w14:paraId="17F30636" w14:textId="77777777" w:rsidR="000F6989" w:rsidRPr="000A0B1F" w:rsidRDefault="000F6989">
      <w:pPr>
        <w:pStyle w:val="ListParagraph"/>
        <w:numPr>
          <w:ilvl w:val="0"/>
          <w:numId w:val="165"/>
        </w:numPr>
        <w:spacing w:after="0" w:line="240" w:lineRule="auto"/>
        <w:jc w:val="both"/>
        <w:rPr>
          <w:rFonts w:ascii="Times New Roman" w:hAnsi="Times New Roman"/>
          <w:sz w:val="24"/>
          <w:szCs w:val="24"/>
        </w:rPr>
      </w:pPr>
      <w:r w:rsidRPr="000A0B1F">
        <w:rPr>
          <w:rFonts w:ascii="Times New Roman" w:hAnsi="Times New Roman"/>
          <w:sz w:val="24"/>
          <w:szCs w:val="24"/>
        </w:rPr>
        <w:t>In coastal areas, navigation check points should be marked on the ARPA in order to assist the navigator in detecting a possible position error as soon as possible</w:t>
      </w:r>
    </w:p>
    <w:p w14:paraId="61421138" w14:textId="77777777" w:rsidR="000F6989" w:rsidRPr="000A0B1F" w:rsidRDefault="000F6989">
      <w:pPr>
        <w:pStyle w:val="ListParagraph"/>
        <w:numPr>
          <w:ilvl w:val="0"/>
          <w:numId w:val="165"/>
        </w:numPr>
        <w:spacing w:after="0" w:line="240" w:lineRule="auto"/>
        <w:jc w:val="both"/>
        <w:rPr>
          <w:rFonts w:ascii="Times New Roman" w:hAnsi="Times New Roman"/>
          <w:sz w:val="24"/>
          <w:szCs w:val="24"/>
        </w:rPr>
      </w:pPr>
      <w:r w:rsidRPr="000A0B1F">
        <w:rPr>
          <w:rFonts w:ascii="Times New Roman" w:hAnsi="Times New Roman"/>
          <w:sz w:val="24"/>
          <w:szCs w:val="24"/>
        </w:rPr>
        <w:t>Special requirements pointed out by the ARPA manufacturer</w:t>
      </w:r>
    </w:p>
    <w:p w14:paraId="3E9B75C0" w14:textId="77777777" w:rsidR="000F6989" w:rsidRPr="000A0B1F" w:rsidRDefault="000F6989" w:rsidP="000F6989">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The </w:t>
      </w:r>
      <w:proofErr w:type="spellStart"/>
      <w:r w:rsidRPr="000A0B1F">
        <w:rPr>
          <w:rFonts w:ascii="Times New Roman" w:hAnsi="Times New Roman"/>
          <w:sz w:val="24"/>
          <w:szCs w:val="24"/>
        </w:rPr>
        <w:t>main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purpose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provide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navigator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overview</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traffic</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situation</w:t>
      </w:r>
      <w:proofErr w:type="spellEnd"/>
      <w:r w:rsidRPr="000A0B1F">
        <w:rPr>
          <w:rFonts w:ascii="Times New Roman" w:hAnsi="Times New Roman"/>
          <w:sz w:val="24"/>
          <w:szCs w:val="24"/>
        </w:rPr>
        <w:t xml:space="preserve"> at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times</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order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do </w:t>
      </w:r>
      <w:proofErr w:type="spellStart"/>
      <w:r w:rsidRPr="000A0B1F">
        <w:rPr>
          <w:rFonts w:ascii="Times New Roman" w:hAnsi="Times New Roman"/>
          <w:sz w:val="24"/>
          <w:szCs w:val="24"/>
        </w:rPr>
        <w:t>so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today’s</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display </w:t>
      </w:r>
      <w:proofErr w:type="spellStart"/>
      <w:r w:rsidRPr="000A0B1F">
        <w:rPr>
          <w:rFonts w:ascii="Times New Roman" w:hAnsi="Times New Roman"/>
          <w:sz w:val="24"/>
          <w:szCs w:val="24"/>
        </w:rPr>
        <w:t>any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traffic</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situation</w:t>
      </w:r>
      <w:proofErr w:type="spellEnd"/>
      <w:r w:rsidRPr="000A0B1F">
        <w:rPr>
          <w:rFonts w:ascii="Times New Roman" w:hAnsi="Times New Roman"/>
          <w:sz w:val="24"/>
          <w:szCs w:val="24"/>
        </w:rPr>
        <w:t xml:space="preserve"> in an </w:t>
      </w:r>
      <w:proofErr w:type="spellStart"/>
      <w:r w:rsidRPr="000A0B1F">
        <w:rPr>
          <w:rFonts w:ascii="Times New Roman" w:hAnsi="Times New Roman"/>
          <w:sz w:val="24"/>
          <w:szCs w:val="24"/>
        </w:rPr>
        <w:t>easy-to-understand</w:t>
      </w:r>
      <w:proofErr w:type="spellEnd"/>
      <w:r w:rsidRPr="000A0B1F">
        <w:rPr>
          <w:rFonts w:ascii="Times New Roman" w:hAnsi="Times New Roman"/>
          <w:sz w:val="24"/>
          <w:szCs w:val="24"/>
        </w:rPr>
        <w:t xml:space="preserve"> mode. More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more of </w:t>
      </w:r>
      <w:proofErr w:type="spellStart"/>
      <w:r w:rsidRPr="000A0B1F">
        <w:rPr>
          <w:rFonts w:ascii="Times New Roman" w:hAnsi="Times New Roman"/>
          <w:sz w:val="24"/>
          <w:szCs w:val="24"/>
        </w:rPr>
        <w:t>today’s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navigators</w:t>
      </w:r>
      <w:proofErr w:type="spellEnd"/>
      <w:r w:rsidRPr="000A0B1F">
        <w:rPr>
          <w:rFonts w:ascii="Times New Roman" w:hAnsi="Times New Roman"/>
          <w:sz w:val="24"/>
          <w:szCs w:val="24"/>
        </w:rPr>
        <w:t xml:space="preserve"> prefer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vector, </w:t>
      </w:r>
      <w:proofErr w:type="spellStart"/>
      <w:r w:rsidRPr="000A0B1F">
        <w:rPr>
          <w:rFonts w:ascii="Times New Roman" w:hAnsi="Times New Roman"/>
          <w:sz w:val="24"/>
          <w:szCs w:val="24"/>
        </w:rPr>
        <w:t>Sea</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stability</w:t>
      </w:r>
      <w:proofErr w:type="spellEnd"/>
      <w:r w:rsidRPr="000A0B1F">
        <w:rPr>
          <w:rFonts w:ascii="Times New Roman" w:hAnsi="Times New Roman"/>
          <w:sz w:val="24"/>
          <w:szCs w:val="24"/>
        </w:rPr>
        <w:t xml:space="preserve"> mode.</w:t>
      </w:r>
    </w:p>
    <w:p w14:paraId="6D010982" w14:textId="77777777" w:rsidR="000F6989" w:rsidRPr="000A0B1F" w:rsidRDefault="000F6989">
      <w:pPr>
        <w:pStyle w:val="ListParagraph"/>
        <w:numPr>
          <w:ilvl w:val="0"/>
          <w:numId w:val="167"/>
        </w:numPr>
        <w:spacing w:after="0" w:line="240" w:lineRule="auto"/>
        <w:jc w:val="both"/>
        <w:rPr>
          <w:rFonts w:ascii="Times New Roman" w:hAnsi="Times New Roman"/>
          <w:sz w:val="24"/>
          <w:szCs w:val="24"/>
        </w:rPr>
      </w:pPr>
      <w:r w:rsidRPr="000A0B1F">
        <w:rPr>
          <w:rFonts w:ascii="Times New Roman" w:hAnsi="Times New Roman"/>
          <w:sz w:val="24"/>
          <w:szCs w:val="24"/>
        </w:rPr>
        <w:t xml:space="preserve">Examples observing the radar picture remaining stabilized on the intended course during the avoiding action. </w:t>
      </w:r>
    </w:p>
    <w:p w14:paraId="5BD6BA5C" w14:textId="77777777" w:rsidR="000F6989" w:rsidRPr="000A0B1F" w:rsidRDefault="000F6989" w:rsidP="000F6989">
      <w:pPr>
        <w:spacing w:after="0" w:line="240" w:lineRule="auto"/>
        <w:ind w:firstLine="720"/>
        <w:jc w:val="both"/>
        <w:rPr>
          <w:rFonts w:ascii="Times New Roman" w:hAnsi="Times New Roman"/>
          <w:sz w:val="24"/>
          <w:szCs w:val="24"/>
        </w:rPr>
      </w:pP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without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doubt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presentation</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traffic</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surveillance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maintaining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overview</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situation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around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own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ship</w:t>
      </w:r>
      <w:proofErr w:type="spellEnd"/>
      <w:r w:rsidRPr="000A0B1F">
        <w:rPr>
          <w:rFonts w:ascii="Times New Roman" w:hAnsi="Times New Roman"/>
          <w:sz w:val="24"/>
          <w:szCs w:val="24"/>
        </w:rPr>
        <w:t xml:space="preserve"> at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motion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course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up</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true</w:t>
      </w:r>
      <w:proofErr w:type="spellEnd"/>
      <w:r w:rsidRPr="000A0B1F">
        <w:rPr>
          <w:rFonts w:ascii="Times New Roman" w:hAnsi="Times New Roman"/>
          <w:sz w:val="24"/>
          <w:szCs w:val="24"/>
        </w:rPr>
        <w:t xml:space="preserve"> vector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closest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one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get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referred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positive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instrumentation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instrument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provide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simplest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best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overview</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provided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operator at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times</w:t>
      </w:r>
      <w:proofErr w:type="spellEnd"/>
      <w:r w:rsidRPr="000A0B1F">
        <w:rPr>
          <w:rFonts w:ascii="Times New Roman" w:hAnsi="Times New Roman"/>
          <w:sz w:val="24"/>
          <w:szCs w:val="24"/>
        </w:rPr>
        <w:t>.</w:t>
      </w:r>
    </w:p>
    <w:p w14:paraId="57B83842"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Whenever CPA/TCPA information is needed, this can be obtained graphically by pressing the spring-loaded relative vector button. Target CPA/ TCPA information is also available in alphanumerical format on the screen.</w:t>
      </w:r>
    </w:p>
    <w:p w14:paraId="515317D7" w14:textId="77777777" w:rsidR="000F6989" w:rsidRPr="000A0B1F" w:rsidRDefault="000F6989">
      <w:pPr>
        <w:pStyle w:val="ListParagraph"/>
        <w:numPr>
          <w:ilvl w:val="0"/>
          <w:numId w:val="166"/>
        </w:numPr>
        <w:spacing w:after="0" w:line="240" w:lineRule="auto"/>
        <w:jc w:val="both"/>
        <w:rPr>
          <w:rFonts w:ascii="Times New Roman" w:hAnsi="Times New Roman"/>
          <w:sz w:val="24"/>
          <w:szCs w:val="24"/>
        </w:rPr>
      </w:pPr>
      <w:r w:rsidRPr="000A0B1F">
        <w:rPr>
          <w:rFonts w:ascii="Times New Roman" w:hAnsi="Times New Roman"/>
          <w:sz w:val="24"/>
          <w:szCs w:val="24"/>
        </w:rPr>
        <w:t>Example for the course change executed to course up but the APRA is stabilized relative to north.</w:t>
      </w:r>
    </w:p>
    <w:p w14:paraId="7BC6611A"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Many navigators don’t like the north stabilized picture, especially sailing on southerly courses as they get the feeling of sailing in the “wrong direction” from the ARPA presentation.</w:t>
      </w:r>
    </w:p>
    <w:p w14:paraId="04882606"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 xml:space="preserve">An un-stabilized true motion picture should be regarded as a “last resort” i.e. an emergency presentation to be used when stabilized presentations are failing for one reason or another. </w:t>
      </w:r>
    </w:p>
    <w:p w14:paraId="76276627"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 xml:space="preserve">The relative motion presentation is difficult to interpret correctly during dense traffic requiring frequent course alterations. </w:t>
      </w:r>
    </w:p>
    <w:p w14:paraId="6086EC4A"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Relative motion - head up, can be defined as the ARPA emergency mode. Only recommended when everything else is failing. Not recommended and not suitable for traffic surveillance at all.</w:t>
      </w:r>
    </w:p>
    <w:p w14:paraId="3323B21E"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ARPA Radar presentations for a pure situation should be shown. Mixed presentations should be used with utmost care.</w:t>
      </w:r>
    </w:p>
    <w:p w14:paraId="7B74FD90"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When using the ARPA for traffic surveillance purposes, own ship speed through the water is highly recommended as input to the ARPA system. No correction should be made for current or drift. The main reason for this is that this is the only way to obtain target’s calculated aspect. Avoid using speed input from doppler log or GPS as this normally gives SOG. This is fine for navigation, but useless for traffic surveillance.</w:t>
      </w:r>
    </w:p>
    <w:p w14:paraId="52308741" w14:textId="77777777" w:rsidR="000F6989" w:rsidRPr="000A0B1F" w:rsidRDefault="000F6989" w:rsidP="000F6989">
      <w:pPr>
        <w:pStyle w:val="ListParagraph"/>
        <w:spacing w:after="0" w:line="240" w:lineRule="auto"/>
        <w:ind w:left="0" w:firstLine="720"/>
        <w:jc w:val="both"/>
        <w:rPr>
          <w:rFonts w:ascii="Times New Roman" w:hAnsi="Times New Roman"/>
          <w:sz w:val="24"/>
          <w:szCs w:val="24"/>
        </w:rPr>
      </w:pPr>
      <w:r w:rsidRPr="000A0B1F">
        <w:rPr>
          <w:rFonts w:ascii="Times New Roman" w:hAnsi="Times New Roman"/>
          <w:sz w:val="24"/>
          <w:szCs w:val="24"/>
        </w:rPr>
        <w:t>Wrong speed input to an ARPA system working in true motion, true vector mode could seriously affect target’s calculated aspect. All ARPA operators must at all times be aware of what speed input is used on their ARPA and the accuracy of this speed.</w:t>
      </w:r>
    </w:p>
    <w:p w14:paraId="2AC1B1E4" w14:textId="77777777" w:rsidR="000F6989" w:rsidRPr="000A0B1F" w:rsidRDefault="000F6989" w:rsidP="000F6989">
      <w:pPr>
        <w:pStyle w:val="ListParagraph"/>
        <w:spacing w:after="0" w:line="240" w:lineRule="auto"/>
        <w:jc w:val="both"/>
        <w:rPr>
          <w:rFonts w:ascii="Times New Roman" w:hAnsi="Times New Roman"/>
          <w:sz w:val="24"/>
          <w:szCs w:val="24"/>
        </w:rPr>
      </w:pPr>
      <w:r w:rsidRPr="0044478A">
        <w:rPr>
          <w:rFonts w:ascii="Times New Roman" w:hAnsi="Times New Roman"/>
          <w:b/>
          <w:bCs/>
          <w:sz w:val="24"/>
          <w:szCs w:val="24"/>
        </w:rPr>
        <w:lastRenderedPageBreak/>
        <w:t>QUESTIONS</w:t>
      </w:r>
      <w:r w:rsidRPr="000A0B1F">
        <w:rPr>
          <w:rFonts w:ascii="Times New Roman" w:hAnsi="Times New Roman"/>
          <w:sz w:val="24"/>
          <w:szCs w:val="24"/>
        </w:rPr>
        <w:t>:</w:t>
      </w:r>
    </w:p>
    <w:p w14:paraId="63D2332B"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What is the correct course input to an ARPA system?</w:t>
      </w:r>
    </w:p>
    <w:p w14:paraId="1201F36F"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What is the correct speed input to an ARPA used for traffic surveillance?</w:t>
      </w:r>
    </w:p>
    <w:p w14:paraId="6FE491A2"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What is most important when using ARPA LAT/ LON information?</w:t>
      </w:r>
    </w:p>
    <w:p w14:paraId="2EB3E96A"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 xml:space="preserve">Which ARPA presentation provide the information “closest” to what you see through the bridge windows? </w:t>
      </w:r>
    </w:p>
    <w:p w14:paraId="470E6132"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How does current and drift effect the relative motion, relative vector presentation?</w:t>
      </w:r>
    </w:p>
    <w:p w14:paraId="0DB3A544"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Does current and drift effect the CPA/ TCPA calculations on a true motion display?</w:t>
      </w:r>
    </w:p>
    <w:p w14:paraId="3FD7DCF9" w14:textId="77777777" w:rsidR="000F6989" w:rsidRPr="000A0B1F" w:rsidRDefault="000F6989">
      <w:pPr>
        <w:pStyle w:val="ListParagraph"/>
        <w:numPr>
          <w:ilvl w:val="0"/>
          <w:numId w:val="168"/>
        </w:numPr>
        <w:spacing w:after="0" w:line="240" w:lineRule="auto"/>
        <w:jc w:val="both"/>
        <w:rPr>
          <w:rFonts w:ascii="Times New Roman" w:hAnsi="Times New Roman"/>
          <w:sz w:val="24"/>
          <w:szCs w:val="24"/>
        </w:rPr>
      </w:pPr>
      <w:r w:rsidRPr="000A0B1F">
        <w:rPr>
          <w:rFonts w:ascii="Times New Roman" w:hAnsi="Times New Roman"/>
          <w:sz w:val="24"/>
          <w:szCs w:val="24"/>
        </w:rPr>
        <w:t>Does current and drift effect the true vector on a relative motion display?</w:t>
      </w:r>
    </w:p>
    <w:p w14:paraId="574509EF" w14:textId="77777777" w:rsidR="000F6989" w:rsidRPr="000A0B1F" w:rsidRDefault="000F6989" w:rsidP="000F6989">
      <w:pPr>
        <w:pStyle w:val="ListParagraph"/>
        <w:spacing w:after="0" w:line="240" w:lineRule="auto"/>
        <w:jc w:val="both"/>
        <w:rPr>
          <w:rFonts w:ascii="Times New Roman" w:hAnsi="Times New Roman"/>
          <w:b/>
          <w:bCs/>
          <w:sz w:val="24"/>
          <w:szCs w:val="24"/>
        </w:rPr>
      </w:pPr>
    </w:p>
    <w:p w14:paraId="0E9AE8A0" w14:textId="46EF3F93" w:rsidR="000F6989" w:rsidRPr="00206B7B" w:rsidRDefault="000F6989" w:rsidP="00206B7B">
      <w:pPr>
        <w:pStyle w:val="Heading3"/>
        <w:numPr>
          <w:ilvl w:val="1"/>
          <w:numId w:val="89"/>
        </w:numPr>
      </w:pPr>
      <w:bookmarkStart w:id="92" w:name="_Toc154051410"/>
      <w:r w:rsidRPr="00206B7B">
        <w:t>Risk of over-reliance on ARPA</w:t>
      </w:r>
      <w:bookmarkEnd w:id="92"/>
    </w:p>
    <w:p w14:paraId="67DAEA96"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 xml:space="preserve">Learning objectives: </w:t>
      </w:r>
    </w:p>
    <w:p w14:paraId="546659A1" w14:textId="77777777" w:rsidR="000F6989" w:rsidRPr="000A0B1F" w:rsidRDefault="000F6989">
      <w:pPr>
        <w:pStyle w:val="ListParagraph"/>
        <w:numPr>
          <w:ilvl w:val="0"/>
          <w:numId w:val="169"/>
        </w:numPr>
        <w:spacing w:after="0" w:line="240" w:lineRule="auto"/>
        <w:jc w:val="both"/>
        <w:rPr>
          <w:rFonts w:ascii="Times New Roman" w:hAnsi="Times New Roman"/>
          <w:sz w:val="24"/>
          <w:szCs w:val="24"/>
        </w:rPr>
      </w:pPr>
      <w:r w:rsidRPr="000A0B1F">
        <w:rPr>
          <w:rFonts w:ascii="Times New Roman" w:hAnsi="Times New Roman"/>
          <w:sz w:val="24"/>
          <w:szCs w:val="24"/>
        </w:rPr>
        <w:t>Highlighting that an ARPA system doe not give any preferences to a ship</w:t>
      </w:r>
    </w:p>
    <w:p w14:paraId="758946DC" w14:textId="77777777" w:rsidR="000F6989" w:rsidRPr="000A0B1F" w:rsidRDefault="000F6989">
      <w:pPr>
        <w:pStyle w:val="ListParagraph"/>
        <w:numPr>
          <w:ilvl w:val="0"/>
          <w:numId w:val="169"/>
        </w:numPr>
        <w:spacing w:after="0" w:line="240" w:lineRule="auto"/>
        <w:jc w:val="both"/>
        <w:rPr>
          <w:rFonts w:ascii="Times New Roman" w:hAnsi="Times New Roman"/>
          <w:sz w:val="24"/>
          <w:szCs w:val="24"/>
        </w:rPr>
      </w:pPr>
      <w:r w:rsidRPr="000A0B1F">
        <w:rPr>
          <w:rFonts w:ascii="Times New Roman" w:hAnsi="Times New Roman"/>
          <w:sz w:val="24"/>
          <w:szCs w:val="24"/>
        </w:rPr>
        <w:t>State that all manoeuvres should be executed as early as possible</w:t>
      </w:r>
    </w:p>
    <w:p w14:paraId="2E7049CD" w14:textId="77777777" w:rsidR="000F6989" w:rsidRPr="000A0B1F" w:rsidRDefault="000F6989">
      <w:pPr>
        <w:pStyle w:val="ListParagraph"/>
        <w:numPr>
          <w:ilvl w:val="0"/>
          <w:numId w:val="169"/>
        </w:numPr>
        <w:spacing w:after="0" w:line="240" w:lineRule="auto"/>
        <w:jc w:val="both"/>
        <w:rPr>
          <w:rFonts w:ascii="Times New Roman" w:hAnsi="Times New Roman"/>
          <w:sz w:val="24"/>
          <w:szCs w:val="24"/>
        </w:rPr>
      </w:pPr>
      <w:r w:rsidRPr="000A0B1F">
        <w:rPr>
          <w:rFonts w:ascii="Times New Roman" w:hAnsi="Times New Roman"/>
          <w:sz w:val="24"/>
          <w:szCs w:val="24"/>
        </w:rPr>
        <w:t>All computer systems can have software error, which may cause problems</w:t>
      </w:r>
    </w:p>
    <w:p w14:paraId="24CC1C42" w14:textId="77777777"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Possibilities</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error</w:t>
      </w:r>
      <w:proofErr w:type="spellEnd"/>
      <w:r w:rsidRPr="000A0B1F">
        <w:rPr>
          <w:rFonts w:ascii="Times New Roman" w:hAnsi="Times New Roman"/>
          <w:sz w:val="24"/>
          <w:szCs w:val="24"/>
        </w:rPr>
        <w:t xml:space="preserve"> in an ARPA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do exist. The operator must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aware</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limitations</w:t>
      </w:r>
      <w:proofErr w:type="spellEnd"/>
      <w:r w:rsidRPr="000A0B1F">
        <w:rPr>
          <w:rFonts w:ascii="Times New Roman" w:hAnsi="Times New Roman"/>
          <w:sz w:val="24"/>
          <w:szCs w:val="24"/>
        </w:rPr>
        <w:t xml:space="preserve">. An ARPA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in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hands</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unqualified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personnel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not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only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dangerous</w:t>
      </w:r>
      <w:proofErr w:type="spellEnd"/>
      <w:r w:rsidRPr="000A0B1F">
        <w:rPr>
          <w:rFonts w:ascii="Times New Roman" w:hAnsi="Times New Roman"/>
          <w:sz w:val="24"/>
          <w:szCs w:val="24"/>
        </w:rPr>
        <w:t xml:space="preserve">, but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indirectly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main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reason</w:t>
      </w:r>
      <w:proofErr w:type="spellEnd"/>
      <w:r w:rsidRPr="000A0B1F">
        <w:rPr>
          <w:rFonts w:ascii="Times New Roman" w:hAnsi="Times New Roman"/>
          <w:sz w:val="24"/>
          <w:szCs w:val="24"/>
        </w:rPr>
        <w:t xml:space="preserve"> for an accident. </w:t>
      </w:r>
    </w:p>
    <w:p w14:paraId="4564E133" w14:textId="77777777" w:rsidR="000F6989" w:rsidRPr="000A0B1F" w:rsidRDefault="000F6989">
      <w:pPr>
        <w:pStyle w:val="ListParagraph"/>
        <w:numPr>
          <w:ilvl w:val="0"/>
          <w:numId w:val="166"/>
        </w:numPr>
        <w:spacing w:after="0" w:line="240" w:lineRule="auto"/>
        <w:jc w:val="both"/>
        <w:rPr>
          <w:rFonts w:ascii="Times New Roman" w:hAnsi="Times New Roman"/>
          <w:sz w:val="24"/>
          <w:szCs w:val="24"/>
        </w:rPr>
      </w:pPr>
      <w:r w:rsidRPr="000A0B1F">
        <w:rPr>
          <w:rFonts w:ascii="Times New Roman" w:hAnsi="Times New Roman"/>
          <w:sz w:val="24"/>
          <w:szCs w:val="24"/>
        </w:rPr>
        <w:t>Examples how to reduce the possibility for erroneous operation and how to use standardized procedures</w:t>
      </w:r>
    </w:p>
    <w:p w14:paraId="4A203778" w14:textId="77777777" w:rsidR="000F6989" w:rsidRPr="000A0B1F" w:rsidRDefault="000F6989">
      <w:pPr>
        <w:pStyle w:val="ListParagraph"/>
        <w:numPr>
          <w:ilvl w:val="0"/>
          <w:numId w:val="166"/>
        </w:numPr>
        <w:spacing w:after="0" w:line="240" w:lineRule="auto"/>
        <w:jc w:val="both"/>
        <w:rPr>
          <w:rFonts w:ascii="Times New Roman" w:hAnsi="Times New Roman"/>
          <w:sz w:val="24"/>
          <w:szCs w:val="24"/>
        </w:rPr>
      </w:pPr>
      <w:r w:rsidRPr="000A0B1F">
        <w:rPr>
          <w:rFonts w:ascii="Times New Roman" w:hAnsi="Times New Roman"/>
          <w:sz w:val="24"/>
          <w:szCs w:val="24"/>
        </w:rPr>
        <w:t>Errors and precautions:</w:t>
      </w:r>
    </w:p>
    <w:p w14:paraId="50FCDD8B"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Errors in sensors (radar, log, gyro)</w:t>
      </w:r>
    </w:p>
    <w:p w14:paraId="0FCC0D5E"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Errors in ARPA software</w:t>
      </w:r>
    </w:p>
    <w:p w14:paraId="222989E5"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Errors in ARPA hardware</w:t>
      </w:r>
    </w:p>
    <w:p w14:paraId="2E9BD941"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Errors in interpretation of the actual display</w:t>
      </w:r>
    </w:p>
    <w:p w14:paraId="2BEA5BE5" w14:textId="77777777" w:rsidR="000F6989" w:rsidRPr="000A0B1F" w:rsidRDefault="000F6989">
      <w:pPr>
        <w:pStyle w:val="ListParagraph"/>
        <w:numPr>
          <w:ilvl w:val="0"/>
          <w:numId w:val="166"/>
        </w:numPr>
        <w:spacing w:after="0" w:line="240" w:lineRule="auto"/>
        <w:jc w:val="both"/>
        <w:rPr>
          <w:rFonts w:ascii="Times New Roman" w:hAnsi="Times New Roman"/>
          <w:sz w:val="24"/>
          <w:szCs w:val="24"/>
        </w:rPr>
      </w:pPr>
      <w:r w:rsidRPr="000A0B1F">
        <w:rPr>
          <w:rFonts w:ascii="Times New Roman" w:hAnsi="Times New Roman"/>
          <w:sz w:val="24"/>
          <w:szCs w:val="24"/>
        </w:rPr>
        <w:t>Possible threats:</w:t>
      </w:r>
    </w:p>
    <w:p w14:paraId="58D42C64"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Raster scan ARPA display “lock up”</w:t>
      </w:r>
    </w:p>
    <w:p w14:paraId="5EB7EE1D"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Mixing trial and real time information</w:t>
      </w:r>
    </w:p>
    <w:p w14:paraId="5136BD0E"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Wrong speed input or overlooking type of speed input to the ARPA</w:t>
      </w:r>
    </w:p>
    <w:p w14:paraId="3BFF98DA"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No correction for gyro course error before input to ARPA</w:t>
      </w:r>
    </w:p>
    <w:p w14:paraId="5797CA12"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Misinterpretation of display symbols may cause severe problems</w:t>
      </w:r>
    </w:p>
    <w:p w14:paraId="752FFD7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Operating long periods in impure presentations may have serious consequences</w:t>
      </w:r>
    </w:p>
    <w:p w14:paraId="4D1A96EA"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Exclusive reliance on ARPA will sooner or later give a problem</w:t>
      </w:r>
    </w:p>
    <w:p w14:paraId="101C7823" w14:textId="77777777" w:rsidR="000F6989" w:rsidRPr="000A0B1F" w:rsidRDefault="000F6989">
      <w:pPr>
        <w:pStyle w:val="ListParagraph"/>
        <w:numPr>
          <w:ilvl w:val="0"/>
          <w:numId w:val="166"/>
        </w:numPr>
        <w:spacing w:after="0" w:line="240" w:lineRule="auto"/>
        <w:jc w:val="both"/>
        <w:rPr>
          <w:rFonts w:ascii="Times New Roman" w:hAnsi="Times New Roman"/>
          <w:sz w:val="24"/>
          <w:szCs w:val="24"/>
        </w:rPr>
      </w:pPr>
      <w:r w:rsidRPr="000A0B1F">
        <w:rPr>
          <w:rFonts w:ascii="Times New Roman" w:hAnsi="Times New Roman"/>
          <w:sz w:val="24"/>
          <w:szCs w:val="24"/>
        </w:rPr>
        <w:t>Automatic acquisition precaution</w:t>
      </w:r>
    </w:p>
    <w:p w14:paraId="2F39841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 xml:space="preserve">The majority pf ARPA systems manufactured today provide an automatic acquisition feature. This feature may reduce operators’ workload during busy periods and thus contributing to safer sailing. The operator should be aware of the fact that most AROA systems are less sensitive in auto acquisition mode than in manual acquisition mode. This is the reason not to rely on the new target warning only, but at regular intervals visually observe the screen to make sure that all targets are acquired. </w:t>
      </w:r>
    </w:p>
    <w:p w14:paraId="4C8E75F3" w14:textId="77777777" w:rsidR="000F6989" w:rsidRDefault="000F6989" w:rsidP="000F6989">
      <w:pPr>
        <w:spacing w:after="0" w:line="240" w:lineRule="auto"/>
        <w:jc w:val="both"/>
        <w:rPr>
          <w:rFonts w:ascii="Times New Roman" w:hAnsi="Times New Roman"/>
          <w:sz w:val="24"/>
          <w:szCs w:val="24"/>
        </w:rPr>
      </w:pPr>
    </w:p>
    <w:p w14:paraId="104FB935"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QUESTIONS:</w:t>
      </w:r>
    </w:p>
    <w:p w14:paraId="5D80D622" w14:textId="77777777" w:rsidR="000F6989" w:rsidRPr="000A0B1F" w:rsidRDefault="000F6989">
      <w:pPr>
        <w:pStyle w:val="ListParagraph"/>
        <w:numPr>
          <w:ilvl w:val="0"/>
          <w:numId w:val="170"/>
        </w:numPr>
        <w:spacing w:after="0" w:line="240" w:lineRule="auto"/>
        <w:jc w:val="both"/>
        <w:rPr>
          <w:rFonts w:ascii="Times New Roman" w:hAnsi="Times New Roman"/>
          <w:sz w:val="24"/>
          <w:szCs w:val="24"/>
        </w:rPr>
      </w:pPr>
      <w:r w:rsidRPr="000A0B1F">
        <w:rPr>
          <w:rFonts w:ascii="Times New Roman" w:hAnsi="Times New Roman"/>
          <w:sz w:val="24"/>
          <w:szCs w:val="24"/>
        </w:rPr>
        <w:t>If you input gyro course to the ARPA what could be expected?</w:t>
      </w:r>
    </w:p>
    <w:p w14:paraId="32A3B2D0" w14:textId="77777777" w:rsidR="000F6989" w:rsidRPr="000A0B1F" w:rsidRDefault="000F6989">
      <w:pPr>
        <w:pStyle w:val="ListParagraph"/>
        <w:numPr>
          <w:ilvl w:val="0"/>
          <w:numId w:val="170"/>
        </w:numPr>
        <w:spacing w:after="0" w:line="240" w:lineRule="auto"/>
        <w:jc w:val="both"/>
        <w:rPr>
          <w:rFonts w:ascii="Times New Roman" w:hAnsi="Times New Roman"/>
          <w:sz w:val="24"/>
          <w:szCs w:val="24"/>
        </w:rPr>
      </w:pPr>
      <w:r w:rsidRPr="000A0B1F">
        <w:rPr>
          <w:rFonts w:ascii="Times New Roman" w:hAnsi="Times New Roman"/>
          <w:sz w:val="24"/>
          <w:szCs w:val="24"/>
        </w:rPr>
        <w:t>Why is raster scan display “lock-up” so dangerous?</w:t>
      </w:r>
    </w:p>
    <w:p w14:paraId="4D0FB4F2" w14:textId="77777777" w:rsidR="000F6989" w:rsidRPr="000A0B1F" w:rsidRDefault="000F6989">
      <w:pPr>
        <w:pStyle w:val="ListParagraph"/>
        <w:numPr>
          <w:ilvl w:val="0"/>
          <w:numId w:val="170"/>
        </w:numPr>
        <w:spacing w:after="0" w:line="240" w:lineRule="auto"/>
        <w:jc w:val="both"/>
        <w:rPr>
          <w:rFonts w:ascii="Times New Roman" w:hAnsi="Times New Roman"/>
          <w:sz w:val="24"/>
          <w:szCs w:val="24"/>
        </w:rPr>
      </w:pPr>
      <w:r w:rsidRPr="000A0B1F">
        <w:rPr>
          <w:rFonts w:ascii="Times New Roman" w:hAnsi="Times New Roman"/>
          <w:sz w:val="24"/>
          <w:szCs w:val="24"/>
        </w:rPr>
        <w:t>What is dangerous when operating ARPA in mixed mode over time?</w:t>
      </w:r>
    </w:p>
    <w:p w14:paraId="6E9D8A84" w14:textId="77777777" w:rsidR="000F6989" w:rsidRPr="000A0B1F" w:rsidRDefault="000F6989">
      <w:pPr>
        <w:pStyle w:val="ListParagraph"/>
        <w:numPr>
          <w:ilvl w:val="0"/>
          <w:numId w:val="170"/>
        </w:numPr>
        <w:spacing w:after="0" w:line="240" w:lineRule="auto"/>
        <w:jc w:val="both"/>
        <w:rPr>
          <w:rFonts w:ascii="Times New Roman" w:hAnsi="Times New Roman"/>
          <w:sz w:val="24"/>
          <w:szCs w:val="24"/>
        </w:rPr>
      </w:pPr>
      <w:r w:rsidRPr="000A0B1F">
        <w:rPr>
          <w:rFonts w:ascii="Times New Roman" w:hAnsi="Times New Roman"/>
          <w:sz w:val="24"/>
          <w:szCs w:val="24"/>
        </w:rPr>
        <w:t>What can you expect from the ARPA target tracking system in auto acquisition mode?</w:t>
      </w:r>
    </w:p>
    <w:p w14:paraId="2CD7EBA8" w14:textId="77777777" w:rsidR="000F6989" w:rsidRDefault="000F6989" w:rsidP="000F6989">
      <w:pPr>
        <w:pStyle w:val="ListParagraph"/>
        <w:spacing w:after="0" w:line="240" w:lineRule="auto"/>
        <w:jc w:val="both"/>
        <w:rPr>
          <w:rFonts w:ascii="Times New Roman" w:hAnsi="Times New Roman"/>
          <w:b/>
          <w:bCs/>
          <w:sz w:val="24"/>
          <w:szCs w:val="24"/>
        </w:rPr>
      </w:pPr>
    </w:p>
    <w:p w14:paraId="27D880D0" w14:textId="77777777" w:rsidR="00206B7B" w:rsidRPr="000A0B1F" w:rsidRDefault="00206B7B" w:rsidP="000F6989">
      <w:pPr>
        <w:pStyle w:val="ListParagraph"/>
        <w:spacing w:after="0" w:line="240" w:lineRule="auto"/>
        <w:jc w:val="both"/>
        <w:rPr>
          <w:rFonts w:ascii="Times New Roman" w:hAnsi="Times New Roman"/>
          <w:b/>
          <w:bCs/>
          <w:sz w:val="24"/>
          <w:szCs w:val="24"/>
        </w:rPr>
      </w:pPr>
    </w:p>
    <w:p w14:paraId="72784FB0" w14:textId="63521A7E" w:rsidR="000F6989" w:rsidRPr="00206B7B" w:rsidRDefault="000F6989" w:rsidP="00206B7B">
      <w:pPr>
        <w:pStyle w:val="Heading3"/>
        <w:numPr>
          <w:ilvl w:val="1"/>
          <w:numId w:val="89"/>
        </w:numPr>
      </w:pPr>
      <w:bookmarkStart w:id="93" w:name="_Toc154051411"/>
      <w:r w:rsidRPr="00206B7B">
        <w:lastRenderedPageBreak/>
        <w:t>Standard ARPA symbols</w:t>
      </w:r>
      <w:bookmarkEnd w:id="93"/>
    </w:p>
    <w:p w14:paraId="0C9613F8"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7488BC79" w14:textId="77777777" w:rsidR="000F6989" w:rsidRPr="000A0B1F" w:rsidRDefault="000F6989">
      <w:pPr>
        <w:pStyle w:val="ListParagraph"/>
        <w:numPr>
          <w:ilvl w:val="0"/>
          <w:numId w:val="171"/>
        </w:numPr>
        <w:spacing w:after="0" w:line="240" w:lineRule="auto"/>
        <w:jc w:val="both"/>
        <w:rPr>
          <w:rFonts w:ascii="Times New Roman" w:hAnsi="Times New Roman"/>
          <w:sz w:val="24"/>
          <w:szCs w:val="24"/>
        </w:rPr>
      </w:pPr>
      <w:r w:rsidRPr="000A0B1F">
        <w:rPr>
          <w:rFonts w:ascii="Times New Roman" w:hAnsi="Times New Roman"/>
          <w:sz w:val="24"/>
          <w:szCs w:val="24"/>
        </w:rPr>
        <w:t>To give a good overview of the symbols used in ARPA</w:t>
      </w:r>
    </w:p>
    <w:p w14:paraId="3CB374AE" w14:textId="77777777" w:rsidR="000F6989" w:rsidRPr="000A0B1F" w:rsidRDefault="000F6989" w:rsidP="000F6989">
      <w:pPr>
        <w:pStyle w:val="ListParagraph"/>
        <w:spacing w:after="0" w:line="240" w:lineRule="auto"/>
        <w:jc w:val="both"/>
        <w:rPr>
          <w:rFonts w:ascii="Times New Roman" w:hAnsi="Times New Roman"/>
          <w:b/>
          <w:bCs/>
          <w:sz w:val="24"/>
          <w:szCs w:val="24"/>
        </w:rPr>
      </w:pPr>
    </w:p>
    <w:p w14:paraId="4B900177" w14:textId="77777777"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b/>
          <w:bCs/>
          <w:sz w:val="24"/>
          <w:szCs w:val="24"/>
        </w:rPr>
        <w:t>Standard symbols</w:t>
      </w:r>
    </w:p>
    <w:p w14:paraId="6E950C4B"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Cross cursor for manual acquisition and plotting</w:t>
      </w:r>
    </w:p>
    <w:p w14:paraId="67057FD2"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Area for auto-acquisition</w:t>
      </w:r>
    </w:p>
    <w:p w14:paraId="59058EC1"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Target being tackled during the initial state</w:t>
      </w:r>
    </w:p>
    <w:p w14:paraId="4542586E"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Course and speed vector</w:t>
      </w:r>
    </w:p>
    <w:p w14:paraId="1D475765"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Course and speed graphics</w:t>
      </w:r>
    </w:p>
    <w:p w14:paraId="54F07297"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Past position of target on ARPA</w:t>
      </w:r>
    </w:p>
    <w:p w14:paraId="2768EDD6"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Target entering guard zone</w:t>
      </w:r>
    </w:p>
    <w:p w14:paraId="7F79028E"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CPA/ TCPA warning</w:t>
      </w:r>
    </w:p>
    <w:p w14:paraId="6063FD4A"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Lost target warning</w:t>
      </w:r>
    </w:p>
    <w:p w14:paraId="76F8FBE3"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Trial manoeuvre</w:t>
      </w:r>
    </w:p>
    <w:p w14:paraId="48E424E8"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Test targets on a synthetic picture</w:t>
      </w:r>
    </w:p>
    <w:p w14:paraId="7368B26B"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Test targets superimposed on a live picture</w:t>
      </w:r>
    </w:p>
    <w:p w14:paraId="1291A06B"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Data requirements</w:t>
      </w:r>
    </w:p>
    <w:p w14:paraId="77C3F1EC"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Ground referencing</w:t>
      </w:r>
    </w:p>
    <w:p w14:paraId="3324EEC2"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Tracked target without vector or graphics</w:t>
      </w:r>
    </w:p>
    <w:p w14:paraId="2AE8646A" w14:textId="77777777" w:rsidR="000F6989" w:rsidRDefault="000F6989" w:rsidP="000F6989">
      <w:pPr>
        <w:pStyle w:val="ListParagraph"/>
        <w:spacing w:after="0" w:line="240" w:lineRule="auto"/>
        <w:jc w:val="both"/>
        <w:rPr>
          <w:rFonts w:ascii="Times New Roman" w:hAnsi="Times New Roman"/>
          <w:b/>
          <w:bCs/>
          <w:sz w:val="24"/>
          <w:szCs w:val="24"/>
        </w:rPr>
      </w:pPr>
    </w:p>
    <w:p w14:paraId="30610B7A" w14:textId="77777777" w:rsidR="000F6989" w:rsidRPr="000A0B1F" w:rsidRDefault="000F6989" w:rsidP="000F6989">
      <w:pPr>
        <w:pStyle w:val="ListParagraph"/>
        <w:spacing w:after="0" w:line="240" w:lineRule="auto"/>
        <w:jc w:val="both"/>
        <w:rPr>
          <w:rFonts w:ascii="Times New Roman" w:hAnsi="Times New Roman"/>
          <w:b/>
          <w:bCs/>
          <w:sz w:val="24"/>
          <w:szCs w:val="24"/>
        </w:rPr>
      </w:pPr>
      <w:r w:rsidRPr="000A0B1F">
        <w:rPr>
          <w:rFonts w:ascii="Times New Roman" w:hAnsi="Times New Roman"/>
          <w:b/>
          <w:bCs/>
          <w:sz w:val="24"/>
          <w:szCs w:val="24"/>
        </w:rPr>
        <w:t>Supplementary symbols</w:t>
      </w:r>
    </w:p>
    <w:p w14:paraId="1602206A"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Target with speed less than 1 knot</w:t>
      </w:r>
    </w:p>
    <w:p w14:paraId="6AA234DB"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Fixed target. Mark a stationary target</w:t>
      </w:r>
    </w:p>
    <w:p w14:paraId="6BD2B828"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Navigation buoy. Mark the position of a navigation buoy</w:t>
      </w:r>
    </w:p>
    <w:p w14:paraId="0DEFC760"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Off-shore installation. Mark the position of an offshore installation</w:t>
      </w:r>
    </w:p>
    <w:p w14:paraId="42C076A1"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Anchorage. Specify anchorage area boundaries</w:t>
      </w:r>
    </w:p>
    <w:p w14:paraId="6C93E6A3"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Danger Zone. Specify danger area boundaries</w:t>
      </w:r>
    </w:p>
    <w:p w14:paraId="0103E77E"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Prohibited area. Specify prohibited area boundaries</w:t>
      </w:r>
    </w:p>
    <w:p w14:paraId="0DD46C06"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Special Area. Specify special area boundaries</w:t>
      </w:r>
    </w:p>
    <w:p w14:paraId="2940CBD8"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Reference position. Mark active reference position</w:t>
      </w:r>
    </w:p>
    <w:p w14:paraId="35D8DC26"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Standard map lines</w:t>
      </w:r>
    </w:p>
    <w:p w14:paraId="5B826240"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Dashed map lines</w:t>
      </w:r>
    </w:p>
    <w:p w14:paraId="34001B80"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Heading line</w:t>
      </w:r>
    </w:p>
    <w:p w14:paraId="032BC6B5" w14:textId="77777777" w:rsidR="000F6989" w:rsidRPr="000A0B1F" w:rsidRDefault="000F6989" w:rsidP="000F6989">
      <w:pPr>
        <w:pStyle w:val="ListParagraph"/>
        <w:spacing w:after="0" w:line="240" w:lineRule="auto"/>
        <w:ind w:left="1440"/>
        <w:jc w:val="both"/>
        <w:rPr>
          <w:rFonts w:ascii="Times New Roman" w:hAnsi="Times New Roman"/>
          <w:sz w:val="24"/>
          <w:szCs w:val="24"/>
        </w:rPr>
      </w:pPr>
      <w:r w:rsidRPr="000A0B1F">
        <w:rPr>
          <w:rFonts w:ascii="Times New Roman" w:hAnsi="Times New Roman"/>
          <w:sz w:val="24"/>
          <w:szCs w:val="24"/>
        </w:rPr>
        <w:t>Electronic bearing line</w:t>
      </w:r>
    </w:p>
    <w:p w14:paraId="4172D2FD" w14:textId="77777777" w:rsidR="000F6989" w:rsidRDefault="000F6989" w:rsidP="000F6989">
      <w:pPr>
        <w:pStyle w:val="ListParagraph"/>
        <w:spacing w:after="0" w:line="240" w:lineRule="auto"/>
        <w:ind w:left="1440"/>
        <w:jc w:val="both"/>
        <w:rPr>
          <w:rFonts w:ascii="Times New Roman" w:hAnsi="Times New Roman"/>
          <w:sz w:val="24"/>
          <w:szCs w:val="24"/>
        </w:rPr>
      </w:pPr>
    </w:p>
    <w:p w14:paraId="2C828F1D" w14:textId="77777777" w:rsidR="00D25BF0" w:rsidRPr="000A0B1F" w:rsidRDefault="00D25BF0" w:rsidP="000F6989">
      <w:pPr>
        <w:pStyle w:val="ListParagraph"/>
        <w:spacing w:after="0" w:line="240" w:lineRule="auto"/>
        <w:ind w:left="1440"/>
        <w:jc w:val="both"/>
        <w:rPr>
          <w:rFonts w:ascii="Times New Roman" w:hAnsi="Times New Roman"/>
          <w:sz w:val="24"/>
          <w:szCs w:val="24"/>
        </w:rPr>
      </w:pPr>
    </w:p>
    <w:p w14:paraId="6D150775" w14:textId="1A885061" w:rsidR="000F6989" w:rsidRPr="00206B7B" w:rsidRDefault="000F6989" w:rsidP="00206B7B">
      <w:pPr>
        <w:pStyle w:val="Heading3"/>
        <w:numPr>
          <w:ilvl w:val="1"/>
          <w:numId w:val="89"/>
        </w:numPr>
      </w:pPr>
      <w:bookmarkStart w:id="94" w:name="_Toc154051412"/>
      <w:r w:rsidRPr="00206B7B">
        <w:t>Application of COLREG</w:t>
      </w:r>
      <w:bookmarkEnd w:id="94"/>
    </w:p>
    <w:p w14:paraId="5ACBF249"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Learning objectives:</w:t>
      </w:r>
    </w:p>
    <w:p w14:paraId="5D1AD22E" w14:textId="77777777" w:rsidR="000F6989" w:rsidRPr="000A0B1F" w:rsidRDefault="000F6989">
      <w:pPr>
        <w:pStyle w:val="ListParagraph"/>
        <w:numPr>
          <w:ilvl w:val="0"/>
          <w:numId w:val="172"/>
        </w:numPr>
        <w:spacing w:after="0" w:line="240" w:lineRule="auto"/>
        <w:jc w:val="both"/>
        <w:rPr>
          <w:rFonts w:ascii="Times New Roman" w:hAnsi="Times New Roman"/>
          <w:sz w:val="24"/>
          <w:szCs w:val="24"/>
        </w:rPr>
      </w:pPr>
      <w:r w:rsidRPr="000A0B1F">
        <w:rPr>
          <w:rFonts w:ascii="Times New Roman" w:hAnsi="Times New Roman"/>
          <w:sz w:val="24"/>
          <w:szCs w:val="24"/>
        </w:rPr>
        <w:t>To draw the trainees’ attention to the importance of applying COLREG to the use of ARPA</w:t>
      </w:r>
    </w:p>
    <w:p w14:paraId="68FE0B9F" w14:textId="77777777" w:rsidR="000F6989" w:rsidRPr="000A0B1F" w:rsidRDefault="000F6989" w:rsidP="0044478A">
      <w:pPr>
        <w:spacing w:after="0" w:line="240" w:lineRule="auto"/>
        <w:ind w:firstLine="720"/>
        <w:jc w:val="both"/>
        <w:rPr>
          <w:rFonts w:ascii="Times New Roman" w:hAnsi="Times New Roman"/>
          <w:sz w:val="24"/>
          <w:szCs w:val="24"/>
        </w:rPr>
      </w:pPr>
      <w:r w:rsidRPr="000A0B1F">
        <w:rPr>
          <w:rFonts w:ascii="Times New Roman" w:hAnsi="Times New Roman"/>
          <w:sz w:val="24"/>
          <w:szCs w:val="24"/>
        </w:rPr>
        <w:t xml:space="preserve">The same </w:t>
      </w:r>
      <w:proofErr w:type="spellStart"/>
      <w:r w:rsidRPr="000A0B1F">
        <w:rPr>
          <w:rFonts w:ascii="Times New Roman" w:hAnsi="Times New Roman"/>
          <w:sz w:val="24"/>
          <w:szCs w:val="24"/>
        </w:rPr>
        <w:t>rules</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preventing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collisions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apply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ships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of radar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compulsory</w:t>
      </w:r>
      <w:proofErr w:type="spellEnd"/>
      <w:r w:rsidRPr="000A0B1F">
        <w:rPr>
          <w:rFonts w:ascii="Times New Roman" w:hAnsi="Times New Roman"/>
          <w:sz w:val="24"/>
          <w:szCs w:val="24"/>
        </w:rPr>
        <w:t xml:space="preserve"> for </w:t>
      </w:r>
      <w:proofErr w:type="spellStart"/>
      <w:r w:rsidRPr="000A0B1F">
        <w:rPr>
          <w:rFonts w:ascii="Times New Roman" w:hAnsi="Times New Roman"/>
          <w:sz w:val="24"/>
          <w:szCs w:val="24"/>
        </w:rPr>
        <w:t>assessment</w:t>
      </w:r>
      <w:proofErr w:type="spellEnd"/>
      <w:r w:rsidRPr="000A0B1F">
        <w:rPr>
          <w:rFonts w:ascii="Times New Roman" w:hAnsi="Times New Roman"/>
          <w:sz w:val="24"/>
          <w:szCs w:val="24"/>
        </w:rPr>
        <w:t xml:space="preserve"> of </w:t>
      </w:r>
      <w:proofErr w:type="spellStart"/>
      <w:r w:rsidRPr="000A0B1F">
        <w:rPr>
          <w:rFonts w:ascii="Times New Roman" w:hAnsi="Times New Roman"/>
          <w:sz w:val="24"/>
          <w:szCs w:val="24"/>
        </w:rPr>
        <w:t>close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quarter</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situations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Even</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good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working</w:t>
      </w:r>
      <w:proofErr w:type="spellEnd"/>
      <w:r w:rsidRPr="000A0B1F">
        <w:rPr>
          <w:rFonts w:ascii="Times New Roman" w:hAnsi="Times New Roman"/>
          <w:sz w:val="24"/>
          <w:szCs w:val="24"/>
        </w:rPr>
        <w:t xml:space="preserve"> ARPA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operated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by</w:t>
      </w:r>
      <w:proofErr w:type="spellEnd"/>
      <w:r w:rsidRPr="000A0B1F">
        <w:rPr>
          <w:rFonts w:ascii="Times New Roman" w:hAnsi="Times New Roman"/>
          <w:sz w:val="24"/>
          <w:szCs w:val="24"/>
        </w:rPr>
        <w:t xml:space="preserve"> a </w:t>
      </w:r>
      <w:proofErr w:type="spellStart"/>
      <w:r w:rsidRPr="000A0B1F">
        <w:rPr>
          <w:rFonts w:ascii="Times New Roman" w:hAnsi="Times New Roman"/>
          <w:sz w:val="24"/>
          <w:szCs w:val="24"/>
        </w:rPr>
        <w:t>certified</w:t>
      </w:r>
      <w:proofErr w:type="spellEnd"/>
      <w:r w:rsidRPr="000A0B1F">
        <w:rPr>
          <w:rFonts w:ascii="Times New Roman" w:hAnsi="Times New Roman"/>
          <w:sz w:val="24"/>
          <w:szCs w:val="24"/>
        </w:rPr>
        <w:t xml:space="preserve"> operator </w:t>
      </w:r>
      <w:proofErr w:type="spellStart"/>
      <w:r w:rsidRPr="000A0B1F">
        <w:rPr>
          <w:rFonts w:ascii="Times New Roman" w:hAnsi="Times New Roman"/>
          <w:sz w:val="24"/>
          <w:szCs w:val="24"/>
        </w:rPr>
        <w:t>does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not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give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any</w:t>
      </w:r>
      <w:proofErr w:type="spellEnd"/>
      <w:r w:rsidRPr="000A0B1F">
        <w:rPr>
          <w:rFonts w:ascii="Times New Roman" w:hAnsi="Times New Roman"/>
          <w:sz w:val="24"/>
          <w:szCs w:val="24"/>
        </w:rPr>
        <w:t xml:space="preserve"> special </w:t>
      </w:r>
      <w:proofErr w:type="spellStart"/>
      <w:r w:rsidRPr="000A0B1F">
        <w:rPr>
          <w:rFonts w:ascii="Times New Roman" w:hAnsi="Times New Roman"/>
          <w:sz w:val="24"/>
          <w:szCs w:val="24"/>
        </w:rPr>
        <w:t>rights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that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ship</w:t>
      </w:r>
      <w:proofErr w:type="spellEnd"/>
      <w:r w:rsidRPr="000A0B1F">
        <w:rPr>
          <w:rFonts w:ascii="Times New Roman" w:hAnsi="Times New Roman"/>
          <w:sz w:val="24"/>
          <w:szCs w:val="24"/>
        </w:rPr>
        <w:t xml:space="preserve">. An ARPA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its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large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plotting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capacity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give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navigator an </w:t>
      </w:r>
      <w:proofErr w:type="spellStart"/>
      <w:r w:rsidRPr="000A0B1F">
        <w:rPr>
          <w:rFonts w:ascii="Times New Roman" w:hAnsi="Times New Roman"/>
          <w:sz w:val="24"/>
          <w:szCs w:val="24"/>
        </w:rPr>
        <w:t>excellent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traffic</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overview</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providing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him</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with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information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which</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can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take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very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early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action</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especially</w:t>
      </w:r>
      <w:proofErr w:type="spellEnd"/>
      <w:r w:rsidRPr="000A0B1F">
        <w:rPr>
          <w:rFonts w:ascii="Times New Roman" w:hAnsi="Times New Roman"/>
          <w:sz w:val="24"/>
          <w:szCs w:val="24"/>
        </w:rPr>
        <w:t xml:space="preserve"> in open </w:t>
      </w:r>
      <w:proofErr w:type="spellStart"/>
      <w:r w:rsidRPr="000A0B1F">
        <w:rPr>
          <w:rFonts w:ascii="Times New Roman" w:hAnsi="Times New Roman"/>
          <w:sz w:val="24"/>
          <w:szCs w:val="24"/>
        </w:rPr>
        <w:t>waters</w:t>
      </w:r>
      <w:proofErr w:type="spellEnd"/>
      <w:r w:rsidRPr="000A0B1F">
        <w:rPr>
          <w:rFonts w:ascii="Times New Roman" w:hAnsi="Times New Roman"/>
          <w:sz w:val="24"/>
          <w:szCs w:val="24"/>
        </w:rPr>
        <w:t xml:space="preserve">. COLREG </w:t>
      </w:r>
      <w:proofErr w:type="spellStart"/>
      <w:r w:rsidRPr="000A0B1F">
        <w:rPr>
          <w:rFonts w:ascii="Times New Roman" w:hAnsi="Times New Roman"/>
          <w:sz w:val="24"/>
          <w:szCs w:val="24"/>
        </w:rPr>
        <w:t>rules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should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be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always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followed</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Intelligent</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of radar/ARPA </w:t>
      </w:r>
      <w:proofErr w:type="spellStart"/>
      <w:r w:rsidRPr="000A0B1F">
        <w:rPr>
          <w:rFonts w:ascii="Times New Roman" w:hAnsi="Times New Roman"/>
          <w:sz w:val="24"/>
          <w:szCs w:val="24"/>
        </w:rPr>
        <w:t>is</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to</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use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system</w:t>
      </w:r>
      <w:proofErr w:type="spellEnd"/>
      <w:r w:rsidRPr="000A0B1F">
        <w:rPr>
          <w:rFonts w:ascii="Times New Roman" w:hAnsi="Times New Roman"/>
          <w:sz w:val="24"/>
          <w:szCs w:val="24"/>
        </w:rPr>
        <w:t xml:space="preserve"> as an “</w:t>
      </w:r>
      <w:proofErr w:type="spellStart"/>
      <w:r w:rsidRPr="000A0B1F">
        <w:rPr>
          <w:rFonts w:ascii="Times New Roman" w:hAnsi="Times New Roman"/>
          <w:sz w:val="24"/>
          <w:szCs w:val="24"/>
        </w:rPr>
        <w:t>early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warning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device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plan </w:t>
      </w:r>
      <w:proofErr w:type="spellStart"/>
      <w:r w:rsidRPr="000A0B1F">
        <w:rPr>
          <w:rFonts w:ascii="Times New Roman" w:hAnsi="Times New Roman"/>
          <w:sz w:val="24"/>
          <w:szCs w:val="24"/>
        </w:rPr>
        <w:t>and</w:t>
      </w:r>
      <w:proofErr w:type="spellEnd"/>
      <w:r w:rsidRPr="000A0B1F">
        <w:rPr>
          <w:rFonts w:ascii="Times New Roman" w:hAnsi="Times New Roman"/>
          <w:sz w:val="24"/>
          <w:szCs w:val="24"/>
        </w:rPr>
        <w:t xml:space="preserve"> execute </w:t>
      </w:r>
      <w:proofErr w:type="spellStart"/>
      <w:r w:rsidRPr="000A0B1F">
        <w:rPr>
          <w:rFonts w:ascii="Times New Roman" w:hAnsi="Times New Roman"/>
          <w:sz w:val="24"/>
          <w:szCs w:val="24"/>
        </w:rPr>
        <w:t>all</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avoiding</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manoeuvres</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early</w:t>
      </w:r>
      <w:proofErr w:type="spellEnd"/>
      <w:r w:rsidRPr="000A0B1F">
        <w:rPr>
          <w:rFonts w:ascii="Times New Roman" w:hAnsi="Times New Roman"/>
          <w:sz w:val="24"/>
          <w:szCs w:val="24"/>
        </w:rPr>
        <w:t xml:space="preserve"> as </w:t>
      </w:r>
      <w:proofErr w:type="spellStart"/>
      <w:r w:rsidRPr="000A0B1F">
        <w:rPr>
          <w:rFonts w:ascii="Times New Roman" w:hAnsi="Times New Roman"/>
          <w:sz w:val="24"/>
          <w:szCs w:val="24"/>
        </w:rPr>
        <w:t>possible</w:t>
      </w:r>
      <w:proofErr w:type="spellEnd"/>
      <w:r w:rsidRPr="000A0B1F">
        <w:rPr>
          <w:rFonts w:ascii="Times New Roman" w:hAnsi="Times New Roman"/>
          <w:sz w:val="24"/>
          <w:szCs w:val="24"/>
        </w:rPr>
        <w:t xml:space="preserve">. </w:t>
      </w:r>
    </w:p>
    <w:p w14:paraId="2FBA9A20" w14:textId="77777777" w:rsidR="0044478A" w:rsidRDefault="0044478A" w:rsidP="000F6989">
      <w:pPr>
        <w:spacing w:after="0" w:line="240" w:lineRule="auto"/>
        <w:jc w:val="both"/>
        <w:rPr>
          <w:rFonts w:ascii="Times New Roman" w:hAnsi="Times New Roman"/>
          <w:sz w:val="24"/>
          <w:szCs w:val="24"/>
        </w:rPr>
      </w:pPr>
    </w:p>
    <w:p w14:paraId="7510B597" w14:textId="652AA2F6" w:rsidR="000F6989" w:rsidRPr="000A0B1F" w:rsidRDefault="000F6989" w:rsidP="000F6989">
      <w:pPr>
        <w:spacing w:after="0" w:line="240" w:lineRule="auto"/>
        <w:jc w:val="both"/>
        <w:rPr>
          <w:rFonts w:ascii="Times New Roman" w:hAnsi="Times New Roman"/>
          <w:sz w:val="24"/>
          <w:szCs w:val="24"/>
        </w:rPr>
      </w:pPr>
      <w:proofErr w:type="spellStart"/>
      <w:r w:rsidRPr="000A0B1F">
        <w:rPr>
          <w:rFonts w:ascii="Times New Roman" w:hAnsi="Times New Roman"/>
          <w:sz w:val="24"/>
          <w:szCs w:val="24"/>
        </w:rPr>
        <w:t>Study</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the</w:t>
      </w:r>
      <w:proofErr w:type="spellEnd"/>
      <w:r w:rsidRPr="000A0B1F">
        <w:rPr>
          <w:rFonts w:ascii="Times New Roman" w:hAnsi="Times New Roman"/>
          <w:sz w:val="24"/>
          <w:szCs w:val="24"/>
        </w:rPr>
        <w:t xml:space="preserve"> </w:t>
      </w:r>
      <w:proofErr w:type="spellStart"/>
      <w:r w:rsidRPr="000A0B1F">
        <w:rPr>
          <w:rFonts w:ascii="Times New Roman" w:hAnsi="Times New Roman"/>
          <w:sz w:val="24"/>
          <w:szCs w:val="24"/>
        </w:rPr>
        <w:t>following</w:t>
      </w:r>
      <w:proofErr w:type="spellEnd"/>
      <w:r w:rsidRPr="000A0B1F">
        <w:rPr>
          <w:rFonts w:ascii="Times New Roman" w:hAnsi="Times New Roman"/>
          <w:sz w:val="24"/>
          <w:szCs w:val="24"/>
        </w:rPr>
        <w:t xml:space="preserve"> COLREG </w:t>
      </w:r>
      <w:proofErr w:type="spellStart"/>
      <w:r w:rsidRPr="000A0B1F">
        <w:rPr>
          <w:rFonts w:ascii="Times New Roman" w:hAnsi="Times New Roman"/>
          <w:sz w:val="24"/>
          <w:szCs w:val="24"/>
        </w:rPr>
        <w:t>rules</w:t>
      </w:r>
      <w:proofErr w:type="spellEnd"/>
      <w:r w:rsidRPr="000A0B1F">
        <w:rPr>
          <w:rFonts w:ascii="Times New Roman" w:hAnsi="Times New Roman"/>
          <w:sz w:val="24"/>
          <w:szCs w:val="24"/>
        </w:rPr>
        <w:t>:</w:t>
      </w:r>
    </w:p>
    <w:p w14:paraId="1D13521A"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2</w:t>
      </w:r>
    </w:p>
    <w:p w14:paraId="094166D2"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4</w:t>
      </w:r>
    </w:p>
    <w:p w14:paraId="2D1242A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5</w:t>
      </w:r>
    </w:p>
    <w:p w14:paraId="3094F67D"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6</w:t>
      </w:r>
    </w:p>
    <w:p w14:paraId="5DC0D4C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7</w:t>
      </w:r>
    </w:p>
    <w:p w14:paraId="49AEC48F"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8</w:t>
      </w:r>
    </w:p>
    <w:p w14:paraId="50B770A0"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10</w:t>
      </w:r>
    </w:p>
    <w:p w14:paraId="28687953" w14:textId="77777777" w:rsidR="000F6989" w:rsidRPr="000A0B1F" w:rsidRDefault="000F6989" w:rsidP="000F6989">
      <w:pPr>
        <w:pStyle w:val="ListParagraph"/>
        <w:spacing w:after="0" w:line="240" w:lineRule="auto"/>
        <w:jc w:val="both"/>
        <w:rPr>
          <w:rFonts w:ascii="Times New Roman" w:hAnsi="Times New Roman"/>
          <w:sz w:val="24"/>
          <w:szCs w:val="24"/>
        </w:rPr>
      </w:pPr>
      <w:r w:rsidRPr="000A0B1F">
        <w:rPr>
          <w:rFonts w:ascii="Times New Roman" w:hAnsi="Times New Roman"/>
          <w:sz w:val="24"/>
          <w:szCs w:val="24"/>
        </w:rPr>
        <w:t>COLREG Rule 35</w:t>
      </w:r>
    </w:p>
    <w:p w14:paraId="4B033EC4" w14:textId="77777777" w:rsidR="000F6989" w:rsidRDefault="000F6989" w:rsidP="000F6989">
      <w:pPr>
        <w:spacing w:after="0" w:line="240" w:lineRule="auto"/>
        <w:jc w:val="both"/>
        <w:rPr>
          <w:rFonts w:ascii="Times New Roman" w:hAnsi="Times New Roman"/>
          <w:sz w:val="24"/>
          <w:szCs w:val="24"/>
        </w:rPr>
      </w:pPr>
    </w:p>
    <w:p w14:paraId="568BC855" w14:textId="77777777" w:rsidR="000F6989" w:rsidRPr="000A0B1F" w:rsidRDefault="000F6989" w:rsidP="000F6989">
      <w:pPr>
        <w:spacing w:after="0" w:line="240" w:lineRule="auto"/>
        <w:jc w:val="both"/>
        <w:rPr>
          <w:rFonts w:ascii="Times New Roman" w:hAnsi="Times New Roman"/>
          <w:b/>
          <w:bCs/>
          <w:sz w:val="24"/>
          <w:szCs w:val="24"/>
        </w:rPr>
      </w:pPr>
      <w:r w:rsidRPr="000A0B1F">
        <w:rPr>
          <w:rFonts w:ascii="Times New Roman" w:hAnsi="Times New Roman"/>
          <w:b/>
          <w:bCs/>
          <w:sz w:val="24"/>
          <w:szCs w:val="24"/>
        </w:rPr>
        <w:t>QUESTIONS:</w:t>
      </w:r>
    </w:p>
    <w:p w14:paraId="4B914AA2" w14:textId="77777777" w:rsidR="000F6989" w:rsidRPr="000A0B1F" w:rsidRDefault="000F6989">
      <w:pPr>
        <w:pStyle w:val="ListParagraph"/>
        <w:numPr>
          <w:ilvl w:val="0"/>
          <w:numId w:val="173"/>
        </w:numPr>
        <w:spacing w:after="0" w:line="240" w:lineRule="auto"/>
        <w:jc w:val="both"/>
        <w:rPr>
          <w:rFonts w:ascii="Times New Roman" w:hAnsi="Times New Roman"/>
          <w:sz w:val="24"/>
          <w:szCs w:val="24"/>
        </w:rPr>
      </w:pPr>
      <w:r w:rsidRPr="000A0B1F">
        <w:rPr>
          <w:rFonts w:ascii="Times New Roman" w:hAnsi="Times New Roman"/>
          <w:sz w:val="24"/>
          <w:szCs w:val="24"/>
        </w:rPr>
        <w:t>Does the COLREG give any preference to ship equipped with ARPA?</w:t>
      </w:r>
    </w:p>
    <w:p w14:paraId="1FE8F5F4" w14:textId="77777777" w:rsidR="000F6989" w:rsidRPr="000A0B1F" w:rsidRDefault="000F6989">
      <w:pPr>
        <w:pStyle w:val="ListParagraph"/>
        <w:numPr>
          <w:ilvl w:val="0"/>
          <w:numId w:val="173"/>
        </w:numPr>
        <w:spacing w:after="0" w:line="240" w:lineRule="auto"/>
        <w:jc w:val="both"/>
        <w:rPr>
          <w:rFonts w:ascii="Times New Roman" w:hAnsi="Times New Roman"/>
          <w:sz w:val="24"/>
          <w:szCs w:val="24"/>
        </w:rPr>
      </w:pPr>
      <w:r w:rsidRPr="000A0B1F">
        <w:rPr>
          <w:rFonts w:ascii="Times New Roman" w:hAnsi="Times New Roman"/>
          <w:sz w:val="24"/>
          <w:szCs w:val="24"/>
        </w:rPr>
        <w:t>What is the main content of COLREG Rule 5?</w:t>
      </w:r>
    </w:p>
    <w:p w14:paraId="473067F5" w14:textId="77777777" w:rsidR="000F6989" w:rsidRPr="000A0B1F" w:rsidRDefault="000F6989">
      <w:pPr>
        <w:pStyle w:val="ListParagraph"/>
        <w:numPr>
          <w:ilvl w:val="0"/>
          <w:numId w:val="173"/>
        </w:numPr>
        <w:spacing w:after="0" w:line="240" w:lineRule="auto"/>
        <w:jc w:val="both"/>
        <w:rPr>
          <w:rFonts w:ascii="Times New Roman" w:hAnsi="Times New Roman"/>
          <w:sz w:val="24"/>
          <w:szCs w:val="24"/>
        </w:rPr>
      </w:pPr>
      <w:r w:rsidRPr="000A0B1F">
        <w:rPr>
          <w:rFonts w:ascii="Times New Roman" w:hAnsi="Times New Roman"/>
          <w:sz w:val="24"/>
          <w:szCs w:val="24"/>
        </w:rPr>
        <w:t>What does COLREG Rule 10 apply to?</w:t>
      </w:r>
    </w:p>
    <w:p w14:paraId="27110570" w14:textId="77777777" w:rsidR="000F6989" w:rsidRPr="000A0B1F" w:rsidRDefault="000F6989">
      <w:pPr>
        <w:pStyle w:val="ListParagraph"/>
        <w:numPr>
          <w:ilvl w:val="0"/>
          <w:numId w:val="173"/>
        </w:numPr>
        <w:spacing w:after="0" w:line="240" w:lineRule="auto"/>
        <w:jc w:val="both"/>
        <w:rPr>
          <w:rFonts w:ascii="Times New Roman" w:hAnsi="Times New Roman"/>
          <w:sz w:val="24"/>
          <w:szCs w:val="24"/>
        </w:rPr>
      </w:pPr>
      <w:r w:rsidRPr="000A0B1F">
        <w:rPr>
          <w:rFonts w:ascii="Times New Roman" w:hAnsi="Times New Roman"/>
          <w:sz w:val="24"/>
          <w:szCs w:val="24"/>
        </w:rPr>
        <w:t>What does COLREG Rule 35 specify?</w:t>
      </w:r>
    </w:p>
    <w:p w14:paraId="530A4E96" w14:textId="77777777" w:rsidR="000F6989" w:rsidRPr="000A0B1F" w:rsidRDefault="000F6989" w:rsidP="000F6989">
      <w:pPr>
        <w:spacing w:after="0" w:line="240" w:lineRule="auto"/>
        <w:ind w:left="720"/>
        <w:jc w:val="both"/>
        <w:rPr>
          <w:rFonts w:ascii="Times New Roman" w:hAnsi="Times New Roman"/>
          <w:sz w:val="24"/>
          <w:szCs w:val="24"/>
        </w:rPr>
      </w:pPr>
    </w:p>
    <w:p w14:paraId="4D75B379" w14:textId="77777777" w:rsidR="000F6989" w:rsidRPr="000A0B1F" w:rsidRDefault="000F6989" w:rsidP="000F6989">
      <w:pPr>
        <w:spacing w:after="0" w:line="240" w:lineRule="auto"/>
        <w:jc w:val="both"/>
        <w:rPr>
          <w:rFonts w:ascii="Times New Roman" w:hAnsi="Times New Roman"/>
          <w:sz w:val="24"/>
          <w:szCs w:val="24"/>
        </w:rPr>
      </w:pPr>
    </w:p>
    <w:p w14:paraId="377300C6" w14:textId="77777777" w:rsidR="000F6989" w:rsidRPr="000A0B1F" w:rsidRDefault="000F6989" w:rsidP="000F6989">
      <w:pPr>
        <w:spacing w:after="0" w:line="240" w:lineRule="auto"/>
        <w:jc w:val="both"/>
        <w:rPr>
          <w:rFonts w:ascii="Times New Roman" w:hAnsi="Times New Roman"/>
          <w:sz w:val="24"/>
          <w:szCs w:val="24"/>
        </w:rPr>
      </w:pPr>
    </w:p>
    <w:p w14:paraId="51F18146" w14:textId="77777777" w:rsidR="000F6989" w:rsidRPr="000A0B1F" w:rsidRDefault="000F6989" w:rsidP="000F6989">
      <w:pPr>
        <w:spacing w:after="0" w:line="240" w:lineRule="auto"/>
        <w:jc w:val="both"/>
        <w:rPr>
          <w:rFonts w:ascii="Times New Roman" w:hAnsi="Times New Roman"/>
          <w:sz w:val="24"/>
          <w:szCs w:val="24"/>
        </w:rPr>
      </w:pPr>
    </w:p>
    <w:p w14:paraId="29EE28AD" w14:textId="77777777" w:rsidR="000F6989" w:rsidRPr="00CC1561" w:rsidRDefault="000F6989" w:rsidP="00746DC8">
      <w:pPr>
        <w:spacing w:after="0" w:line="240" w:lineRule="auto"/>
        <w:rPr>
          <w:rFonts w:ascii="Times New Roman" w:hAnsi="Times New Roman"/>
          <w:sz w:val="24"/>
          <w:szCs w:val="24"/>
        </w:rPr>
      </w:pPr>
    </w:p>
    <w:sectPr w:rsidR="000F6989" w:rsidRPr="00CC1561" w:rsidSect="00DB32D2">
      <w:headerReference w:type="default" r:id="rId147"/>
      <w:footerReference w:type="default" r:id="rId148"/>
      <w:headerReference w:type="first" r:id="rId149"/>
      <w:footerReference w:type="first" r:id="rId150"/>
      <w:pgSz w:w="11907" w:h="16840" w:code="9"/>
      <w:pgMar w:top="1138" w:right="1138" w:bottom="1138" w:left="1138" w:header="706" w:footer="706"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D382C5" w14:textId="77777777" w:rsidR="002024ED" w:rsidRDefault="002024ED" w:rsidP="003D39CA">
      <w:pPr>
        <w:spacing w:after="0" w:line="240" w:lineRule="auto"/>
      </w:pPr>
      <w:r>
        <w:separator/>
      </w:r>
    </w:p>
  </w:endnote>
  <w:endnote w:type="continuationSeparator" w:id="0">
    <w:p w14:paraId="0ABAC998" w14:textId="77777777" w:rsidR="002024ED" w:rsidRDefault="002024ED"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MT">
    <w:altName w:val="Klee One"/>
    <w:panose1 w:val="00000000000000000000"/>
    <w:charset w:val="80"/>
    <w:family w:val="auto"/>
    <w:notTrueType/>
    <w:pitch w:val="default"/>
    <w:sig w:usb0="00000201" w:usb1="08070000" w:usb2="00000010" w:usb3="00000000" w:csb0="00020004" w:csb1="00000000"/>
  </w:font>
  <w:font w:name="Arial-BoldMT">
    <w:altName w:val="Arial"/>
    <w:panose1 w:val="00000000000000000000"/>
    <w:charset w:val="CC"/>
    <w:family w:val="auto"/>
    <w:notTrueType/>
    <w:pitch w:val="default"/>
    <w:sig w:usb0="00000201" w:usb1="00000000" w:usb2="00000000" w:usb3="00000000" w:csb0="00000004"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B59970" w14:textId="77777777" w:rsidR="002024ED" w:rsidRDefault="002024ED" w:rsidP="003D39CA">
      <w:pPr>
        <w:spacing w:after="0" w:line="240" w:lineRule="auto"/>
      </w:pPr>
      <w:r>
        <w:separator/>
      </w:r>
    </w:p>
  </w:footnote>
  <w:footnote w:type="continuationSeparator" w:id="0">
    <w:p w14:paraId="5E0221A3" w14:textId="77777777" w:rsidR="002024ED" w:rsidRDefault="002024ED"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3E3F"/>
    <w:multiLevelType w:val="hybridMultilevel"/>
    <w:tmpl w:val="7180DD66"/>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15:restartNumberingAfterBreak="0">
    <w:nsid w:val="000E5821"/>
    <w:multiLevelType w:val="hybridMultilevel"/>
    <w:tmpl w:val="4306B73E"/>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10D10E5"/>
    <w:multiLevelType w:val="hybridMultilevel"/>
    <w:tmpl w:val="95A08862"/>
    <w:lvl w:ilvl="0" w:tplc="8D54762C">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24C67E">
      <w:start w:val="1"/>
      <w:numFmt w:val="lowerLetter"/>
      <w:lvlText w:val="%2)"/>
      <w:lvlJc w:val="left"/>
      <w:pPr>
        <w:ind w:left="1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041B20">
      <w:start w:val="1"/>
      <w:numFmt w:val="lowerRoman"/>
      <w:lvlText w:val="%3"/>
      <w:lvlJc w:val="left"/>
      <w:pPr>
        <w:ind w:left="2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BCD614">
      <w:start w:val="1"/>
      <w:numFmt w:val="decimal"/>
      <w:lvlText w:val="%4"/>
      <w:lvlJc w:val="left"/>
      <w:pPr>
        <w:ind w:left="3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921400">
      <w:start w:val="1"/>
      <w:numFmt w:val="lowerLetter"/>
      <w:lvlText w:val="%5"/>
      <w:lvlJc w:val="left"/>
      <w:pPr>
        <w:ind w:left="3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2AAF52">
      <w:start w:val="1"/>
      <w:numFmt w:val="lowerRoman"/>
      <w:lvlText w:val="%6"/>
      <w:lvlJc w:val="left"/>
      <w:pPr>
        <w:ind w:left="4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648B18">
      <w:start w:val="1"/>
      <w:numFmt w:val="decimal"/>
      <w:lvlText w:val="%7"/>
      <w:lvlJc w:val="left"/>
      <w:pPr>
        <w:ind w:left="5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B668880">
      <w:start w:val="1"/>
      <w:numFmt w:val="lowerLetter"/>
      <w:lvlText w:val="%8"/>
      <w:lvlJc w:val="left"/>
      <w:pPr>
        <w:ind w:left="6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0C6326">
      <w:start w:val="1"/>
      <w:numFmt w:val="lowerRoman"/>
      <w:lvlText w:val="%9"/>
      <w:lvlJc w:val="left"/>
      <w:pPr>
        <w:ind w:left="6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1D333CB"/>
    <w:multiLevelType w:val="hybridMultilevel"/>
    <w:tmpl w:val="CF1AA10E"/>
    <w:lvl w:ilvl="0" w:tplc="F7003F2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110139"/>
    <w:multiLevelType w:val="multilevel"/>
    <w:tmpl w:val="59CA1558"/>
    <w:lvl w:ilvl="0">
      <w:start w:val="1"/>
      <w:numFmt w:val="decimal"/>
      <w:pStyle w:val="Tyrimodalipavadinimai"/>
      <w:lvlText w:val="%1. "/>
      <w:lvlJc w:val="left"/>
      <w:pPr>
        <w:ind w:left="360" w:hanging="360"/>
      </w:pPr>
      <w:rPr>
        <w:rFonts w:ascii="Times New Roman" w:hAnsi="Times New Roman" w:hint="default"/>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2145698"/>
    <w:multiLevelType w:val="hybridMultilevel"/>
    <w:tmpl w:val="8AD0C1EE"/>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22C756E"/>
    <w:multiLevelType w:val="hybridMultilevel"/>
    <w:tmpl w:val="5560D938"/>
    <w:lvl w:ilvl="0" w:tplc="B68EF3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25223A7"/>
    <w:multiLevelType w:val="multilevel"/>
    <w:tmpl w:val="CF8000A0"/>
    <w:lvl w:ilvl="0">
      <w:start w:val="1"/>
      <w:numFmt w:val="decimal"/>
      <w:lvlText w:val="%1."/>
      <w:lvlJc w:val="left"/>
      <w:pPr>
        <w:ind w:left="720" w:hanging="360"/>
      </w:pPr>
      <w:rPr>
        <w:rFonts w:cs="Times New Roman"/>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3191385"/>
    <w:multiLevelType w:val="hybridMultilevel"/>
    <w:tmpl w:val="F3BAB408"/>
    <w:lvl w:ilvl="0" w:tplc="A38E31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3B605AA"/>
    <w:multiLevelType w:val="hybridMultilevel"/>
    <w:tmpl w:val="AA585FC6"/>
    <w:lvl w:ilvl="0" w:tplc="3F3064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4C64446"/>
    <w:multiLevelType w:val="hybridMultilevel"/>
    <w:tmpl w:val="E34094CE"/>
    <w:lvl w:ilvl="0" w:tplc="3BA4659A">
      <w:start w:val="1"/>
      <w:numFmt w:val="bullet"/>
      <w:lvlText w:val="-"/>
      <w:lvlJc w:val="left"/>
      <w:pPr>
        <w:ind w:left="360" w:hanging="360"/>
      </w:pPr>
      <w:rPr>
        <w:rFonts w:ascii="Courier New" w:eastAsia="Courier New" w:hAnsi="Courier New" w:cs="Courier New" w:hint="default"/>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720" w:hanging="360"/>
      </w:pPr>
      <w:rPr>
        <w:rFonts w:ascii="Courier New" w:hAnsi="Courier New" w:cs="Courier New" w:hint="default"/>
      </w:rPr>
    </w:lvl>
    <w:lvl w:ilvl="2" w:tplc="041F0005" w:tentative="1">
      <w:start w:val="1"/>
      <w:numFmt w:val="bullet"/>
      <w:lvlText w:val=""/>
      <w:lvlJc w:val="left"/>
      <w:pPr>
        <w:ind w:left="1440" w:hanging="360"/>
      </w:pPr>
      <w:rPr>
        <w:rFonts w:ascii="Wingdings" w:hAnsi="Wingdings" w:hint="default"/>
      </w:rPr>
    </w:lvl>
    <w:lvl w:ilvl="3" w:tplc="041F0001" w:tentative="1">
      <w:start w:val="1"/>
      <w:numFmt w:val="bullet"/>
      <w:lvlText w:val=""/>
      <w:lvlJc w:val="left"/>
      <w:pPr>
        <w:ind w:left="2160" w:hanging="360"/>
      </w:pPr>
      <w:rPr>
        <w:rFonts w:ascii="Symbol" w:hAnsi="Symbol" w:hint="default"/>
      </w:rPr>
    </w:lvl>
    <w:lvl w:ilvl="4" w:tplc="041F0003" w:tentative="1">
      <w:start w:val="1"/>
      <w:numFmt w:val="bullet"/>
      <w:lvlText w:val="o"/>
      <w:lvlJc w:val="left"/>
      <w:pPr>
        <w:ind w:left="2880" w:hanging="360"/>
      </w:pPr>
      <w:rPr>
        <w:rFonts w:ascii="Courier New" w:hAnsi="Courier New" w:cs="Courier New" w:hint="default"/>
      </w:rPr>
    </w:lvl>
    <w:lvl w:ilvl="5" w:tplc="041F0005" w:tentative="1">
      <w:start w:val="1"/>
      <w:numFmt w:val="bullet"/>
      <w:lvlText w:val=""/>
      <w:lvlJc w:val="left"/>
      <w:pPr>
        <w:ind w:left="3600" w:hanging="360"/>
      </w:pPr>
      <w:rPr>
        <w:rFonts w:ascii="Wingdings" w:hAnsi="Wingdings" w:hint="default"/>
      </w:rPr>
    </w:lvl>
    <w:lvl w:ilvl="6" w:tplc="041F0001" w:tentative="1">
      <w:start w:val="1"/>
      <w:numFmt w:val="bullet"/>
      <w:lvlText w:val=""/>
      <w:lvlJc w:val="left"/>
      <w:pPr>
        <w:ind w:left="4320" w:hanging="360"/>
      </w:pPr>
      <w:rPr>
        <w:rFonts w:ascii="Symbol" w:hAnsi="Symbol" w:hint="default"/>
      </w:rPr>
    </w:lvl>
    <w:lvl w:ilvl="7" w:tplc="041F0003" w:tentative="1">
      <w:start w:val="1"/>
      <w:numFmt w:val="bullet"/>
      <w:lvlText w:val="o"/>
      <w:lvlJc w:val="left"/>
      <w:pPr>
        <w:ind w:left="5040" w:hanging="360"/>
      </w:pPr>
      <w:rPr>
        <w:rFonts w:ascii="Courier New" w:hAnsi="Courier New" w:cs="Courier New" w:hint="default"/>
      </w:rPr>
    </w:lvl>
    <w:lvl w:ilvl="8" w:tplc="041F0005" w:tentative="1">
      <w:start w:val="1"/>
      <w:numFmt w:val="bullet"/>
      <w:lvlText w:val=""/>
      <w:lvlJc w:val="left"/>
      <w:pPr>
        <w:ind w:left="5760" w:hanging="360"/>
      </w:pPr>
      <w:rPr>
        <w:rFonts w:ascii="Wingdings" w:hAnsi="Wingdings" w:hint="default"/>
      </w:rPr>
    </w:lvl>
  </w:abstractNum>
  <w:abstractNum w:abstractNumId="11" w15:restartNumberingAfterBreak="0">
    <w:nsid w:val="069F3BFE"/>
    <w:multiLevelType w:val="hybridMultilevel"/>
    <w:tmpl w:val="5E960872"/>
    <w:lvl w:ilvl="0" w:tplc="4E4074B0">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58D99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6EC3B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D29AA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548D5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9A009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6254E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960CE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B0EB5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8567E77"/>
    <w:multiLevelType w:val="hybridMultilevel"/>
    <w:tmpl w:val="F6E2C226"/>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4" w15:restartNumberingAfterBreak="0">
    <w:nsid w:val="0A7E2EFE"/>
    <w:multiLevelType w:val="hybridMultilevel"/>
    <w:tmpl w:val="E2F223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AB91CBB"/>
    <w:multiLevelType w:val="hybridMultilevel"/>
    <w:tmpl w:val="F4D08B4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6" w15:restartNumberingAfterBreak="0">
    <w:nsid w:val="0CCD51EE"/>
    <w:multiLevelType w:val="hybridMultilevel"/>
    <w:tmpl w:val="C8AC123E"/>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7" w15:restartNumberingAfterBreak="0">
    <w:nsid w:val="0CDE4453"/>
    <w:multiLevelType w:val="hybridMultilevel"/>
    <w:tmpl w:val="E286C23E"/>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0D1E77D8"/>
    <w:multiLevelType w:val="hybridMultilevel"/>
    <w:tmpl w:val="B3B6BF3A"/>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9" w15:restartNumberingAfterBreak="0">
    <w:nsid w:val="0F2075A6"/>
    <w:multiLevelType w:val="hybridMultilevel"/>
    <w:tmpl w:val="11BCCE7E"/>
    <w:lvl w:ilvl="0" w:tplc="073CCD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F53289E"/>
    <w:multiLevelType w:val="hybridMultilevel"/>
    <w:tmpl w:val="C7AA6F90"/>
    <w:lvl w:ilvl="0" w:tplc="8880F89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100014F7"/>
    <w:multiLevelType w:val="hybridMultilevel"/>
    <w:tmpl w:val="D5D4E784"/>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2" w15:restartNumberingAfterBreak="0">
    <w:nsid w:val="100710FD"/>
    <w:multiLevelType w:val="hybridMultilevel"/>
    <w:tmpl w:val="8730D3F4"/>
    <w:lvl w:ilvl="0" w:tplc="59D81D5A">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12C40CF2"/>
    <w:multiLevelType w:val="hybridMultilevel"/>
    <w:tmpl w:val="33129322"/>
    <w:lvl w:ilvl="0" w:tplc="62886A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3CD43F9"/>
    <w:multiLevelType w:val="hybridMultilevel"/>
    <w:tmpl w:val="837487AA"/>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15521D36"/>
    <w:multiLevelType w:val="hybridMultilevel"/>
    <w:tmpl w:val="981CF63C"/>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8" w15:restartNumberingAfterBreak="0">
    <w:nsid w:val="16020D6E"/>
    <w:multiLevelType w:val="hybridMultilevel"/>
    <w:tmpl w:val="AD123D9A"/>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164A446F"/>
    <w:multiLevelType w:val="hybridMultilevel"/>
    <w:tmpl w:val="57F84444"/>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167823DA"/>
    <w:multiLevelType w:val="hybridMultilevel"/>
    <w:tmpl w:val="14BA9AB6"/>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1" w15:restartNumberingAfterBreak="0">
    <w:nsid w:val="168C3664"/>
    <w:multiLevelType w:val="hybridMultilevel"/>
    <w:tmpl w:val="23E2F9C8"/>
    <w:lvl w:ilvl="0" w:tplc="620AAF86">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6D17CE9"/>
    <w:multiLevelType w:val="multilevel"/>
    <w:tmpl w:val="FDD43B8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sz w:val="24"/>
        <w:szCs w:val="24"/>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33" w15:restartNumberingAfterBreak="0">
    <w:nsid w:val="173A2EB8"/>
    <w:multiLevelType w:val="hybridMultilevel"/>
    <w:tmpl w:val="057A5C06"/>
    <w:lvl w:ilvl="0" w:tplc="AE465AE4">
      <w:start w:val="1"/>
      <w:numFmt w:val="decimal"/>
      <w:lvlText w:val="%1."/>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0981A98">
      <w:start w:val="1"/>
      <w:numFmt w:val="lowerLetter"/>
      <w:lvlText w:val="%2)"/>
      <w:lvlJc w:val="left"/>
      <w:pPr>
        <w:ind w:left="15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524224">
      <w:start w:val="1"/>
      <w:numFmt w:val="lowerRoman"/>
      <w:lvlText w:val="%3"/>
      <w:lvlJc w:val="left"/>
      <w:pPr>
        <w:ind w:left="16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123796">
      <w:start w:val="1"/>
      <w:numFmt w:val="decimal"/>
      <w:lvlText w:val="%4"/>
      <w:lvlJc w:val="left"/>
      <w:pPr>
        <w:ind w:left="23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CEA428">
      <w:start w:val="1"/>
      <w:numFmt w:val="lowerLetter"/>
      <w:lvlText w:val="%5"/>
      <w:lvlJc w:val="left"/>
      <w:pPr>
        <w:ind w:left="31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A24614">
      <w:start w:val="1"/>
      <w:numFmt w:val="lowerRoman"/>
      <w:lvlText w:val="%6"/>
      <w:lvlJc w:val="left"/>
      <w:pPr>
        <w:ind w:left="38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AE4044">
      <w:start w:val="1"/>
      <w:numFmt w:val="decimal"/>
      <w:lvlText w:val="%7"/>
      <w:lvlJc w:val="left"/>
      <w:pPr>
        <w:ind w:left="45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47C028A">
      <w:start w:val="1"/>
      <w:numFmt w:val="lowerLetter"/>
      <w:lvlText w:val="%8"/>
      <w:lvlJc w:val="left"/>
      <w:pPr>
        <w:ind w:left="52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BA05C2">
      <w:start w:val="1"/>
      <w:numFmt w:val="lowerRoman"/>
      <w:lvlText w:val="%9"/>
      <w:lvlJc w:val="left"/>
      <w:pPr>
        <w:ind w:left="59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8C16A36"/>
    <w:multiLevelType w:val="hybridMultilevel"/>
    <w:tmpl w:val="E53EFCF6"/>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5" w15:restartNumberingAfterBreak="0">
    <w:nsid w:val="18E255BB"/>
    <w:multiLevelType w:val="hybridMultilevel"/>
    <w:tmpl w:val="7DCA3CE2"/>
    <w:lvl w:ilvl="0" w:tplc="3BA4659A">
      <w:start w:val="1"/>
      <w:numFmt w:val="bullet"/>
      <w:lvlText w:val="-"/>
      <w:lvlJc w:val="left"/>
      <w:pPr>
        <w:ind w:left="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83C000F8">
      <w:start w:val="1"/>
      <w:numFmt w:val="lowerLetter"/>
      <w:lvlText w:val="%2"/>
      <w:lvlJc w:val="left"/>
      <w:pPr>
        <w:ind w:left="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2A01F8">
      <w:start w:val="1"/>
      <w:numFmt w:val="lowerRoman"/>
      <w:lvlText w:val="%3"/>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5E0C5A">
      <w:start w:val="1"/>
      <w:numFmt w:val="decimal"/>
      <w:lvlText w:val="%4"/>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DEA5808">
      <w:start w:val="1"/>
      <w:numFmt w:val="lowerLetter"/>
      <w:lvlText w:val="%5"/>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78107E">
      <w:start w:val="1"/>
      <w:numFmt w:val="lowerRoman"/>
      <w:lvlText w:val="%6"/>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2B6BCD8">
      <w:start w:val="1"/>
      <w:numFmt w:val="decimal"/>
      <w:lvlText w:val="%7"/>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E40644">
      <w:start w:val="1"/>
      <w:numFmt w:val="lowerLetter"/>
      <w:lvlText w:val="%8"/>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DCC92A">
      <w:start w:val="1"/>
      <w:numFmt w:val="lowerRoman"/>
      <w:lvlText w:val="%9"/>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9045CE8"/>
    <w:multiLevelType w:val="hybridMultilevel"/>
    <w:tmpl w:val="74AA399E"/>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194B068C"/>
    <w:multiLevelType w:val="hybridMultilevel"/>
    <w:tmpl w:val="92B4926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1B942E00"/>
    <w:multiLevelType w:val="hybridMultilevel"/>
    <w:tmpl w:val="4E580860"/>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1BC91EE2"/>
    <w:multiLevelType w:val="multilevel"/>
    <w:tmpl w:val="FC26D4D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1C4B1452"/>
    <w:multiLevelType w:val="hybridMultilevel"/>
    <w:tmpl w:val="8E26D1E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1D0929EC"/>
    <w:multiLevelType w:val="hybridMultilevel"/>
    <w:tmpl w:val="F8D8083E"/>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2" w15:restartNumberingAfterBreak="0">
    <w:nsid w:val="1D0D3482"/>
    <w:multiLevelType w:val="hybridMultilevel"/>
    <w:tmpl w:val="7102F7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1F10562E"/>
    <w:multiLevelType w:val="hybridMultilevel"/>
    <w:tmpl w:val="FFFC10A2"/>
    <w:lvl w:ilvl="0" w:tplc="9422877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1FD73521"/>
    <w:multiLevelType w:val="hybridMultilevel"/>
    <w:tmpl w:val="EF32D0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20C60327"/>
    <w:multiLevelType w:val="hybridMultilevel"/>
    <w:tmpl w:val="389645B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6"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47" w15:restartNumberingAfterBreak="0">
    <w:nsid w:val="20D41D54"/>
    <w:multiLevelType w:val="hybridMultilevel"/>
    <w:tmpl w:val="8BAE2C04"/>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22926D4A"/>
    <w:multiLevelType w:val="hybridMultilevel"/>
    <w:tmpl w:val="D85E36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23522ABD"/>
    <w:multiLevelType w:val="hybridMultilevel"/>
    <w:tmpl w:val="1674AFA4"/>
    <w:lvl w:ilvl="0" w:tplc="FEE890C0">
      <w:numFmt w:val="bullet"/>
      <w:lvlText w:val="•"/>
      <w:lvlJc w:val="left"/>
      <w:pPr>
        <w:ind w:left="1287" w:hanging="360"/>
      </w:pPr>
      <w:rPr>
        <w:rFonts w:ascii="Calibri" w:eastAsia="Calibri" w:hAnsi="Calibri" w:cs="Calibri"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1" w15:restartNumberingAfterBreak="0">
    <w:nsid w:val="25804BEA"/>
    <w:multiLevelType w:val="hybridMultilevel"/>
    <w:tmpl w:val="E2521F5A"/>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25AD0A8F"/>
    <w:multiLevelType w:val="hybridMultilevel"/>
    <w:tmpl w:val="8D4AF0F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3" w15:restartNumberingAfterBreak="0">
    <w:nsid w:val="25DD4BA5"/>
    <w:multiLevelType w:val="hybridMultilevel"/>
    <w:tmpl w:val="A17A6A1A"/>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4" w15:restartNumberingAfterBreak="0">
    <w:nsid w:val="26164E11"/>
    <w:multiLevelType w:val="multilevel"/>
    <w:tmpl w:val="E1C4B25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26874C03"/>
    <w:multiLevelType w:val="hybridMultilevel"/>
    <w:tmpl w:val="8BF6D898"/>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6" w15:restartNumberingAfterBreak="0">
    <w:nsid w:val="26D7461D"/>
    <w:multiLevelType w:val="hybridMultilevel"/>
    <w:tmpl w:val="8182CE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27163020"/>
    <w:multiLevelType w:val="hybridMultilevel"/>
    <w:tmpl w:val="14127C34"/>
    <w:lvl w:ilvl="0" w:tplc="68040342">
      <w:start w:val="1"/>
      <w:numFmt w:val="decimal"/>
      <w:lvlText w:val="%1."/>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2C29DE">
      <w:start w:val="1"/>
      <w:numFmt w:val="lowerLetter"/>
      <w:lvlText w:val="%2)"/>
      <w:lvlJc w:val="left"/>
      <w:pPr>
        <w:ind w:left="14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78C0C76">
      <w:start w:val="1"/>
      <w:numFmt w:val="lowerRoman"/>
      <w:lvlText w:val="%3"/>
      <w:lvlJc w:val="left"/>
      <w:pPr>
        <w:ind w:left="22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F262B40">
      <w:start w:val="1"/>
      <w:numFmt w:val="decimal"/>
      <w:lvlText w:val="%4"/>
      <w:lvlJc w:val="left"/>
      <w:pPr>
        <w:ind w:left="29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0810B0">
      <w:start w:val="1"/>
      <w:numFmt w:val="lowerLetter"/>
      <w:lvlText w:val="%5"/>
      <w:lvlJc w:val="left"/>
      <w:pPr>
        <w:ind w:left="36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289DAA">
      <w:start w:val="1"/>
      <w:numFmt w:val="lowerRoman"/>
      <w:lvlText w:val="%6"/>
      <w:lvlJc w:val="left"/>
      <w:pPr>
        <w:ind w:left="43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80CE40">
      <w:start w:val="1"/>
      <w:numFmt w:val="decimal"/>
      <w:lvlText w:val="%7"/>
      <w:lvlJc w:val="left"/>
      <w:pPr>
        <w:ind w:left="50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B82986">
      <w:start w:val="1"/>
      <w:numFmt w:val="lowerLetter"/>
      <w:lvlText w:val="%8"/>
      <w:lvlJc w:val="left"/>
      <w:pPr>
        <w:ind w:left="58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F0F84C">
      <w:start w:val="1"/>
      <w:numFmt w:val="lowerRoman"/>
      <w:lvlText w:val="%9"/>
      <w:lvlJc w:val="left"/>
      <w:pPr>
        <w:ind w:left="65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2B1F7E92"/>
    <w:multiLevelType w:val="hybridMultilevel"/>
    <w:tmpl w:val="E93C2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B9D7137"/>
    <w:multiLevelType w:val="hybridMultilevel"/>
    <w:tmpl w:val="38BE4E72"/>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2CAC76B1"/>
    <w:multiLevelType w:val="hybridMultilevel"/>
    <w:tmpl w:val="86E219A0"/>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2CFC6A1C"/>
    <w:multiLevelType w:val="hybridMultilevel"/>
    <w:tmpl w:val="36F819EC"/>
    <w:lvl w:ilvl="0" w:tplc="4CFA80FE">
      <w:start w:val="3"/>
      <w:numFmt w:val="bullet"/>
      <w:lvlText w:val="-"/>
      <w:lvlJc w:val="left"/>
      <w:pPr>
        <w:ind w:left="1287" w:hanging="360"/>
      </w:pPr>
      <w:rPr>
        <w:rFonts w:ascii="Times New Roman" w:eastAsia="Calibr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2" w15:restartNumberingAfterBreak="0">
    <w:nsid w:val="2D4D18F6"/>
    <w:multiLevelType w:val="hybridMultilevel"/>
    <w:tmpl w:val="A7725B10"/>
    <w:lvl w:ilvl="0" w:tplc="3BA4659A">
      <w:start w:val="1"/>
      <w:numFmt w:val="bullet"/>
      <w:lvlText w:val="-"/>
      <w:lvlJc w:val="left"/>
      <w:pPr>
        <w:ind w:left="742"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62" w:hanging="360"/>
      </w:pPr>
      <w:rPr>
        <w:rFonts w:ascii="Courier New" w:hAnsi="Courier New" w:cs="Courier New" w:hint="default"/>
      </w:rPr>
    </w:lvl>
    <w:lvl w:ilvl="2" w:tplc="041F0005" w:tentative="1">
      <w:start w:val="1"/>
      <w:numFmt w:val="bullet"/>
      <w:lvlText w:val=""/>
      <w:lvlJc w:val="left"/>
      <w:pPr>
        <w:ind w:left="2182" w:hanging="360"/>
      </w:pPr>
      <w:rPr>
        <w:rFonts w:ascii="Wingdings" w:hAnsi="Wingdings" w:hint="default"/>
      </w:rPr>
    </w:lvl>
    <w:lvl w:ilvl="3" w:tplc="041F0001" w:tentative="1">
      <w:start w:val="1"/>
      <w:numFmt w:val="bullet"/>
      <w:lvlText w:val=""/>
      <w:lvlJc w:val="left"/>
      <w:pPr>
        <w:ind w:left="2902" w:hanging="360"/>
      </w:pPr>
      <w:rPr>
        <w:rFonts w:ascii="Symbol" w:hAnsi="Symbol" w:hint="default"/>
      </w:rPr>
    </w:lvl>
    <w:lvl w:ilvl="4" w:tplc="041F0003" w:tentative="1">
      <w:start w:val="1"/>
      <w:numFmt w:val="bullet"/>
      <w:lvlText w:val="o"/>
      <w:lvlJc w:val="left"/>
      <w:pPr>
        <w:ind w:left="3622" w:hanging="360"/>
      </w:pPr>
      <w:rPr>
        <w:rFonts w:ascii="Courier New" w:hAnsi="Courier New" w:cs="Courier New" w:hint="default"/>
      </w:rPr>
    </w:lvl>
    <w:lvl w:ilvl="5" w:tplc="041F0005" w:tentative="1">
      <w:start w:val="1"/>
      <w:numFmt w:val="bullet"/>
      <w:lvlText w:val=""/>
      <w:lvlJc w:val="left"/>
      <w:pPr>
        <w:ind w:left="4342" w:hanging="360"/>
      </w:pPr>
      <w:rPr>
        <w:rFonts w:ascii="Wingdings" w:hAnsi="Wingdings" w:hint="default"/>
      </w:rPr>
    </w:lvl>
    <w:lvl w:ilvl="6" w:tplc="041F0001" w:tentative="1">
      <w:start w:val="1"/>
      <w:numFmt w:val="bullet"/>
      <w:lvlText w:val=""/>
      <w:lvlJc w:val="left"/>
      <w:pPr>
        <w:ind w:left="5062" w:hanging="360"/>
      </w:pPr>
      <w:rPr>
        <w:rFonts w:ascii="Symbol" w:hAnsi="Symbol" w:hint="default"/>
      </w:rPr>
    </w:lvl>
    <w:lvl w:ilvl="7" w:tplc="041F0003" w:tentative="1">
      <w:start w:val="1"/>
      <w:numFmt w:val="bullet"/>
      <w:lvlText w:val="o"/>
      <w:lvlJc w:val="left"/>
      <w:pPr>
        <w:ind w:left="5782" w:hanging="360"/>
      </w:pPr>
      <w:rPr>
        <w:rFonts w:ascii="Courier New" w:hAnsi="Courier New" w:cs="Courier New" w:hint="default"/>
      </w:rPr>
    </w:lvl>
    <w:lvl w:ilvl="8" w:tplc="041F0005" w:tentative="1">
      <w:start w:val="1"/>
      <w:numFmt w:val="bullet"/>
      <w:lvlText w:val=""/>
      <w:lvlJc w:val="left"/>
      <w:pPr>
        <w:ind w:left="6502" w:hanging="360"/>
      </w:pPr>
      <w:rPr>
        <w:rFonts w:ascii="Wingdings" w:hAnsi="Wingdings" w:hint="default"/>
      </w:rPr>
    </w:lvl>
  </w:abstractNum>
  <w:abstractNum w:abstractNumId="63" w15:restartNumberingAfterBreak="0">
    <w:nsid w:val="2DC52D24"/>
    <w:multiLevelType w:val="hybridMultilevel"/>
    <w:tmpl w:val="120E18D4"/>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4" w15:restartNumberingAfterBreak="0">
    <w:nsid w:val="2E9F5212"/>
    <w:multiLevelType w:val="hybridMultilevel"/>
    <w:tmpl w:val="99D29668"/>
    <w:lvl w:ilvl="0" w:tplc="860CF05E">
      <w:start w:val="1"/>
      <w:numFmt w:val="decimal"/>
      <w:lvlText w:val="%1."/>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CCFEC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70A38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2B42AC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64E88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44828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3A63B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D70743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164DA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2F4A772C"/>
    <w:multiLevelType w:val="hybridMultilevel"/>
    <w:tmpl w:val="00261858"/>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6" w15:restartNumberingAfterBreak="0">
    <w:nsid w:val="2F7259DE"/>
    <w:multiLevelType w:val="hybridMultilevel"/>
    <w:tmpl w:val="EDAC64F2"/>
    <w:lvl w:ilvl="0" w:tplc="041F0015">
      <w:start w:val="1"/>
      <w:numFmt w:val="upperLetter"/>
      <w:lvlText w:val="%1."/>
      <w:lvlJc w:val="left"/>
      <w:pPr>
        <w:ind w:left="360"/>
      </w:pPr>
      <w:rPr>
        <w:b w:val="0"/>
        <w:i w:val="0"/>
        <w:strike w:val="0"/>
        <w:dstrike w:val="0"/>
        <w:color w:val="000000"/>
        <w:sz w:val="24"/>
        <w:szCs w:val="24"/>
        <w:u w:val="none" w:color="000000"/>
        <w:bdr w:val="none" w:sz="0" w:space="0" w:color="auto"/>
        <w:shd w:val="clear" w:color="auto" w:fill="auto"/>
        <w:vertAlign w:val="baseline"/>
      </w:rPr>
    </w:lvl>
    <w:lvl w:ilvl="1" w:tplc="041F0019">
      <w:start w:val="1"/>
      <w:numFmt w:val="lowerLetter"/>
      <w:lvlText w:val="%2."/>
      <w:lvlJc w:val="left"/>
      <w:pPr>
        <w:ind w:left="1440" w:hanging="360"/>
      </w:pPr>
    </w:lvl>
    <w:lvl w:ilvl="2" w:tplc="041F0015">
      <w:start w:val="1"/>
      <w:numFmt w:val="upperLetter"/>
      <w:lvlText w:val="%3."/>
      <w:lvlJc w:val="left"/>
      <w:pPr>
        <w:ind w:left="2160" w:hanging="180"/>
      </w:pPr>
    </w:lvl>
    <w:lvl w:ilvl="3" w:tplc="688897BA">
      <w:start w:val="1"/>
      <w:numFmt w:val="decimal"/>
      <w:lvlText w:val="%4."/>
      <w:lvlJc w:val="left"/>
      <w:pPr>
        <w:ind w:left="2880" w:hanging="360"/>
      </w:pPr>
      <w:rPr>
        <w:rFonts w:hint="default"/>
      </w:rPr>
    </w:lvl>
    <w:lvl w:ilvl="4" w:tplc="F4087DF2">
      <w:start w:val="1"/>
      <w:numFmt w:val="lowerRoman"/>
      <w:lvlText w:val="%5)"/>
      <w:lvlJc w:val="left"/>
      <w:pPr>
        <w:ind w:left="3960" w:hanging="720"/>
      </w:pPr>
      <w:rPr>
        <w:rFonts w:hint="default"/>
      </w:r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7" w15:restartNumberingAfterBreak="0">
    <w:nsid w:val="2FB60746"/>
    <w:multiLevelType w:val="hybridMultilevel"/>
    <w:tmpl w:val="53681874"/>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8" w15:restartNumberingAfterBreak="0">
    <w:nsid w:val="31264B98"/>
    <w:multiLevelType w:val="hybridMultilevel"/>
    <w:tmpl w:val="3F18FC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31D74E43"/>
    <w:multiLevelType w:val="hybridMultilevel"/>
    <w:tmpl w:val="52A4D6B2"/>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0"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2EC4C6F"/>
    <w:multiLevelType w:val="hybridMultilevel"/>
    <w:tmpl w:val="3E2801E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3408515F"/>
    <w:multiLevelType w:val="hybridMultilevel"/>
    <w:tmpl w:val="DCE0F87A"/>
    <w:lvl w:ilvl="0" w:tplc="3BA4659A">
      <w:start w:val="1"/>
      <w:numFmt w:val="bullet"/>
      <w:lvlText w:val="-"/>
      <w:lvlJc w:val="left"/>
      <w:pPr>
        <w:ind w:left="720" w:hanging="360"/>
      </w:pPr>
      <w:rPr>
        <w:rFonts w:ascii="Courier New" w:eastAsia="Courier New" w:hAnsi="Courier New" w:cs="Courier New" w:hint="default"/>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37806BD2"/>
    <w:multiLevelType w:val="hybridMultilevel"/>
    <w:tmpl w:val="6750E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7FB4552"/>
    <w:multiLevelType w:val="hybridMultilevel"/>
    <w:tmpl w:val="373EB9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3826428C"/>
    <w:multiLevelType w:val="hybridMultilevel"/>
    <w:tmpl w:val="C390DE9E"/>
    <w:lvl w:ilvl="0" w:tplc="B0622B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86661FC"/>
    <w:multiLevelType w:val="hybridMultilevel"/>
    <w:tmpl w:val="0506F57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7" w15:restartNumberingAfterBreak="0">
    <w:nsid w:val="38815CD2"/>
    <w:multiLevelType w:val="hybridMultilevel"/>
    <w:tmpl w:val="7A60588C"/>
    <w:lvl w:ilvl="0" w:tplc="041F0015">
      <w:start w:val="1"/>
      <w:numFmt w:val="upperLetter"/>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78" w15:restartNumberingAfterBreak="0">
    <w:nsid w:val="3A1859EB"/>
    <w:multiLevelType w:val="hybridMultilevel"/>
    <w:tmpl w:val="52E8E890"/>
    <w:lvl w:ilvl="0" w:tplc="AC165F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3ABC0B08"/>
    <w:multiLevelType w:val="hybridMultilevel"/>
    <w:tmpl w:val="B3704752"/>
    <w:lvl w:ilvl="0" w:tplc="0E24FFAC">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15:restartNumberingAfterBreak="0">
    <w:nsid w:val="3AF803F5"/>
    <w:multiLevelType w:val="hybridMultilevel"/>
    <w:tmpl w:val="85325470"/>
    <w:lvl w:ilvl="0" w:tplc="DA0CA6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3B8D3D90"/>
    <w:multiLevelType w:val="hybridMultilevel"/>
    <w:tmpl w:val="13BC5BD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2"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83" w15:restartNumberingAfterBreak="0">
    <w:nsid w:val="3D134CE3"/>
    <w:multiLevelType w:val="hybridMultilevel"/>
    <w:tmpl w:val="CCB60B0E"/>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4" w15:restartNumberingAfterBreak="0">
    <w:nsid w:val="3DA75EBD"/>
    <w:multiLevelType w:val="hybridMultilevel"/>
    <w:tmpl w:val="9B7EABFA"/>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5" w15:restartNumberingAfterBreak="0">
    <w:nsid w:val="3DEF2BD1"/>
    <w:multiLevelType w:val="hybridMultilevel"/>
    <w:tmpl w:val="65BC4A72"/>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6" w15:restartNumberingAfterBreak="0">
    <w:nsid w:val="3EEB6E45"/>
    <w:multiLevelType w:val="hybridMultilevel"/>
    <w:tmpl w:val="47340AE2"/>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7" w15:restartNumberingAfterBreak="0">
    <w:nsid w:val="3F0C645A"/>
    <w:multiLevelType w:val="hybridMultilevel"/>
    <w:tmpl w:val="955A3942"/>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8" w15:restartNumberingAfterBreak="0">
    <w:nsid w:val="41592A02"/>
    <w:multiLevelType w:val="hybridMultilevel"/>
    <w:tmpl w:val="A7A60CC2"/>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9" w15:restartNumberingAfterBreak="0">
    <w:nsid w:val="419A7841"/>
    <w:multiLevelType w:val="hybridMultilevel"/>
    <w:tmpl w:val="741E15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0" w15:restartNumberingAfterBreak="0">
    <w:nsid w:val="41E11D7F"/>
    <w:multiLevelType w:val="hybridMultilevel"/>
    <w:tmpl w:val="CE2E7ADA"/>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42533B16"/>
    <w:multiLevelType w:val="hybridMultilevel"/>
    <w:tmpl w:val="D47E8E34"/>
    <w:lvl w:ilvl="0" w:tplc="67F8F6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15:restartNumberingAfterBreak="0">
    <w:nsid w:val="427C54D0"/>
    <w:multiLevelType w:val="hybridMultilevel"/>
    <w:tmpl w:val="0F8AA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3B40AAD"/>
    <w:multiLevelType w:val="multilevel"/>
    <w:tmpl w:val="1992478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4"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95"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15:restartNumberingAfterBreak="0">
    <w:nsid w:val="46403EB0"/>
    <w:multiLevelType w:val="hybridMultilevel"/>
    <w:tmpl w:val="5F34B3CA"/>
    <w:lvl w:ilvl="0" w:tplc="2670E6BA">
      <w:start w:val="1"/>
      <w:numFmt w:val="decimal"/>
      <w:lvlText w:val="%1."/>
      <w:lvlJc w:val="left"/>
      <w:pPr>
        <w:ind w:left="720" w:hanging="360"/>
      </w:pPr>
      <w:rPr>
        <w:rFonts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46F327F4"/>
    <w:multiLevelType w:val="hybridMultilevel"/>
    <w:tmpl w:val="0088C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7327CEF"/>
    <w:multiLevelType w:val="hybridMultilevel"/>
    <w:tmpl w:val="948C45B6"/>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9" w15:restartNumberingAfterBreak="0">
    <w:nsid w:val="48FF14A7"/>
    <w:multiLevelType w:val="hybridMultilevel"/>
    <w:tmpl w:val="B95CA0FE"/>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00" w15:restartNumberingAfterBreak="0">
    <w:nsid w:val="4A15472E"/>
    <w:multiLevelType w:val="hybridMultilevel"/>
    <w:tmpl w:val="E2F2F76E"/>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01" w15:restartNumberingAfterBreak="0">
    <w:nsid w:val="4AE90D1E"/>
    <w:multiLevelType w:val="hybridMultilevel"/>
    <w:tmpl w:val="1C228B5C"/>
    <w:lvl w:ilvl="0" w:tplc="3692CD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4AEF695C"/>
    <w:multiLevelType w:val="hybridMultilevel"/>
    <w:tmpl w:val="8ACE7EE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3" w15:restartNumberingAfterBreak="0">
    <w:nsid w:val="4B512CC2"/>
    <w:multiLevelType w:val="multilevel"/>
    <w:tmpl w:val="C97C2EC4"/>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4" w15:restartNumberingAfterBreak="0">
    <w:nsid w:val="4B692F9A"/>
    <w:multiLevelType w:val="hybridMultilevel"/>
    <w:tmpl w:val="6508649A"/>
    <w:lvl w:ilvl="0" w:tplc="0704A34A">
      <w:start w:val="1"/>
      <w:numFmt w:val="decimal"/>
      <w:lvlText w:val="%1."/>
      <w:lvlJc w:val="left"/>
      <w:pPr>
        <w:ind w:left="420" w:hanging="360"/>
      </w:pPr>
      <w:rPr>
        <w:rFonts w:hint="default"/>
        <w:b/>
        <w:bCs w:val="0"/>
      </w:rPr>
    </w:lvl>
    <w:lvl w:ilvl="1" w:tplc="04270019" w:tentative="1">
      <w:start w:val="1"/>
      <w:numFmt w:val="lowerLetter"/>
      <w:lvlText w:val="%2."/>
      <w:lvlJc w:val="left"/>
      <w:pPr>
        <w:ind w:left="1140" w:hanging="360"/>
      </w:pPr>
    </w:lvl>
    <w:lvl w:ilvl="2" w:tplc="0427001B" w:tentative="1">
      <w:start w:val="1"/>
      <w:numFmt w:val="lowerRoman"/>
      <w:lvlText w:val="%3."/>
      <w:lvlJc w:val="right"/>
      <w:pPr>
        <w:ind w:left="1860" w:hanging="180"/>
      </w:pPr>
    </w:lvl>
    <w:lvl w:ilvl="3" w:tplc="0427000F" w:tentative="1">
      <w:start w:val="1"/>
      <w:numFmt w:val="decimal"/>
      <w:lvlText w:val="%4."/>
      <w:lvlJc w:val="left"/>
      <w:pPr>
        <w:ind w:left="2580" w:hanging="360"/>
      </w:pPr>
    </w:lvl>
    <w:lvl w:ilvl="4" w:tplc="04270019" w:tentative="1">
      <w:start w:val="1"/>
      <w:numFmt w:val="lowerLetter"/>
      <w:lvlText w:val="%5."/>
      <w:lvlJc w:val="left"/>
      <w:pPr>
        <w:ind w:left="3300" w:hanging="360"/>
      </w:pPr>
    </w:lvl>
    <w:lvl w:ilvl="5" w:tplc="0427001B" w:tentative="1">
      <w:start w:val="1"/>
      <w:numFmt w:val="lowerRoman"/>
      <w:lvlText w:val="%6."/>
      <w:lvlJc w:val="right"/>
      <w:pPr>
        <w:ind w:left="4020" w:hanging="180"/>
      </w:pPr>
    </w:lvl>
    <w:lvl w:ilvl="6" w:tplc="0427000F" w:tentative="1">
      <w:start w:val="1"/>
      <w:numFmt w:val="decimal"/>
      <w:lvlText w:val="%7."/>
      <w:lvlJc w:val="left"/>
      <w:pPr>
        <w:ind w:left="4740" w:hanging="360"/>
      </w:pPr>
    </w:lvl>
    <w:lvl w:ilvl="7" w:tplc="04270019" w:tentative="1">
      <w:start w:val="1"/>
      <w:numFmt w:val="lowerLetter"/>
      <w:lvlText w:val="%8."/>
      <w:lvlJc w:val="left"/>
      <w:pPr>
        <w:ind w:left="5460" w:hanging="360"/>
      </w:pPr>
    </w:lvl>
    <w:lvl w:ilvl="8" w:tplc="0427001B" w:tentative="1">
      <w:start w:val="1"/>
      <w:numFmt w:val="lowerRoman"/>
      <w:lvlText w:val="%9."/>
      <w:lvlJc w:val="right"/>
      <w:pPr>
        <w:ind w:left="6180" w:hanging="180"/>
      </w:pPr>
    </w:lvl>
  </w:abstractNum>
  <w:abstractNum w:abstractNumId="105" w15:restartNumberingAfterBreak="0">
    <w:nsid w:val="4B827186"/>
    <w:multiLevelType w:val="hybridMultilevel"/>
    <w:tmpl w:val="9146BD06"/>
    <w:lvl w:ilvl="0" w:tplc="2D9E55FC">
      <w:start w:val="1"/>
      <w:numFmt w:val="lowerLetter"/>
      <w:lvlText w:val="%1."/>
      <w:lvlJc w:val="left"/>
      <w:pPr>
        <w:ind w:left="1800" w:hanging="360"/>
      </w:pPr>
      <w:rPr>
        <w:rFonts w:asciiTheme="minorHAnsi" w:eastAsiaTheme="minorHAnsi" w:hAnsiTheme="minorHAnsi" w:cstheme="minorBidi"/>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6" w15:restartNumberingAfterBreak="0">
    <w:nsid w:val="4BAA7C45"/>
    <w:multiLevelType w:val="hybridMultilevel"/>
    <w:tmpl w:val="62DC23AE"/>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7" w15:restartNumberingAfterBreak="0">
    <w:nsid w:val="4BB229CF"/>
    <w:multiLevelType w:val="hybridMultilevel"/>
    <w:tmpl w:val="E8EA0D8A"/>
    <w:lvl w:ilvl="0" w:tplc="0409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08" w15:restartNumberingAfterBreak="0">
    <w:nsid w:val="4D184A51"/>
    <w:multiLevelType w:val="hybridMultilevel"/>
    <w:tmpl w:val="A7D63592"/>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9" w15:restartNumberingAfterBreak="0">
    <w:nsid w:val="4E5C5CE9"/>
    <w:multiLevelType w:val="hybridMultilevel"/>
    <w:tmpl w:val="C4D81904"/>
    <w:lvl w:ilvl="0" w:tplc="BAD89B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4E7D512C"/>
    <w:multiLevelType w:val="multilevel"/>
    <w:tmpl w:val="E9446B5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1"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12" w15:restartNumberingAfterBreak="0">
    <w:nsid w:val="4F372B0B"/>
    <w:multiLevelType w:val="hybridMultilevel"/>
    <w:tmpl w:val="13646154"/>
    <w:lvl w:ilvl="0" w:tplc="2ADCC8A2">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92944A">
      <w:start w:val="1"/>
      <w:numFmt w:val="lowerLetter"/>
      <w:lvlText w:val="%2)"/>
      <w:lvlJc w:val="left"/>
      <w:pPr>
        <w:ind w:left="1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96AE042">
      <w:start w:val="1"/>
      <w:numFmt w:val="lowerRoman"/>
      <w:lvlText w:val="%3"/>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D1855DC">
      <w:start w:val="1"/>
      <w:numFmt w:val="decimal"/>
      <w:lvlText w:val="%4"/>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66D996">
      <w:start w:val="1"/>
      <w:numFmt w:val="lowerLetter"/>
      <w:lvlText w:val="%5"/>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EC2036">
      <w:start w:val="1"/>
      <w:numFmt w:val="lowerRoman"/>
      <w:lvlText w:val="%6"/>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6A0DEE">
      <w:start w:val="1"/>
      <w:numFmt w:val="decimal"/>
      <w:lvlText w:val="%7"/>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063A3A">
      <w:start w:val="1"/>
      <w:numFmt w:val="lowerLetter"/>
      <w:lvlText w:val="%8"/>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BE8254">
      <w:start w:val="1"/>
      <w:numFmt w:val="lowerRoman"/>
      <w:lvlText w:val="%9"/>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4FF37405"/>
    <w:multiLevelType w:val="hybridMultilevel"/>
    <w:tmpl w:val="1DEEBA1C"/>
    <w:lvl w:ilvl="0" w:tplc="AB627E5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502D0801"/>
    <w:multiLevelType w:val="hybridMultilevel"/>
    <w:tmpl w:val="7DE8D1F8"/>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5" w15:restartNumberingAfterBreak="0">
    <w:nsid w:val="50424C9A"/>
    <w:multiLevelType w:val="hybridMultilevel"/>
    <w:tmpl w:val="110423E6"/>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6" w15:restartNumberingAfterBreak="0">
    <w:nsid w:val="51613FD1"/>
    <w:multiLevelType w:val="hybridMultilevel"/>
    <w:tmpl w:val="FCFAC4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522A66E8"/>
    <w:multiLevelType w:val="hybridMultilevel"/>
    <w:tmpl w:val="5C28F41E"/>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8" w15:restartNumberingAfterBreak="0">
    <w:nsid w:val="53FA5E4E"/>
    <w:multiLevelType w:val="hybridMultilevel"/>
    <w:tmpl w:val="6FE4FA5A"/>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9" w15:restartNumberingAfterBreak="0">
    <w:nsid w:val="544E7FF1"/>
    <w:multiLevelType w:val="hybridMultilevel"/>
    <w:tmpl w:val="30F8F6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0" w15:restartNumberingAfterBreak="0">
    <w:nsid w:val="56AD7241"/>
    <w:multiLevelType w:val="hybridMultilevel"/>
    <w:tmpl w:val="44CCD73C"/>
    <w:lvl w:ilvl="0" w:tplc="B5BECC04">
      <w:start w:val="3"/>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58C8452F"/>
    <w:multiLevelType w:val="hybridMultilevel"/>
    <w:tmpl w:val="C6A65CE8"/>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2" w15:restartNumberingAfterBreak="0">
    <w:nsid w:val="5A357A84"/>
    <w:multiLevelType w:val="hybridMultilevel"/>
    <w:tmpl w:val="BAA4ACC6"/>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3" w15:restartNumberingAfterBreak="0">
    <w:nsid w:val="5A97100F"/>
    <w:multiLevelType w:val="hybridMultilevel"/>
    <w:tmpl w:val="9D3C75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5AA4092C"/>
    <w:multiLevelType w:val="multilevel"/>
    <w:tmpl w:val="3D5070DC"/>
    <w:lvl w:ilvl="0">
      <w:start w:val="5"/>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25" w15:restartNumberingAfterBreak="0">
    <w:nsid w:val="5ABB1050"/>
    <w:multiLevelType w:val="hybridMultilevel"/>
    <w:tmpl w:val="0B38DF32"/>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6" w15:restartNumberingAfterBreak="0">
    <w:nsid w:val="5AD430F4"/>
    <w:multiLevelType w:val="hybridMultilevel"/>
    <w:tmpl w:val="BDE0CA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7" w15:restartNumberingAfterBreak="0">
    <w:nsid w:val="5DBD62B5"/>
    <w:multiLevelType w:val="hybridMultilevel"/>
    <w:tmpl w:val="F20C371C"/>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8" w15:restartNumberingAfterBreak="0">
    <w:nsid w:val="5E454CB9"/>
    <w:multiLevelType w:val="hybridMultilevel"/>
    <w:tmpl w:val="E8DCC6CC"/>
    <w:lvl w:ilvl="0" w:tplc="E03CDB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5E967605"/>
    <w:multiLevelType w:val="hybridMultilevel"/>
    <w:tmpl w:val="95F0B152"/>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0"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31" w15:restartNumberingAfterBreak="0">
    <w:nsid w:val="5FD40817"/>
    <w:multiLevelType w:val="hybridMultilevel"/>
    <w:tmpl w:val="9C029180"/>
    <w:lvl w:ilvl="0" w:tplc="B740B6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15:restartNumberingAfterBreak="0">
    <w:nsid w:val="61B640D5"/>
    <w:multiLevelType w:val="hybridMultilevel"/>
    <w:tmpl w:val="C470764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3" w15:restartNumberingAfterBreak="0">
    <w:nsid w:val="61C20DBF"/>
    <w:multiLevelType w:val="hybridMultilevel"/>
    <w:tmpl w:val="F7422EE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34"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35"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36" w15:restartNumberingAfterBreak="0">
    <w:nsid w:val="69B810B4"/>
    <w:multiLevelType w:val="hybridMultilevel"/>
    <w:tmpl w:val="09961AAE"/>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7"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8" w15:restartNumberingAfterBreak="0">
    <w:nsid w:val="6BAC01D2"/>
    <w:multiLevelType w:val="hybridMultilevel"/>
    <w:tmpl w:val="2D929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CA01509"/>
    <w:multiLevelType w:val="hybridMultilevel"/>
    <w:tmpl w:val="788E5292"/>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0" w15:restartNumberingAfterBreak="0">
    <w:nsid w:val="6D511698"/>
    <w:multiLevelType w:val="hybridMultilevel"/>
    <w:tmpl w:val="F0C08D5A"/>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1"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2" w15:restartNumberingAfterBreak="0">
    <w:nsid w:val="6DCE53C2"/>
    <w:multiLevelType w:val="hybridMultilevel"/>
    <w:tmpl w:val="1480D600"/>
    <w:lvl w:ilvl="0" w:tplc="3BA4659A">
      <w:start w:val="1"/>
      <w:numFmt w:val="bullet"/>
      <w:lvlText w:val="-"/>
      <w:lvlJc w:val="left"/>
      <w:pPr>
        <w:ind w:left="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3BA4659A">
      <w:start w:val="1"/>
      <w:numFmt w:val="bullet"/>
      <w:lvlText w:val="-"/>
      <w:lvlJc w:val="left"/>
      <w:pPr>
        <w:ind w:left="63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70FE307C">
      <w:start w:val="1"/>
      <w:numFmt w:val="lowerRoman"/>
      <w:lvlText w:val="%3"/>
      <w:lvlJc w:val="left"/>
      <w:pPr>
        <w:ind w:left="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00AEAE">
      <w:start w:val="1"/>
      <w:numFmt w:val="decimal"/>
      <w:lvlText w:val="%4"/>
      <w:lvlJc w:val="left"/>
      <w:pPr>
        <w:ind w:left="1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921B3C">
      <w:start w:val="1"/>
      <w:numFmt w:val="lowerLetter"/>
      <w:lvlText w:val="%5"/>
      <w:lvlJc w:val="left"/>
      <w:pPr>
        <w:ind w:left="1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690DE">
      <w:start w:val="1"/>
      <w:numFmt w:val="lowerRoman"/>
      <w:lvlText w:val="%6"/>
      <w:lvlJc w:val="left"/>
      <w:pPr>
        <w:ind w:left="2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C81874">
      <w:start w:val="1"/>
      <w:numFmt w:val="decimal"/>
      <w:lvlText w:val="%7"/>
      <w:lvlJc w:val="left"/>
      <w:pPr>
        <w:ind w:left="3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064F8A">
      <w:start w:val="1"/>
      <w:numFmt w:val="lowerLetter"/>
      <w:lvlText w:val="%8"/>
      <w:lvlJc w:val="left"/>
      <w:pPr>
        <w:ind w:left="4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BC7E1A">
      <w:start w:val="1"/>
      <w:numFmt w:val="lowerRoman"/>
      <w:lvlText w:val="%9"/>
      <w:lvlJc w:val="left"/>
      <w:pPr>
        <w:ind w:left="4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6DD378CB"/>
    <w:multiLevelType w:val="hybridMultilevel"/>
    <w:tmpl w:val="9B90583C"/>
    <w:lvl w:ilvl="0" w:tplc="731C6B4E">
      <w:start w:val="2"/>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8E6BD0">
      <w:start w:val="1"/>
      <w:numFmt w:val="lowerLetter"/>
      <w:lvlText w:val="%2)"/>
      <w:lvlJc w:val="left"/>
      <w:pPr>
        <w:ind w:left="1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FE307C">
      <w:start w:val="1"/>
      <w:numFmt w:val="lowerRoman"/>
      <w:lvlText w:val="%3"/>
      <w:lvlJc w:val="left"/>
      <w:pPr>
        <w:ind w:left="1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00AEAE">
      <w:start w:val="1"/>
      <w:numFmt w:val="decimal"/>
      <w:lvlText w:val="%4"/>
      <w:lvlJc w:val="left"/>
      <w:pPr>
        <w:ind w:left="2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921B3C">
      <w:start w:val="1"/>
      <w:numFmt w:val="lowerLetter"/>
      <w:lvlText w:val="%5"/>
      <w:lvlJc w:val="left"/>
      <w:pPr>
        <w:ind w:left="3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690DE">
      <w:start w:val="1"/>
      <w:numFmt w:val="lowerRoman"/>
      <w:lvlText w:val="%6"/>
      <w:lvlJc w:val="left"/>
      <w:pPr>
        <w:ind w:left="3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C81874">
      <w:start w:val="1"/>
      <w:numFmt w:val="decimal"/>
      <w:lvlText w:val="%7"/>
      <w:lvlJc w:val="left"/>
      <w:pPr>
        <w:ind w:left="44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064F8A">
      <w:start w:val="1"/>
      <w:numFmt w:val="lowerLetter"/>
      <w:lvlText w:val="%8"/>
      <w:lvlJc w:val="left"/>
      <w:pPr>
        <w:ind w:left="5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BC7E1A">
      <w:start w:val="1"/>
      <w:numFmt w:val="lowerRoman"/>
      <w:lvlText w:val="%9"/>
      <w:lvlJc w:val="left"/>
      <w:pPr>
        <w:ind w:left="5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6E481531"/>
    <w:multiLevelType w:val="hybridMultilevel"/>
    <w:tmpl w:val="BEF8D894"/>
    <w:lvl w:ilvl="0" w:tplc="6010D316">
      <w:start w:val="1"/>
      <w:numFmt w:val="decimal"/>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5" w15:restartNumberingAfterBreak="0">
    <w:nsid w:val="6EEB69C7"/>
    <w:multiLevelType w:val="hybridMultilevel"/>
    <w:tmpl w:val="8902A67C"/>
    <w:lvl w:ilvl="0" w:tplc="4DBC8CEC">
      <w:start w:val="1"/>
      <w:numFmt w:val="decimal"/>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7" w15:restartNumberingAfterBreak="0">
    <w:nsid w:val="706D4F94"/>
    <w:multiLevelType w:val="hybridMultilevel"/>
    <w:tmpl w:val="935469E0"/>
    <w:lvl w:ilvl="0" w:tplc="A7D87F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9" w15:restartNumberingAfterBreak="0">
    <w:nsid w:val="71017D60"/>
    <w:multiLevelType w:val="hybridMultilevel"/>
    <w:tmpl w:val="5784CBF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0" w15:restartNumberingAfterBreak="0">
    <w:nsid w:val="712033E4"/>
    <w:multiLevelType w:val="hybridMultilevel"/>
    <w:tmpl w:val="E0A2509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51" w15:restartNumberingAfterBreak="0">
    <w:nsid w:val="71285470"/>
    <w:multiLevelType w:val="hybridMultilevel"/>
    <w:tmpl w:val="2C0C0D92"/>
    <w:lvl w:ilvl="0" w:tplc="67E65CEC">
      <w:start w:val="1"/>
      <w:numFmt w:val="decimal"/>
      <w:lvlText w:val="%1."/>
      <w:lvlJc w:val="left"/>
      <w:pPr>
        <w:ind w:left="360" w:hanging="360"/>
      </w:pPr>
      <w:rPr>
        <w:rFonts w:ascii="Times New Roman" w:hAnsi="Times New Roman" w:hint="default"/>
        <w:b w:val="0"/>
        <w:i w:val="0"/>
        <w:caps w:val="0"/>
        <w:strike w:val="0"/>
        <w:dstrike w:val="0"/>
        <w:vanish w:val="0"/>
        <w:color w:val="auto"/>
        <w:sz w:val="24"/>
        <w:vertAlign w:val="baseli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2" w15:restartNumberingAfterBreak="0">
    <w:nsid w:val="71807931"/>
    <w:multiLevelType w:val="hybridMultilevel"/>
    <w:tmpl w:val="D29666C0"/>
    <w:lvl w:ilvl="0" w:tplc="566CC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72741C18"/>
    <w:multiLevelType w:val="hybridMultilevel"/>
    <w:tmpl w:val="DA94F050"/>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4" w15:restartNumberingAfterBreak="0">
    <w:nsid w:val="72F33169"/>
    <w:multiLevelType w:val="hybridMultilevel"/>
    <w:tmpl w:val="BBFAE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72FB4A1C"/>
    <w:multiLevelType w:val="hybridMultilevel"/>
    <w:tmpl w:val="C540C52A"/>
    <w:lvl w:ilvl="0" w:tplc="0E24FFAC">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6" w15:restartNumberingAfterBreak="0">
    <w:nsid w:val="73222A38"/>
    <w:multiLevelType w:val="hybridMultilevel"/>
    <w:tmpl w:val="AE58E6D6"/>
    <w:lvl w:ilvl="0" w:tplc="0E24FFAC">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7" w15:restartNumberingAfterBreak="0">
    <w:nsid w:val="74467B54"/>
    <w:multiLevelType w:val="multilevel"/>
    <w:tmpl w:val="5D341FF8"/>
    <w:lvl w:ilvl="0">
      <w:start w:val="1"/>
      <w:numFmt w:val="decimal"/>
      <w:lvlText w:val="%1."/>
      <w:lvlJc w:val="left"/>
      <w:pPr>
        <w:ind w:left="720" w:hanging="360"/>
      </w:pPr>
      <w:rPr>
        <w:rFonts w:hint="default"/>
        <w:b/>
        <w:bCs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sz w:val="24"/>
        <w:szCs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8" w15:restartNumberingAfterBreak="0">
    <w:nsid w:val="7461039E"/>
    <w:multiLevelType w:val="hybridMultilevel"/>
    <w:tmpl w:val="EBB2C974"/>
    <w:lvl w:ilvl="0" w:tplc="683C4D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60" w15:restartNumberingAfterBreak="0">
    <w:nsid w:val="758C5084"/>
    <w:multiLevelType w:val="hybridMultilevel"/>
    <w:tmpl w:val="BAD2933E"/>
    <w:lvl w:ilvl="0" w:tplc="780038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15:restartNumberingAfterBreak="0">
    <w:nsid w:val="76B6649B"/>
    <w:multiLevelType w:val="hybridMultilevel"/>
    <w:tmpl w:val="AFF86C1E"/>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2" w15:restartNumberingAfterBreak="0">
    <w:nsid w:val="76F84A98"/>
    <w:multiLevelType w:val="hybridMultilevel"/>
    <w:tmpl w:val="C13491F6"/>
    <w:lvl w:ilvl="0" w:tplc="3BA4659A">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3" w15:restartNumberingAfterBreak="0">
    <w:nsid w:val="78C166FE"/>
    <w:multiLevelType w:val="hybridMultilevel"/>
    <w:tmpl w:val="1EBED72A"/>
    <w:lvl w:ilvl="0" w:tplc="167A91B2">
      <w:start w:val="1"/>
      <w:numFmt w:val="decimal"/>
      <w:lvlText w:val="%1."/>
      <w:lvlJc w:val="left"/>
      <w:pPr>
        <w:ind w:left="720" w:hanging="360"/>
      </w:pPr>
      <w:rPr>
        <w:rFonts w:hint="default"/>
        <w:b/>
        <w:b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4" w15:restartNumberingAfterBreak="0">
    <w:nsid w:val="79B151AF"/>
    <w:multiLevelType w:val="multilevel"/>
    <w:tmpl w:val="D2E0975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79CE3925"/>
    <w:multiLevelType w:val="hybridMultilevel"/>
    <w:tmpl w:val="E8685D32"/>
    <w:lvl w:ilvl="0" w:tplc="0E24FFAC">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6" w15:restartNumberingAfterBreak="0">
    <w:nsid w:val="7A446871"/>
    <w:multiLevelType w:val="hybridMultilevel"/>
    <w:tmpl w:val="ED625028"/>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7" w15:restartNumberingAfterBreak="0">
    <w:nsid w:val="7B111F33"/>
    <w:multiLevelType w:val="hybridMultilevel"/>
    <w:tmpl w:val="565ECAE0"/>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68"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9" w15:restartNumberingAfterBreak="0">
    <w:nsid w:val="7D5039C7"/>
    <w:multiLevelType w:val="hybridMultilevel"/>
    <w:tmpl w:val="6C80CF6C"/>
    <w:lvl w:ilvl="0" w:tplc="FEE890C0">
      <w:numFmt w:val="bullet"/>
      <w:lvlText w:val="•"/>
      <w:lvlJc w:val="left"/>
      <w:pPr>
        <w:ind w:left="720" w:hanging="360"/>
      </w:pPr>
      <w:rPr>
        <w:rFonts w:ascii="Calibri" w:eastAsia="Calibr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0" w15:restartNumberingAfterBreak="0">
    <w:nsid w:val="7DEB615F"/>
    <w:multiLevelType w:val="hybridMultilevel"/>
    <w:tmpl w:val="7A8E0836"/>
    <w:lvl w:ilvl="0" w:tplc="3BA4659A">
      <w:start w:val="1"/>
      <w:numFmt w:val="bullet"/>
      <w:lvlText w:val="-"/>
      <w:lvlJc w:val="left"/>
      <w:pPr>
        <w:ind w:left="0"/>
      </w:pPr>
      <w:rPr>
        <w:rFonts w:ascii="Courier New" w:eastAsia="Courier New" w:hAnsi="Courier New" w:cs="Courier New"/>
        <w:b w:val="0"/>
        <w:bCs/>
        <w:i w:val="0"/>
        <w:strike w:val="0"/>
        <w:dstrike w:val="0"/>
        <w:color w:val="000000"/>
        <w:sz w:val="24"/>
        <w:szCs w:val="24"/>
        <w:u w:val="none" w:color="000000"/>
        <w:bdr w:val="none" w:sz="0" w:space="0" w:color="auto"/>
        <w:shd w:val="clear" w:color="auto" w:fill="auto"/>
        <w:vertAlign w:val="baseline"/>
      </w:rPr>
    </w:lvl>
    <w:lvl w:ilvl="1" w:tplc="3BA4659A">
      <w:start w:val="1"/>
      <w:numFmt w:val="bullet"/>
      <w:lvlText w:val="-"/>
      <w:lvlJc w:val="left"/>
      <w:pPr>
        <w:ind w:left="39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C6EE262A">
      <w:start w:val="1"/>
      <w:numFmt w:val="lowerRoman"/>
      <w:lvlText w:val="%3"/>
      <w:lvlJc w:val="left"/>
      <w:pPr>
        <w:ind w:left="1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6ED7F2">
      <w:start w:val="1"/>
      <w:numFmt w:val="decimal"/>
      <w:lvlText w:val="%4"/>
      <w:lvlJc w:val="left"/>
      <w:pPr>
        <w:ind w:left="1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C21EBA">
      <w:start w:val="1"/>
      <w:numFmt w:val="lowerLetter"/>
      <w:lvlText w:val="%5"/>
      <w:lvlJc w:val="left"/>
      <w:pPr>
        <w:ind w:left="2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A44D1A">
      <w:start w:val="1"/>
      <w:numFmt w:val="lowerRoman"/>
      <w:lvlText w:val="%6"/>
      <w:lvlJc w:val="left"/>
      <w:pPr>
        <w:ind w:left="3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DACB0A">
      <w:start w:val="1"/>
      <w:numFmt w:val="decimal"/>
      <w:lvlText w:val="%7"/>
      <w:lvlJc w:val="left"/>
      <w:pPr>
        <w:ind w:left="3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80AC36">
      <w:start w:val="1"/>
      <w:numFmt w:val="lowerLetter"/>
      <w:lvlText w:val="%8"/>
      <w:lvlJc w:val="left"/>
      <w:pPr>
        <w:ind w:left="4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DA21C0">
      <w:start w:val="1"/>
      <w:numFmt w:val="lowerRoman"/>
      <w:lvlText w:val="%9"/>
      <w:lvlJc w:val="left"/>
      <w:pPr>
        <w:ind w:left="5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7DF43B04"/>
    <w:multiLevelType w:val="hybridMultilevel"/>
    <w:tmpl w:val="7854C58C"/>
    <w:lvl w:ilvl="0" w:tplc="3BA4659A">
      <w:start w:val="1"/>
      <w:numFmt w:val="bullet"/>
      <w:lvlText w:val="-"/>
      <w:lvlJc w:val="left"/>
      <w:pPr>
        <w:ind w:left="36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72"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73" w15:restartNumberingAfterBreak="0">
    <w:nsid w:val="7E294E9F"/>
    <w:multiLevelType w:val="hybridMultilevel"/>
    <w:tmpl w:val="9AAAF1A0"/>
    <w:lvl w:ilvl="0" w:tplc="A0963CD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E404294"/>
    <w:multiLevelType w:val="hybridMultilevel"/>
    <w:tmpl w:val="BBB468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15:restartNumberingAfterBreak="0">
    <w:nsid w:val="7E96235E"/>
    <w:multiLevelType w:val="hybridMultilevel"/>
    <w:tmpl w:val="2E2CDA98"/>
    <w:lvl w:ilvl="0" w:tplc="0E24FFAC">
      <w:start w:val="1"/>
      <w:numFmt w:val="bullet"/>
      <w:lvlText w:val="-"/>
      <w:lvlJc w:val="left"/>
      <w:pPr>
        <w:ind w:left="720" w:hanging="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6" w15:restartNumberingAfterBreak="0">
    <w:nsid w:val="7EC7684B"/>
    <w:multiLevelType w:val="hybridMultilevel"/>
    <w:tmpl w:val="4B4ACD04"/>
    <w:lvl w:ilvl="0" w:tplc="FEE890C0">
      <w:numFmt w:val="bullet"/>
      <w:lvlText w:val="•"/>
      <w:lvlJc w:val="left"/>
      <w:pPr>
        <w:ind w:left="1287" w:hanging="360"/>
      </w:pPr>
      <w:rPr>
        <w:rFonts w:ascii="Calibri" w:eastAsia="Calibri" w:hAnsi="Calibri" w:cs="Calibri"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77"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70"/>
  </w:num>
  <w:num w:numId="2" w16cid:durableId="587733634">
    <w:abstractNumId w:val="26"/>
  </w:num>
  <w:num w:numId="3" w16cid:durableId="641498954">
    <w:abstractNumId w:val="94"/>
  </w:num>
  <w:num w:numId="4" w16cid:durableId="799567620">
    <w:abstractNumId w:val="82"/>
  </w:num>
  <w:num w:numId="5" w16cid:durableId="450323011">
    <w:abstractNumId w:val="95"/>
  </w:num>
  <w:num w:numId="6" w16cid:durableId="1790858260">
    <w:abstractNumId w:val="148"/>
  </w:num>
  <w:num w:numId="7" w16cid:durableId="539631641">
    <w:abstractNumId w:val="134"/>
  </w:num>
  <w:num w:numId="8" w16cid:durableId="1104955395">
    <w:abstractNumId w:val="111"/>
  </w:num>
  <w:num w:numId="9" w16cid:durableId="1038891750">
    <w:abstractNumId w:val="13"/>
  </w:num>
  <w:num w:numId="10" w16cid:durableId="1850950907">
    <w:abstractNumId w:val="159"/>
  </w:num>
  <w:num w:numId="11" w16cid:durableId="688920655">
    <w:abstractNumId w:val="172"/>
  </w:num>
  <w:num w:numId="12" w16cid:durableId="1616446814">
    <w:abstractNumId w:val="130"/>
  </w:num>
  <w:num w:numId="13" w16cid:durableId="1684477474">
    <w:abstractNumId w:val="135"/>
  </w:num>
  <w:num w:numId="14" w16cid:durableId="1994791727">
    <w:abstractNumId w:val="46"/>
  </w:num>
  <w:num w:numId="15" w16cid:durableId="1122455819">
    <w:abstractNumId w:val="93"/>
  </w:num>
  <w:num w:numId="16" w16cid:durableId="492765916">
    <w:abstractNumId w:val="32"/>
  </w:num>
  <w:num w:numId="17" w16cid:durableId="458576500">
    <w:abstractNumId w:val="168"/>
  </w:num>
  <w:num w:numId="18" w16cid:durableId="1095053058">
    <w:abstractNumId w:val="146"/>
  </w:num>
  <w:num w:numId="19" w16cid:durableId="1306861378">
    <w:abstractNumId w:val="23"/>
  </w:num>
  <w:num w:numId="20" w16cid:durableId="1264728067">
    <w:abstractNumId w:val="141"/>
  </w:num>
  <w:num w:numId="21" w16cid:durableId="15474231">
    <w:abstractNumId w:val="177"/>
  </w:num>
  <w:num w:numId="22" w16cid:durableId="237906688">
    <w:abstractNumId w:val="48"/>
  </w:num>
  <w:num w:numId="23" w16cid:durableId="1728186182">
    <w:abstractNumId w:val="137"/>
  </w:num>
  <w:num w:numId="24" w16cid:durableId="190382785">
    <w:abstractNumId w:val="2"/>
  </w:num>
  <w:num w:numId="25" w16cid:durableId="1330867593">
    <w:abstractNumId w:val="11"/>
  </w:num>
  <w:num w:numId="26" w16cid:durableId="512574422">
    <w:abstractNumId w:val="64"/>
  </w:num>
  <w:num w:numId="27" w16cid:durableId="381489181">
    <w:abstractNumId w:val="112"/>
  </w:num>
  <w:num w:numId="28" w16cid:durableId="970787923">
    <w:abstractNumId w:val="143"/>
  </w:num>
  <w:num w:numId="29" w16cid:durableId="2138526103">
    <w:abstractNumId w:val="57"/>
  </w:num>
  <w:num w:numId="30" w16cid:durableId="458567788">
    <w:abstractNumId w:val="33"/>
  </w:num>
  <w:num w:numId="31" w16cid:durableId="1945721910">
    <w:abstractNumId w:val="127"/>
  </w:num>
  <w:num w:numId="32" w16cid:durableId="2132548812">
    <w:abstractNumId w:val="41"/>
  </w:num>
  <w:num w:numId="33" w16cid:durableId="1829399636">
    <w:abstractNumId w:val="53"/>
  </w:num>
  <w:num w:numId="34" w16cid:durableId="207690323">
    <w:abstractNumId w:val="52"/>
  </w:num>
  <w:num w:numId="35" w16cid:durableId="1144935454">
    <w:abstractNumId w:val="34"/>
  </w:num>
  <w:num w:numId="36" w16cid:durableId="1321538204">
    <w:abstractNumId w:val="150"/>
  </w:num>
  <w:num w:numId="37" w16cid:durableId="2106681917">
    <w:abstractNumId w:val="28"/>
  </w:num>
  <w:num w:numId="38" w16cid:durableId="1007294236">
    <w:abstractNumId w:val="59"/>
  </w:num>
  <w:num w:numId="39" w16cid:durableId="1780489010">
    <w:abstractNumId w:val="114"/>
  </w:num>
  <w:num w:numId="40" w16cid:durableId="1625691013">
    <w:abstractNumId w:val="12"/>
  </w:num>
  <w:num w:numId="41" w16cid:durableId="1806845782">
    <w:abstractNumId w:val="167"/>
  </w:num>
  <w:num w:numId="42" w16cid:durableId="1942033958">
    <w:abstractNumId w:val="55"/>
  </w:num>
  <w:num w:numId="43" w16cid:durableId="220868882">
    <w:abstractNumId w:val="170"/>
  </w:num>
  <w:num w:numId="44" w16cid:durableId="1489979576">
    <w:abstractNumId w:val="18"/>
  </w:num>
  <w:num w:numId="45" w16cid:durableId="145099644">
    <w:abstractNumId w:val="108"/>
  </w:num>
  <w:num w:numId="46" w16cid:durableId="8457335">
    <w:abstractNumId w:val="67"/>
  </w:num>
  <w:num w:numId="47" w16cid:durableId="391006507">
    <w:abstractNumId w:val="27"/>
  </w:num>
  <w:num w:numId="48" w16cid:durableId="794517348">
    <w:abstractNumId w:val="115"/>
  </w:num>
  <w:num w:numId="49" w16cid:durableId="187372440">
    <w:abstractNumId w:val="10"/>
  </w:num>
  <w:num w:numId="50" w16cid:durableId="636880445">
    <w:abstractNumId w:val="16"/>
  </w:num>
  <w:num w:numId="51" w16cid:durableId="567039116">
    <w:abstractNumId w:val="88"/>
  </w:num>
  <w:num w:numId="52" w16cid:durableId="1073815822">
    <w:abstractNumId w:val="164"/>
  </w:num>
  <w:num w:numId="53" w16cid:durableId="1506286503">
    <w:abstractNumId w:val="62"/>
  </w:num>
  <w:num w:numId="54" w16cid:durableId="360208675">
    <w:abstractNumId w:val="5"/>
  </w:num>
  <w:num w:numId="55" w16cid:durableId="213927688">
    <w:abstractNumId w:val="60"/>
  </w:num>
  <w:num w:numId="56" w16cid:durableId="846361498">
    <w:abstractNumId w:val="156"/>
  </w:num>
  <w:num w:numId="57" w16cid:durableId="1509056737">
    <w:abstractNumId w:val="165"/>
  </w:num>
  <w:num w:numId="58" w16cid:durableId="972641972">
    <w:abstractNumId w:val="155"/>
  </w:num>
  <w:num w:numId="59" w16cid:durableId="190536174">
    <w:abstractNumId w:val="175"/>
  </w:num>
  <w:num w:numId="60" w16cid:durableId="866792571">
    <w:abstractNumId w:val="79"/>
  </w:num>
  <w:num w:numId="61" w16cid:durableId="589510175">
    <w:abstractNumId w:val="72"/>
  </w:num>
  <w:num w:numId="62" w16cid:durableId="1067998088">
    <w:abstractNumId w:val="162"/>
  </w:num>
  <w:num w:numId="63" w16cid:durableId="153029373">
    <w:abstractNumId w:val="136"/>
  </w:num>
  <w:num w:numId="64" w16cid:durableId="1360274311">
    <w:abstractNumId w:val="125"/>
  </w:num>
  <w:num w:numId="65" w16cid:durableId="1122311066">
    <w:abstractNumId w:val="29"/>
  </w:num>
  <w:num w:numId="66" w16cid:durableId="478109811">
    <w:abstractNumId w:val="140"/>
  </w:num>
  <w:num w:numId="67" w16cid:durableId="548876745">
    <w:abstractNumId w:val="122"/>
  </w:num>
  <w:num w:numId="68" w16cid:durableId="2049451113">
    <w:abstractNumId w:val="106"/>
  </w:num>
  <w:num w:numId="69" w16cid:durableId="1445921594">
    <w:abstractNumId w:val="0"/>
  </w:num>
  <w:num w:numId="70" w16cid:durableId="595019595">
    <w:abstractNumId w:val="35"/>
  </w:num>
  <w:num w:numId="71" w16cid:durableId="596718568">
    <w:abstractNumId w:val="45"/>
  </w:num>
  <w:num w:numId="72" w16cid:durableId="107433751">
    <w:abstractNumId w:val="86"/>
  </w:num>
  <w:num w:numId="73" w16cid:durableId="1165778894">
    <w:abstractNumId w:val="87"/>
  </w:num>
  <w:num w:numId="74" w16cid:durableId="1758862200">
    <w:abstractNumId w:val="1"/>
  </w:num>
  <w:num w:numId="75" w16cid:durableId="228151181">
    <w:abstractNumId w:val="133"/>
  </w:num>
  <w:num w:numId="76" w16cid:durableId="1327971939">
    <w:abstractNumId w:val="30"/>
  </w:num>
  <w:num w:numId="77" w16cid:durableId="1705594853">
    <w:abstractNumId w:val="77"/>
  </w:num>
  <w:num w:numId="78" w16cid:durableId="491260088">
    <w:abstractNumId w:val="65"/>
  </w:num>
  <w:num w:numId="79" w16cid:durableId="947927785">
    <w:abstractNumId w:val="66"/>
  </w:num>
  <w:num w:numId="80" w16cid:durableId="1193767752">
    <w:abstractNumId w:val="142"/>
  </w:num>
  <w:num w:numId="81" w16cid:durableId="974024180">
    <w:abstractNumId w:val="83"/>
  </w:num>
  <w:num w:numId="82" w16cid:durableId="2031183494">
    <w:abstractNumId w:val="171"/>
  </w:num>
  <w:num w:numId="83" w16cid:durableId="692802350">
    <w:abstractNumId w:val="151"/>
  </w:num>
  <w:num w:numId="84" w16cid:durableId="1251233024">
    <w:abstractNumId w:val="21"/>
  </w:num>
  <w:num w:numId="85" w16cid:durableId="380909293">
    <w:abstractNumId w:val="15"/>
  </w:num>
  <w:num w:numId="86" w16cid:durableId="698236910">
    <w:abstractNumId w:val="117"/>
  </w:num>
  <w:num w:numId="87" w16cid:durableId="764040093">
    <w:abstractNumId w:val="4"/>
  </w:num>
  <w:num w:numId="88" w16cid:durableId="96339950">
    <w:abstractNumId w:val="149"/>
  </w:num>
  <w:num w:numId="89" w16cid:durableId="2089963499">
    <w:abstractNumId w:val="7"/>
  </w:num>
  <w:num w:numId="90" w16cid:durableId="1669090324">
    <w:abstractNumId w:val="119"/>
  </w:num>
  <w:num w:numId="91" w16cid:durableId="786658937">
    <w:abstractNumId w:val="89"/>
  </w:num>
  <w:num w:numId="92" w16cid:durableId="1647736799">
    <w:abstractNumId w:val="139"/>
  </w:num>
  <w:num w:numId="93" w16cid:durableId="1966499240">
    <w:abstractNumId w:val="47"/>
  </w:num>
  <w:num w:numId="94" w16cid:durableId="526792551">
    <w:abstractNumId w:val="36"/>
  </w:num>
  <w:num w:numId="95" w16cid:durableId="1765030371">
    <w:abstractNumId w:val="153"/>
  </w:num>
  <w:num w:numId="96" w16cid:durableId="1762608110">
    <w:abstractNumId w:val="100"/>
  </w:num>
  <w:num w:numId="97" w16cid:durableId="1856189968">
    <w:abstractNumId w:val="85"/>
  </w:num>
  <w:num w:numId="98" w16cid:durableId="834959760">
    <w:abstractNumId w:val="129"/>
  </w:num>
  <w:num w:numId="99" w16cid:durableId="1231500059">
    <w:abstractNumId w:val="84"/>
  </w:num>
  <w:num w:numId="100" w16cid:durableId="428432930">
    <w:abstractNumId w:val="166"/>
  </w:num>
  <w:num w:numId="101" w16cid:durableId="1680619247">
    <w:abstractNumId w:val="63"/>
  </w:num>
  <w:num w:numId="102" w16cid:durableId="1686592998">
    <w:abstractNumId w:val="176"/>
  </w:num>
  <w:num w:numId="103" w16cid:durableId="1876234688">
    <w:abstractNumId w:val="61"/>
  </w:num>
  <w:num w:numId="104" w16cid:durableId="1750544802">
    <w:abstractNumId w:val="98"/>
  </w:num>
  <w:num w:numId="105" w16cid:durableId="1440491215">
    <w:abstractNumId w:val="50"/>
  </w:num>
  <w:num w:numId="106" w16cid:durableId="1778333424">
    <w:abstractNumId w:val="99"/>
  </w:num>
  <w:num w:numId="107" w16cid:durableId="1896087607">
    <w:abstractNumId w:val="169"/>
  </w:num>
  <w:num w:numId="108" w16cid:durableId="1798794459">
    <w:abstractNumId w:val="121"/>
  </w:num>
  <w:num w:numId="109" w16cid:durableId="1998066320">
    <w:abstractNumId w:val="110"/>
  </w:num>
  <w:num w:numId="110" w16cid:durableId="1597516660">
    <w:abstractNumId w:val="69"/>
  </w:num>
  <w:num w:numId="111" w16cid:durableId="813253025">
    <w:abstractNumId w:val="161"/>
  </w:num>
  <w:num w:numId="112" w16cid:durableId="550961900">
    <w:abstractNumId w:val="90"/>
  </w:num>
  <w:num w:numId="113" w16cid:durableId="1961498052">
    <w:abstractNumId w:val="96"/>
  </w:num>
  <w:num w:numId="114" w16cid:durableId="239754414">
    <w:abstractNumId w:val="104"/>
  </w:num>
  <w:num w:numId="115" w16cid:durableId="305596936">
    <w:abstractNumId w:val="17"/>
  </w:num>
  <w:num w:numId="116" w16cid:durableId="1756247253">
    <w:abstractNumId w:val="38"/>
  </w:num>
  <w:num w:numId="117" w16cid:durableId="62946274">
    <w:abstractNumId w:val="118"/>
  </w:num>
  <w:num w:numId="118" w16cid:durableId="808479171">
    <w:abstractNumId w:val="157"/>
  </w:num>
  <w:num w:numId="119" w16cid:durableId="453329169">
    <w:abstractNumId w:val="103"/>
  </w:num>
  <w:num w:numId="120" w16cid:durableId="2096901804">
    <w:abstractNumId w:val="71"/>
  </w:num>
  <w:num w:numId="121" w16cid:durableId="2125222502">
    <w:abstractNumId w:val="123"/>
  </w:num>
  <w:num w:numId="122" w16cid:durableId="2030255131">
    <w:abstractNumId w:val="42"/>
  </w:num>
  <w:num w:numId="123" w16cid:durableId="468324531">
    <w:abstractNumId w:val="126"/>
  </w:num>
  <w:num w:numId="124" w16cid:durableId="299650785">
    <w:abstractNumId w:val="132"/>
  </w:num>
  <w:num w:numId="125" w16cid:durableId="623510948">
    <w:abstractNumId w:val="40"/>
  </w:num>
  <w:num w:numId="126" w16cid:durableId="1839268408">
    <w:abstractNumId w:val="81"/>
  </w:num>
  <w:num w:numId="127" w16cid:durableId="1878203814">
    <w:abstractNumId w:val="37"/>
  </w:num>
  <w:num w:numId="128" w16cid:durableId="55512063">
    <w:abstractNumId w:val="163"/>
  </w:num>
  <w:num w:numId="129" w16cid:durableId="1101147782">
    <w:abstractNumId w:val="54"/>
  </w:num>
  <w:num w:numId="130" w16cid:durableId="522671292">
    <w:abstractNumId w:val="14"/>
  </w:num>
  <w:num w:numId="131" w16cid:durableId="606038184">
    <w:abstractNumId w:val="154"/>
  </w:num>
  <w:num w:numId="132" w16cid:durableId="1968314370">
    <w:abstractNumId w:val="152"/>
  </w:num>
  <w:num w:numId="133" w16cid:durableId="1919047486">
    <w:abstractNumId w:val="105"/>
  </w:num>
  <w:num w:numId="134" w16cid:durableId="1996837878">
    <w:abstractNumId w:val="109"/>
  </w:num>
  <w:num w:numId="135" w16cid:durableId="1371343100">
    <w:abstractNumId w:val="173"/>
  </w:num>
  <w:num w:numId="136" w16cid:durableId="1649632291">
    <w:abstractNumId w:val="120"/>
  </w:num>
  <w:num w:numId="137" w16cid:durableId="1133255213">
    <w:abstractNumId w:val="138"/>
  </w:num>
  <w:num w:numId="138" w16cid:durableId="1519347363">
    <w:abstractNumId w:val="73"/>
  </w:num>
  <w:num w:numId="139" w16cid:durableId="520778291">
    <w:abstractNumId w:val="131"/>
  </w:num>
  <w:num w:numId="140" w16cid:durableId="999456580">
    <w:abstractNumId w:val="22"/>
  </w:num>
  <w:num w:numId="141" w16cid:durableId="1519543316">
    <w:abstractNumId w:val="56"/>
  </w:num>
  <w:num w:numId="142" w16cid:durableId="2023820062">
    <w:abstractNumId w:val="91"/>
  </w:num>
  <w:num w:numId="143" w16cid:durableId="2012755623">
    <w:abstractNumId w:val="113"/>
  </w:num>
  <w:num w:numId="144" w16cid:durableId="515731517">
    <w:abstractNumId w:val="101"/>
  </w:num>
  <w:num w:numId="145" w16cid:durableId="999038725">
    <w:abstractNumId w:val="158"/>
  </w:num>
  <w:num w:numId="146" w16cid:durableId="2089770734">
    <w:abstractNumId w:val="9"/>
  </w:num>
  <w:num w:numId="147" w16cid:durableId="667100213">
    <w:abstractNumId w:val="68"/>
  </w:num>
  <w:num w:numId="148" w16cid:durableId="357511194">
    <w:abstractNumId w:val="74"/>
  </w:num>
  <w:num w:numId="149" w16cid:durableId="503863253">
    <w:abstractNumId w:val="116"/>
  </w:num>
  <w:num w:numId="150" w16cid:durableId="1330717108">
    <w:abstractNumId w:val="44"/>
  </w:num>
  <w:num w:numId="151" w16cid:durableId="969047007">
    <w:abstractNumId w:val="49"/>
  </w:num>
  <w:num w:numId="152" w16cid:durableId="1598055322">
    <w:abstractNumId w:val="31"/>
  </w:num>
  <w:num w:numId="153" w16cid:durableId="1380933156">
    <w:abstractNumId w:val="92"/>
  </w:num>
  <w:num w:numId="154" w16cid:durableId="1604729905">
    <w:abstractNumId w:val="6"/>
  </w:num>
  <w:num w:numId="155" w16cid:durableId="1971282794">
    <w:abstractNumId w:val="80"/>
  </w:num>
  <w:num w:numId="156" w16cid:durableId="737750375">
    <w:abstractNumId w:val="78"/>
  </w:num>
  <w:num w:numId="157" w16cid:durableId="372927534">
    <w:abstractNumId w:val="160"/>
  </w:num>
  <w:num w:numId="158" w16cid:durableId="1966159127">
    <w:abstractNumId w:val="3"/>
  </w:num>
  <w:num w:numId="159" w16cid:durableId="1859080701">
    <w:abstractNumId w:val="107"/>
  </w:num>
  <w:num w:numId="160" w16cid:durableId="758061335">
    <w:abstractNumId w:val="102"/>
  </w:num>
  <w:num w:numId="161" w16cid:durableId="1304193650">
    <w:abstractNumId w:val="174"/>
  </w:num>
  <w:num w:numId="162" w16cid:durableId="1637372350">
    <w:abstractNumId w:val="75"/>
  </w:num>
  <w:num w:numId="163" w16cid:durableId="795754432">
    <w:abstractNumId w:val="43"/>
  </w:num>
  <w:num w:numId="164" w16cid:durableId="1779982336">
    <w:abstractNumId w:val="24"/>
  </w:num>
  <w:num w:numId="165" w16cid:durableId="741176265">
    <w:abstractNumId w:val="20"/>
  </w:num>
  <w:num w:numId="166" w16cid:durableId="905141505">
    <w:abstractNumId w:val="58"/>
  </w:num>
  <w:num w:numId="167" w16cid:durableId="685903402">
    <w:abstractNumId w:val="97"/>
  </w:num>
  <w:num w:numId="168" w16cid:durableId="188378544">
    <w:abstractNumId w:val="145"/>
  </w:num>
  <w:num w:numId="169" w16cid:durableId="1208297190">
    <w:abstractNumId w:val="128"/>
  </w:num>
  <w:num w:numId="170" w16cid:durableId="1852253036">
    <w:abstractNumId w:val="144"/>
  </w:num>
  <w:num w:numId="171" w16cid:durableId="632758164">
    <w:abstractNumId w:val="8"/>
  </w:num>
  <w:num w:numId="172" w16cid:durableId="824861586">
    <w:abstractNumId w:val="147"/>
  </w:num>
  <w:num w:numId="173" w16cid:durableId="877550282">
    <w:abstractNumId w:val="19"/>
  </w:num>
  <w:num w:numId="174" w16cid:durableId="1509443004">
    <w:abstractNumId w:val="51"/>
  </w:num>
  <w:num w:numId="175" w16cid:durableId="1157185164">
    <w:abstractNumId w:val="25"/>
  </w:num>
  <w:num w:numId="176" w16cid:durableId="526409917">
    <w:abstractNumId w:val="76"/>
  </w:num>
  <w:num w:numId="177" w16cid:durableId="469786391">
    <w:abstractNumId w:val="39"/>
  </w:num>
  <w:num w:numId="178" w16cid:durableId="588000313">
    <w:abstractNumId w:val="124"/>
  </w:num>
  <w:numIdMacAtCleanup w:val="1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12E68"/>
    <w:rsid w:val="00032E78"/>
    <w:rsid w:val="000678DE"/>
    <w:rsid w:val="00090725"/>
    <w:rsid w:val="000A1C89"/>
    <w:rsid w:val="000A32D0"/>
    <w:rsid w:val="000B1CF1"/>
    <w:rsid w:val="000C2638"/>
    <w:rsid w:val="000F6989"/>
    <w:rsid w:val="00110EDA"/>
    <w:rsid w:val="001844E9"/>
    <w:rsid w:val="0019756E"/>
    <w:rsid w:val="001B2F94"/>
    <w:rsid w:val="001B68A4"/>
    <w:rsid w:val="001E1008"/>
    <w:rsid w:val="001E12FB"/>
    <w:rsid w:val="002024ED"/>
    <w:rsid w:val="00206B7B"/>
    <w:rsid w:val="002D3AA8"/>
    <w:rsid w:val="00315BE1"/>
    <w:rsid w:val="00316633"/>
    <w:rsid w:val="003440B7"/>
    <w:rsid w:val="003B1BD5"/>
    <w:rsid w:val="003B6293"/>
    <w:rsid w:val="003C2313"/>
    <w:rsid w:val="003C6633"/>
    <w:rsid w:val="003C71A9"/>
    <w:rsid w:val="003D39CA"/>
    <w:rsid w:val="004000FC"/>
    <w:rsid w:val="00441ABB"/>
    <w:rsid w:val="0044478A"/>
    <w:rsid w:val="0046478E"/>
    <w:rsid w:val="004A376B"/>
    <w:rsid w:val="004C7A56"/>
    <w:rsid w:val="004E4898"/>
    <w:rsid w:val="00554446"/>
    <w:rsid w:val="0058044A"/>
    <w:rsid w:val="0058223C"/>
    <w:rsid w:val="00586E9D"/>
    <w:rsid w:val="005A4AC5"/>
    <w:rsid w:val="005E1BB1"/>
    <w:rsid w:val="005F3EAE"/>
    <w:rsid w:val="006171F3"/>
    <w:rsid w:val="006B2E9B"/>
    <w:rsid w:val="006D2C25"/>
    <w:rsid w:val="006D569B"/>
    <w:rsid w:val="006D593B"/>
    <w:rsid w:val="006F3DB3"/>
    <w:rsid w:val="00710A3F"/>
    <w:rsid w:val="00726896"/>
    <w:rsid w:val="00733AFB"/>
    <w:rsid w:val="00746DC8"/>
    <w:rsid w:val="00760A1C"/>
    <w:rsid w:val="00765CB5"/>
    <w:rsid w:val="007C3A5B"/>
    <w:rsid w:val="00807395"/>
    <w:rsid w:val="00812BD4"/>
    <w:rsid w:val="00853AEA"/>
    <w:rsid w:val="00871D18"/>
    <w:rsid w:val="008746F3"/>
    <w:rsid w:val="008C14CF"/>
    <w:rsid w:val="00903481"/>
    <w:rsid w:val="009057BF"/>
    <w:rsid w:val="00965195"/>
    <w:rsid w:val="0099651A"/>
    <w:rsid w:val="009B125C"/>
    <w:rsid w:val="00A41EB4"/>
    <w:rsid w:val="00A7674A"/>
    <w:rsid w:val="00AC400F"/>
    <w:rsid w:val="00AE06FF"/>
    <w:rsid w:val="00B41EB8"/>
    <w:rsid w:val="00B45527"/>
    <w:rsid w:val="00B62853"/>
    <w:rsid w:val="00BD1296"/>
    <w:rsid w:val="00BD5BED"/>
    <w:rsid w:val="00BE106D"/>
    <w:rsid w:val="00C47491"/>
    <w:rsid w:val="00D004FE"/>
    <w:rsid w:val="00D0153D"/>
    <w:rsid w:val="00D0168C"/>
    <w:rsid w:val="00D25BF0"/>
    <w:rsid w:val="00D33CCF"/>
    <w:rsid w:val="00D4341A"/>
    <w:rsid w:val="00D86503"/>
    <w:rsid w:val="00DA5603"/>
    <w:rsid w:val="00DB32D2"/>
    <w:rsid w:val="00DD1D6F"/>
    <w:rsid w:val="00E05DD1"/>
    <w:rsid w:val="00E13409"/>
    <w:rsid w:val="00E72F0A"/>
    <w:rsid w:val="00E810B8"/>
    <w:rsid w:val="00ED7427"/>
    <w:rsid w:val="00F301FF"/>
    <w:rsid w:val="00F42355"/>
    <w:rsid w:val="00F66C73"/>
    <w:rsid w:val="00F71397"/>
    <w:rsid w:val="00FA4E3E"/>
    <w:rsid w:val="00FE526F"/>
    <w:rsid w:val="00FF3E98"/>
    <w:rsid w:val="00FF45B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next w:val="Normal"/>
    <w:link w:val="Heading1Char"/>
    <w:uiPriority w:val="9"/>
    <w:unhideWhenUsed/>
    <w:qFormat/>
    <w:rsid w:val="00FF45B0"/>
    <w:pPr>
      <w:keepNext/>
      <w:keepLines/>
      <w:spacing w:after="0" w:line="259" w:lineRule="auto"/>
      <w:jc w:val="center"/>
      <w:outlineLvl w:val="0"/>
    </w:pPr>
    <w:rPr>
      <w:rFonts w:ascii="Times New Roman" w:eastAsia="Times New Roman" w:hAnsi="Times New Roman" w:cs="Times New Roman"/>
      <w:b/>
      <w:color w:val="000000"/>
      <w:sz w:val="36"/>
      <w:lang w:val="tr-TR" w:eastAsia="zh-TW"/>
    </w:rPr>
  </w:style>
  <w:style w:type="paragraph" w:styleId="Heading2">
    <w:name w:val="heading 2"/>
    <w:next w:val="Normal"/>
    <w:link w:val="Heading2Char"/>
    <w:uiPriority w:val="9"/>
    <w:unhideWhenUsed/>
    <w:qFormat/>
    <w:rsid w:val="00012E68"/>
    <w:pPr>
      <w:keepNext/>
      <w:keepLines/>
      <w:spacing w:after="0" w:line="240" w:lineRule="auto"/>
      <w:outlineLvl w:val="1"/>
    </w:pPr>
    <w:rPr>
      <w:rFonts w:ascii="Times New Roman" w:eastAsia="Times New Roman" w:hAnsi="Times New Roman" w:cs="Times New Roman"/>
      <w:b/>
      <w:color w:val="000000"/>
      <w:sz w:val="28"/>
      <w:u w:color="000000"/>
      <w:lang w:val="tr-TR" w:eastAsia="zh-TW"/>
    </w:rPr>
  </w:style>
  <w:style w:type="paragraph" w:styleId="Heading3">
    <w:name w:val="heading 3"/>
    <w:next w:val="Normal"/>
    <w:link w:val="Heading3Char"/>
    <w:uiPriority w:val="9"/>
    <w:unhideWhenUsed/>
    <w:qFormat/>
    <w:rsid w:val="000A32D0"/>
    <w:pPr>
      <w:keepNext/>
      <w:keepLines/>
      <w:spacing w:after="0" w:line="240" w:lineRule="auto"/>
      <w:ind w:left="11" w:hanging="11"/>
      <w:outlineLvl w:val="2"/>
    </w:pPr>
    <w:rPr>
      <w:rFonts w:ascii="Times New Roman" w:eastAsia="Times New Roman" w:hAnsi="Times New Roman" w:cs="Times New Roman"/>
      <w:b/>
      <w:color w:val="000000"/>
      <w:sz w:val="24"/>
      <w:lang w:val="tr-TR" w:eastAsia="zh-TW"/>
    </w:rPr>
  </w:style>
  <w:style w:type="paragraph" w:styleId="Heading4">
    <w:name w:val="heading 4"/>
    <w:next w:val="Normal"/>
    <w:link w:val="Heading4Char"/>
    <w:uiPriority w:val="9"/>
    <w:unhideWhenUsed/>
    <w:qFormat/>
    <w:rsid w:val="003C71A9"/>
    <w:pPr>
      <w:keepNext/>
      <w:keepLines/>
      <w:spacing w:after="102" w:line="259" w:lineRule="auto"/>
      <w:ind w:left="10" w:hanging="10"/>
      <w:outlineLvl w:val="3"/>
    </w:pPr>
    <w:rPr>
      <w:rFonts w:ascii="Times New Roman" w:eastAsia="Times New Roman" w:hAnsi="Times New Roman" w:cs="Times New Roman"/>
      <w:b/>
      <w:color w:val="000000"/>
      <w:sz w:val="19"/>
      <w:lang w:val="tr-TR" w:eastAsia="zh-TW"/>
    </w:rPr>
  </w:style>
  <w:style w:type="paragraph" w:styleId="Heading5">
    <w:name w:val="heading 5"/>
    <w:next w:val="Normal"/>
    <w:link w:val="Heading5Char"/>
    <w:uiPriority w:val="9"/>
    <w:unhideWhenUsed/>
    <w:qFormat/>
    <w:rsid w:val="003C71A9"/>
    <w:pPr>
      <w:keepNext/>
      <w:keepLines/>
      <w:spacing w:after="46" w:line="248" w:lineRule="auto"/>
      <w:ind w:left="10" w:hanging="10"/>
      <w:outlineLvl w:val="4"/>
    </w:pPr>
    <w:rPr>
      <w:rFonts w:ascii="Times New Roman" w:eastAsia="Times New Roman" w:hAnsi="Times New Roman" w:cs="Times New Roman"/>
      <w:b/>
      <w:color w:val="000000"/>
      <w:sz w:val="24"/>
      <w:lang w:val="tr-TR"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uiPriority w:val="99"/>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FF45B0"/>
    <w:rPr>
      <w:rFonts w:ascii="Times New Roman" w:eastAsia="Times New Roman" w:hAnsi="Times New Roman" w:cs="Times New Roman"/>
      <w:b/>
      <w:color w:val="000000"/>
      <w:sz w:val="36"/>
      <w:lang w:val="tr-TR" w:eastAsia="zh-TW"/>
    </w:rPr>
  </w:style>
  <w:style w:type="character" w:customStyle="1" w:styleId="Heading2Char">
    <w:name w:val="Heading 2 Char"/>
    <w:basedOn w:val="DefaultParagraphFont"/>
    <w:link w:val="Heading2"/>
    <w:uiPriority w:val="9"/>
    <w:rsid w:val="00012E68"/>
    <w:rPr>
      <w:rFonts w:ascii="Times New Roman" w:eastAsia="Times New Roman" w:hAnsi="Times New Roman" w:cs="Times New Roman"/>
      <w:b/>
      <w:color w:val="000000"/>
      <w:sz w:val="28"/>
      <w:u w:color="000000"/>
      <w:lang w:val="tr-TR" w:eastAsia="zh-TW"/>
    </w:rPr>
  </w:style>
  <w:style w:type="character" w:customStyle="1" w:styleId="Heading3Char">
    <w:name w:val="Heading 3 Char"/>
    <w:basedOn w:val="DefaultParagraphFont"/>
    <w:link w:val="Heading3"/>
    <w:uiPriority w:val="9"/>
    <w:rsid w:val="000A32D0"/>
    <w:rPr>
      <w:rFonts w:ascii="Times New Roman" w:eastAsia="Times New Roman" w:hAnsi="Times New Roman" w:cs="Times New Roman"/>
      <w:b/>
      <w:color w:val="000000"/>
      <w:sz w:val="24"/>
      <w:lang w:val="tr-TR" w:eastAsia="zh-TW"/>
    </w:rPr>
  </w:style>
  <w:style w:type="character" w:customStyle="1" w:styleId="Heading4Char">
    <w:name w:val="Heading 4 Char"/>
    <w:basedOn w:val="DefaultParagraphFont"/>
    <w:link w:val="Heading4"/>
    <w:uiPriority w:val="9"/>
    <w:rsid w:val="003C71A9"/>
    <w:rPr>
      <w:rFonts w:ascii="Times New Roman" w:eastAsia="Times New Roman" w:hAnsi="Times New Roman" w:cs="Times New Roman"/>
      <w:b/>
      <w:color w:val="000000"/>
      <w:sz w:val="19"/>
      <w:lang w:val="tr-TR" w:eastAsia="zh-TW"/>
    </w:rPr>
  </w:style>
  <w:style w:type="character" w:customStyle="1" w:styleId="Heading5Char">
    <w:name w:val="Heading 5 Char"/>
    <w:basedOn w:val="DefaultParagraphFont"/>
    <w:link w:val="Heading5"/>
    <w:uiPriority w:val="9"/>
    <w:rsid w:val="003C71A9"/>
    <w:rPr>
      <w:rFonts w:ascii="Times New Roman" w:eastAsia="Times New Roman" w:hAnsi="Times New Roman" w:cs="Times New Roman"/>
      <w:b/>
      <w:color w:val="000000"/>
      <w:sz w:val="24"/>
      <w:lang w:val="tr-TR" w:eastAsia="zh-TW"/>
    </w:rPr>
  </w:style>
  <w:style w:type="table" w:customStyle="1" w:styleId="TableGrid0">
    <w:name w:val="TableGrid"/>
    <w:rsid w:val="003C71A9"/>
    <w:pPr>
      <w:spacing w:after="0" w:line="240" w:lineRule="auto"/>
    </w:pPr>
    <w:rPr>
      <w:rFonts w:eastAsiaTheme="minorEastAsia"/>
      <w:lang w:val="tr-TR" w:eastAsia="zh-TW"/>
    </w:rPr>
    <w:tblPr>
      <w:tblCellMar>
        <w:top w:w="0" w:type="dxa"/>
        <w:left w:w="0" w:type="dxa"/>
        <w:bottom w:w="0" w:type="dxa"/>
        <w:right w:w="0" w:type="dxa"/>
      </w:tblCellMar>
    </w:tblPr>
  </w:style>
  <w:style w:type="paragraph" w:customStyle="1" w:styleId="Tekstas">
    <w:name w:val="Tekstas"/>
    <w:basedOn w:val="Normal"/>
    <w:link w:val="TekstasDiagrama"/>
    <w:qFormat/>
    <w:rsid w:val="000F6989"/>
    <w:pPr>
      <w:spacing w:before="120" w:after="0" w:line="360" w:lineRule="auto"/>
      <w:ind w:firstLine="567"/>
      <w:jc w:val="both"/>
    </w:pPr>
    <w:rPr>
      <w:rFonts w:ascii="Times New Roman" w:eastAsia="Times New Roman" w:hAnsi="Times New Roman"/>
      <w:color w:val="000000" w:themeColor="text1"/>
      <w:sz w:val="24"/>
      <w:szCs w:val="16"/>
      <w:lang w:val="en-GB" w:eastAsia="en-GB"/>
    </w:rPr>
  </w:style>
  <w:style w:type="character" w:customStyle="1" w:styleId="TekstasDiagrama">
    <w:name w:val="Tekstas Diagrama"/>
    <w:basedOn w:val="DefaultParagraphFont"/>
    <w:link w:val="Tekstas"/>
    <w:rsid w:val="000F6989"/>
    <w:rPr>
      <w:rFonts w:ascii="Times New Roman" w:eastAsia="Times New Roman" w:hAnsi="Times New Roman" w:cs="Times New Roman"/>
      <w:color w:val="000000" w:themeColor="text1"/>
      <w:sz w:val="24"/>
      <w:szCs w:val="16"/>
      <w:lang w:val="en-GB" w:eastAsia="en-GB"/>
    </w:rPr>
  </w:style>
  <w:style w:type="paragraph" w:styleId="TOCHeading">
    <w:name w:val="TOC Heading"/>
    <w:basedOn w:val="Heading1"/>
    <w:next w:val="Normal"/>
    <w:uiPriority w:val="39"/>
    <w:unhideWhenUsed/>
    <w:qFormat/>
    <w:rsid w:val="000F6989"/>
    <w:pPr>
      <w:spacing w:before="240"/>
      <w:outlineLvl w:val="9"/>
    </w:pPr>
    <w:rPr>
      <w:rFonts w:asciiTheme="majorHAnsi" w:eastAsiaTheme="majorEastAsia" w:hAnsiTheme="majorHAnsi" w:cstheme="majorBidi"/>
      <w:color w:val="365F91" w:themeColor="accent1" w:themeShade="BF"/>
      <w:sz w:val="32"/>
      <w:szCs w:val="32"/>
      <w:lang w:val="lt-LT" w:eastAsia="lt-LT"/>
    </w:rPr>
  </w:style>
  <w:style w:type="character" w:styleId="BookTitle">
    <w:name w:val="Book Title"/>
    <w:basedOn w:val="DefaultParagraphFont"/>
    <w:uiPriority w:val="33"/>
    <w:qFormat/>
    <w:rsid w:val="000F6989"/>
    <w:rPr>
      <w:b/>
      <w:bCs/>
      <w:i/>
      <w:iCs/>
      <w:spacing w:val="5"/>
    </w:rPr>
  </w:style>
  <w:style w:type="character" w:customStyle="1" w:styleId="apibr">
    <w:name w:val="apibr"/>
    <w:basedOn w:val="DefaultParagraphFont"/>
    <w:rsid w:val="000F6989"/>
  </w:style>
  <w:style w:type="paragraph" w:styleId="Caption">
    <w:name w:val="caption"/>
    <w:basedOn w:val="Normal"/>
    <w:next w:val="Normal"/>
    <w:uiPriority w:val="35"/>
    <w:semiHidden/>
    <w:unhideWhenUsed/>
    <w:qFormat/>
    <w:rsid w:val="000F6989"/>
    <w:pPr>
      <w:spacing w:line="240" w:lineRule="auto"/>
      <w:ind w:firstLine="567"/>
      <w:jc w:val="both"/>
    </w:pPr>
    <w:rPr>
      <w:rFonts w:ascii="Times New Roman" w:eastAsiaTheme="minorHAnsi" w:hAnsi="Times New Roman"/>
      <w:i/>
      <w:iCs/>
      <w:color w:val="1F497D" w:themeColor="text2"/>
      <w:sz w:val="18"/>
      <w:szCs w:val="18"/>
      <w:lang w:val="en-GB"/>
    </w:rPr>
  </w:style>
  <w:style w:type="paragraph" w:customStyle="1" w:styleId="Autorius">
    <w:name w:val="Autorius"/>
    <w:basedOn w:val="Normal"/>
    <w:qFormat/>
    <w:rsid w:val="000F6989"/>
    <w:pPr>
      <w:spacing w:after="0"/>
      <w:jc w:val="center"/>
    </w:pPr>
    <w:rPr>
      <w:rFonts w:ascii="Times New Roman" w:eastAsiaTheme="minorHAnsi" w:hAnsi="Times New Roman"/>
      <w:sz w:val="24"/>
      <w:szCs w:val="24"/>
      <w:lang w:val="lt-LT"/>
    </w:rPr>
  </w:style>
  <w:style w:type="character" w:customStyle="1" w:styleId="css-96zuhp-word-diff">
    <w:name w:val="css-96zuhp-word-diff"/>
    <w:basedOn w:val="DefaultParagraphFont"/>
    <w:rsid w:val="000F6989"/>
  </w:style>
  <w:style w:type="character" w:styleId="Strong">
    <w:name w:val="Strong"/>
    <w:basedOn w:val="DefaultParagraphFont"/>
    <w:uiPriority w:val="22"/>
    <w:qFormat/>
    <w:rsid w:val="000F6989"/>
    <w:rPr>
      <w:b/>
      <w:bCs/>
    </w:rPr>
  </w:style>
  <w:style w:type="paragraph" w:styleId="NormalWeb">
    <w:name w:val="Normal (Web)"/>
    <w:basedOn w:val="Normal"/>
    <w:uiPriority w:val="99"/>
    <w:unhideWhenUsed/>
    <w:rsid w:val="000F6989"/>
    <w:pPr>
      <w:spacing w:before="100" w:beforeAutospacing="1" w:after="100" w:afterAutospacing="1" w:line="240" w:lineRule="auto"/>
      <w:ind w:firstLine="567"/>
      <w:jc w:val="both"/>
    </w:pPr>
    <w:rPr>
      <w:rFonts w:ascii="Times New Roman" w:eastAsia="Times New Roman" w:hAnsi="Times New Roman"/>
      <w:sz w:val="24"/>
      <w:szCs w:val="24"/>
      <w:lang w:val="en-US"/>
    </w:rPr>
  </w:style>
  <w:style w:type="paragraph" w:customStyle="1" w:styleId="vadasIvadosliteratra">
    <w:name w:val="Įvadas_Išvados_literatūra"/>
    <w:basedOn w:val="Heading1"/>
    <w:qFormat/>
    <w:rsid w:val="000F6989"/>
    <w:pPr>
      <w:spacing w:before="240" w:after="240" w:line="276" w:lineRule="auto"/>
      <w:ind w:firstLine="567"/>
    </w:pPr>
    <w:rPr>
      <w:rFonts w:eastAsiaTheme="majorEastAsia" w:cstheme="majorBidi"/>
      <w:b w:val="0"/>
      <w:bCs/>
      <w:color w:val="000000" w:themeColor="text1"/>
      <w:sz w:val="24"/>
      <w:szCs w:val="28"/>
      <w:lang w:val="en-GB" w:eastAsia="en-US"/>
    </w:rPr>
  </w:style>
  <w:style w:type="paragraph" w:styleId="Subtitle">
    <w:name w:val="Subtitle"/>
    <w:basedOn w:val="Normal"/>
    <w:next w:val="Normal"/>
    <w:link w:val="SubtitleChar"/>
    <w:uiPriority w:val="11"/>
    <w:qFormat/>
    <w:rsid w:val="000F6989"/>
    <w:pPr>
      <w:numPr>
        <w:ilvl w:val="1"/>
      </w:numPr>
      <w:spacing w:after="0"/>
      <w:ind w:firstLine="567"/>
      <w:jc w:val="center"/>
    </w:pPr>
    <w:rPr>
      <w:rFonts w:ascii="Times New Roman" w:eastAsiaTheme="minorEastAsia" w:hAnsi="Times New Roman" w:cstheme="minorBidi"/>
      <w:color w:val="000000" w:themeColor="text1"/>
      <w:sz w:val="20"/>
      <w:lang w:val="en-GB"/>
    </w:rPr>
  </w:style>
  <w:style w:type="character" w:customStyle="1" w:styleId="SubtitleChar">
    <w:name w:val="Subtitle Char"/>
    <w:basedOn w:val="DefaultParagraphFont"/>
    <w:link w:val="Subtitle"/>
    <w:uiPriority w:val="11"/>
    <w:rsid w:val="000F6989"/>
    <w:rPr>
      <w:rFonts w:ascii="Times New Roman" w:eastAsiaTheme="minorEastAsia" w:hAnsi="Times New Roman"/>
      <w:color w:val="000000" w:themeColor="text1"/>
      <w:sz w:val="20"/>
      <w:lang w:val="en-GB"/>
    </w:rPr>
  </w:style>
  <w:style w:type="paragraph" w:customStyle="1" w:styleId="Konferencijosapraymas">
    <w:name w:val="Konferencijos aprašymas"/>
    <w:basedOn w:val="Subtitle"/>
    <w:qFormat/>
    <w:rsid w:val="000F6989"/>
    <w:rPr>
      <w:shd w:val="clear" w:color="auto" w:fill="FFFFFF"/>
    </w:rPr>
  </w:style>
  <w:style w:type="paragraph" w:customStyle="1" w:styleId="Konferencijospavadinimas">
    <w:name w:val="Konferencijos pavadinimas"/>
    <w:basedOn w:val="Subtitle"/>
    <w:qFormat/>
    <w:rsid w:val="000F6989"/>
    <w:rPr>
      <w:b/>
      <w:caps/>
      <w:shd w:val="clear" w:color="auto" w:fill="FFFFFF"/>
    </w:rPr>
  </w:style>
  <w:style w:type="paragraph" w:customStyle="1" w:styleId="tekstaslentelje">
    <w:name w:val="tekstas lentelėje"/>
    <w:basedOn w:val="Normal"/>
    <w:qFormat/>
    <w:rsid w:val="000F6989"/>
    <w:pPr>
      <w:spacing w:after="0" w:line="240" w:lineRule="auto"/>
    </w:pPr>
    <w:rPr>
      <w:rFonts w:ascii="Times New Roman" w:eastAsiaTheme="minorHAnsi" w:hAnsi="Times New Roman" w:cstheme="minorBidi"/>
      <w:color w:val="000000" w:themeColor="text1"/>
      <w:sz w:val="20"/>
      <w:lang w:val="lt-LT"/>
    </w:rPr>
  </w:style>
  <w:style w:type="paragraph" w:customStyle="1" w:styleId="lentelantrat">
    <w:name w:val="lentelė antraštė"/>
    <w:basedOn w:val="tekstaslentelje"/>
    <w:qFormat/>
    <w:rsid w:val="000F6989"/>
    <w:pPr>
      <w:jc w:val="center"/>
    </w:pPr>
    <w:rPr>
      <w:b/>
    </w:rPr>
  </w:style>
  <w:style w:type="paragraph" w:customStyle="1" w:styleId="tekstas0">
    <w:name w:val="tekstas"/>
    <w:basedOn w:val="Normal"/>
    <w:qFormat/>
    <w:rsid w:val="000F6989"/>
    <w:pPr>
      <w:spacing w:after="0"/>
      <w:ind w:firstLine="567"/>
      <w:jc w:val="both"/>
    </w:pPr>
    <w:rPr>
      <w:rFonts w:ascii="Times New Roman" w:eastAsiaTheme="minorHAnsi" w:hAnsi="Times New Roman"/>
      <w:color w:val="000000" w:themeColor="text1"/>
      <w:sz w:val="24"/>
      <w:szCs w:val="24"/>
      <w:lang w:val="lt-LT"/>
    </w:rPr>
  </w:style>
  <w:style w:type="paragraph" w:customStyle="1" w:styleId="lentelspavadinimas">
    <w:name w:val="lentelės pavadinimas"/>
    <w:basedOn w:val="tekstas0"/>
    <w:qFormat/>
    <w:rsid w:val="000F6989"/>
    <w:pPr>
      <w:spacing w:before="240"/>
      <w:ind w:firstLine="0"/>
      <w:jc w:val="center"/>
    </w:pPr>
    <w:rPr>
      <w:sz w:val="20"/>
    </w:rPr>
  </w:style>
  <w:style w:type="paragraph" w:customStyle="1" w:styleId="Lentelsaltinis">
    <w:name w:val="Lentelės šaltinis"/>
    <w:basedOn w:val="Normal"/>
    <w:rsid w:val="000F6989"/>
    <w:pPr>
      <w:pBdr>
        <w:top w:val="none" w:sz="0" w:space="0" w:color="000000"/>
        <w:left w:val="none" w:sz="0" w:space="0" w:color="000000"/>
        <w:bottom w:val="none" w:sz="0" w:space="0" w:color="000000"/>
        <w:right w:val="none" w:sz="0" w:space="0" w:color="000000"/>
        <w:between w:val="none" w:sz="0" w:space="0" w:color="000000"/>
      </w:pBdr>
      <w:spacing w:after="120" w:line="240" w:lineRule="auto"/>
    </w:pPr>
    <w:rPr>
      <w:rFonts w:ascii="Times New Roman" w:eastAsia="Times New Roman" w:hAnsi="Times New Roman"/>
      <w:color w:val="000000"/>
      <w:sz w:val="20"/>
      <w:szCs w:val="24"/>
      <w:lang w:val="lt-LT" w:eastAsia="lt-LT"/>
    </w:rPr>
  </w:style>
  <w:style w:type="character" w:styleId="UnresolvedMention">
    <w:name w:val="Unresolved Mention"/>
    <w:basedOn w:val="DefaultParagraphFont"/>
    <w:uiPriority w:val="99"/>
    <w:semiHidden/>
    <w:unhideWhenUsed/>
    <w:rsid w:val="000F6989"/>
    <w:rPr>
      <w:color w:val="605E5C"/>
      <w:shd w:val="clear" w:color="auto" w:fill="E1DFDD"/>
    </w:rPr>
  </w:style>
  <w:style w:type="paragraph" w:customStyle="1" w:styleId="Organizacija">
    <w:name w:val="Organizacija"/>
    <w:basedOn w:val="Autorius"/>
    <w:qFormat/>
    <w:rsid w:val="000F6989"/>
    <w:rPr>
      <w:i/>
    </w:rPr>
  </w:style>
  <w:style w:type="paragraph" w:styleId="BodyTextIndent3">
    <w:name w:val="Body Text Indent 3"/>
    <w:basedOn w:val="Normal"/>
    <w:link w:val="BodyTextIndent3Char"/>
    <w:semiHidden/>
    <w:rsid w:val="000F6989"/>
    <w:pPr>
      <w:spacing w:after="0" w:line="240" w:lineRule="auto"/>
      <w:ind w:firstLine="720"/>
      <w:jc w:val="both"/>
    </w:pPr>
    <w:rPr>
      <w:rFonts w:ascii="Times New Roman" w:eastAsia="Times New Roman" w:hAnsi="Times New Roman"/>
      <w:sz w:val="20"/>
      <w:szCs w:val="20"/>
      <w:lang w:val="lt-LT"/>
    </w:rPr>
  </w:style>
  <w:style w:type="character" w:customStyle="1" w:styleId="BodyTextIndent3Char">
    <w:name w:val="Body Text Indent 3 Char"/>
    <w:basedOn w:val="DefaultParagraphFont"/>
    <w:link w:val="BodyTextIndent3"/>
    <w:semiHidden/>
    <w:rsid w:val="000F6989"/>
    <w:rPr>
      <w:rFonts w:ascii="Times New Roman" w:eastAsia="Times New Roman" w:hAnsi="Times New Roman" w:cs="Times New Roman"/>
      <w:sz w:val="20"/>
      <w:szCs w:val="20"/>
      <w:lang w:val="lt-LT"/>
    </w:rPr>
  </w:style>
  <w:style w:type="paragraph" w:styleId="Title">
    <w:name w:val="Title"/>
    <w:basedOn w:val="Normal"/>
    <w:next w:val="Normal"/>
    <w:link w:val="TitleChar"/>
    <w:uiPriority w:val="10"/>
    <w:qFormat/>
    <w:rsid w:val="000F6989"/>
    <w:pPr>
      <w:spacing w:before="480" w:after="480"/>
      <w:contextualSpacing/>
      <w:jc w:val="center"/>
    </w:pPr>
    <w:rPr>
      <w:rFonts w:ascii="Times New Roman" w:eastAsiaTheme="majorEastAsia" w:hAnsi="Times New Roman" w:cstheme="majorBidi"/>
      <w:b/>
      <w:spacing w:val="-10"/>
      <w:kern w:val="28"/>
      <w:sz w:val="24"/>
      <w:szCs w:val="56"/>
      <w:lang w:val="en-GB"/>
    </w:rPr>
  </w:style>
  <w:style w:type="character" w:customStyle="1" w:styleId="TitleChar">
    <w:name w:val="Title Char"/>
    <w:basedOn w:val="DefaultParagraphFont"/>
    <w:link w:val="Title"/>
    <w:uiPriority w:val="10"/>
    <w:rsid w:val="000F6989"/>
    <w:rPr>
      <w:rFonts w:ascii="Times New Roman" w:eastAsiaTheme="majorEastAsia" w:hAnsi="Times New Roman" w:cstheme="majorBidi"/>
      <w:b/>
      <w:spacing w:val="-10"/>
      <w:kern w:val="28"/>
      <w:sz w:val="24"/>
      <w:szCs w:val="56"/>
      <w:lang w:val="en-GB"/>
    </w:rPr>
  </w:style>
  <w:style w:type="paragraph" w:customStyle="1" w:styleId="Paveiklopadtis">
    <w:name w:val="Paveiklo padėtis"/>
    <w:basedOn w:val="Normal"/>
    <w:qFormat/>
    <w:rsid w:val="000F6989"/>
    <w:pPr>
      <w:spacing w:before="240" w:after="0" w:line="240" w:lineRule="auto"/>
      <w:jc w:val="center"/>
    </w:pPr>
    <w:rPr>
      <w:rFonts w:ascii="Times New Roman" w:hAnsi="Times New Roman"/>
      <w:sz w:val="24"/>
      <w:lang w:val="lt-LT"/>
    </w:rPr>
  </w:style>
  <w:style w:type="paragraph" w:customStyle="1" w:styleId="Paveikslopavadinimas">
    <w:name w:val="Paveikslo pavadinimas"/>
    <w:basedOn w:val="Normal"/>
    <w:qFormat/>
    <w:rsid w:val="000F6989"/>
    <w:pPr>
      <w:spacing w:after="240" w:line="240" w:lineRule="auto"/>
      <w:jc w:val="center"/>
    </w:pPr>
    <w:rPr>
      <w:rFonts w:ascii="Times New Roman" w:hAnsi="Times New Roman"/>
      <w:iCs/>
      <w:sz w:val="20"/>
      <w:szCs w:val="18"/>
      <w:lang w:val="lt-LT"/>
    </w:rPr>
  </w:style>
  <w:style w:type="paragraph" w:customStyle="1" w:styleId="PaveiksloPavadinimasa">
    <w:name w:val="Paveikslo Pavadinimasa"/>
    <w:basedOn w:val="Caption"/>
    <w:link w:val="PaveiksloPavadinimasaDiagrama"/>
    <w:qFormat/>
    <w:rsid w:val="000F6989"/>
    <w:pPr>
      <w:spacing w:before="60" w:after="60"/>
      <w:ind w:firstLine="0"/>
      <w:jc w:val="center"/>
    </w:pPr>
    <w:rPr>
      <w:rFonts w:eastAsiaTheme="minorEastAsia"/>
      <w:bCs/>
      <w:i w:val="0"/>
      <w:color w:val="000000" w:themeColor="text1"/>
      <w:sz w:val="22"/>
      <w:szCs w:val="28"/>
      <w:lang w:val="lt-LT" w:eastAsia="lt-LT"/>
    </w:rPr>
  </w:style>
  <w:style w:type="character" w:customStyle="1" w:styleId="PaveiksloPavadinimasaDiagrama">
    <w:name w:val="Paveikslo Pavadinimasa Diagrama"/>
    <w:basedOn w:val="DefaultParagraphFont"/>
    <w:link w:val="PaveiksloPavadinimasa"/>
    <w:rsid w:val="000F6989"/>
    <w:rPr>
      <w:rFonts w:ascii="Times New Roman" w:eastAsiaTheme="minorEastAsia" w:hAnsi="Times New Roman" w:cs="Times New Roman"/>
      <w:bCs/>
      <w:iCs/>
      <w:color w:val="000000" w:themeColor="text1"/>
      <w:szCs w:val="28"/>
      <w:lang w:val="lt-LT" w:eastAsia="lt-LT"/>
    </w:rPr>
  </w:style>
  <w:style w:type="paragraph" w:customStyle="1" w:styleId="Paveiksloaltinis">
    <w:name w:val="Paveikslo šaltinis"/>
    <w:basedOn w:val="Caption"/>
    <w:link w:val="PaveiksloaltinisDiagrama"/>
    <w:qFormat/>
    <w:rsid w:val="000F6989"/>
    <w:pPr>
      <w:spacing w:before="60" w:after="60"/>
      <w:ind w:firstLine="0"/>
      <w:jc w:val="center"/>
    </w:pPr>
    <w:rPr>
      <w:rFonts w:eastAsiaTheme="minorEastAsia"/>
      <w:i w:val="0"/>
      <w:color w:val="000000" w:themeColor="text1"/>
      <w:sz w:val="22"/>
      <w:lang w:val="lt-LT" w:eastAsia="lt-LT"/>
    </w:rPr>
  </w:style>
  <w:style w:type="character" w:customStyle="1" w:styleId="PaveiksloaltinisDiagrama">
    <w:name w:val="Paveikslo šaltinis Diagrama"/>
    <w:basedOn w:val="DefaultParagraphFont"/>
    <w:link w:val="Paveiksloaltinis"/>
    <w:rsid w:val="000F6989"/>
    <w:rPr>
      <w:rFonts w:ascii="Times New Roman" w:eastAsiaTheme="minorEastAsia" w:hAnsi="Times New Roman" w:cs="Times New Roman"/>
      <w:iCs/>
      <w:color w:val="000000" w:themeColor="text1"/>
      <w:szCs w:val="18"/>
      <w:lang w:val="lt-LT" w:eastAsia="lt-LT"/>
    </w:rPr>
  </w:style>
  <w:style w:type="paragraph" w:customStyle="1" w:styleId="paveikslotekstas">
    <w:name w:val="paveikslo tekstas"/>
    <w:basedOn w:val="Normal"/>
    <w:qFormat/>
    <w:rsid w:val="000F6989"/>
    <w:pPr>
      <w:spacing w:after="0" w:line="240" w:lineRule="auto"/>
      <w:jc w:val="center"/>
    </w:pPr>
    <w:rPr>
      <w:rFonts w:ascii="Times New Roman" w:hAnsi="Times New Roman"/>
      <w:color w:val="000000" w:themeColor="text1"/>
      <w:sz w:val="20"/>
      <w:lang w:val="lt-LT"/>
    </w:rPr>
  </w:style>
  <w:style w:type="character" w:styleId="FollowedHyperlink">
    <w:name w:val="FollowedHyperlink"/>
    <w:basedOn w:val="DefaultParagraphFont"/>
    <w:uiPriority w:val="99"/>
    <w:semiHidden/>
    <w:unhideWhenUsed/>
    <w:rsid w:val="000F6989"/>
    <w:rPr>
      <w:color w:val="800080" w:themeColor="followedHyperlink"/>
      <w:u w:val="single"/>
    </w:rPr>
  </w:style>
  <w:style w:type="paragraph" w:customStyle="1" w:styleId="RPAuthorsName">
    <w:name w:val="RP_Authors_Name"/>
    <w:basedOn w:val="Normal"/>
    <w:link w:val="RPAuthorsNameDiagrama"/>
    <w:qFormat/>
    <w:rsid w:val="000F6989"/>
    <w:pPr>
      <w:spacing w:after="0"/>
    </w:pPr>
    <w:rPr>
      <w:rFonts w:ascii="Times New Roman" w:eastAsiaTheme="minorHAnsi" w:hAnsi="Times New Roman" w:cstheme="minorBidi"/>
      <w:b/>
      <w:bCs/>
      <w:i/>
      <w:color w:val="000000" w:themeColor="text1"/>
      <w:lang w:val="lt-LT"/>
    </w:rPr>
  </w:style>
  <w:style w:type="character" w:customStyle="1" w:styleId="RPAuthorsNameDiagrama">
    <w:name w:val="RP_Authors_Name Diagrama"/>
    <w:basedOn w:val="DefaultParagraphFont"/>
    <w:link w:val="RPAuthorsName"/>
    <w:rsid w:val="000F6989"/>
    <w:rPr>
      <w:rFonts w:ascii="Times New Roman" w:hAnsi="Times New Roman"/>
      <w:b/>
      <w:bCs/>
      <w:i/>
      <w:color w:val="000000" w:themeColor="text1"/>
      <w:lang w:val="lt-LT"/>
    </w:rPr>
  </w:style>
  <w:style w:type="paragraph" w:customStyle="1" w:styleId="RPNameofInstitutions">
    <w:name w:val="RP_Name_of_Institution(s)"/>
    <w:basedOn w:val="Normal"/>
    <w:link w:val="RPNameofInstitutionsDiagrama"/>
    <w:qFormat/>
    <w:rsid w:val="000F6989"/>
    <w:pPr>
      <w:spacing w:after="0"/>
    </w:pPr>
    <w:rPr>
      <w:rFonts w:ascii="Times New Roman" w:eastAsiaTheme="minorHAnsi" w:hAnsi="Times New Roman" w:cstheme="minorBidi"/>
      <w:color w:val="000000" w:themeColor="text1"/>
      <w:lang w:val="lt-LT"/>
    </w:rPr>
  </w:style>
  <w:style w:type="character" w:customStyle="1" w:styleId="RPNameofInstitutionsDiagrama">
    <w:name w:val="RP_Name_of_Institution(s) Diagrama"/>
    <w:basedOn w:val="DefaultParagraphFont"/>
    <w:link w:val="RPNameofInstitutions"/>
    <w:rsid w:val="000F6989"/>
    <w:rPr>
      <w:rFonts w:ascii="Times New Roman" w:hAnsi="Times New Roman"/>
      <w:color w:val="000000" w:themeColor="text1"/>
      <w:lang w:val="lt-LT"/>
    </w:rPr>
  </w:style>
  <w:style w:type="paragraph" w:customStyle="1" w:styleId="Santrauka">
    <w:name w:val="Santrauka"/>
    <w:basedOn w:val="Normal"/>
    <w:qFormat/>
    <w:rsid w:val="000F6989"/>
    <w:pPr>
      <w:spacing w:before="480" w:after="480" w:line="240" w:lineRule="auto"/>
      <w:ind w:firstLine="567"/>
      <w:jc w:val="both"/>
    </w:pPr>
    <w:rPr>
      <w:rFonts w:ascii="Times New Roman" w:eastAsiaTheme="minorHAnsi" w:hAnsi="Times New Roman"/>
      <w:color w:val="000000" w:themeColor="text1"/>
      <w:sz w:val="20"/>
      <w:szCs w:val="24"/>
      <w:lang w:val="lt-LT"/>
    </w:rPr>
  </w:style>
  <w:style w:type="paragraph" w:customStyle="1" w:styleId="Straipsniopavadinimas">
    <w:name w:val="Straipsnio pavadinimas"/>
    <w:basedOn w:val="Title"/>
    <w:qFormat/>
    <w:rsid w:val="000F6989"/>
    <w:rPr>
      <w:caps/>
      <w:lang w:val="lt-LT"/>
    </w:rPr>
  </w:style>
  <w:style w:type="paragraph" w:customStyle="1" w:styleId="tekstasapibendrinimui">
    <w:name w:val="tekstas apibendrinimui"/>
    <w:basedOn w:val="tekstas0"/>
    <w:qFormat/>
    <w:rsid w:val="000F6989"/>
    <w:rPr>
      <w:i/>
    </w:rPr>
  </w:style>
  <w:style w:type="paragraph" w:customStyle="1" w:styleId="tekstaspaveiksluose">
    <w:name w:val="tekstas paveiksluose"/>
    <w:basedOn w:val="tekstas0"/>
    <w:qFormat/>
    <w:rsid w:val="000F6989"/>
    <w:pPr>
      <w:ind w:firstLine="0"/>
      <w:jc w:val="left"/>
    </w:pPr>
    <w:rPr>
      <w:sz w:val="20"/>
    </w:rPr>
  </w:style>
  <w:style w:type="character" w:customStyle="1" w:styleId="term">
    <w:name w:val="term"/>
    <w:basedOn w:val="DefaultParagraphFont"/>
    <w:rsid w:val="000F6989"/>
  </w:style>
  <w:style w:type="paragraph" w:customStyle="1" w:styleId="Tyrimodalipavadinimai">
    <w:name w:val="Tyrimo dalių pavadinimai"/>
    <w:basedOn w:val="Heading1"/>
    <w:qFormat/>
    <w:rsid w:val="000F6989"/>
    <w:pPr>
      <w:numPr>
        <w:numId w:val="87"/>
      </w:numPr>
      <w:tabs>
        <w:tab w:val="left" w:pos="851"/>
      </w:tabs>
      <w:spacing w:before="240" w:after="240" w:line="276" w:lineRule="auto"/>
      <w:jc w:val="both"/>
    </w:pPr>
    <w:rPr>
      <w:rFonts w:eastAsiaTheme="majorEastAsia" w:cstheme="majorBidi"/>
      <w:b w:val="0"/>
      <w:bCs/>
      <w:color w:val="000000" w:themeColor="text1"/>
      <w:sz w:val="24"/>
      <w:szCs w:val="28"/>
      <w:lang w:val="en-GB" w:eastAsia="en-US"/>
    </w:rPr>
  </w:style>
  <w:style w:type="paragraph" w:styleId="TOC1">
    <w:name w:val="toc 1"/>
    <w:basedOn w:val="Normal"/>
    <w:next w:val="Normal"/>
    <w:autoRedefine/>
    <w:uiPriority w:val="39"/>
    <w:unhideWhenUsed/>
    <w:rsid w:val="000F6989"/>
    <w:pPr>
      <w:spacing w:before="360" w:after="0"/>
    </w:pPr>
    <w:rPr>
      <w:rFonts w:asciiTheme="majorHAnsi" w:hAnsiTheme="majorHAnsi"/>
      <w:b/>
      <w:bCs/>
      <w:caps/>
      <w:sz w:val="24"/>
      <w:szCs w:val="24"/>
    </w:rPr>
  </w:style>
  <w:style w:type="character" w:styleId="PlaceholderText">
    <w:name w:val="Placeholder Text"/>
    <w:basedOn w:val="DefaultParagraphFont"/>
    <w:uiPriority w:val="99"/>
    <w:semiHidden/>
    <w:rsid w:val="000F6989"/>
    <w:rPr>
      <w:color w:val="808080"/>
    </w:rPr>
  </w:style>
  <w:style w:type="paragraph" w:customStyle="1" w:styleId="Visastekstas">
    <w:name w:val="Visas tekstas"/>
    <w:basedOn w:val="Normal"/>
    <w:qFormat/>
    <w:rsid w:val="000F6989"/>
    <w:pPr>
      <w:spacing w:after="0" w:line="360" w:lineRule="auto"/>
      <w:ind w:firstLine="567"/>
      <w:jc w:val="both"/>
    </w:pPr>
    <w:rPr>
      <w:rFonts w:ascii="Times New Roman" w:eastAsiaTheme="minorHAnsi" w:hAnsi="Times New Roman" w:cstheme="minorBidi"/>
      <w:sz w:val="24"/>
      <w:lang w:val="lt-LT"/>
    </w:rPr>
  </w:style>
  <w:style w:type="paragraph" w:styleId="TOC2">
    <w:name w:val="toc 2"/>
    <w:basedOn w:val="Normal"/>
    <w:next w:val="Normal"/>
    <w:autoRedefine/>
    <w:uiPriority w:val="39"/>
    <w:unhideWhenUsed/>
    <w:rsid w:val="000F6989"/>
    <w:pPr>
      <w:spacing w:before="240" w:after="0"/>
    </w:pPr>
    <w:rPr>
      <w:rFonts w:asciiTheme="minorHAnsi" w:hAnsiTheme="minorHAnsi" w:cstheme="minorHAnsi"/>
      <w:b/>
      <w:bCs/>
      <w:sz w:val="20"/>
      <w:szCs w:val="20"/>
    </w:rPr>
  </w:style>
  <w:style w:type="paragraph" w:styleId="NoSpacing">
    <w:name w:val="No Spacing"/>
    <w:uiPriority w:val="1"/>
    <w:qFormat/>
    <w:rsid w:val="000F6989"/>
    <w:pPr>
      <w:spacing w:after="0" w:line="240" w:lineRule="auto"/>
    </w:pPr>
    <w:rPr>
      <w:kern w:val="2"/>
      <w:lang w:val="en-US"/>
      <w14:ligatures w14:val="standardContextual"/>
    </w:rPr>
  </w:style>
  <w:style w:type="paragraph" w:styleId="TOC3">
    <w:name w:val="toc 3"/>
    <w:basedOn w:val="Normal"/>
    <w:next w:val="Normal"/>
    <w:autoRedefine/>
    <w:uiPriority w:val="39"/>
    <w:unhideWhenUsed/>
    <w:rsid w:val="00DB32D2"/>
    <w:pPr>
      <w:tabs>
        <w:tab w:val="left" w:pos="851"/>
        <w:tab w:val="right" w:pos="9621"/>
      </w:tabs>
      <w:spacing w:after="0"/>
      <w:ind w:left="220"/>
    </w:pPr>
    <w:rPr>
      <w:rFonts w:asciiTheme="minorHAnsi" w:hAnsiTheme="minorHAnsi" w:cstheme="minorHAnsi"/>
      <w:sz w:val="20"/>
      <w:szCs w:val="20"/>
    </w:rPr>
  </w:style>
  <w:style w:type="paragraph" w:styleId="TOC4">
    <w:name w:val="toc 4"/>
    <w:basedOn w:val="Normal"/>
    <w:next w:val="Normal"/>
    <w:autoRedefine/>
    <w:uiPriority w:val="39"/>
    <w:unhideWhenUsed/>
    <w:rsid w:val="000F6989"/>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0F6989"/>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0F6989"/>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0F6989"/>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0F6989"/>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0F6989"/>
    <w:pPr>
      <w:spacing w:after="0"/>
      <w:ind w:left="1540"/>
    </w:pPr>
    <w:rPr>
      <w:rFonts w:asciiTheme="minorHAnsi" w:hAnsiTheme="minorHAnsi" w:cstheme="minorHAnsi"/>
      <w:sz w:val="20"/>
      <w:szCs w:val="20"/>
    </w:rPr>
  </w:style>
  <w:style w:type="character" w:styleId="IntenseReference">
    <w:name w:val="Intense Reference"/>
    <w:basedOn w:val="DefaultParagraphFont"/>
    <w:uiPriority w:val="32"/>
    <w:qFormat/>
    <w:rsid w:val="000F6989"/>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9.pn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png"/><Relationship Id="rId138" Type="http://schemas.openxmlformats.org/officeDocument/2006/relationships/image" Target="media/image130.emf"/><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emf"/><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png"/><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footer" Target="footer2.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emf"/><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emf"/><Relationship Id="rId96" Type="http://schemas.openxmlformats.org/officeDocument/2006/relationships/image" Target="media/image88.emf"/><Relationship Id="rId111" Type="http://schemas.openxmlformats.org/officeDocument/2006/relationships/image" Target="media/image103.emf"/><Relationship Id="rId132" Type="http://schemas.openxmlformats.org/officeDocument/2006/relationships/image" Target="media/image124.png"/><Relationship Id="rId140" Type="http://schemas.openxmlformats.org/officeDocument/2006/relationships/image" Target="media/image132.emf"/><Relationship Id="rId145" Type="http://schemas.openxmlformats.org/officeDocument/2006/relationships/image" Target="media/image13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8.emf"/><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emf"/><Relationship Id="rId143" Type="http://schemas.openxmlformats.org/officeDocument/2006/relationships/image" Target="media/image135.emf"/><Relationship Id="rId148" Type="http://schemas.openxmlformats.org/officeDocument/2006/relationships/footer" Target="footer1.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emf"/><Relationship Id="rId146" Type="http://schemas.openxmlformats.org/officeDocument/2006/relationships/image" Target="media/image138.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theme" Target="theme/theme1.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png"/><Relationship Id="rId147" Type="http://schemas.openxmlformats.org/officeDocument/2006/relationships/header" Target="header1.xml"/><Relationship Id="rId8" Type="http://schemas.openxmlformats.org/officeDocument/2006/relationships/chart" Target="charts/chart1.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png"/><Relationship Id="rId142" Type="http://schemas.openxmlformats.org/officeDocument/2006/relationships/image" Target="media/image134.e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143.png"/><Relationship Id="rId7" Type="http://schemas.openxmlformats.org/officeDocument/2006/relationships/image" Target="media/image147.png"/><Relationship Id="rId12" Type="http://schemas.openxmlformats.org/officeDocument/2006/relationships/image" Target="media/image83.png"/><Relationship Id="rId2" Type="http://schemas.openxmlformats.org/officeDocument/2006/relationships/image" Target="media/image142.jpg"/><Relationship Id="rId1" Type="http://schemas.openxmlformats.org/officeDocument/2006/relationships/image" Target="media/image141.jpg"/><Relationship Id="rId6" Type="http://schemas.openxmlformats.org/officeDocument/2006/relationships/image" Target="media/image146.png"/><Relationship Id="rId11" Type="http://schemas.openxmlformats.org/officeDocument/2006/relationships/image" Target="media/image82.png"/><Relationship Id="rId5" Type="http://schemas.openxmlformats.org/officeDocument/2006/relationships/image" Target="media/image145.png"/><Relationship Id="rId10" Type="http://schemas.openxmlformats.org/officeDocument/2006/relationships/image" Target="media/image81.png"/><Relationship Id="rId4" Type="http://schemas.openxmlformats.org/officeDocument/2006/relationships/image" Target="media/image144.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143.png"/><Relationship Id="rId7" Type="http://schemas.openxmlformats.org/officeDocument/2006/relationships/image" Target="media/image147.png"/><Relationship Id="rId12" Type="http://schemas.openxmlformats.org/officeDocument/2006/relationships/image" Target="media/image83.png"/><Relationship Id="rId2" Type="http://schemas.openxmlformats.org/officeDocument/2006/relationships/image" Target="media/image142.jpg"/><Relationship Id="rId1" Type="http://schemas.openxmlformats.org/officeDocument/2006/relationships/image" Target="media/image141.jpg"/><Relationship Id="rId6" Type="http://schemas.openxmlformats.org/officeDocument/2006/relationships/image" Target="media/image146.png"/><Relationship Id="rId11" Type="http://schemas.openxmlformats.org/officeDocument/2006/relationships/image" Target="media/image82.png"/><Relationship Id="rId5" Type="http://schemas.openxmlformats.org/officeDocument/2006/relationships/image" Target="media/image145.png"/><Relationship Id="rId10" Type="http://schemas.openxmlformats.org/officeDocument/2006/relationships/image" Target="media/image81.png"/><Relationship Id="rId4" Type="http://schemas.openxmlformats.org/officeDocument/2006/relationships/image" Target="media/image144.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39.jpeg"/></Relationships>
</file>

<file path=word/_rels/header2.xml.rels><?xml version="1.0" encoding="UTF-8" standalone="yes"?>
<Relationships xmlns="http://schemas.openxmlformats.org/package/2006/relationships"><Relationship Id="rId2" Type="http://schemas.openxmlformats.org/officeDocument/2006/relationships/image" Target="media/image140.png"/><Relationship Id="rId1" Type="http://schemas.openxmlformats.org/officeDocument/2006/relationships/image" Target="media/image13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Sergiu\Desktop\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400" b="0">
                <a:latin typeface="Times New Roman" pitchFamily="18" charset="0"/>
                <a:cs typeface="Times New Roman" pitchFamily="18" charset="0"/>
              </a:rPr>
              <a:t>Creation an</a:t>
            </a:r>
            <a:r>
              <a:rPr lang="en-CA" sz="1400" b="0">
                <a:latin typeface="Times New Roman" pitchFamily="18" charset="0"/>
                <a:cs typeface="Times New Roman" pitchFamily="18" charset="0"/>
              </a:rPr>
              <a:t>d</a:t>
            </a:r>
            <a:r>
              <a:rPr lang="ro-RO" sz="1400" b="0">
                <a:latin typeface="Times New Roman" pitchFamily="18" charset="0"/>
                <a:cs typeface="Times New Roman" pitchFamily="18" charset="0"/>
              </a:rPr>
              <a:t> editing of exercise scenarios</a:t>
            </a:r>
            <a:endParaRPr lang="en-US" sz="1400" b="0">
              <a:latin typeface="Times New Roman" pitchFamily="18" charset="0"/>
              <a:cs typeface="Times New Roman" pitchFamily="18" charset="0"/>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9"/>
          <c:dPt>
            <c:idx val="0"/>
            <c:bubble3D val="0"/>
            <c:explosion val="13"/>
            <c:extLst>
              <c:ext xmlns:c16="http://schemas.microsoft.com/office/drawing/2014/chart" uri="{C3380CC4-5D6E-409C-BE32-E72D297353CC}">
                <c16:uniqueId val="{00000000-B5AA-4705-A255-1B12888506AB}"/>
              </c:ext>
            </c:extLst>
          </c:dPt>
          <c:dPt>
            <c:idx val="1"/>
            <c:bubble3D val="0"/>
            <c:explosion val="13"/>
            <c:extLst>
              <c:ext xmlns:c16="http://schemas.microsoft.com/office/drawing/2014/chart" uri="{C3380CC4-5D6E-409C-BE32-E72D297353CC}">
                <c16:uniqueId val="{00000001-B5AA-4705-A255-1B12888506AB}"/>
              </c:ext>
            </c:extLst>
          </c:dPt>
          <c:dPt>
            <c:idx val="2"/>
            <c:bubble3D val="0"/>
            <c:explosion val="16"/>
            <c:extLst>
              <c:ext xmlns:c16="http://schemas.microsoft.com/office/drawing/2014/chart" uri="{C3380CC4-5D6E-409C-BE32-E72D297353CC}">
                <c16:uniqueId val="{00000002-B5AA-4705-A255-1B12888506AB}"/>
              </c:ext>
            </c:extLst>
          </c:dPt>
          <c:dPt>
            <c:idx val="3"/>
            <c:bubble3D val="0"/>
            <c:explosion val="7"/>
            <c:extLst>
              <c:ext xmlns:c16="http://schemas.microsoft.com/office/drawing/2014/chart" uri="{C3380CC4-5D6E-409C-BE32-E72D297353CC}">
                <c16:uniqueId val="{00000003-B5AA-4705-A255-1B12888506AB}"/>
              </c:ext>
            </c:extLst>
          </c:dPt>
          <c:dPt>
            <c:idx val="4"/>
            <c:bubble3D val="0"/>
            <c:explosion val="15"/>
            <c:extLst>
              <c:ext xmlns:c16="http://schemas.microsoft.com/office/drawing/2014/chart" uri="{C3380CC4-5D6E-409C-BE32-E72D297353CC}">
                <c16:uniqueId val="{00000004-B5AA-4705-A255-1B12888506AB}"/>
              </c:ext>
            </c:extLst>
          </c:dPt>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AA-4705-A255-1B12888506AB}"/>
                </c:ext>
              </c:extLst>
            </c:dLbl>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AA-4705-A255-1B12888506AB}"/>
                </c:ext>
              </c:extLst>
            </c:dLbl>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AA-4705-A255-1B12888506AB}"/>
                </c:ext>
              </c:extLst>
            </c:dLbl>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AA-4705-A255-1B12888506AB}"/>
                </c:ext>
              </c:extLst>
            </c:dLbl>
            <c:dLbl>
              <c:idx val="4"/>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AA-4705-A255-1B12888506AB}"/>
                </c:ext>
              </c:extLst>
            </c:dLbl>
            <c:spPr>
              <a:noFill/>
              <a:ln>
                <a:noFill/>
              </a:ln>
              <a:effectLst/>
            </c:spPr>
            <c:dLblPos val="ctr"/>
            <c:showLegendKey val="0"/>
            <c:showVal val="0"/>
            <c:showCatName val="0"/>
            <c:showSerName val="0"/>
            <c:showPercent val="0"/>
            <c:showBubbleSize val="0"/>
            <c:extLst>
              <c:ext xmlns:c15="http://schemas.microsoft.com/office/drawing/2012/chart" uri="{CE6537A1-D6FC-4f65-9D91-7224C49458BB}"/>
            </c:extLst>
          </c:dLbls>
          <c:cat>
            <c:strRef>
              <c:f>Sheet1!$B$10:$B$14</c:f>
              <c:strCache>
                <c:ptCount val="5"/>
                <c:pt idx="0">
                  <c:v>Establish the initial conditions</c:v>
                </c:pt>
                <c:pt idx="1">
                  <c:v>Establish the performance criteria</c:v>
                </c:pt>
                <c:pt idx="2">
                  <c:v>Creation of exercise scenario</c:v>
                </c:pt>
                <c:pt idx="3">
                  <c:v>Testing the exercise scenario</c:v>
                </c:pt>
                <c:pt idx="4">
                  <c:v>Validation of exercise scenario</c:v>
                </c:pt>
              </c:strCache>
            </c:strRef>
          </c:cat>
          <c:val>
            <c:numRef>
              <c:f>Sheet1!$C$10:$C$14</c:f>
              <c:numCache>
                <c:formatCode>0%</c:formatCode>
                <c:ptCount val="5"/>
                <c:pt idx="0">
                  <c:v>0.1</c:v>
                </c:pt>
                <c:pt idx="1">
                  <c:v>0.1</c:v>
                </c:pt>
                <c:pt idx="2">
                  <c:v>0.45</c:v>
                </c:pt>
                <c:pt idx="3">
                  <c:v>0.2</c:v>
                </c:pt>
                <c:pt idx="4">
                  <c:v>0.1</c:v>
                </c:pt>
              </c:numCache>
            </c:numRef>
          </c:val>
          <c:extLst>
            <c:ext xmlns:c16="http://schemas.microsoft.com/office/drawing/2014/chart" uri="{C3380CC4-5D6E-409C-BE32-E72D297353CC}">
              <c16:uniqueId val="{00000005-B5AA-4705-A255-1B12888506AB}"/>
            </c:ext>
          </c:extLst>
        </c:ser>
        <c:dLbls>
          <c:showLegendKey val="0"/>
          <c:showVal val="0"/>
          <c:showCatName val="0"/>
          <c:showSerName val="0"/>
          <c:showPercent val="0"/>
          <c:showBubbleSize val="0"/>
          <c:showLeaderLines val="1"/>
        </c:dLbls>
      </c:pie3DChart>
    </c:plotArea>
    <c:legend>
      <c:legendPos val="r"/>
      <c:overlay val="0"/>
      <c:txPr>
        <a:bodyPr/>
        <a:lstStyle/>
        <a:p>
          <a:pPr>
            <a:defRPr sz="800"/>
          </a:pPr>
          <a:endParaRPr lang="ro-RO"/>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8C485B-8F24-47A6-9914-3FA0AA19F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398</TotalTime>
  <Pages>112</Pages>
  <Words>30197</Words>
  <Characters>175149</Characters>
  <Application>Microsoft Office Word</Application>
  <DocSecurity>0</DocSecurity>
  <Lines>1459</Lines>
  <Paragraphs>409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16</cp:revision>
  <dcterms:created xsi:type="dcterms:W3CDTF">2023-12-18T18:28:00Z</dcterms:created>
  <dcterms:modified xsi:type="dcterms:W3CDTF">2023-12-21T09:47:00Z</dcterms:modified>
</cp:coreProperties>
</file>