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9318A" w14:textId="66CB9137" w:rsidR="001B2CD5" w:rsidRPr="00921A91" w:rsidRDefault="001B2CD5" w:rsidP="000E602D"/>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proofErr w:type="spellStart"/>
      <w:r w:rsidRPr="0041491B">
        <w:rPr>
          <w:b/>
          <w:bCs/>
          <w:color w:val="FF0000"/>
          <w:sz w:val="36"/>
          <w:szCs w:val="36"/>
        </w:rPr>
        <w:t>MARitime</w:t>
      </w:r>
      <w:proofErr w:type="spellEnd"/>
      <w:r w:rsidRPr="0041491B">
        <w:rPr>
          <w:b/>
          <w:bCs/>
          <w:color w:val="FF0000"/>
          <w:sz w:val="36"/>
          <w:szCs w:val="36"/>
        </w:rPr>
        <w:t xml:space="preserve"> Soft Skills for Onboard Healthy Nutrition and</w:t>
      </w:r>
      <w:r w:rsidRPr="0041491B">
        <w:rPr>
          <w:b/>
          <w:bCs/>
          <w:color w:val="FF0000"/>
          <w:sz w:val="36"/>
          <w:szCs w:val="36"/>
          <w:lang w:val="ro-RO"/>
        </w:rPr>
        <w:t xml:space="preserve"> </w:t>
      </w:r>
      <w:proofErr w:type="spellStart"/>
      <w:r w:rsidRPr="0041491B">
        <w:rPr>
          <w:b/>
          <w:bCs/>
          <w:color w:val="FF0000"/>
          <w:sz w:val="36"/>
          <w:szCs w:val="36"/>
        </w:rPr>
        <w:t>CULinary</w:t>
      </w:r>
      <w:proofErr w:type="spellEnd"/>
      <w:r w:rsidRPr="0041491B">
        <w:rPr>
          <w:b/>
          <w:bCs/>
          <w:color w:val="FF0000"/>
          <w:sz w:val="36"/>
          <w:szCs w:val="36"/>
        </w:rPr>
        <w:t xml:space="preserve">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proofErr w:type="spellStart"/>
      <w:r w:rsidRPr="0041491B">
        <w:rPr>
          <w:b/>
          <w:bCs/>
          <w:color w:val="FF0000"/>
          <w:sz w:val="36"/>
          <w:szCs w:val="36"/>
          <w:lang w:val="ro-RO"/>
        </w:rPr>
        <w:t>Skills</w:t>
      </w:r>
      <w:proofErr w:type="spellEnd"/>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33CF3858" w14:textId="69CC0953" w:rsidR="00E5336F" w:rsidRPr="00921A91" w:rsidRDefault="00E5336F" w:rsidP="00E5336F">
      <w:pPr>
        <w:pStyle w:val="Title"/>
      </w:pPr>
      <w:r w:rsidRPr="00921A91">
        <w:t>(TYTLE STYLE)</w:t>
      </w:r>
    </w:p>
    <w:p w14:paraId="4AA500B1" w14:textId="18119F4A" w:rsidR="001B2CD5" w:rsidRPr="00921A91" w:rsidRDefault="004017FE" w:rsidP="00E5336F">
      <w:pPr>
        <w:pStyle w:val="Title"/>
      </w:pPr>
      <w:r>
        <w:t>ONBOARD TRAINING NUTRITION</w:t>
      </w:r>
    </w:p>
    <w:p w14:paraId="56A41026" w14:textId="33197524" w:rsidR="003843FB" w:rsidRPr="00921A91" w:rsidRDefault="001B2CD5" w:rsidP="00E5336F">
      <w:pPr>
        <w:pStyle w:val="Title"/>
      </w:pPr>
      <w:r w:rsidRPr="00921A91">
        <w:t>(</w:t>
      </w:r>
      <w:r w:rsidR="004017FE">
        <w:t>course title</w:t>
      </w:r>
      <w:r w:rsidRPr="00921A91">
        <w:t>)</w:t>
      </w:r>
    </w:p>
    <w:p w14:paraId="4708076B" w14:textId="14D19371" w:rsidR="003843FB" w:rsidRPr="00921A91" w:rsidRDefault="003843FB" w:rsidP="000E602D"/>
    <w:p w14:paraId="47120089" w14:textId="4A098169" w:rsidR="003843FB" w:rsidRPr="00921A91" w:rsidRDefault="003843FB" w:rsidP="000E602D"/>
    <w:p w14:paraId="69B66BDD" w14:textId="1654EB82" w:rsidR="00EB66D4" w:rsidRPr="00921A91" w:rsidRDefault="00EB66D4" w:rsidP="000E602D"/>
    <w:p w14:paraId="52DB951F" w14:textId="4CF49742" w:rsidR="00EB66D4" w:rsidRPr="00921A91" w:rsidRDefault="00EB66D4" w:rsidP="000E602D"/>
    <w:p w14:paraId="5E5BA660" w14:textId="7D0AA430" w:rsidR="00EB66D4" w:rsidRPr="00921A91" w:rsidRDefault="00EB66D4" w:rsidP="000E602D"/>
    <w:p w14:paraId="205DE253" w14:textId="4CC03D7A" w:rsidR="00EB66D4" w:rsidRPr="00921A91" w:rsidRDefault="00EB66D4" w:rsidP="000E602D"/>
    <w:p w14:paraId="06035B6C" w14:textId="49D6F981" w:rsidR="00EB66D4" w:rsidRPr="00921A91" w:rsidRDefault="00EB66D4" w:rsidP="000E602D"/>
    <w:p w14:paraId="3C876B6A" w14:textId="77777777" w:rsidR="00EB66D4" w:rsidRPr="00921A91" w:rsidRDefault="00EB66D4" w:rsidP="000E602D"/>
    <w:p w14:paraId="0C79E5E1" w14:textId="77777777" w:rsidR="00EB66D4" w:rsidRPr="00921A91" w:rsidRDefault="00EB66D4" w:rsidP="000E602D"/>
    <w:p w14:paraId="0590C506" w14:textId="77777777" w:rsidR="00EB66D4" w:rsidRPr="00921A91" w:rsidRDefault="00EB66D4" w:rsidP="000E602D"/>
    <w:p w14:paraId="129506F8" w14:textId="77777777" w:rsidR="00312E7D" w:rsidRPr="00921A91" w:rsidRDefault="00312E7D" w:rsidP="000E602D"/>
    <w:p w14:paraId="7CC50BF2" w14:textId="77777777" w:rsidR="00312E7D" w:rsidRPr="00921A91" w:rsidRDefault="00312E7D" w:rsidP="000E602D"/>
    <w:p w14:paraId="6C46DD04" w14:textId="672C9EB3" w:rsidR="00312E7D" w:rsidRPr="00921A91" w:rsidRDefault="00312E7D" w:rsidP="00E5336F">
      <w:pPr>
        <w:pStyle w:val="Subtitle"/>
      </w:pPr>
      <w:r w:rsidRPr="00921A91">
        <w:t>AUT</w:t>
      </w:r>
      <w:r w:rsidR="00774A87" w:rsidRPr="00921A91">
        <w:t>H</w:t>
      </w:r>
      <w:r w:rsidRPr="00921A91">
        <w:t>OR</w:t>
      </w:r>
      <w:r w:rsidR="00774A87" w:rsidRPr="00921A91">
        <w:t>S</w:t>
      </w:r>
      <w:r w:rsidRPr="00921A91">
        <w:t xml:space="preserve">: </w:t>
      </w:r>
      <w:r w:rsidR="00774A87" w:rsidRPr="00921A91">
        <w:t>TEACHER ONE</w:t>
      </w:r>
    </w:p>
    <w:p w14:paraId="33F27C1C" w14:textId="7215FEC8" w:rsidR="00774A87" w:rsidRPr="00921A91" w:rsidRDefault="00774A87" w:rsidP="00E5336F">
      <w:pPr>
        <w:pStyle w:val="Subtitle"/>
      </w:pPr>
      <w:r w:rsidRPr="00921A91">
        <w:t>TEACHER TOW</w:t>
      </w:r>
    </w:p>
    <w:p w14:paraId="2B647B41" w14:textId="6EC2FB3C" w:rsidR="00774A87" w:rsidRPr="00921A91" w:rsidRDefault="00E5336F" w:rsidP="00E5336F">
      <w:pPr>
        <w:pStyle w:val="Subtitle"/>
      </w:pPr>
      <w:r w:rsidRPr="00921A91">
        <w:t>SUBTYTLE STYLE</w:t>
      </w:r>
    </w:p>
    <w:p w14:paraId="6EBBC079" w14:textId="77777777" w:rsidR="00312E7D" w:rsidRPr="00921A91" w:rsidRDefault="00312E7D" w:rsidP="000E602D"/>
    <w:p w14:paraId="616A3E4B" w14:textId="77777777" w:rsidR="00312E7D" w:rsidRPr="00921A91" w:rsidRDefault="00312E7D"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49BA671D" w:rsidR="001B2CD5" w:rsidRPr="00921A91" w:rsidRDefault="00EB66D4" w:rsidP="00E5336F">
      <w:pPr>
        <w:pStyle w:val="Figuresstyle"/>
      </w:pPr>
      <w:r w:rsidRPr="00921A91">
        <w:t>202</w:t>
      </w:r>
      <w:r w:rsidR="008713D8" w:rsidRPr="00921A91">
        <w:t>4</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Pr="00921A91" w:rsidRDefault="00E5336F">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E5336F">
      <w:pPr>
        <w:pStyle w:val="Figuresstyle"/>
      </w:pPr>
      <w:r w:rsidRPr="00921A91">
        <w:t>BLANK PAGE</w:t>
      </w:r>
      <w:r w:rsidRPr="00921A91">
        <w:br w:type="page"/>
      </w:r>
    </w:p>
    <w:p w14:paraId="73B032E2" w14:textId="77777777" w:rsidR="008713D8" w:rsidRPr="00921A91" w:rsidRDefault="008713D8" w:rsidP="000E602D"/>
    <w:p w14:paraId="07B5C3C1" w14:textId="77777777" w:rsidR="00035EEF" w:rsidRPr="00921A91" w:rsidRDefault="00035EEF" w:rsidP="000E602D"/>
    <w:p w14:paraId="60815972" w14:textId="77777777" w:rsidR="00774A87" w:rsidRPr="00921A91" w:rsidRDefault="00774A87" w:rsidP="000E602D">
      <w:r w:rsidRPr="00921A91">
        <w:t>FOREWORD</w:t>
      </w:r>
    </w:p>
    <w:p w14:paraId="1002CAB1" w14:textId="77777777" w:rsidR="004025C0" w:rsidRPr="00921A91" w:rsidRDefault="004025C0" w:rsidP="000E602D"/>
    <w:p w14:paraId="326FDD56" w14:textId="6386F273" w:rsidR="004E1D75" w:rsidRPr="00921A91" w:rsidRDefault="00774A87" w:rsidP="000E602D">
      <w:r w:rsidRPr="00921A91">
        <w:t>Write a few ideas about this text box (manual).</w:t>
      </w:r>
    </w:p>
    <w:p w14:paraId="0B72BE7E" w14:textId="769E49DB" w:rsidR="00774A87" w:rsidRPr="00921A91" w:rsidRDefault="00774A87" w:rsidP="000E602D">
      <w:r w:rsidRPr="00921A91">
        <w:t xml:space="preserve">Please use the Styles predefined in this model. For example, </w:t>
      </w:r>
      <w:r w:rsidR="000E602D" w:rsidRPr="00921A91">
        <w:t xml:space="preserve">for this paragraph </w:t>
      </w:r>
      <w:r w:rsidRPr="00921A91">
        <w:t>th</w:t>
      </w:r>
      <w:r w:rsidR="000E602D" w:rsidRPr="00921A91">
        <w:t>e</w:t>
      </w:r>
      <w:r w:rsidRPr="00921A91">
        <w:t xml:space="preserve"> style is Normal. </w:t>
      </w:r>
      <w:r w:rsidR="000E602D" w:rsidRPr="00921A91">
        <w:t>The figure below has the style Figures and the figure’s name has the style Figure’s style.</w:t>
      </w:r>
    </w:p>
    <w:p w14:paraId="6C5C67C6" w14:textId="7DABA034" w:rsidR="00774A87" w:rsidRPr="00921A91" w:rsidRDefault="000E602D" w:rsidP="000E602D">
      <w:pPr>
        <w:pStyle w:val="Figures"/>
        <w:rPr>
          <w:lang w:val="en-US"/>
        </w:rPr>
      </w:pPr>
      <w:r w:rsidRPr="00921A91">
        <w:rPr>
          <w:lang w:val="en-US"/>
        </w:rPr>
        <w:drawing>
          <wp:inline distT="0" distB="0" distL="0" distR="0" wp14:anchorId="3C2DE9BF" wp14:editId="486D0BCB">
            <wp:extent cx="4972306" cy="425472"/>
            <wp:effectExtent l="0" t="0" r="0" b="0"/>
            <wp:docPr id="631636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636689" name=""/>
                    <pic:cNvPicPr/>
                  </pic:nvPicPr>
                  <pic:blipFill>
                    <a:blip r:embed="rId8"/>
                    <a:stretch>
                      <a:fillRect/>
                    </a:stretch>
                  </pic:blipFill>
                  <pic:spPr>
                    <a:xfrm>
                      <a:off x="0" y="0"/>
                      <a:ext cx="4972306" cy="425472"/>
                    </a:xfrm>
                    <a:prstGeom prst="rect">
                      <a:avLst/>
                    </a:prstGeom>
                  </pic:spPr>
                </pic:pic>
              </a:graphicData>
            </a:graphic>
          </wp:inline>
        </w:drawing>
      </w:r>
    </w:p>
    <w:p w14:paraId="1479FF2C" w14:textId="5382278F" w:rsidR="000E602D" w:rsidRPr="00921A91" w:rsidRDefault="000E602D" w:rsidP="000E602D">
      <w:pPr>
        <w:pStyle w:val="Figuresstyle"/>
      </w:pPr>
      <w:r w:rsidRPr="00921A91">
        <w:t>Figure 1 – The representation of different styles</w:t>
      </w:r>
    </w:p>
    <w:p w14:paraId="344273B3" w14:textId="77777777" w:rsidR="004E1D75" w:rsidRPr="00921A91" w:rsidRDefault="004E1D75" w:rsidP="000E602D">
      <w:pPr>
        <w:pStyle w:val="Figuresstyle"/>
      </w:pPr>
      <w:r w:rsidRPr="00921A91">
        <w:br w:type="page"/>
      </w:r>
    </w:p>
    <w:p w14:paraId="2B7203EE" w14:textId="77777777" w:rsidR="004025C0" w:rsidRPr="00921A91" w:rsidRDefault="004025C0" w:rsidP="000E602D"/>
    <w:p w14:paraId="56EB5704" w14:textId="77777777" w:rsidR="004025C0" w:rsidRPr="00921A91" w:rsidRDefault="004025C0" w:rsidP="000E602D"/>
    <w:sdt>
      <w:sdtPr>
        <w:id w:val="-494796716"/>
        <w:docPartObj>
          <w:docPartGallery w:val="Table of Contents"/>
          <w:docPartUnique/>
        </w:docPartObj>
      </w:sdtPr>
      <w:sdtContent>
        <w:p w14:paraId="4BC3DDF5" w14:textId="216C1857" w:rsidR="007E311D" w:rsidRPr="00D51449" w:rsidRDefault="007E311D" w:rsidP="000E602D">
          <w:pPr>
            <w:rPr>
              <w:b/>
              <w:bCs/>
              <w:sz w:val="28"/>
              <w:szCs w:val="28"/>
            </w:rPr>
          </w:pPr>
          <w:r w:rsidRPr="00D51449">
            <w:rPr>
              <w:b/>
              <w:bCs/>
              <w:sz w:val="28"/>
              <w:szCs w:val="28"/>
            </w:rPr>
            <w:t>Contents</w:t>
          </w:r>
        </w:p>
        <w:p w14:paraId="3FB85C2A" w14:textId="6082469A" w:rsidR="00A40B98" w:rsidRPr="00921A91" w:rsidRDefault="007E311D">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r w:rsidRPr="00921A91">
            <w:fldChar w:fldCharType="begin"/>
          </w:r>
          <w:r w:rsidRPr="00921A91">
            <w:instrText xml:space="preserve"> TOC \o "1-3" \h \z \u </w:instrText>
          </w:r>
          <w:r w:rsidRPr="00921A91">
            <w:fldChar w:fldCharType="separate"/>
          </w:r>
          <w:hyperlink w:anchor="_Toc163132177" w:history="1">
            <w:r w:rsidR="00A40B98" w:rsidRPr="00921A91">
              <w:rPr>
                <w:rStyle w:val="Hyperlink"/>
                <w:noProof/>
              </w:rPr>
              <w:t>1.</w:t>
            </w:r>
            <w:r w:rsidR="00A40B98" w:rsidRPr="00921A91">
              <w:rPr>
                <w:rFonts w:asciiTheme="minorHAnsi" w:eastAsiaTheme="minorEastAsia" w:hAnsiTheme="minorHAnsi" w:cstheme="minorBidi"/>
                <w:b w:val="0"/>
                <w:bCs w:val="0"/>
                <w:noProof/>
                <w:kern w:val="2"/>
                <w:sz w:val="24"/>
                <w:szCs w:val="24"/>
                <w14:ligatures w14:val="standardContextual"/>
              </w:rPr>
              <w:tab/>
            </w:r>
            <w:r w:rsidR="00A40B98" w:rsidRPr="00921A91">
              <w:rPr>
                <w:rStyle w:val="Hyperlink"/>
                <w:noProof/>
              </w:rPr>
              <w:t>HEADING 1 STYLE</w:t>
            </w:r>
            <w:r w:rsidR="00A40B98" w:rsidRPr="00921A91">
              <w:rPr>
                <w:noProof/>
                <w:webHidden/>
              </w:rPr>
              <w:tab/>
            </w:r>
            <w:r w:rsidR="00A40B98" w:rsidRPr="00921A91">
              <w:rPr>
                <w:noProof/>
                <w:webHidden/>
              </w:rPr>
              <w:fldChar w:fldCharType="begin"/>
            </w:r>
            <w:r w:rsidR="00A40B98" w:rsidRPr="00921A91">
              <w:rPr>
                <w:noProof/>
                <w:webHidden/>
              </w:rPr>
              <w:instrText xml:space="preserve"> PAGEREF _Toc163132177 \h </w:instrText>
            </w:r>
            <w:r w:rsidR="00A40B98" w:rsidRPr="00921A91">
              <w:rPr>
                <w:noProof/>
                <w:webHidden/>
              </w:rPr>
            </w:r>
            <w:r w:rsidR="00A40B98" w:rsidRPr="00921A91">
              <w:rPr>
                <w:noProof/>
                <w:webHidden/>
              </w:rPr>
              <w:fldChar w:fldCharType="separate"/>
            </w:r>
            <w:r w:rsidR="00A40B98" w:rsidRPr="00921A91">
              <w:rPr>
                <w:noProof/>
                <w:webHidden/>
              </w:rPr>
              <w:t>9</w:t>
            </w:r>
            <w:r w:rsidR="00A40B98" w:rsidRPr="00921A91">
              <w:rPr>
                <w:noProof/>
                <w:webHidden/>
              </w:rPr>
              <w:fldChar w:fldCharType="end"/>
            </w:r>
          </w:hyperlink>
        </w:p>
        <w:p w14:paraId="1EB48004" w14:textId="212DE588" w:rsidR="00A40B98" w:rsidRPr="00921A91" w:rsidRDefault="00A40B98">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163132178" w:history="1">
            <w:r w:rsidRPr="00921A91">
              <w:rPr>
                <w:rStyle w:val="Hyperlink"/>
                <w:noProof/>
              </w:rPr>
              <w:t>1.1</w:t>
            </w:r>
            <w:r w:rsidRPr="00921A91">
              <w:rPr>
                <w:rFonts w:asciiTheme="minorHAnsi" w:eastAsiaTheme="minorEastAsia" w:hAnsiTheme="minorHAnsi" w:cstheme="minorBidi"/>
                <w:noProof/>
                <w:kern w:val="2"/>
                <w:sz w:val="24"/>
                <w:szCs w:val="24"/>
                <w14:ligatures w14:val="standardContextual"/>
              </w:rPr>
              <w:tab/>
            </w:r>
            <w:r w:rsidRPr="00921A91">
              <w:rPr>
                <w:rStyle w:val="Hyperlink"/>
                <w:noProof/>
              </w:rPr>
              <w:t>HEADING 2 STYLE</w:t>
            </w:r>
            <w:r w:rsidRPr="00921A91">
              <w:rPr>
                <w:noProof/>
                <w:webHidden/>
              </w:rPr>
              <w:tab/>
            </w:r>
            <w:r w:rsidRPr="00921A91">
              <w:rPr>
                <w:noProof/>
                <w:webHidden/>
              </w:rPr>
              <w:fldChar w:fldCharType="begin"/>
            </w:r>
            <w:r w:rsidRPr="00921A91">
              <w:rPr>
                <w:noProof/>
                <w:webHidden/>
              </w:rPr>
              <w:instrText xml:space="preserve"> PAGEREF _Toc163132178 \h </w:instrText>
            </w:r>
            <w:r w:rsidRPr="00921A91">
              <w:rPr>
                <w:noProof/>
                <w:webHidden/>
              </w:rPr>
            </w:r>
            <w:r w:rsidRPr="00921A91">
              <w:rPr>
                <w:noProof/>
                <w:webHidden/>
              </w:rPr>
              <w:fldChar w:fldCharType="separate"/>
            </w:r>
            <w:r w:rsidRPr="00921A91">
              <w:rPr>
                <w:noProof/>
                <w:webHidden/>
              </w:rPr>
              <w:t>9</w:t>
            </w:r>
            <w:r w:rsidRPr="00921A91">
              <w:rPr>
                <w:noProof/>
                <w:webHidden/>
              </w:rPr>
              <w:fldChar w:fldCharType="end"/>
            </w:r>
          </w:hyperlink>
        </w:p>
        <w:p w14:paraId="0D9FDB3E" w14:textId="1BA9B9BD" w:rsidR="00A40B98" w:rsidRPr="00921A91" w:rsidRDefault="00A40B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163132179" w:history="1">
            <w:r w:rsidRPr="00921A91">
              <w:rPr>
                <w:rStyle w:val="Hyperlink"/>
                <w:noProof/>
              </w:rPr>
              <w:t>1.1.1</w:t>
            </w:r>
            <w:r w:rsidRPr="00921A91">
              <w:rPr>
                <w:rFonts w:asciiTheme="minorHAnsi" w:eastAsiaTheme="minorEastAsia" w:hAnsiTheme="minorHAnsi" w:cstheme="minorBidi"/>
                <w:b w:val="0"/>
                <w:bCs w:val="0"/>
                <w:noProof/>
                <w:kern w:val="2"/>
                <w:sz w:val="24"/>
                <w:szCs w:val="24"/>
                <w14:ligatures w14:val="standardContextual"/>
              </w:rPr>
              <w:tab/>
            </w:r>
            <w:r w:rsidRPr="00921A91">
              <w:rPr>
                <w:rStyle w:val="Hyperlink"/>
                <w:noProof/>
              </w:rPr>
              <w:t>This is a level 3 heading</w:t>
            </w:r>
            <w:r w:rsidRPr="00921A91">
              <w:rPr>
                <w:noProof/>
                <w:webHidden/>
              </w:rPr>
              <w:tab/>
            </w:r>
            <w:r w:rsidRPr="00921A91">
              <w:rPr>
                <w:noProof/>
                <w:webHidden/>
              </w:rPr>
              <w:fldChar w:fldCharType="begin"/>
            </w:r>
            <w:r w:rsidRPr="00921A91">
              <w:rPr>
                <w:noProof/>
                <w:webHidden/>
              </w:rPr>
              <w:instrText xml:space="preserve"> PAGEREF _Toc163132179 \h </w:instrText>
            </w:r>
            <w:r w:rsidRPr="00921A91">
              <w:rPr>
                <w:noProof/>
                <w:webHidden/>
              </w:rPr>
            </w:r>
            <w:r w:rsidRPr="00921A91">
              <w:rPr>
                <w:noProof/>
                <w:webHidden/>
              </w:rPr>
              <w:fldChar w:fldCharType="separate"/>
            </w:r>
            <w:r w:rsidRPr="00921A91">
              <w:rPr>
                <w:noProof/>
                <w:webHidden/>
              </w:rPr>
              <w:t>9</w:t>
            </w:r>
            <w:r w:rsidRPr="00921A91">
              <w:rPr>
                <w:noProof/>
                <w:webHidden/>
              </w:rPr>
              <w:fldChar w:fldCharType="end"/>
            </w:r>
          </w:hyperlink>
        </w:p>
        <w:p w14:paraId="48AA9F6E" w14:textId="00DACA38" w:rsidR="00A40B98" w:rsidRPr="00921A91" w:rsidRDefault="00A40B98">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163132180" w:history="1">
            <w:r w:rsidRPr="00921A91">
              <w:rPr>
                <w:rStyle w:val="Hyperlink"/>
                <w:noProof/>
              </w:rPr>
              <w:t>1.2</w:t>
            </w:r>
            <w:r w:rsidRPr="00921A91">
              <w:rPr>
                <w:rFonts w:asciiTheme="minorHAnsi" w:eastAsiaTheme="minorEastAsia" w:hAnsiTheme="minorHAnsi" w:cstheme="minorBidi"/>
                <w:noProof/>
                <w:kern w:val="2"/>
                <w:sz w:val="24"/>
                <w:szCs w:val="24"/>
                <w14:ligatures w14:val="standardContextual"/>
              </w:rPr>
              <w:tab/>
            </w:r>
            <w:r w:rsidRPr="00921A91">
              <w:rPr>
                <w:rStyle w:val="Hyperlink"/>
                <w:noProof/>
              </w:rPr>
              <w:t>ENUMERATIONS</w:t>
            </w:r>
            <w:r w:rsidRPr="00921A91">
              <w:rPr>
                <w:noProof/>
                <w:webHidden/>
              </w:rPr>
              <w:tab/>
            </w:r>
            <w:r w:rsidRPr="00921A91">
              <w:rPr>
                <w:noProof/>
                <w:webHidden/>
              </w:rPr>
              <w:fldChar w:fldCharType="begin"/>
            </w:r>
            <w:r w:rsidRPr="00921A91">
              <w:rPr>
                <w:noProof/>
                <w:webHidden/>
              </w:rPr>
              <w:instrText xml:space="preserve"> PAGEREF _Toc163132180 \h </w:instrText>
            </w:r>
            <w:r w:rsidRPr="00921A91">
              <w:rPr>
                <w:noProof/>
                <w:webHidden/>
              </w:rPr>
            </w:r>
            <w:r w:rsidRPr="00921A91">
              <w:rPr>
                <w:noProof/>
                <w:webHidden/>
              </w:rPr>
              <w:fldChar w:fldCharType="separate"/>
            </w:r>
            <w:r w:rsidRPr="00921A91">
              <w:rPr>
                <w:noProof/>
                <w:webHidden/>
              </w:rPr>
              <w:t>9</w:t>
            </w:r>
            <w:r w:rsidRPr="00921A91">
              <w:rPr>
                <w:noProof/>
                <w:webHidden/>
              </w:rPr>
              <w:fldChar w:fldCharType="end"/>
            </w:r>
          </w:hyperlink>
        </w:p>
        <w:p w14:paraId="54B32ADB" w14:textId="19BB0277" w:rsidR="00A40B98" w:rsidRPr="00921A91" w:rsidRDefault="00A40B98">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163132181" w:history="1">
            <w:r w:rsidRPr="00921A91">
              <w:rPr>
                <w:rStyle w:val="Hyperlink"/>
                <w:noProof/>
              </w:rPr>
              <w:t>1.3</w:t>
            </w:r>
            <w:r w:rsidRPr="00921A91">
              <w:rPr>
                <w:rFonts w:asciiTheme="minorHAnsi" w:eastAsiaTheme="minorEastAsia" w:hAnsiTheme="minorHAnsi" w:cstheme="minorBidi"/>
                <w:noProof/>
                <w:kern w:val="2"/>
                <w:sz w:val="24"/>
                <w:szCs w:val="24"/>
                <w14:ligatures w14:val="standardContextual"/>
              </w:rPr>
              <w:tab/>
            </w:r>
            <w:r w:rsidRPr="00921A91">
              <w:rPr>
                <w:rStyle w:val="Hyperlink"/>
                <w:noProof/>
              </w:rPr>
              <w:t>FIGURES</w:t>
            </w:r>
            <w:r w:rsidRPr="00921A91">
              <w:rPr>
                <w:noProof/>
                <w:webHidden/>
              </w:rPr>
              <w:tab/>
            </w:r>
            <w:r w:rsidRPr="00921A91">
              <w:rPr>
                <w:noProof/>
                <w:webHidden/>
              </w:rPr>
              <w:fldChar w:fldCharType="begin"/>
            </w:r>
            <w:r w:rsidRPr="00921A91">
              <w:rPr>
                <w:noProof/>
                <w:webHidden/>
              </w:rPr>
              <w:instrText xml:space="preserve"> PAGEREF _Toc163132181 \h </w:instrText>
            </w:r>
            <w:r w:rsidRPr="00921A91">
              <w:rPr>
                <w:noProof/>
                <w:webHidden/>
              </w:rPr>
            </w:r>
            <w:r w:rsidRPr="00921A91">
              <w:rPr>
                <w:noProof/>
                <w:webHidden/>
              </w:rPr>
              <w:fldChar w:fldCharType="separate"/>
            </w:r>
            <w:r w:rsidRPr="00921A91">
              <w:rPr>
                <w:noProof/>
                <w:webHidden/>
              </w:rPr>
              <w:t>9</w:t>
            </w:r>
            <w:r w:rsidRPr="00921A91">
              <w:rPr>
                <w:noProof/>
                <w:webHidden/>
              </w:rPr>
              <w:fldChar w:fldCharType="end"/>
            </w:r>
          </w:hyperlink>
        </w:p>
        <w:p w14:paraId="788002F9" w14:textId="30E4FDAE" w:rsidR="00A40B98" w:rsidRPr="00921A91" w:rsidRDefault="00A40B98">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163132182" w:history="1">
            <w:r w:rsidRPr="00921A91">
              <w:rPr>
                <w:rStyle w:val="Hyperlink"/>
                <w:noProof/>
              </w:rPr>
              <w:t>1.4</w:t>
            </w:r>
            <w:r w:rsidRPr="00921A91">
              <w:rPr>
                <w:rFonts w:asciiTheme="minorHAnsi" w:eastAsiaTheme="minorEastAsia" w:hAnsiTheme="minorHAnsi" w:cstheme="minorBidi"/>
                <w:noProof/>
                <w:kern w:val="2"/>
                <w:sz w:val="24"/>
                <w:szCs w:val="24"/>
                <w14:ligatures w14:val="standardContextual"/>
              </w:rPr>
              <w:tab/>
            </w:r>
            <w:r w:rsidRPr="00921A91">
              <w:rPr>
                <w:rStyle w:val="Hyperlink"/>
                <w:noProof/>
              </w:rPr>
              <w:t>EQUATIONS</w:t>
            </w:r>
            <w:r w:rsidRPr="00921A91">
              <w:rPr>
                <w:noProof/>
                <w:webHidden/>
              </w:rPr>
              <w:tab/>
            </w:r>
            <w:r w:rsidRPr="00921A91">
              <w:rPr>
                <w:noProof/>
                <w:webHidden/>
              </w:rPr>
              <w:fldChar w:fldCharType="begin"/>
            </w:r>
            <w:r w:rsidRPr="00921A91">
              <w:rPr>
                <w:noProof/>
                <w:webHidden/>
              </w:rPr>
              <w:instrText xml:space="preserve"> PAGEREF _Toc163132182 \h </w:instrText>
            </w:r>
            <w:r w:rsidRPr="00921A91">
              <w:rPr>
                <w:noProof/>
                <w:webHidden/>
              </w:rPr>
            </w:r>
            <w:r w:rsidRPr="00921A91">
              <w:rPr>
                <w:noProof/>
                <w:webHidden/>
              </w:rPr>
              <w:fldChar w:fldCharType="separate"/>
            </w:r>
            <w:r w:rsidRPr="00921A91">
              <w:rPr>
                <w:noProof/>
                <w:webHidden/>
              </w:rPr>
              <w:t>9</w:t>
            </w:r>
            <w:r w:rsidRPr="00921A91">
              <w:rPr>
                <w:noProof/>
                <w:webHidden/>
              </w:rPr>
              <w:fldChar w:fldCharType="end"/>
            </w:r>
          </w:hyperlink>
        </w:p>
        <w:p w14:paraId="61FF0E7B" w14:textId="424A7F76" w:rsidR="00A40B98" w:rsidRPr="00921A91" w:rsidRDefault="00A40B98">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163132183" w:history="1">
            <w:r w:rsidRPr="00921A91">
              <w:rPr>
                <w:rStyle w:val="Hyperlink"/>
                <w:noProof/>
              </w:rPr>
              <w:t>1.5</w:t>
            </w:r>
            <w:r w:rsidRPr="00921A91">
              <w:rPr>
                <w:rFonts w:asciiTheme="minorHAnsi" w:eastAsiaTheme="minorEastAsia" w:hAnsiTheme="minorHAnsi" w:cstheme="minorBidi"/>
                <w:noProof/>
                <w:kern w:val="2"/>
                <w:sz w:val="24"/>
                <w:szCs w:val="24"/>
                <w14:ligatures w14:val="standardContextual"/>
              </w:rPr>
              <w:tab/>
            </w:r>
            <w:r w:rsidRPr="00921A91">
              <w:rPr>
                <w:rStyle w:val="Hyperlink"/>
                <w:noProof/>
              </w:rPr>
              <w:t>TABLES</w:t>
            </w:r>
            <w:r w:rsidRPr="00921A91">
              <w:rPr>
                <w:noProof/>
                <w:webHidden/>
              </w:rPr>
              <w:tab/>
            </w:r>
            <w:r w:rsidRPr="00921A91">
              <w:rPr>
                <w:noProof/>
                <w:webHidden/>
              </w:rPr>
              <w:fldChar w:fldCharType="begin"/>
            </w:r>
            <w:r w:rsidRPr="00921A91">
              <w:rPr>
                <w:noProof/>
                <w:webHidden/>
              </w:rPr>
              <w:instrText xml:space="preserve"> PAGEREF _Toc163132183 \h </w:instrText>
            </w:r>
            <w:r w:rsidRPr="00921A91">
              <w:rPr>
                <w:noProof/>
                <w:webHidden/>
              </w:rPr>
            </w:r>
            <w:r w:rsidRPr="00921A91">
              <w:rPr>
                <w:noProof/>
                <w:webHidden/>
              </w:rPr>
              <w:fldChar w:fldCharType="separate"/>
            </w:r>
            <w:r w:rsidRPr="00921A91">
              <w:rPr>
                <w:noProof/>
                <w:webHidden/>
              </w:rPr>
              <w:t>9</w:t>
            </w:r>
            <w:r w:rsidRPr="00921A91">
              <w:rPr>
                <w:noProof/>
                <w:webHidden/>
              </w:rPr>
              <w:fldChar w:fldCharType="end"/>
            </w:r>
          </w:hyperlink>
        </w:p>
        <w:p w14:paraId="10DB60A0" w14:textId="79257CAB" w:rsidR="00A40B98" w:rsidRPr="00921A91" w:rsidRDefault="00A40B98">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163132184" w:history="1">
            <w:r w:rsidRPr="00921A91">
              <w:rPr>
                <w:rStyle w:val="Hyperlink"/>
                <w:noProof/>
              </w:rPr>
              <w:t>2.</w:t>
            </w:r>
            <w:r w:rsidRPr="00921A91">
              <w:rPr>
                <w:rFonts w:asciiTheme="minorHAnsi" w:eastAsiaTheme="minorEastAsia" w:hAnsiTheme="minorHAnsi" w:cstheme="minorBidi"/>
                <w:b w:val="0"/>
                <w:bCs w:val="0"/>
                <w:noProof/>
                <w:kern w:val="2"/>
                <w:sz w:val="24"/>
                <w:szCs w:val="24"/>
                <w14:ligatures w14:val="standardContextual"/>
              </w:rPr>
              <w:tab/>
            </w:r>
            <w:r w:rsidRPr="00921A91">
              <w:rPr>
                <w:rStyle w:val="Hyperlink"/>
                <w:noProof/>
              </w:rPr>
              <w:t>THE NAME OF THE CHAPTER 2</w:t>
            </w:r>
            <w:r w:rsidRPr="00921A91">
              <w:rPr>
                <w:noProof/>
                <w:webHidden/>
              </w:rPr>
              <w:tab/>
            </w:r>
            <w:r w:rsidRPr="00921A91">
              <w:rPr>
                <w:noProof/>
                <w:webHidden/>
              </w:rPr>
              <w:fldChar w:fldCharType="begin"/>
            </w:r>
            <w:r w:rsidRPr="00921A91">
              <w:rPr>
                <w:noProof/>
                <w:webHidden/>
              </w:rPr>
              <w:instrText xml:space="preserve"> PAGEREF _Toc163132184 \h </w:instrText>
            </w:r>
            <w:r w:rsidRPr="00921A91">
              <w:rPr>
                <w:noProof/>
                <w:webHidden/>
              </w:rPr>
            </w:r>
            <w:r w:rsidRPr="00921A91">
              <w:rPr>
                <w:noProof/>
                <w:webHidden/>
              </w:rPr>
              <w:fldChar w:fldCharType="separate"/>
            </w:r>
            <w:r w:rsidRPr="00921A91">
              <w:rPr>
                <w:noProof/>
                <w:webHidden/>
              </w:rPr>
              <w:t>10</w:t>
            </w:r>
            <w:r w:rsidRPr="00921A91">
              <w:rPr>
                <w:noProof/>
                <w:webHidden/>
              </w:rPr>
              <w:fldChar w:fldCharType="end"/>
            </w:r>
          </w:hyperlink>
        </w:p>
        <w:p w14:paraId="4B1688BB" w14:textId="0BBC4071" w:rsidR="00A40B98" w:rsidRPr="00921A91" w:rsidRDefault="00A40B98">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163132185" w:history="1">
            <w:r w:rsidRPr="00921A91">
              <w:rPr>
                <w:rStyle w:val="Hyperlink"/>
                <w:noProof/>
              </w:rPr>
              <w:t>2.1</w:t>
            </w:r>
            <w:r w:rsidRPr="00921A91">
              <w:rPr>
                <w:rFonts w:asciiTheme="minorHAnsi" w:eastAsiaTheme="minorEastAsia" w:hAnsiTheme="minorHAnsi" w:cstheme="minorBidi"/>
                <w:noProof/>
                <w:kern w:val="2"/>
                <w:sz w:val="24"/>
                <w:szCs w:val="24"/>
                <w14:ligatures w14:val="standardContextual"/>
              </w:rPr>
              <w:tab/>
            </w:r>
            <w:r w:rsidRPr="00921A91">
              <w:rPr>
                <w:rStyle w:val="Hyperlink"/>
                <w:noProof/>
              </w:rPr>
              <w:t>CONTENT TABLE</w:t>
            </w:r>
            <w:r w:rsidRPr="00921A91">
              <w:rPr>
                <w:noProof/>
                <w:webHidden/>
              </w:rPr>
              <w:tab/>
            </w:r>
            <w:r w:rsidRPr="00921A91">
              <w:rPr>
                <w:noProof/>
                <w:webHidden/>
              </w:rPr>
              <w:fldChar w:fldCharType="begin"/>
            </w:r>
            <w:r w:rsidRPr="00921A91">
              <w:rPr>
                <w:noProof/>
                <w:webHidden/>
              </w:rPr>
              <w:instrText xml:space="preserve"> PAGEREF _Toc163132185 \h </w:instrText>
            </w:r>
            <w:r w:rsidRPr="00921A91">
              <w:rPr>
                <w:noProof/>
                <w:webHidden/>
              </w:rPr>
            </w:r>
            <w:r w:rsidRPr="00921A91">
              <w:rPr>
                <w:noProof/>
                <w:webHidden/>
              </w:rPr>
              <w:fldChar w:fldCharType="separate"/>
            </w:r>
            <w:r w:rsidRPr="00921A91">
              <w:rPr>
                <w:noProof/>
                <w:webHidden/>
              </w:rPr>
              <w:t>10</w:t>
            </w:r>
            <w:r w:rsidRPr="00921A91">
              <w:rPr>
                <w:noProof/>
                <w:webHidden/>
              </w:rPr>
              <w:fldChar w:fldCharType="end"/>
            </w:r>
          </w:hyperlink>
        </w:p>
        <w:p w14:paraId="3A884706" w14:textId="0D6DCBC6" w:rsidR="00A40B98" w:rsidRPr="00921A91" w:rsidRDefault="00A40B98">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163132186" w:history="1">
            <w:r w:rsidRPr="00921A91">
              <w:rPr>
                <w:rStyle w:val="Hyperlink"/>
                <w:noProof/>
              </w:rPr>
              <w:t>2.2</w:t>
            </w:r>
            <w:r w:rsidRPr="00921A91">
              <w:rPr>
                <w:rFonts w:asciiTheme="minorHAnsi" w:eastAsiaTheme="minorEastAsia" w:hAnsiTheme="minorHAnsi" w:cstheme="minorBidi"/>
                <w:noProof/>
                <w:kern w:val="2"/>
                <w:sz w:val="24"/>
                <w:szCs w:val="24"/>
                <w14:ligatures w14:val="standardContextual"/>
              </w:rPr>
              <w:tab/>
            </w:r>
            <w:r w:rsidRPr="00921A91">
              <w:rPr>
                <w:rStyle w:val="Hyperlink"/>
                <w:noProof/>
              </w:rPr>
              <w:t>FINAL DETAILS</w:t>
            </w:r>
            <w:r w:rsidRPr="00921A91">
              <w:rPr>
                <w:noProof/>
                <w:webHidden/>
              </w:rPr>
              <w:tab/>
            </w:r>
            <w:r w:rsidRPr="00921A91">
              <w:rPr>
                <w:noProof/>
                <w:webHidden/>
              </w:rPr>
              <w:fldChar w:fldCharType="begin"/>
            </w:r>
            <w:r w:rsidRPr="00921A91">
              <w:rPr>
                <w:noProof/>
                <w:webHidden/>
              </w:rPr>
              <w:instrText xml:space="preserve"> PAGEREF _Toc163132186 \h </w:instrText>
            </w:r>
            <w:r w:rsidRPr="00921A91">
              <w:rPr>
                <w:noProof/>
                <w:webHidden/>
              </w:rPr>
            </w:r>
            <w:r w:rsidRPr="00921A91">
              <w:rPr>
                <w:noProof/>
                <w:webHidden/>
              </w:rPr>
              <w:fldChar w:fldCharType="separate"/>
            </w:r>
            <w:r w:rsidRPr="00921A91">
              <w:rPr>
                <w:noProof/>
                <w:webHidden/>
              </w:rPr>
              <w:t>10</w:t>
            </w:r>
            <w:r w:rsidRPr="00921A91">
              <w:rPr>
                <w:noProof/>
                <w:webHidden/>
              </w:rPr>
              <w:fldChar w:fldCharType="end"/>
            </w:r>
          </w:hyperlink>
        </w:p>
        <w:p w14:paraId="4B9BCF3C" w14:textId="191989E6" w:rsidR="00E5336F" w:rsidRPr="00921A91" w:rsidRDefault="007E311D" w:rsidP="00E5336F">
          <w:r w:rsidRPr="00921A91">
            <w:fldChar w:fldCharType="end"/>
          </w:r>
        </w:p>
        <w:p w14:paraId="0263F8F8" w14:textId="17059117" w:rsidR="004025C0" w:rsidRPr="00921A91" w:rsidRDefault="00000000" w:rsidP="00E5336F">
          <w:pPr>
            <w:sectPr w:rsidR="004025C0" w:rsidRPr="00921A91" w:rsidSect="004017FE">
              <w:headerReference w:type="even" r:id="rId9"/>
              <w:headerReference w:type="default" r:id="rId10"/>
              <w:footerReference w:type="even" r:id="rId11"/>
              <w:footerReference w:type="default" r:id="rId12"/>
              <w:pgSz w:w="11910" w:h="16840"/>
              <w:pgMar w:top="851" w:right="1221" w:bottom="851" w:left="1134" w:header="0" w:footer="510" w:gutter="57"/>
              <w:pgNumType w:start="5"/>
              <w:cols w:space="720"/>
            </w:sectPr>
          </w:pPr>
        </w:p>
      </w:sdtContent>
    </w:sdt>
    <w:p w14:paraId="1C9A0791" w14:textId="37962B3D" w:rsidR="00963130" w:rsidRPr="00921A91" w:rsidRDefault="00963130" w:rsidP="00E5336F">
      <w:pPr>
        <w:ind w:firstLine="0"/>
        <w:rPr>
          <w:color w:val="1F497D" w:themeColor="text2"/>
          <w:sz w:val="40"/>
          <w:szCs w:val="40"/>
        </w:rPr>
      </w:pPr>
    </w:p>
    <w:p w14:paraId="7FCD9C6C" w14:textId="57D0DBD3" w:rsidR="000E602D" w:rsidRPr="00921A91" w:rsidRDefault="000E602D" w:rsidP="000E602D">
      <w:pPr>
        <w:pStyle w:val="Heading1"/>
        <w:rPr>
          <w:lang w:val="en-US"/>
        </w:rPr>
      </w:pPr>
      <w:bookmarkStart w:id="0" w:name="_Toc163132177"/>
      <w:r w:rsidRPr="00921A91">
        <w:rPr>
          <w:lang w:val="en-US"/>
        </w:rPr>
        <w:t>HEADING 1 STYLE</w:t>
      </w:r>
      <w:bookmarkEnd w:id="0"/>
    </w:p>
    <w:p w14:paraId="039276A1" w14:textId="77777777" w:rsidR="004025C0" w:rsidRPr="00921A91" w:rsidRDefault="004025C0" w:rsidP="000E602D"/>
    <w:p w14:paraId="7578DBFB" w14:textId="77777777" w:rsidR="00C959E1" w:rsidRPr="00921A91" w:rsidRDefault="00C959E1" w:rsidP="00C959E1">
      <w:pPr>
        <w:pStyle w:val="Normalbold"/>
        <w:rPr>
          <w:lang w:val="en-US"/>
        </w:rPr>
      </w:pPr>
      <w:r w:rsidRPr="00921A91">
        <w:rPr>
          <w:lang w:val="en-US"/>
        </w:rPr>
        <w:t>LEARNING OBJECTIVES</w:t>
      </w:r>
    </w:p>
    <w:p w14:paraId="5F54009F" w14:textId="28EED18E" w:rsidR="00C959E1" w:rsidRPr="00921A91" w:rsidRDefault="00C959E1" w:rsidP="00C959E1">
      <w:r w:rsidRPr="00921A91">
        <w:t>Learning objectives are stated at the beginning of each chapter. These learning objectives serve as a preview of the information you are expected to learn in the chapter. The comprehensive check questions</w:t>
      </w:r>
      <w:r w:rsidR="003A3229" w:rsidRPr="00921A91">
        <w:t xml:space="preserve"> at the end of the chapter</w:t>
      </w:r>
      <w:r w:rsidRPr="00921A91">
        <w:t xml:space="preserve"> are based on the objectives. The learning objectives are listed below.</w:t>
      </w:r>
    </w:p>
    <w:p w14:paraId="34A8B7B8" w14:textId="77777777" w:rsidR="00C959E1" w:rsidRPr="00921A91" w:rsidRDefault="00C959E1" w:rsidP="00C959E1">
      <w:r w:rsidRPr="00921A91">
        <w:t>Upon completion of this chapter, you should be able to:</w:t>
      </w:r>
    </w:p>
    <w:p w14:paraId="65776407" w14:textId="4130CAED" w:rsidR="00C959E1" w:rsidRPr="00921A91" w:rsidRDefault="00C959E1" w:rsidP="00755A64">
      <w:pPr>
        <w:pStyle w:val="ListParagraph"/>
      </w:pPr>
      <w:r w:rsidRPr="00921A91">
        <w:t>State what wave motion is, define the terms reflection, refraction, and diffraction, and describe the Doppler effect.</w:t>
      </w:r>
      <w:r w:rsidR="00921A91">
        <w:t xml:space="preserve"> [List Paragraph style]</w:t>
      </w:r>
    </w:p>
    <w:p w14:paraId="30453AFC" w14:textId="63A45931" w:rsidR="00C959E1" w:rsidRPr="00921A91" w:rsidRDefault="00C959E1" w:rsidP="00C959E1">
      <w:pPr>
        <w:pStyle w:val="ListParagraph"/>
      </w:pPr>
      <w:r w:rsidRPr="00921A91">
        <w:t>State what sound waves are and define a propagating medium.</w:t>
      </w:r>
    </w:p>
    <w:p w14:paraId="439B0CF2" w14:textId="0B335A14" w:rsidR="00C959E1" w:rsidRPr="00921A91" w:rsidRDefault="00C959E1" w:rsidP="00AB6D8A">
      <w:pPr>
        <w:pStyle w:val="ListParagraph"/>
      </w:pPr>
      <w:r w:rsidRPr="00921A91">
        <w:t>List and define terms as applied to sound waves, such as cycle, frequency, wavelength, and velocity.</w:t>
      </w:r>
    </w:p>
    <w:p w14:paraId="2E4C7136" w14:textId="4A680DD8" w:rsidR="00C959E1" w:rsidRPr="00921A91" w:rsidRDefault="00C959E1" w:rsidP="00C959E1">
      <w:pPr>
        <w:pStyle w:val="ListParagraph"/>
      </w:pPr>
      <w:r w:rsidRPr="00921A91">
        <w:t>List the three requirements for sound.</w:t>
      </w:r>
    </w:p>
    <w:p w14:paraId="45A00187" w14:textId="102272D7" w:rsidR="00C959E1" w:rsidRPr="00921A91" w:rsidRDefault="00C959E1" w:rsidP="00C959E1">
      <w:pPr>
        <w:pStyle w:val="ListParagraph"/>
      </w:pPr>
      <w:r w:rsidRPr="00921A91">
        <w:t>Define pitch, intensity, loudness, and quality and their application to sound waves.</w:t>
      </w:r>
    </w:p>
    <w:p w14:paraId="26677AE0" w14:textId="719CF682" w:rsidR="00C959E1" w:rsidRPr="00921A91" w:rsidRDefault="00C959E1" w:rsidP="00C959E1">
      <w:pPr>
        <w:pStyle w:val="ListParagraph"/>
      </w:pPr>
      <w:r w:rsidRPr="00921A91">
        <w:t>State the acoustical effects that echoes, reverberation, resonance, and noise have on sound waves.</w:t>
      </w:r>
    </w:p>
    <w:p w14:paraId="6AE1AD41" w14:textId="4FEDBE42" w:rsidR="00C959E1" w:rsidRPr="00921A91" w:rsidRDefault="00C959E1" w:rsidP="00C959E1">
      <w:pPr>
        <w:pStyle w:val="ListParagraph"/>
      </w:pPr>
      <w:r w:rsidRPr="00921A91">
        <w:t>Define light waves and list their characteristics.</w:t>
      </w:r>
    </w:p>
    <w:p w14:paraId="68369D6B" w14:textId="7EAD03D0" w:rsidR="00C959E1" w:rsidRPr="00921A91" w:rsidRDefault="00C959E1" w:rsidP="004E79C5">
      <w:pPr>
        <w:pStyle w:val="ListParagraph"/>
      </w:pPr>
      <w:r w:rsidRPr="00921A91">
        <w:t>List the various colors of light and define the terms reflection, refraction, diffusion, and absorption as applied to light waves.</w:t>
      </w:r>
    </w:p>
    <w:p w14:paraId="12420A6F" w14:textId="797D0A51" w:rsidR="00C959E1" w:rsidRPr="00921A91" w:rsidRDefault="00C959E1" w:rsidP="00C959E1">
      <w:pPr>
        <w:pStyle w:val="ListParagraph"/>
      </w:pPr>
      <w:r w:rsidRPr="00921A91">
        <w:t>State the difference between sound waves and light waves.</w:t>
      </w:r>
    </w:p>
    <w:p w14:paraId="24DDB87C" w14:textId="28B3128F" w:rsidR="004025C0" w:rsidRPr="00921A91" w:rsidRDefault="00C959E1" w:rsidP="00C959E1">
      <w:pPr>
        <w:pStyle w:val="ListParagraph"/>
      </w:pPr>
      <w:r w:rsidRPr="00921A91">
        <w:t>State the electromagnetic wave theory and list the components of the electromagnetic wave.</w:t>
      </w:r>
    </w:p>
    <w:p w14:paraId="68FB3726" w14:textId="77777777" w:rsidR="004025C0" w:rsidRPr="00921A91" w:rsidRDefault="004025C0" w:rsidP="000E602D"/>
    <w:p w14:paraId="230EEF11" w14:textId="70FE527E" w:rsidR="004025C0" w:rsidRPr="00921A91" w:rsidRDefault="000E602D" w:rsidP="000E602D">
      <w:pPr>
        <w:pStyle w:val="Heading2"/>
      </w:pPr>
      <w:bookmarkStart w:id="1" w:name="_Toc163132178"/>
      <w:r w:rsidRPr="00921A91">
        <w:t>HEADING 2 STYLE</w:t>
      </w:r>
      <w:bookmarkEnd w:id="1"/>
    </w:p>
    <w:p w14:paraId="037266CF" w14:textId="7BCC2C56" w:rsidR="004025C0" w:rsidRPr="00921A91" w:rsidRDefault="00BB71E0" w:rsidP="000E602D">
      <w:r w:rsidRPr="00921A91">
        <w:t>Please use Heading styles for chapters and subchapters. See Figure 2 below!</w:t>
      </w:r>
    </w:p>
    <w:p w14:paraId="7ED588DA" w14:textId="25DE08E0" w:rsidR="00BB71E0" w:rsidRPr="00921A91" w:rsidRDefault="00BB71E0" w:rsidP="00BB71E0">
      <w:pPr>
        <w:pStyle w:val="Heading3"/>
      </w:pPr>
      <w:bookmarkStart w:id="2" w:name="_Toc163132179"/>
      <w:r w:rsidRPr="00921A91">
        <w:t>This is a level 3 heading</w:t>
      </w:r>
      <w:bookmarkEnd w:id="2"/>
    </w:p>
    <w:p w14:paraId="5D60DC4B" w14:textId="281C720F" w:rsidR="00BB71E0" w:rsidRPr="00921A91" w:rsidRDefault="00BB71E0" w:rsidP="00BB71E0">
      <w:proofErr w:type="gramStart"/>
      <w:r w:rsidRPr="00921A91">
        <w:t>Don’t</w:t>
      </w:r>
      <w:proofErr w:type="gramEnd"/>
      <w:r w:rsidRPr="00921A91">
        <w:t xml:space="preserve"> forget to use Normal style for normal text.</w:t>
      </w:r>
    </w:p>
    <w:p w14:paraId="171DFF50" w14:textId="6B7B9590" w:rsidR="00BB71E0" w:rsidRPr="00921A91" w:rsidRDefault="00BB71E0" w:rsidP="00BB71E0">
      <w:pPr>
        <w:pStyle w:val="Heading4"/>
        <w:rPr>
          <w:lang w:val="en-US"/>
        </w:rPr>
      </w:pPr>
      <w:r w:rsidRPr="00921A91">
        <w:rPr>
          <w:lang w:val="en-US"/>
        </w:rPr>
        <w:t>This is a level 4 heading</w:t>
      </w:r>
    </w:p>
    <w:p w14:paraId="78ACCFA7" w14:textId="6CFEA930" w:rsidR="00BB71E0" w:rsidRPr="00921A91" w:rsidRDefault="00935F36" w:rsidP="00935F36">
      <w:pPr>
        <w:pStyle w:val="Normalbold"/>
        <w:rPr>
          <w:lang w:val="en-US"/>
        </w:rPr>
      </w:pPr>
      <w:r w:rsidRPr="00921A91">
        <w:rPr>
          <w:lang w:val="en-US"/>
        </w:rPr>
        <w:t>If you want to emphasize something please use</w:t>
      </w:r>
      <w:r w:rsidR="00BB71E0" w:rsidRPr="00921A91">
        <w:rPr>
          <w:lang w:val="en-US"/>
        </w:rPr>
        <w:t xml:space="preserve"> Normal</w:t>
      </w:r>
      <w:r w:rsidRPr="00921A91">
        <w:rPr>
          <w:lang w:val="en-US"/>
        </w:rPr>
        <w:t xml:space="preserve"> bolt</w:t>
      </w:r>
      <w:r w:rsidR="00BB71E0" w:rsidRPr="00921A91">
        <w:rPr>
          <w:lang w:val="en-US"/>
        </w:rPr>
        <w:t xml:space="preserve"> style for normal text.</w:t>
      </w:r>
    </w:p>
    <w:p w14:paraId="7456B0BC" w14:textId="5AEE360F" w:rsidR="000E602D" w:rsidRPr="00921A91" w:rsidRDefault="00BB71E0" w:rsidP="000E602D">
      <w:pPr>
        <w:pStyle w:val="Heading2"/>
        <w:tabs>
          <w:tab w:val="num" w:pos="1440"/>
        </w:tabs>
      </w:pPr>
      <w:bookmarkStart w:id="3" w:name="_Toc163132180"/>
      <w:r w:rsidRPr="00921A91">
        <w:t>ENUMERATIONS</w:t>
      </w:r>
      <w:bookmarkEnd w:id="3"/>
    </w:p>
    <w:p w14:paraId="3ED1A2D0" w14:textId="75207D75" w:rsidR="000E602D" w:rsidRPr="00921A91" w:rsidRDefault="00BB71E0" w:rsidP="005F0D9A">
      <w:r w:rsidRPr="00921A91">
        <w:t>Please use List Paragraph and List Paragraph level 2 styles for enumerations (see below)</w:t>
      </w:r>
      <w:r w:rsidR="000E602D" w:rsidRPr="00921A91">
        <w:t>:</w:t>
      </w:r>
    </w:p>
    <w:p w14:paraId="0B5FC960" w14:textId="547FE50F" w:rsidR="000E602D" w:rsidRPr="00921A91" w:rsidRDefault="00BB71E0" w:rsidP="00BB71E0">
      <w:pPr>
        <w:pStyle w:val="ListParagraph"/>
      </w:pPr>
      <w:r w:rsidRPr="00921A91">
        <w:t>First enumeration</w:t>
      </w:r>
    </w:p>
    <w:p w14:paraId="4F358E7E" w14:textId="2E6157BC" w:rsidR="00BB71E0" w:rsidRPr="00921A91" w:rsidRDefault="00BB71E0" w:rsidP="00BB71E0">
      <w:pPr>
        <w:pStyle w:val="ListParagraph"/>
      </w:pPr>
      <w:r w:rsidRPr="00921A91">
        <w:t>Second enumeration</w:t>
      </w:r>
    </w:p>
    <w:p w14:paraId="69794C84" w14:textId="7154F54A" w:rsidR="00BB71E0" w:rsidRPr="00921A91" w:rsidRDefault="00BB71E0" w:rsidP="00BB71E0">
      <w:pPr>
        <w:pStyle w:val="Listparagraphlevel2"/>
      </w:pPr>
      <w:r w:rsidRPr="00921A91">
        <w:t>First enumeration of level 2</w:t>
      </w:r>
    </w:p>
    <w:p w14:paraId="0337D38B" w14:textId="2F933D01" w:rsidR="00BB71E0" w:rsidRPr="00921A91" w:rsidRDefault="00BB71E0" w:rsidP="00BB71E0">
      <w:pPr>
        <w:pStyle w:val="Listparagraphlevel2"/>
      </w:pPr>
      <w:r w:rsidRPr="00921A91">
        <w:t>Second enumeration of level 2</w:t>
      </w:r>
    </w:p>
    <w:p w14:paraId="098D053C" w14:textId="5D8D34BF" w:rsidR="004025C0" w:rsidRPr="00921A91" w:rsidRDefault="00BB71E0" w:rsidP="000E602D">
      <w:pPr>
        <w:pStyle w:val="Heading2"/>
      </w:pPr>
      <w:bookmarkStart w:id="4" w:name="_Toc163132181"/>
      <w:r w:rsidRPr="00921A91">
        <w:t>FIGURES</w:t>
      </w:r>
      <w:bookmarkEnd w:id="4"/>
    </w:p>
    <w:p w14:paraId="046029CF" w14:textId="53638F7C" w:rsidR="004025C0" w:rsidRPr="00921A91" w:rsidRDefault="00BB71E0" w:rsidP="000E602D">
      <w:r w:rsidRPr="00921A91">
        <w:t>Figures and pictures use Figures style and the text below the figures use Figure’s style.</w:t>
      </w:r>
    </w:p>
    <w:p w14:paraId="78309D60" w14:textId="42EEAB13" w:rsidR="004025C0" w:rsidRPr="00921A91" w:rsidRDefault="00935F36" w:rsidP="00E5336F">
      <w:pPr>
        <w:pStyle w:val="Figures"/>
        <w:rPr>
          <w:lang w:val="en-US"/>
        </w:rPr>
      </w:pPr>
      <w:r w:rsidRPr="00921A91">
        <w:rPr>
          <w:lang w:val="en-US"/>
        </w:rPr>
        <w:drawing>
          <wp:inline distT="0" distB="0" distL="0" distR="0" wp14:anchorId="2435F2E2" wp14:editId="0A17824E">
            <wp:extent cx="6363970" cy="1532890"/>
            <wp:effectExtent l="0" t="0" r="0" b="0"/>
            <wp:docPr id="814400581"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3970" cy="1532890"/>
                    </a:xfrm>
                    <a:prstGeom prst="rect">
                      <a:avLst/>
                    </a:prstGeom>
                    <a:noFill/>
                    <a:ln>
                      <a:noFill/>
                    </a:ln>
                  </pic:spPr>
                </pic:pic>
              </a:graphicData>
            </a:graphic>
          </wp:inline>
        </w:drawing>
      </w:r>
    </w:p>
    <w:p w14:paraId="6C6D683C" w14:textId="4CBC990B" w:rsidR="00E5336F" w:rsidRPr="00921A91" w:rsidRDefault="00E5336F" w:rsidP="00E5336F">
      <w:pPr>
        <w:pStyle w:val="Figuresstyle"/>
      </w:pPr>
      <w:r w:rsidRPr="00921A91">
        <w:t xml:space="preserve">Figure 2 </w:t>
      </w:r>
      <w:r w:rsidR="00935F36" w:rsidRPr="00921A91">
        <w:t>Styles used in this text box model</w:t>
      </w:r>
    </w:p>
    <w:p w14:paraId="3FCFF569" w14:textId="0494B52E" w:rsidR="00935F36" w:rsidRPr="00921A91" w:rsidRDefault="00935F36" w:rsidP="00935F36">
      <w:pPr>
        <w:pStyle w:val="Heading2"/>
      </w:pPr>
      <w:bookmarkStart w:id="5" w:name="_Toc163132182"/>
      <w:r w:rsidRPr="00921A91">
        <w:t>EQUATIONS</w:t>
      </w:r>
      <w:bookmarkEnd w:id="5"/>
    </w:p>
    <w:p w14:paraId="0E8A5D90" w14:textId="4A66F596" w:rsidR="00935F36" w:rsidRPr="00921A91" w:rsidRDefault="00935F36" w:rsidP="00935F36">
      <w:r w:rsidRPr="00921A91">
        <w:t>For equations or formula please use Formula Style</w:t>
      </w:r>
      <w:r w:rsidR="00754576" w:rsidRPr="00921A91">
        <w:t xml:space="preserve"> (see below)</w:t>
      </w:r>
      <w:r w:rsidRPr="00921A91">
        <w:t>:</w:t>
      </w:r>
    </w:p>
    <w:p w14:paraId="116ED8C4" w14:textId="39C180D3" w:rsidR="00935F36" w:rsidRPr="00921A91" w:rsidRDefault="00000000" w:rsidP="00935F36">
      <w:pPr>
        <w:pStyle w:val="Formula"/>
      </w:pPr>
      <m:oMath>
        <m:sSup>
          <m:sSupPr>
            <m:ctrlPr>
              <w:rPr>
                <w:rFonts w:ascii="Cambria Math" w:hAnsi="Cambria Math"/>
              </w:rPr>
            </m:ctrlPr>
          </m:sSupPr>
          <m:e>
            <m:d>
              <m:dPr>
                <m:ctrlPr>
                  <w:rPr>
                    <w:rFonts w:ascii="Cambria Math" w:hAnsi="Cambria Math"/>
                  </w:rPr>
                </m:ctrlPr>
              </m:dPr>
              <m:e>
                <m:r>
                  <m:rPr>
                    <m:sty m:val="bi"/>
                  </m:rPr>
                  <w:rPr>
                    <w:rFonts w:ascii="Cambria Math" w:hAnsi="Cambria Math"/>
                  </w:rPr>
                  <m:t>x+a</m:t>
                </m:r>
              </m:e>
            </m:d>
          </m:e>
          <m:sup>
            <m:r>
              <m:rPr>
                <m:sty m:val="bi"/>
              </m:rPr>
              <w:rPr>
                <w:rFonts w:ascii="Cambria Math" w:hAnsi="Cambria Math"/>
              </w:rPr>
              <m:t>n</m:t>
            </m:r>
          </m:sup>
        </m:sSup>
        <m:r>
          <m:rPr>
            <m:sty m:val="bi"/>
          </m:rPr>
          <w:rPr>
            <w:rFonts w:ascii="Cambria Math" w:eastAsia="Cambria Math" w:hAnsi="Cambria Math" w:cs="Cambria Math"/>
          </w:rPr>
          <m:t>=</m:t>
        </m:r>
        <m:nary>
          <m:naryPr>
            <m:chr m:val="∑"/>
            <m:grow m:val="1"/>
            <m:ctrlPr>
              <w:rPr>
                <w:rFonts w:ascii="Cambria Math" w:hAnsi="Cambria Math"/>
              </w:rPr>
            </m:ctrlPr>
          </m:naryPr>
          <m:sub>
            <m:r>
              <m:rPr>
                <m:sty m:val="bi"/>
              </m:rPr>
              <w:rPr>
                <w:rFonts w:ascii="Cambria Math" w:eastAsia="Cambria Math" w:hAnsi="Cambria Math" w:cs="Cambria Math"/>
              </w:rPr>
              <m:t>k=0</m:t>
            </m:r>
          </m:sub>
          <m:sup>
            <m:r>
              <m:rPr>
                <m:sty m:val="bi"/>
              </m:rP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m:rPr>
                        <m:sty m:val="bi"/>
                      </m:rPr>
                      <w:rPr>
                        <w:rFonts w:ascii="Cambria Math" w:eastAsia="Cambria Math" w:hAnsi="Cambria Math" w:cs="Cambria Math"/>
                      </w:rPr>
                      <m:t>n</m:t>
                    </m:r>
                  </m:num>
                  <m:den>
                    <m:r>
                      <m:rPr>
                        <m:sty m:val="bi"/>
                      </m:rPr>
                      <w:rPr>
                        <w:rFonts w:ascii="Cambria Math" w:eastAsia="Cambria Math" w:hAnsi="Cambria Math" w:cs="Cambria Math"/>
                      </w:rPr>
                      <m:t>k</m:t>
                    </m:r>
                  </m:den>
                </m:f>
              </m:e>
            </m:d>
            <m:sSup>
              <m:sSupPr>
                <m:ctrlPr>
                  <w:rPr>
                    <w:rFonts w:ascii="Cambria Math" w:hAnsi="Cambria Math"/>
                  </w:rPr>
                </m:ctrlPr>
              </m:sSupPr>
              <m:e>
                <m:r>
                  <m:rPr>
                    <m:sty m:val="bi"/>
                  </m:rPr>
                  <w:rPr>
                    <w:rFonts w:ascii="Cambria Math" w:eastAsia="Cambria Math" w:hAnsi="Cambria Math" w:cs="Cambria Math"/>
                  </w:rPr>
                  <m:t>x</m:t>
                </m:r>
              </m:e>
              <m:sup>
                <m:r>
                  <m:rPr>
                    <m:sty m:val="bi"/>
                  </m:rPr>
                  <w:rPr>
                    <w:rFonts w:ascii="Cambria Math" w:eastAsia="Cambria Math" w:hAnsi="Cambria Math" w:cs="Cambria Math"/>
                  </w:rPr>
                  <m:t>k</m:t>
                </m:r>
              </m:sup>
            </m:sSup>
            <m:sSup>
              <m:sSupPr>
                <m:ctrlPr>
                  <w:rPr>
                    <w:rFonts w:ascii="Cambria Math" w:hAnsi="Cambria Math"/>
                  </w:rPr>
                </m:ctrlPr>
              </m:sSupPr>
              <m:e>
                <m:r>
                  <m:rPr>
                    <m:sty m:val="bi"/>
                  </m:rPr>
                  <w:rPr>
                    <w:rFonts w:ascii="Cambria Math" w:eastAsia="Cambria Math" w:hAnsi="Cambria Math" w:cs="Cambria Math"/>
                  </w:rPr>
                  <m:t>a</m:t>
                </m:r>
              </m:e>
              <m:sup>
                <m:r>
                  <m:rPr>
                    <m:sty m:val="bi"/>
                  </m:rPr>
                  <w:rPr>
                    <w:rFonts w:ascii="Cambria Math" w:eastAsia="Cambria Math" w:hAnsi="Cambria Math" w:cs="Cambria Math"/>
                  </w:rPr>
                  <m:t>n-k</m:t>
                </m:r>
              </m:sup>
            </m:sSup>
          </m:e>
        </m:nary>
        <m:r>
          <m:rPr>
            <m:sty m:val="bi"/>
          </m:rPr>
          <w:rPr>
            <w:rFonts w:ascii="Cambria Math" w:hAnsi="Cambria Math"/>
          </w:rPr>
          <m:t xml:space="preserve"> </m:t>
        </m:r>
      </m:oMath>
      <w:r w:rsidR="00935F36" w:rsidRPr="00921A91">
        <w:t xml:space="preserve"> </w:t>
      </w:r>
      <w:r w:rsidR="00935F36" w:rsidRPr="00921A91">
        <w:tab/>
        <w:t>(1.4.1)</w:t>
      </w:r>
    </w:p>
    <w:p w14:paraId="557ED4CF" w14:textId="4F77EBAE" w:rsidR="00935F36" w:rsidRPr="00921A91" w:rsidRDefault="00935F36" w:rsidP="00935F36">
      <w:pPr>
        <w:pStyle w:val="Formula"/>
      </w:pPr>
      <m:oMath>
        <m:r>
          <m:rPr>
            <m:sty m:val="bi"/>
          </m:rPr>
          <w:rPr>
            <w:rFonts w:ascii="Cambria Math" w:hAnsi="Cambria Math"/>
          </w:rPr>
          <w:lastRenderedPageBreak/>
          <m:t>f</m:t>
        </m:r>
        <m:d>
          <m:dPr>
            <m:ctrlPr>
              <w:rPr>
                <w:rFonts w:ascii="Cambria Math" w:hAnsi="Cambria Math"/>
              </w:rPr>
            </m:ctrlPr>
          </m:dPr>
          <m:e>
            <m:r>
              <m:rPr>
                <m:sty m:val="bi"/>
              </m:rPr>
              <w:rPr>
                <w:rFonts w:ascii="Cambria Math" w:hAnsi="Cambria Math"/>
              </w:rPr>
              <m:t>x</m:t>
            </m:r>
          </m:e>
        </m:d>
        <m:r>
          <m:rPr>
            <m:sty m:val="bi"/>
          </m:rPr>
          <w:rPr>
            <w:rFonts w:ascii="Cambria Math" w:hAnsi="Cambria Math"/>
          </w:rPr>
          <m:t>=</m:t>
        </m:r>
        <m:sSub>
          <m:sSubPr>
            <m:ctrlPr>
              <w:rPr>
                <w:rFonts w:ascii="Cambria Math" w:hAnsi="Cambria Math"/>
              </w:rPr>
            </m:ctrlPr>
          </m:sSubPr>
          <m:e>
            <m:r>
              <m:rPr>
                <m:sty m:val="bi"/>
              </m:rPr>
              <w:rPr>
                <w:rFonts w:ascii="Cambria Math" w:hAnsi="Cambria Math"/>
              </w:rPr>
              <m:t>a</m:t>
            </m:r>
          </m:e>
          <m:sub>
            <m:r>
              <m:rPr>
                <m:sty m:val="bi"/>
              </m:rPr>
              <w:rPr>
                <w:rFonts w:ascii="Cambria Math" w:hAnsi="Cambria Math"/>
              </w:rPr>
              <m:t>0</m:t>
            </m:r>
          </m:sub>
        </m:sSub>
        <m:r>
          <m:rPr>
            <m:sty m:val="bi"/>
          </m:rPr>
          <w:rPr>
            <w:rFonts w:ascii="Cambria Math" w:hAnsi="Cambria Math"/>
          </w:rPr>
          <m:t>+</m:t>
        </m:r>
        <m:nary>
          <m:naryPr>
            <m:chr m:val="∑"/>
            <m:grow m:val="1"/>
            <m:ctrlPr>
              <w:rPr>
                <w:rFonts w:ascii="Cambria Math" w:hAnsi="Cambria Math"/>
              </w:rPr>
            </m:ctrlPr>
          </m:naryPr>
          <m:sub>
            <m:r>
              <m:rPr>
                <m:sty m:val="bi"/>
              </m:rPr>
              <w:rPr>
                <w:rFonts w:ascii="Cambria Math" w:hAnsi="Cambria Math"/>
              </w:rPr>
              <m:t>n=1</m:t>
            </m:r>
          </m:sub>
          <m:sup>
            <m:r>
              <m:rPr>
                <m:sty m:val="bi"/>
              </m:rPr>
              <w:rPr>
                <w:rFonts w:ascii="Cambria Math" w:hAnsi="Cambria Math"/>
              </w:rPr>
              <m:t>∞</m:t>
            </m:r>
          </m:sup>
          <m:e>
            <m:d>
              <m:dPr>
                <m:ctrlPr>
                  <w:rPr>
                    <w:rFonts w:ascii="Cambria Math" w:hAnsi="Cambria Math"/>
                  </w:rPr>
                </m:ctrlPr>
              </m:dPr>
              <m:e>
                <m:sSub>
                  <m:sSubPr>
                    <m:ctrlPr>
                      <w:rPr>
                        <w:rFonts w:ascii="Cambria Math" w:hAnsi="Cambria Math"/>
                      </w:rPr>
                    </m:ctrlPr>
                  </m:sSubPr>
                  <m:e>
                    <m:r>
                      <m:rPr>
                        <m:sty m:val="bi"/>
                      </m:rPr>
                      <w:rPr>
                        <w:rFonts w:ascii="Cambria Math" w:eastAsia="Cambria Math" w:hAnsi="Cambria Math" w:cs="Cambria Math"/>
                      </w:rPr>
                      <m:t>a</m:t>
                    </m:r>
                  </m:e>
                  <m:sub>
                    <m:r>
                      <m:rPr>
                        <m:sty m:val="bi"/>
                      </m:rPr>
                      <w:rPr>
                        <w:rFonts w:ascii="Cambria Math" w:eastAsia="Cambria Math" w:hAnsi="Cambria Math" w:cs="Cambria Math"/>
                      </w:rPr>
                      <m:t>n</m:t>
                    </m:r>
                  </m:sub>
                </m:sSub>
                <m:func>
                  <m:funcPr>
                    <m:ctrlPr>
                      <w:rPr>
                        <w:rFonts w:ascii="Cambria Math" w:hAnsi="Cambria Math"/>
                      </w:rPr>
                    </m:ctrlPr>
                  </m:funcPr>
                  <m:fName>
                    <m:r>
                      <m:rPr>
                        <m:sty m:val="b"/>
                      </m:rPr>
                      <w:rPr>
                        <w:rFonts w:ascii="Cambria Math" w:eastAsia="Cambria Math" w:hAnsi="Cambria Math" w:cs="Cambria Math"/>
                      </w:rPr>
                      <m:t>cos</m:t>
                    </m:r>
                  </m:fName>
                  <m:e>
                    <m:f>
                      <m:fPr>
                        <m:ctrlPr>
                          <w:rPr>
                            <w:rFonts w:ascii="Cambria Math" w:hAnsi="Cambria Math"/>
                          </w:rPr>
                        </m:ctrlPr>
                      </m:fPr>
                      <m:num>
                        <m:r>
                          <m:rPr>
                            <m:sty m:val="bi"/>
                          </m:rPr>
                          <w:rPr>
                            <w:rFonts w:ascii="Cambria Math" w:eastAsia="Cambria Math" w:hAnsi="Cambria Math" w:cs="Cambria Math"/>
                          </w:rPr>
                          <m:t>nπx</m:t>
                        </m:r>
                      </m:num>
                      <m:den>
                        <m:r>
                          <m:rPr>
                            <m:sty m:val="bi"/>
                          </m:rPr>
                          <w:rPr>
                            <w:rFonts w:ascii="Cambria Math" w:eastAsia="Cambria Math" w:hAnsi="Cambria Math" w:cs="Cambria Math"/>
                          </w:rPr>
                          <m:t>L</m:t>
                        </m:r>
                      </m:den>
                    </m:f>
                  </m:e>
                </m:func>
                <m:r>
                  <m:rPr>
                    <m:sty m:val="bi"/>
                  </m:rPr>
                  <w:rPr>
                    <w:rFonts w:ascii="Cambria Math" w:eastAsia="Cambria Math" w:hAnsi="Cambria Math" w:cs="Cambria Math"/>
                  </w:rPr>
                  <m:t>+</m:t>
                </m:r>
                <m:sSub>
                  <m:sSubPr>
                    <m:ctrlPr>
                      <w:rPr>
                        <w:rFonts w:ascii="Cambria Math" w:hAnsi="Cambria Math"/>
                      </w:rPr>
                    </m:ctrlPr>
                  </m:sSubPr>
                  <m:e>
                    <m:r>
                      <m:rPr>
                        <m:sty m:val="bi"/>
                      </m:rPr>
                      <w:rPr>
                        <w:rFonts w:ascii="Cambria Math" w:eastAsia="Cambria Math" w:hAnsi="Cambria Math" w:cs="Cambria Math"/>
                      </w:rPr>
                      <m:t>b</m:t>
                    </m:r>
                  </m:e>
                  <m:sub>
                    <m:r>
                      <m:rPr>
                        <m:sty m:val="bi"/>
                      </m:rPr>
                      <w:rPr>
                        <w:rFonts w:ascii="Cambria Math" w:eastAsia="Cambria Math" w:hAnsi="Cambria Math" w:cs="Cambria Math"/>
                      </w:rPr>
                      <m:t>n</m:t>
                    </m:r>
                  </m:sub>
                </m:sSub>
                <m:func>
                  <m:funcPr>
                    <m:ctrlPr>
                      <w:rPr>
                        <w:rFonts w:ascii="Cambria Math" w:hAnsi="Cambria Math"/>
                      </w:rPr>
                    </m:ctrlPr>
                  </m:funcPr>
                  <m:fName>
                    <m:r>
                      <m:rPr>
                        <m:sty m:val="b"/>
                      </m:rPr>
                      <w:rPr>
                        <w:rFonts w:ascii="Cambria Math" w:eastAsia="Cambria Math" w:hAnsi="Cambria Math" w:cs="Cambria Math"/>
                      </w:rPr>
                      <m:t>sin</m:t>
                    </m:r>
                  </m:fName>
                  <m:e>
                    <m:f>
                      <m:fPr>
                        <m:ctrlPr>
                          <w:rPr>
                            <w:rFonts w:ascii="Cambria Math" w:hAnsi="Cambria Math"/>
                          </w:rPr>
                        </m:ctrlPr>
                      </m:fPr>
                      <m:num>
                        <m:r>
                          <m:rPr>
                            <m:sty m:val="bi"/>
                          </m:rPr>
                          <w:rPr>
                            <w:rFonts w:ascii="Cambria Math" w:eastAsia="Cambria Math" w:hAnsi="Cambria Math" w:cs="Cambria Math"/>
                          </w:rPr>
                          <m:t>nπx</m:t>
                        </m:r>
                      </m:num>
                      <m:den>
                        <m:r>
                          <m:rPr>
                            <m:sty m:val="bi"/>
                          </m:rPr>
                          <w:rPr>
                            <w:rFonts w:ascii="Cambria Math" w:eastAsia="Cambria Math" w:hAnsi="Cambria Math" w:cs="Cambria Math"/>
                          </w:rPr>
                          <m:t>L</m:t>
                        </m:r>
                      </m:den>
                    </m:f>
                  </m:e>
                </m:func>
              </m:e>
            </m:d>
          </m:e>
        </m:nary>
      </m:oMath>
      <w:r w:rsidRPr="00921A91">
        <w:t xml:space="preserve"> </w:t>
      </w:r>
      <w:r w:rsidRPr="00921A91">
        <w:tab/>
        <w:t>(1.4.2)</w:t>
      </w:r>
    </w:p>
    <w:p w14:paraId="54DAB461" w14:textId="09EAC019" w:rsidR="0048624A" w:rsidRPr="00921A91" w:rsidRDefault="00754576" w:rsidP="00754576">
      <w:pPr>
        <w:pStyle w:val="Heading2"/>
      </w:pPr>
      <w:bookmarkStart w:id="6" w:name="_Toc163132183"/>
      <w:r w:rsidRPr="00921A91">
        <w:t>TABLES</w:t>
      </w:r>
      <w:bookmarkEnd w:id="6"/>
    </w:p>
    <w:p w14:paraId="172A9D09" w14:textId="51959C14" w:rsidR="00754576" w:rsidRPr="00921A91" w:rsidRDefault="00754576" w:rsidP="00754576">
      <w:r w:rsidRPr="00921A91">
        <w:t>For Tables, please use the Tables style as below:</w:t>
      </w:r>
    </w:p>
    <w:p w14:paraId="524F7AA4" w14:textId="262729D7" w:rsidR="00754576" w:rsidRPr="00921A91" w:rsidRDefault="00754576" w:rsidP="00754576">
      <w:pPr>
        <w:pStyle w:val="Tables"/>
      </w:pPr>
      <w:r w:rsidRPr="00921A91">
        <w:t>Table 1 – Just another table for students</w:t>
      </w:r>
    </w:p>
    <w:tbl>
      <w:tblPr>
        <w:tblStyle w:val="TableGrid"/>
        <w:tblW w:w="0" w:type="auto"/>
        <w:jc w:val="center"/>
        <w:tblLook w:val="04A0" w:firstRow="1" w:lastRow="0" w:firstColumn="1" w:lastColumn="0" w:noHBand="0" w:noVBand="1"/>
      </w:tblPr>
      <w:tblGrid>
        <w:gridCol w:w="2028"/>
        <w:gridCol w:w="2028"/>
        <w:gridCol w:w="2028"/>
        <w:gridCol w:w="2028"/>
      </w:tblGrid>
      <w:tr w:rsidR="00754576" w:rsidRPr="00921A91" w14:paraId="3D776AEE" w14:textId="77777777" w:rsidTr="00754576">
        <w:trPr>
          <w:jc w:val="center"/>
        </w:trPr>
        <w:tc>
          <w:tcPr>
            <w:tcW w:w="2028" w:type="dxa"/>
          </w:tcPr>
          <w:p w14:paraId="354CE78C" w14:textId="6A5055B5" w:rsidR="00754576" w:rsidRPr="00921A91" w:rsidRDefault="00754576" w:rsidP="00754576">
            <w:pPr>
              <w:pStyle w:val="Tables"/>
            </w:pPr>
            <w:r w:rsidRPr="00921A91">
              <w:t xml:space="preserve">Text </w:t>
            </w:r>
          </w:p>
        </w:tc>
        <w:tc>
          <w:tcPr>
            <w:tcW w:w="2028" w:type="dxa"/>
          </w:tcPr>
          <w:p w14:paraId="625BB38F" w14:textId="6B70AE43" w:rsidR="00754576" w:rsidRPr="00921A91" w:rsidRDefault="00754576" w:rsidP="00754576">
            <w:pPr>
              <w:pStyle w:val="Tables"/>
            </w:pPr>
            <w:r w:rsidRPr="00921A91">
              <w:t xml:space="preserve">Numbers </w:t>
            </w:r>
          </w:p>
        </w:tc>
        <w:tc>
          <w:tcPr>
            <w:tcW w:w="2028" w:type="dxa"/>
          </w:tcPr>
          <w:p w14:paraId="73045CA6" w14:textId="1A7CC3DB" w:rsidR="00754576" w:rsidRPr="00921A91" w:rsidRDefault="00754576" w:rsidP="00754576">
            <w:pPr>
              <w:pStyle w:val="Tables"/>
            </w:pPr>
            <w:r w:rsidRPr="00921A91">
              <w:t xml:space="preserve">Examples </w:t>
            </w:r>
          </w:p>
        </w:tc>
        <w:tc>
          <w:tcPr>
            <w:tcW w:w="2028" w:type="dxa"/>
          </w:tcPr>
          <w:p w14:paraId="09633522" w14:textId="77777777" w:rsidR="00754576" w:rsidRPr="00921A91" w:rsidRDefault="00754576" w:rsidP="00754576">
            <w:pPr>
              <w:pStyle w:val="Tables"/>
            </w:pPr>
          </w:p>
        </w:tc>
      </w:tr>
      <w:tr w:rsidR="00754576" w:rsidRPr="00921A91" w14:paraId="0F152E30" w14:textId="77777777" w:rsidTr="00754576">
        <w:trPr>
          <w:jc w:val="center"/>
        </w:trPr>
        <w:tc>
          <w:tcPr>
            <w:tcW w:w="2028" w:type="dxa"/>
          </w:tcPr>
          <w:p w14:paraId="294DF4C5" w14:textId="5AEB434D" w:rsidR="00754576" w:rsidRPr="00921A91" w:rsidRDefault="00754576" w:rsidP="00754576">
            <w:pPr>
              <w:pStyle w:val="Tables"/>
            </w:pPr>
            <w:proofErr w:type="spellStart"/>
            <w:r w:rsidRPr="00921A91">
              <w:t>asdada</w:t>
            </w:r>
            <w:proofErr w:type="spellEnd"/>
          </w:p>
        </w:tc>
        <w:tc>
          <w:tcPr>
            <w:tcW w:w="2028" w:type="dxa"/>
          </w:tcPr>
          <w:p w14:paraId="2EB3E7E8" w14:textId="0FC35D68" w:rsidR="00754576" w:rsidRPr="00921A91" w:rsidRDefault="00754576" w:rsidP="00754576">
            <w:pPr>
              <w:pStyle w:val="Tables"/>
            </w:pPr>
            <w:r w:rsidRPr="00921A91">
              <w:t>23425325</w:t>
            </w:r>
          </w:p>
        </w:tc>
        <w:tc>
          <w:tcPr>
            <w:tcW w:w="2028" w:type="dxa"/>
          </w:tcPr>
          <w:p w14:paraId="46D48DEA" w14:textId="77777777" w:rsidR="00754576" w:rsidRPr="00921A91" w:rsidRDefault="00754576" w:rsidP="00754576">
            <w:pPr>
              <w:pStyle w:val="Tables"/>
            </w:pPr>
          </w:p>
        </w:tc>
        <w:tc>
          <w:tcPr>
            <w:tcW w:w="2028" w:type="dxa"/>
          </w:tcPr>
          <w:p w14:paraId="635533A8" w14:textId="77777777" w:rsidR="00754576" w:rsidRPr="00921A91" w:rsidRDefault="00754576" w:rsidP="00754576">
            <w:pPr>
              <w:pStyle w:val="Tables"/>
            </w:pPr>
          </w:p>
        </w:tc>
      </w:tr>
      <w:tr w:rsidR="00754576" w:rsidRPr="00921A91" w14:paraId="0ED7CF3E" w14:textId="77777777" w:rsidTr="00754576">
        <w:trPr>
          <w:jc w:val="center"/>
        </w:trPr>
        <w:tc>
          <w:tcPr>
            <w:tcW w:w="2028" w:type="dxa"/>
          </w:tcPr>
          <w:p w14:paraId="3A99919F" w14:textId="77777777" w:rsidR="00754576" w:rsidRPr="00921A91" w:rsidRDefault="00754576" w:rsidP="00754576">
            <w:pPr>
              <w:pStyle w:val="Tables"/>
            </w:pPr>
          </w:p>
        </w:tc>
        <w:tc>
          <w:tcPr>
            <w:tcW w:w="2028" w:type="dxa"/>
          </w:tcPr>
          <w:p w14:paraId="307464B8" w14:textId="77777777" w:rsidR="00754576" w:rsidRPr="00921A91" w:rsidRDefault="00754576" w:rsidP="00754576">
            <w:pPr>
              <w:pStyle w:val="Tables"/>
            </w:pPr>
          </w:p>
        </w:tc>
        <w:tc>
          <w:tcPr>
            <w:tcW w:w="2028" w:type="dxa"/>
          </w:tcPr>
          <w:p w14:paraId="7C48A628" w14:textId="77777777" w:rsidR="00754576" w:rsidRPr="00921A91" w:rsidRDefault="00754576" w:rsidP="00754576">
            <w:pPr>
              <w:pStyle w:val="Tables"/>
            </w:pPr>
          </w:p>
        </w:tc>
        <w:tc>
          <w:tcPr>
            <w:tcW w:w="2028" w:type="dxa"/>
          </w:tcPr>
          <w:p w14:paraId="0A1B3908" w14:textId="77777777" w:rsidR="00754576" w:rsidRPr="00921A91" w:rsidRDefault="00754576" w:rsidP="00754576">
            <w:pPr>
              <w:pStyle w:val="Tables"/>
            </w:pPr>
          </w:p>
        </w:tc>
      </w:tr>
    </w:tbl>
    <w:p w14:paraId="6381353E" w14:textId="77777777" w:rsidR="00754576" w:rsidRPr="00921A91" w:rsidRDefault="00754576" w:rsidP="00754576"/>
    <w:p w14:paraId="3F731826" w14:textId="193AB159" w:rsidR="003A3229" w:rsidRPr="00921A91" w:rsidRDefault="003A3229" w:rsidP="003A3229">
      <w:pPr>
        <w:pStyle w:val="Normalbold"/>
        <w:rPr>
          <w:lang w:val="en-US"/>
        </w:rPr>
      </w:pPr>
      <w:r w:rsidRPr="00921A91">
        <w:rPr>
          <w:lang w:val="en-US"/>
        </w:rPr>
        <w:t xml:space="preserve">REVIEW QUESTIONS </w:t>
      </w:r>
    </w:p>
    <w:p w14:paraId="67FFEA80" w14:textId="770CE80B" w:rsidR="003A3229" w:rsidRPr="00921A91" w:rsidRDefault="003A3229" w:rsidP="00754576">
      <w:r w:rsidRPr="00921A91">
        <w:t>By successfully completing the tests, you indicate that you have met the objectives and have learned the information of this chapter.</w:t>
      </w:r>
    </w:p>
    <w:p w14:paraId="30E2D567" w14:textId="7EBE61E3" w:rsidR="003A3229" w:rsidRPr="00921A91" w:rsidRDefault="003A3229" w:rsidP="00921A91">
      <w:pPr>
        <w:pStyle w:val="Questions"/>
        <w:rPr>
          <w:rStyle w:val="IntenseEmphasis"/>
          <w:i/>
          <w:iCs w:val="0"/>
          <w:color w:val="0070C0"/>
        </w:rPr>
      </w:pPr>
      <w:r w:rsidRPr="00921A91">
        <w:rPr>
          <w:rStyle w:val="IntenseEmphasis"/>
          <w:i/>
          <w:iCs w:val="0"/>
          <w:color w:val="0070C0"/>
        </w:rPr>
        <w:t xml:space="preserve"> What is propagation? [Intense Emphasis style]</w:t>
      </w:r>
    </w:p>
    <w:p w14:paraId="0518ECC7" w14:textId="4A4DEE83" w:rsidR="003A3229" w:rsidRPr="00921A91" w:rsidRDefault="003A3229" w:rsidP="00921A91">
      <w:pPr>
        <w:pStyle w:val="Questions"/>
        <w:rPr>
          <w:rStyle w:val="IntenseEmphasis"/>
          <w:i/>
          <w:iCs w:val="0"/>
          <w:color w:val="0070C0"/>
        </w:rPr>
      </w:pPr>
      <w:r w:rsidRPr="00921A91">
        <w:rPr>
          <w:rStyle w:val="IntenseEmphasis"/>
          <w:i/>
          <w:iCs w:val="0"/>
          <w:color w:val="0070C0"/>
        </w:rPr>
        <w:t>How is a wave defined as it applies to wave propagation?</w:t>
      </w:r>
    </w:p>
    <w:p w14:paraId="284030FD" w14:textId="0FE88592" w:rsidR="003A3229" w:rsidRPr="00921A91" w:rsidRDefault="003A3229" w:rsidP="00921A91">
      <w:pPr>
        <w:pStyle w:val="Questions"/>
        <w:rPr>
          <w:rStyle w:val="IntenseEmphasis"/>
          <w:i/>
          <w:iCs w:val="0"/>
          <w:color w:val="0070C0"/>
        </w:rPr>
      </w:pPr>
      <w:r w:rsidRPr="00921A91">
        <w:rPr>
          <w:rStyle w:val="IntenseEmphasis"/>
          <w:i/>
          <w:iCs w:val="0"/>
          <w:color w:val="0070C0"/>
        </w:rPr>
        <w:t>What is wave motion?</w:t>
      </w:r>
    </w:p>
    <w:p w14:paraId="6329CEA0" w14:textId="1989056E" w:rsidR="003A3229" w:rsidRPr="00921A91" w:rsidRDefault="003A3229" w:rsidP="00921A91">
      <w:pPr>
        <w:pStyle w:val="Questions"/>
        <w:rPr>
          <w:rStyle w:val="IntenseEmphasis"/>
          <w:i/>
          <w:iCs w:val="0"/>
          <w:color w:val="0070C0"/>
        </w:rPr>
      </w:pPr>
      <w:r w:rsidRPr="00921A91">
        <w:rPr>
          <w:rStyle w:val="IntenseEmphasis"/>
          <w:i/>
          <w:iCs w:val="0"/>
          <w:color w:val="0070C0"/>
        </w:rPr>
        <w:t>What are some examples of wave motion?</w:t>
      </w:r>
    </w:p>
    <w:p w14:paraId="19C9C092" w14:textId="77777777" w:rsidR="003A3229" w:rsidRPr="00921A91" w:rsidRDefault="003A3229" w:rsidP="00921A91">
      <w:pPr>
        <w:pStyle w:val="Questions"/>
        <w:rPr>
          <w:rStyle w:val="IntenseEmphasis"/>
          <w:i/>
          <w:iCs w:val="0"/>
          <w:color w:val="0070C0"/>
        </w:rPr>
      </w:pPr>
      <w:r w:rsidRPr="00921A91">
        <w:rPr>
          <w:rStyle w:val="IntenseEmphasis"/>
          <w:i/>
          <w:iCs w:val="0"/>
          <w:color w:val="0070C0"/>
        </w:rPr>
        <w:t>What are some examples of transverse waves?</w:t>
      </w:r>
    </w:p>
    <w:p w14:paraId="3C8F9C7C" w14:textId="58CDD05D" w:rsidR="003A3229" w:rsidRPr="00921A91" w:rsidRDefault="003A3229" w:rsidP="00921A91">
      <w:pPr>
        <w:pStyle w:val="Questions"/>
        <w:rPr>
          <w:rStyle w:val="IntenseEmphasis"/>
          <w:i/>
          <w:iCs w:val="0"/>
          <w:color w:val="0070C0"/>
        </w:rPr>
      </w:pPr>
      <w:r w:rsidRPr="00921A91">
        <w:rPr>
          <w:rStyle w:val="IntenseEmphasis"/>
          <w:i/>
          <w:iCs w:val="0"/>
          <w:color w:val="0070C0"/>
        </w:rPr>
        <w:t>What example of a longitudinal wave was given in the text?</w:t>
      </w:r>
    </w:p>
    <w:p w14:paraId="09C5CE41" w14:textId="062FEE77" w:rsidR="003A3229" w:rsidRPr="00921A91" w:rsidRDefault="003A3229" w:rsidP="00921A91">
      <w:pPr>
        <w:pStyle w:val="Questions"/>
        <w:rPr>
          <w:rStyle w:val="IntenseEmphasis"/>
          <w:i/>
          <w:iCs w:val="0"/>
          <w:color w:val="0070C0"/>
        </w:rPr>
      </w:pPr>
      <w:r w:rsidRPr="00921A91">
        <w:rPr>
          <w:rStyle w:val="IntenseEmphasis"/>
          <w:i/>
          <w:iCs w:val="0"/>
          <w:color w:val="0070C0"/>
        </w:rPr>
        <w:t>What is the law of reflection?</w:t>
      </w:r>
    </w:p>
    <w:p w14:paraId="04865268" w14:textId="4A199687" w:rsidR="003A3229" w:rsidRPr="00921A91" w:rsidRDefault="003A3229" w:rsidP="00921A91">
      <w:pPr>
        <w:pStyle w:val="Questions"/>
        <w:rPr>
          <w:rStyle w:val="IntenseEmphasis"/>
          <w:i/>
          <w:iCs w:val="0"/>
          <w:color w:val="0070C0"/>
        </w:rPr>
      </w:pPr>
      <w:r w:rsidRPr="00921A91">
        <w:rPr>
          <w:rStyle w:val="IntenseEmphasis"/>
          <w:i/>
          <w:iCs w:val="0"/>
          <w:color w:val="0070C0"/>
        </w:rPr>
        <w:t>When a wave is reflected from a surface, energy is transferred. When is the transfer of energy</w:t>
      </w:r>
    </w:p>
    <w:p w14:paraId="30141B80" w14:textId="77777777" w:rsidR="003A3229" w:rsidRPr="00921A91" w:rsidRDefault="003A3229" w:rsidP="00921A91">
      <w:pPr>
        <w:pStyle w:val="Questions"/>
        <w:rPr>
          <w:rStyle w:val="IntenseEmphasis"/>
          <w:i/>
          <w:iCs w:val="0"/>
          <w:color w:val="0070C0"/>
        </w:rPr>
      </w:pPr>
      <w:r w:rsidRPr="00921A91">
        <w:rPr>
          <w:rStyle w:val="IntenseEmphasis"/>
          <w:i/>
          <w:iCs w:val="0"/>
          <w:color w:val="0070C0"/>
        </w:rPr>
        <w:t>greatest?</w:t>
      </w:r>
    </w:p>
    <w:p w14:paraId="4C6D834F" w14:textId="0240D9C7" w:rsidR="003A3229" w:rsidRPr="00921A91" w:rsidRDefault="003A3229" w:rsidP="00921A91">
      <w:pPr>
        <w:pStyle w:val="Questions"/>
        <w:rPr>
          <w:rStyle w:val="IntenseEmphasis"/>
          <w:i/>
          <w:iCs w:val="0"/>
          <w:color w:val="0070C0"/>
        </w:rPr>
      </w:pPr>
      <w:r w:rsidRPr="00921A91">
        <w:rPr>
          <w:rStyle w:val="IntenseEmphasis"/>
          <w:i/>
          <w:iCs w:val="0"/>
          <w:color w:val="0070C0"/>
        </w:rPr>
        <w:t xml:space="preserve"> When is the transfer of energy minimum?</w:t>
      </w:r>
    </w:p>
    <w:p w14:paraId="67E7B762" w14:textId="77777777" w:rsidR="003A3229" w:rsidRDefault="003A3229" w:rsidP="00754576"/>
    <w:p w14:paraId="498F4972" w14:textId="1912E7C3" w:rsidR="004017FE" w:rsidRPr="00921A91" w:rsidRDefault="004017FE" w:rsidP="004017FE">
      <w:pPr>
        <w:pStyle w:val="Normalbold"/>
        <w:rPr>
          <w:lang w:val="en-US"/>
        </w:rPr>
      </w:pPr>
      <w:r>
        <w:rPr>
          <w:lang w:val="en-US"/>
        </w:rPr>
        <w:t>REFERENCES</w:t>
      </w:r>
    </w:p>
    <w:p w14:paraId="19018663" w14:textId="719AC4D8" w:rsidR="004017FE" w:rsidRPr="00921A91" w:rsidRDefault="00D51449" w:rsidP="004017FE">
      <w:r>
        <w:t xml:space="preserve">Course references edited in </w:t>
      </w:r>
      <w:r w:rsidR="004017FE">
        <w:t>APA Style in references</w:t>
      </w:r>
      <w:r w:rsidR="004017FE" w:rsidRPr="00921A91">
        <w:t>.</w:t>
      </w:r>
    </w:p>
    <w:p w14:paraId="2BE9F601" w14:textId="77777777" w:rsidR="004017FE" w:rsidRPr="00921A91" w:rsidRDefault="004017FE" w:rsidP="00754576"/>
    <w:sectPr w:rsidR="004017FE" w:rsidRPr="00921A91" w:rsidSect="00251236">
      <w:headerReference w:type="even" r:id="rId14"/>
      <w:footerReference w:type="even" r:id="rId15"/>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03AE3" w14:textId="77777777" w:rsidR="003034B2" w:rsidRDefault="003034B2" w:rsidP="000E602D">
      <w:r>
        <w:separator/>
      </w:r>
    </w:p>
  </w:endnote>
  <w:endnote w:type="continuationSeparator" w:id="0">
    <w:p w14:paraId="5FEE6767" w14:textId="77777777" w:rsidR="003034B2" w:rsidRDefault="003034B2"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55A9E" w14:textId="610883D1" w:rsidR="004025C0" w:rsidRDefault="004017FE" w:rsidP="000E602D">
    <w:r>
      <w:t>ONBOARD HEALTHY NUTRITION</w:t>
    </w:r>
    <w:r w:rsidR="00EC59F3">
      <w:t xml:space="preserve"> </w:t>
    </w:r>
    <w:r>
      <w:t>–</w:t>
    </w:r>
    <w:r w:rsidR="00EC59F3">
      <w:t xml:space="preserve"> </w:t>
    </w:r>
    <w:r w:rsidR="00DD42A7">
      <w:rPr>
        <w:noProof/>
      </w:rPr>
      <mc:AlternateContent>
        <mc:Choice Requires="wps">
          <w:drawing>
            <wp:anchor distT="0" distB="0" distL="114300" distR="114300" simplePos="0" relativeHeight="502798784" behindDoc="1" locked="0" layoutInCell="1" allowOverlap="1" wp14:anchorId="5C58EBF5" wp14:editId="3E4ABA94">
              <wp:simplePos x="0" y="0"/>
              <wp:positionH relativeFrom="page">
                <wp:posOffset>227330</wp:posOffset>
              </wp:positionH>
              <wp:positionV relativeFrom="page">
                <wp:posOffset>10157460</wp:posOffset>
              </wp:positionV>
              <wp:extent cx="142875" cy="172720"/>
              <wp:effectExtent l="0" t="0" r="0" b="0"/>
              <wp:wrapNone/>
              <wp:docPr id="1914242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72720"/>
                      </a:xfrm>
                      <a:prstGeom prst="rect">
                        <a:avLst/>
                      </a:prstGeom>
                      <a:noFill/>
                      <a:ln>
                        <a:noFill/>
                      </a:ln>
                    </wps:spPr>
                    <wps:txbx>
                      <w:txbxContent>
                        <w:p w14:paraId="1EF56650" w14:textId="77777777" w:rsidR="004025C0" w:rsidRDefault="00600FE0" w:rsidP="000E602D">
                          <w:pPr>
                            <w:pStyle w:val="BodyText"/>
                          </w:pPr>
                          <w:r>
                            <w:fldChar w:fldCharType="begin"/>
                          </w:r>
                          <w:r>
                            <w:instrText xml:space="preserve"> PAGE  \* roman </w:instrText>
                          </w:r>
                          <w:r>
                            <w:fldChar w:fldCharType="separate"/>
                          </w:r>
                          <w: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8EBF5" id="_x0000_t202" coordsize="21600,21600" o:spt="202" path="m,l,21600r21600,l21600,xe">
              <v:stroke joinstyle="miter"/>
              <v:path gradientshapeok="t" o:connecttype="rect"/>
            </v:shapetype>
            <v:shape id="Text Box 2" o:spid="_x0000_s1026" type="#_x0000_t202" style="position:absolute;left:0;text-align:left;margin-left:17.9pt;margin-top:799.8pt;width:11.25pt;height:13.6pt;z-index:-51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" filled="f" stroked="f">
              <v:textbox inset="0,0,0,0">
                <w:txbxContent>
                  <w:p w14:paraId="1EF56650" w14:textId="77777777" w:rsidR="004025C0" w:rsidRDefault="00600FE0" w:rsidP="000E602D">
                    <w:pPr>
                      <w:pStyle w:val="BodyText"/>
                    </w:pPr>
                    <w:r>
                      <w:fldChar w:fldCharType="begin"/>
                    </w:r>
                    <w:r>
                      <w:instrText xml:space="preserve"> PAGE  \* roman </w:instrText>
                    </w:r>
                    <w:r>
                      <w:fldChar w:fldCharType="separate"/>
                    </w:r>
                    <w:r>
                      <w:t>iv</w:t>
                    </w:r>
                    <w:r>
                      <w:fldChar w:fldCharType="end"/>
                    </w:r>
                  </w:p>
                </w:txbxContent>
              </v:textbox>
              <w10:wrap anchorx="page" anchory="page"/>
            </v:shape>
          </w:pict>
        </mc:Fallback>
      </mc:AlternateContent>
    </w:r>
    <w:r>
      <w:t>Chapter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DC09D" w14:textId="4D061ECA" w:rsidR="004025C0" w:rsidRPr="004017FE" w:rsidRDefault="004017FE" w:rsidP="004017FE">
    <w:pPr>
      <w:pStyle w:val="BodyText"/>
      <w:ind w:firstLine="0"/>
      <w:rPr>
        <w:sz w:val="16"/>
        <w:szCs w:val="16"/>
      </w:rPr>
    </w:pPr>
    <w:proofErr w:type="spellStart"/>
    <w:r w:rsidRPr="004017FE">
      <w:rPr>
        <w:b/>
        <w:bCs/>
        <w:sz w:val="16"/>
        <w:szCs w:val="16"/>
      </w:rPr>
      <w:t>Disclaimer</w:t>
    </w:r>
    <w:proofErr w:type="spellEnd"/>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00DD42A7" w:rsidRPr="004017FE">
      <w:rPr>
        <w:noProof/>
        <w:sz w:val="16"/>
        <w:szCs w:val="16"/>
      </w:rPr>
      <mc:AlternateContent>
        <mc:Choice Requires="wps">
          <w:drawing>
            <wp:anchor distT="0" distB="0" distL="114300" distR="114300" simplePos="0" relativeHeight="502798760" behindDoc="1" locked="0" layoutInCell="1" allowOverlap="1" wp14:anchorId="0F21FCFA" wp14:editId="1F04B19D">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342B198" w14:textId="77777777" w:rsidR="004025C0" w:rsidRDefault="00600FE0" w:rsidP="000E602D">
                          <w:pPr>
                            <w:pStyle w:val="BodyText"/>
                          </w:pPr>
                          <w:r>
                            <w:fldChar w:fldCharType="begin"/>
                          </w:r>
                          <w:r>
                            <w:instrText xml:space="preserve"> PAGE  \* roman </w:instrText>
                          </w:r>
                          <w:r>
                            <w:fldChar w:fldCharType="separate"/>
                          </w:r>
                          <w:r>
                            <w:t>ii</w:t>
                          </w:r>
                          <w:r>
                            <w:t>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1FCFA" id="_x0000_t202" coordsize="21600,21600" o:spt="202" path="m,l,21600r21600,l21600,xe">
              <v:stroke joinstyle="miter"/>
              <v:path gradientshapeok="t" o:connecttype="rect"/>
            </v:shapetype>
            <v:shape id="Text Box 1" o:spid="_x0000_s1027" type="#_x0000_t202" style="position:absolute;left:0;text-align:left;margin-left:563.8pt;margin-top:800.45pt;width:10.7pt;height:13.6pt;z-index:-51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342B198" w14:textId="77777777" w:rsidR="004025C0" w:rsidRDefault="00600FE0" w:rsidP="000E602D">
                    <w:pPr>
                      <w:pStyle w:val="BodyText"/>
                    </w:pPr>
                    <w:r>
                      <w:fldChar w:fldCharType="begin"/>
                    </w:r>
                    <w:r>
                      <w:instrText xml:space="preserve"> PAGE  \* roman </w:instrText>
                    </w:r>
                    <w:r>
                      <w:fldChar w:fldCharType="separate"/>
                    </w:r>
                    <w:r>
                      <w:t>ii</w:t>
                    </w:r>
                    <w:r>
                      <w:t>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2E24A" w14:textId="77777777" w:rsidR="004025C0" w:rsidRDefault="004025C0" w:rsidP="000E602D">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AA007" w14:textId="77777777" w:rsidR="003034B2" w:rsidRDefault="003034B2" w:rsidP="000E602D">
      <w:r>
        <w:separator/>
      </w:r>
    </w:p>
  </w:footnote>
  <w:footnote w:type="continuationSeparator" w:id="0">
    <w:p w14:paraId="5377F9E1" w14:textId="77777777" w:rsidR="003034B2" w:rsidRDefault="003034B2"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72D87" w14:textId="77777777" w:rsidR="004017FE" w:rsidRDefault="004017FE" w:rsidP="004017FE">
    <w:pPr>
      <w:pStyle w:val="Figures"/>
    </w:pPr>
    <w:r w:rsidRPr="004017FE">
      <w:rPr>
        <w:lang w:val="en-US"/>
      </w:rPr>
      <w:drawing>
        <wp:anchor distT="0" distB="0" distL="114300" distR="114300" simplePos="0" relativeHeight="502815168" behindDoc="0" locked="0" layoutInCell="1" allowOverlap="1" wp14:anchorId="35FA3B02" wp14:editId="5BB68096">
          <wp:simplePos x="0" y="0"/>
          <wp:positionH relativeFrom="column">
            <wp:posOffset>5380509</wp:posOffset>
          </wp:positionH>
          <wp:positionV relativeFrom="paragraph">
            <wp:posOffset>125432</wp:posOffset>
          </wp:positionV>
          <wp:extent cx="810789" cy="809023"/>
          <wp:effectExtent l="0" t="0" r="8890" b="0"/>
          <wp:wrapNone/>
          <wp:docPr id="1855041420"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2096" behindDoc="0" locked="0" layoutInCell="1" allowOverlap="1" wp14:anchorId="036FD190" wp14:editId="73C73755">
          <wp:simplePos x="0" y="0"/>
          <wp:positionH relativeFrom="column">
            <wp:posOffset>4336341</wp:posOffset>
          </wp:positionH>
          <wp:positionV relativeFrom="paragraph">
            <wp:posOffset>197114</wp:posOffset>
          </wp:positionV>
          <wp:extent cx="583350" cy="278739"/>
          <wp:effectExtent l="0" t="0" r="7620" b="7620"/>
          <wp:wrapNone/>
          <wp:docPr id="816728666"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2"/>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1072" behindDoc="0" locked="0" layoutInCell="1" allowOverlap="1" wp14:anchorId="3CA2B6A8" wp14:editId="494631C2">
          <wp:simplePos x="0" y="0"/>
          <wp:positionH relativeFrom="column">
            <wp:posOffset>3696741</wp:posOffset>
          </wp:positionH>
          <wp:positionV relativeFrom="paragraph">
            <wp:posOffset>129171</wp:posOffset>
          </wp:positionV>
          <wp:extent cx="458900" cy="407035"/>
          <wp:effectExtent l="0" t="0" r="0" b="0"/>
          <wp:wrapNone/>
          <wp:docPr id="1767663786"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61950" cy="409740"/>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3120" behindDoc="0" locked="0" layoutInCell="1" allowOverlap="1" wp14:anchorId="24EFBA71" wp14:editId="1BD04829">
          <wp:simplePos x="0" y="0"/>
          <wp:positionH relativeFrom="column">
            <wp:posOffset>2024503</wp:posOffset>
          </wp:positionH>
          <wp:positionV relativeFrom="paragraph">
            <wp:posOffset>94615</wp:posOffset>
          </wp:positionV>
          <wp:extent cx="424907" cy="431705"/>
          <wp:effectExtent l="0" t="0" r="0" b="6985"/>
          <wp:wrapNone/>
          <wp:docPr id="1829368732"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0048" behindDoc="0" locked="0" layoutInCell="1" allowOverlap="1" wp14:anchorId="206D0ED5" wp14:editId="12DED53A">
          <wp:simplePos x="0" y="0"/>
          <wp:positionH relativeFrom="column">
            <wp:posOffset>2615876</wp:posOffset>
          </wp:positionH>
          <wp:positionV relativeFrom="paragraph">
            <wp:posOffset>138505</wp:posOffset>
          </wp:positionV>
          <wp:extent cx="385973" cy="363721"/>
          <wp:effectExtent l="0" t="0" r="0" b="0"/>
          <wp:wrapNone/>
          <wp:docPr id="1017648887"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4144" behindDoc="0" locked="0" layoutInCell="1" allowOverlap="1" wp14:anchorId="09A6CF5E" wp14:editId="5F6DEC97">
          <wp:simplePos x="0" y="0"/>
          <wp:positionH relativeFrom="page">
            <wp:posOffset>3830591</wp:posOffset>
          </wp:positionH>
          <wp:positionV relativeFrom="paragraph">
            <wp:posOffset>149782</wp:posOffset>
          </wp:positionV>
          <wp:extent cx="486093" cy="332548"/>
          <wp:effectExtent l="0" t="0" r="0" b="0"/>
          <wp:wrapNone/>
          <wp:docPr id="66820925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9024" behindDoc="0" locked="0" layoutInCell="1" allowOverlap="1" wp14:anchorId="171A337A" wp14:editId="633581E5">
          <wp:simplePos x="0" y="0"/>
          <wp:positionH relativeFrom="margin">
            <wp:align>left</wp:align>
          </wp:positionH>
          <wp:positionV relativeFrom="paragraph">
            <wp:posOffset>95250</wp:posOffset>
          </wp:positionV>
          <wp:extent cx="1590040" cy="326705"/>
          <wp:effectExtent l="0" t="0" r="0" b="0"/>
          <wp:wrapNone/>
          <wp:docPr id="190900167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1F366374" w14:textId="3004B85C" w:rsidR="001B1DB3" w:rsidRPr="004017FE" w:rsidRDefault="001B1DB3" w:rsidP="00401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8435F" w14:textId="0265CC65" w:rsidR="005E39A6" w:rsidRDefault="004017FE" w:rsidP="00E5336F">
    <w:pPr>
      <w:pStyle w:val="Figures"/>
    </w:pPr>
    <w:r w:rsidRPr="004017FE">
      <w:rPr>
        <w:lang w:val="en-US"/>
      </w:rPr>
      <w:drawing>
        <wp:anchor distT="0" distB="0" distL="114300" distR="114300" simplePos="0" relativeHeight="502803904" behindDoc="0" locked="0" layoutInCell="1" allowOverlap="1" wp14:anchorId="7B78078C" wp14:editId="1A47D65E">
          <wp:simplePos x="0" y="0"/>
          <wp:positionH relativeFrom="column">
            <wp:posOffset>4346691</wp:posOffset>
          </wp:positionH>
          <wp:positionV relativeFrom="paragraph">
            <wp:posOffset>165796</wp:posOffset>
          </wp:positionV>
          <wp:extent cx="583350" cy="278739"/>
          <wp:effectExtent l="0" t="0" r="7620" b="7620"/>
          <wp:wrapNone/>
          <wp:docPr id="68681396"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1"/>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5952" behindDoc="0" locked="0" layoutInCell="1" allowOverlap="1" wp14:anchorId="4563FFC9" wp14:editId="4F32C442">
          <wp:simplePos x="0" y="0"/>
          <wp:positionH relativeFrom="page">
            <wp:posOffset>3884340</wp:posOffset>
          </wp:positionH>
          <wp:positionV relativeFrom="paragraph">
            <wp:posOffset>142240</wp:posOffset>
          </wp:positionV>
          <wp:extent cx="486093" cy="332548"/>
          <wp:effectExtent l="0" t="0" r="0" b="0"/>
          <wp:wrapNone/>
          <wp:docPr id="176112108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2880" behindDoc="0" locked="0" layoutInCell="1" allowOverlap="1" wp14:anchorId="59DF6018" wp14:editId="5E35B3FD">
          <wp:simplePos x="0" y="0"/>
          <wp:positionH relativeFrom="column">
            <wp:posOffset>3760921</wp:posOffset>
          </wp:positionH>
          <wp:positionV relativeFrom="paragraph">
            <wp:posOffset>128905</wp:posOffset>
          </wp:positionV>
          <wp:extent cx="458900" cy="407035"/>
          <wp:effectExtent l="0" t="0" r="0" b="0"/>
          <wp:wrapNone/>
          <wp:docPr id="65996617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6976" behindDoc="0" locked="0" layoutInCell="1" allowOverlap="1" wp14:anchorId="42131AFE" wp14:editId="405F69DC">
          <wp:simplePos x="0" y="0"/>
          <wp:positionH relativeFrom="column">
            <wp:posOffset>5380509</wp:posOffset>
          </wp:positionH>
          <wp:positionV relativeFrom="paragraph">
            <wp:posOffset>125432</wp:posOffset>
          </wp:positionV>
          <wp:extent cx="810789" cy="809023"/>
          <wp:effectExtent l="0" t="0" r="8890" b="0"/>
          <wp:wrapNone/>
          <wp:docPr id="7331800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4928" behindDoc="0" locked="0" layoutInCell="1" allowOverlap="1" wp14:anchorId="4A9E93B6" wp14:editId="4B3BF98F">
          <wp:simplePos x="0" y="0"/>
          <wp:positionH relativeFrom="column">
            <wp:posOffset>2024503</wp:posOffset>
          </wp:positionH>
          <wp:positionV relativeFrom="paragraph">
            <wp:posOffset>94615</wp:posOffset>
          </wp:positionV>
          <wp:extent cx="424907" cy="431705"/>
          <wp:effectExtent l="0" t="0" r="0" b="6985"/>
          <wp:wrapNone/>
          <wp:docPr id="426768698"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1856" behindDoc="0" locked="0" layoutInCell="1" allowOverlap="1" wp14:anchorId="11A165FD" wp14:editId="56345A7E">
          <wp:simplePos x="0" y="0"/>
          <wp:positionH relativeFrom="column">
            <wp:posOffset>2615876</wp:posOffset>
          </wp:positionH>
          <wp:positionV relativeFrom="paragraph">
            <wp:posOffset>138505</wp:posOffset>
          </wp:positionV>
          <wp:extent cx="385973" cy="363721"/>
          <wp:effectExtent l="0" t="0" r="0" b="0"/>
          <wp:wrapNone/>
          <wp:docPr id="1760792457"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799808" behindDoc="0" locked="0" layoutInCell="1" allowOverlap="1" wp14:anchorId="1A64261F" wp14:editId="1077E273">
          <wp:simplePos x="0" y="0"/>
          <wp:positionH relativeFrom="margin">
            <wp:align>left</wp:align>
          </wp:positionH>
          <wp:positionV relativeFrom="paragraph">
            <wp:posOffset>95250</wp:posOffset>
          </wp:positionV>
          <wp:extent cx="1590040" cy="326705"/>
          <wp:effectExtent l="0" t="0" r="0" b="0"/>
          <wp:wrapNone/>
          <wp:docPr id="501445996"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95F47"/>
    <w:multiLevelType w:val="hybridMultilevel"/>
    <w:tmpl w:val="043248CA"/>
    <w:lvl w:ilvl="0" w:tplc="6F06D7E2">
      <w:start w:val="1"/>
      <w:numFmt w:val="decimal"/>
      <w:lvlText w:val="Q%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9613C"/>
    <w:multiLevelType w:val="multilevel"/>
    <w:tmpl w:val="5008CC8A"/>
    <w:lvl w:ilvl="0">
      <w:start w:val="1"/>
      <w:numFmt w:val="decimal"/>
      <w:pStyle w:val="Heading1"/>
      <w:lvlText w:val="%1."/>
      <w:lvlJc w:val="left"/>
      <w:pPr>
        <w:ind w:left="432" w:hanging="432"/>
      </w:pPr>
      <w:rPr>
        <w:rFonts w:hint="default"/>
        <w:sz w:val="48"/>
        <w:szCs w:val="4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2B5F262E"/>
    <w:multiLevelType w:val="hybridMultilevel"/>
    <w:tmpl w:val="4AD6749E"/>
    <w:lvl w:ilvl="0" w:tplc="4106EE68">
      <w:start w:val="1"/>
      <w:numFmt w:val="decimal"/>
      <w:pStyle w:val="Questions"/>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2B3870"/>
    <w:multiLevelType w:val="hybridMultilevel"/>
    <w:tmpl w:val="9ABC8572"/>
    <w:lvl w:ilvl="0" w:tplc="D390D720">
      <w:start w:val="1"/>
      <w:numFmt w:val="decimal"/>
      <w:lvlText w:val="%1"/>
      <w:lvlJc w:val="left"/>
      <w:pPr>
        <w:ind w:left="350" w:hanging="260"/>
      </w:pPr>
      <w:rPr>
        <w:rFonts w:ascii="Arial" w:eastAsia="Arial" w:hAnsi="Arial" w:cs="Arial" w:hint="default"/>
        <w:color w:val="231F20"/>
        <w:spacing w:val="-14"/>
        <w:w w:val="100"/>
        <w:sz w:val="18"/>
        <w:szCs w:val="18"/>
      </w:rPr>
    </w:lvl>
    <w:lvl w:ilvl="1" w:tplc="83469CD6">
      <w:numFmt w:val="bullet"/>
      <w:lvlText w:val="•"/>
      <w:lvlJc w:val="left"/>
      <w:pPr>
        <w:ind w:left="784" w:hanging="260"/>
      </w:pPr>
      <w:rPr>
        <w:rFonts w:hint="default"/>
      </w:rPr>
    </w:lvl>
    <w:lvl w:ilvl="2" w:tplc="64CC52C6">
      <w:numFmt w:val="bullet"/>
      <w:lvlText w:val="•"/>
      <w:lvlJc w:val="left"/>
      <w:pPr>
        <w:ind w:left="1208" w:hanging="260"/>
      </w:pPr>
      <w:rPr>
        <w:rFonts w:hint="default"/>
      </w:rPr>
    </w:lvl>
    <w:lvl w:ilvl="3" w:tplc="D7C4FF24">
      <w:numFmt w:val="bullet"/>
      <w:lvlText w:val="•"/>
      <w:lvlJc w:val="left"/>
      <w:pPr>
        <w:ind w:left="1632" w:hanging="260"/>
      </w:pPr>
      <w:rPr>
        <w:rFonts w:hint="default"/>
      </w:rPr>
    </w:lvl>
    <w:lvl w:ilvl="4" w:tplc="91FE501E">
      <w:numFmt w:val="bullet"/>
      <w:lvlText w:val="•"/>
      <w:lvlJc w:val="left"/>
      <w:pPr>
        <w:ind w:left="2056" w:hanging="260"/>
      </w:pPr>
      <w:rPr>
        <w:rFonts w:hint="default"/>
      </w:rPr>
    </w:lvl>
    <w:lvl w:ilvl="5" w:tplc="157A6D10">
      <w:numFmt w:val="bullet"/>
      <w:lvlText w:val="•"/>
      <w:lvlJc w:val="left"/>
      <w:pPr>
        <w:ind w:left="2480" w:hanging="260"/>
      </w:pPr>
      <w:rPr>
        <w:rFonts w:hint="default"/>
      </w:rPr>
    </w:lvl>
    <w:lvl w:ilvl="6" w:tplc="5C4EA1DA">
      <w:numFmt w:val="bullet"/>
      <w:lvlText w:val="•"/>
      <w:lvlJc w:val="left"/>
      <w:pPr>
        <w:ind w:left="2904" w:hanging="260"/>
      </w:pPr>
      <w:rPr>
        <w:rFonts w:hint="default"/>
      </w:rPr>
    </w:lvl>
    <w:lvl w:ilvl="7" w:tplc="BCE2992C">
      <w:numFmt w:val="bullet"/>
      <w:lvlText w:val="•"/>
      <w:lvlJc w:val="left"/>
      <w:pPr>
        <w:ind w:left="3328" w:hanging="260"/>
      </w:pPr>
      <w:rPr>
        <w:rFonts w:hint="default"/>
      </w:rPr>
    </w:lvl>
    <w:lvl w:ilvl="8" w:tplc="C930C18C">
      <w:numFmt w:val="bullet"/>
      <w:lvlText w:val="•"/>
      <w:lvlJc w:val="left"/>
      <w:pPr>
        <w:ind w:left="3752" w:hanging="260"/>
      </w:pPr>
      <w:rPr>
        <w:rFonts w:hint="default"/>
      </w:rPr>
    </w:lvl>
  </w:abstractNum>
  <w:abstractNum w:abstractNumId="4" w15:restartNumberingAfterBreak="0">
    <w:nsid w:val="53C877F0"/>
    <w:multiLevelType w:val="hybridMultilevel"/>
    <w:tmpl w:val="E2FC7D86"/>
    <w:lvl w:ilvl="0" w:tplc="EEC23928">
      <w:numFmt w:val="bullet"/>
      <w:lvlText w:val="•"/>
      <w:lvlJc w:val="left"/>
      <w:pPr>
        <w:ind w:left="405" w:hanging="200"/>
      </w:pPr>
      <w:rPr>
        <w:rFonts w:ascii="Arial" w:eastAsia="Arial" w:hAnsi="Arial" w:cs="Arial" w:hint="default"/>
        <w:color w:val="231F20"/>
        <w:spacing w:val="-14"/>
        <w:w w:val="100"/>
        <w:sz w:val="18"/>
        <w:szCs w:val="18"/>
      </w:rPr>
    </w:lvl>
    <w:lvl w:ilvl="1" w:tplc="284AF874">
      <w:numFmt w:val="bullet"/>
      <w:lvlText w:val="•"/>
      <w:lvlJc w:val="left"/>
      <w:pPr>
        <w:ind w:left="819" w:hanging="200"/>
      </w:pPr>
      <w:rPr>
        <w:rFonts w:hint="default"/>
      </w:rPr>
    </w:lvl>
    <w:lvl w:ilvl="2" w:tplc="16762984">
      <w:numFmt w:val="bullet"/>
      <w:lvlText w:val="•"/>
      <w:lvlJc w:val="left"/>
      <w:pPr>
        <w:ind w:left="1239" w:hanging="200"/>
      </w:pPr>
      <w:rPr>
        <w:rFonts w:hint="default"/>
      </w:rPr>
    </w:lvl>
    <w:lvl w:ilvl="3" w:tplc="248690D2">
      <w:numFmt w:val="bullet"/>
      <w:lvlText w:val="•"/>
      <w:lvlJc w:val="left"/>
      <w:pPr>
        <w:ind w:left="1658" w:hanging="200"/>
      </w:pPr>
      <w:rPr>
        <w:rFonts w:hint="default"/>
      </w:rPr>
    </w:lvl>
    <w:lvl w:ilvl="4" w:tplc="731A2E4A">
      <w:numFmt w:val="bullet"/>
      <w:lvlText w:val="•"/>
      <w:lvlJc w:val="left"/>
      <w:pPr>
        <w:ind w:left="2078" w:hanging="200"/>
      </w:pPr>
      <w:rPr>
        <w:rFonts w:hint="default"/>
      </w:rPr>
    </w:lvl>
    <w:lvl w:ilvl="5" w:tplc="4742FC46">
      <w:numFmt w:val="bullet"/>
      <w:lvlText w:val="•"/>
      <w:lvlJc w:val="left"/>
      <w:pPr>
        <w:ind w:left="2497" w:hanging="200"/>
      </w:pPr>
      <w:rPr>
        <w:rFonts w:hint="default"/>
      </w:rPr>
    </w:lvl>
    <w:lvl w:ilvl="6" w:tplc="8BB4F500">
      <w:numFmt w:val="bullet"/>
      <w:lvlText w:val="•"/>
      <w:lvlJc w:val="left"/>
      <w:pPr>
        <w:ind w:left="2917" w:hanging="200"/>
      </w:pPr>
      <w:rPr>
        <w:rFonts w:hint="default"/>
      </w:rPr>
    </w:lvl>
    <w:lvl w:ilvl="7" w:tplc="B95A60A0">
      <w:numFmt w:val="bullet"/>
      <w:lvlText w:val="•"/>
      <w:lvlJc w:val="left"/>
      <w:pPr>
        <w:ind w:left="3337" w:hanging="200"/>
      </w:pPr>
      <w:rPr>
        <w:rFonts w:hint="default"/>
      </w:rPr>
    </w:lvl>
    <w:lvl w:ilvl="8" w:tplc="47F4C0F8">
      <w:numFmt w:val="bullet"/>
      <w:lvlText w:val="•"/>
      <w:lvlJc w:val="left"/>
      <w:pPr>
        <w:ind w:left="3756" w:hanging="200"/>
      </w:pPr>
      <w:rPr>
        <w:rFonts w:hint="default"/>
      </w:rPr>
    </w:lvl>
  </w:abstractNum>
  <w:abstractNum w:abstractNumId="5" w15:restartNumberingAfterBreak="0">
    <w:nsid w:val="544B120D"/>
    <w:multiLevelType w:val="hybridMultilevel"/>
    <w:tmpl w:val="63CE46AE"/>
    <w:lvl w:ilvl="0" w:tplc="DC6A792A">
      <w:numFmt w:val="bullet"/>
      <w:lvlText w:val="•"/>
      <w:lvlJc w:val="left"/>
      <w:pPr>
        <w:ind w:left="535" w:hanging="240"/>
      </w:pPr>
      <w:rPr>
        <w:rFonts w:ascii="Palatino Linotype" w:eastAsia="Palatino Linotype" w:hAnsi="Palatino Linotype" w:cs="Palatino Linotype" w:hint="default"/>
        <w:color w:val="231F20"/>
        <w:w w:val="64"/>
        <w:sz w:val="18"/>
        <w:szCs w:val="18"/>
      </w:rPr>
    </w:lvl>
    <w:lvl w:ilvl="1" w:tplc="DF00A35A">
      <w:numFmt w:val="bullet"/>
      <w:lvlText w:val="-"/>
      <w:lvlJc w:val="left"/>
      <w:pPr>
        <w:ind w:left="794" w:hanging="240"/>
      </w:pPr>
      <w:rPr>
        <w:rFonts w:ascii="Arial" w:eastAsia="Arial" w:hAnsi="Arial" w:cs="Arial" w:hint="default"/>
        <w:color w:val="231F20"/>
        <w:spacing w:val="-21"/>
        <w:w w:val="100"/>
        <w:sz w:val="18"/>
        <w:szCs w:val="18"/>
      </w:rPr>
    </w:lvl>
    <w:lvl w:ilvl="2" w:tplc="35DA5B1C">
      <w:numFmt w:val="bullet"/>
      <w:lvlText w:val="•"/>
      <w:lvlJc w:val="left"/>
      <w:pPr>
        <w:ind w:left="1221" w:hanging="240"/>
      </w:pPr>
      <w:rPr>
        <w:rFonts w:hint="default"/>
      </w:rPr>
    </w:lvl>
    <w:lvl w:ilvl="3" w:tplc="D8BAE2A4">
      <w:numFmt w:val="bullet"/>
      <w:lvlText w:val="•"/>
      <w:lvlJc w:val="left"/>
      <w:pPr>
        <w:ind w:left="1643" w:hanging="240"/>
      </w:pPr>
      <w:rPr>
        <w:rFonts w:hint="default"/>
      </w:rPr>
    </w:lvl>
    <w:lvl w:ilvl="4" w:tplc="27A2F748">
      <w:numFmt w:val="bullet"/>
      <w:lvlText w:val="•"/>
      <w:lvlJc w:val="left"/>
      <w:pPr>
        <w:ind w:left="2065" w:hanging="240"/>
      </w:pPr>
      <w:rPr>
        <w:rFonts w:hint="default"/>
      </w:rPr>
    </w:lvl>
    <w:lvl w:ilvl="5" w:tplc="11484D92">
      <w:numFmt w:val="bullet"/>
      <w:lvlText w:val="•"/>
      <w:lvlJc w:val="left"/>
      <w:pPr>
        <w:ind w:left="2487" w:hanging="240"/>
      </w:pPr>
      <w:rPr>
        <w:rFonts w:hint="default"/>
      </w:rPr>
    </w:lvl>
    <w:lvl w:ilvl="6" w:tplc="62C47EE4">
      <w:numFmt w:val="bullet"/>
      <w:lvlText w:val="•"/>
      <w:lvlJc w:val="left"/>
      <w:pPr>
        <w:ind w:left="2908" w:hanging="240"/>
      </w:pPr>
      <w:rPr>
        <w:rFonts w:hint="default"/>
      </w:rPr>
    </w:lvl>
    <w:lvl w:ilvl="7" w:tplc="8C44ABD2">
      <w:numFmt w:val="bullet"/>
      <w:lvlText w:val="•"/>
      <w:lvlJc w:val="left"/>
      <w:pPr>
        <w:ind w:left="3330" w:hanging="240"/>
      </w:pPr>
      <w:rPr>
        <w:rFonts w:hint="default"/>
      </w:rPr>
    </w:lvl>
    <w:lvl w:ilvl="8" w:tplc="062C494C">
      <w:numFmt w:val="bullet"/>
      <w:lvlText w:val="•"/>
      <w:lvlJc w:val="left"/>
      <w:pPr>
        <w:ind w:left="3752" w:hanging="240"/>
      </w:pPr>
      <w:rPr>
        <w:rFonts w:hint="default"/>
      </w:rPr>
    </w:lvl>
  </w:abstractNum>
  <w:abstractNum w:abstractNumId="6" w15:restartNumberingAfterBreak="0">
    <w:nsid w:val="5682744B"/>
    <w:multiLevelType w:val="hybridMultilevel"/>
    <w:tmpl w:val="043248CA"/>
    <w:lvl w:ilvl="0" w:tplc="FFFFFFFF">
      <w:start w:val="1"/>
      <w:numFmt w:val="decimal"/>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545481C"/>
    <w:multiLevelType w:val="hybridMultilevel"/>
    <w:tmpl w:val="5580815A"/>
    <w:lvl w:ilvl="0" w:tplc="F5D0CE80">
      <w:numFmt w:val="bullet"/>
      <w:lvlText w:val="•"/>
      <w:lvlJc w:val="left"/>
      <w:pPr>
        <w:ind w:left="425" w:hanging="200"/>
      </w:pPr>
      <w:rPr>
        <w:rFonts w:ascii="Arial" w:eastAsia="Arial" w:hAnsi="Arial" w:cs="Arial" w:hint="default"/>
        <w:color w:val="231F20"/>
        <w:spacing w:val="-14"/>
        <w:w w:val="100"/>
        <w:sz w:val="18"/>
        <w:szCs w:val="18"/>
      </w:rPr>
    </w:lvl>
    <w:lvl w:ilvl="1" w:tplc="9BA8ECEE">
      <w:numFmt w:val="bullet"/>
      <w:lvlText w:val="•"/>
      <w:lvlJc w:val="left"/>
      <w:pPr>
        <w:ind w:left="837" w:hanging="200"/>
      </w:pPr>
      <w:rPr>
        <w:rFonts w:hint="default"/>
      </w:rPr>
    </w:lvl>
    <w:lvl w:ilvl="2" w:tplc="E94CABB6">
      <w:numFmt w:val="bullet"/>
      <w:lvlText w:val="•"/>
      <w:lvlJc w:val="left"/>
      <w:pPr>
        <w:ind w:left="1255" w:hanging="200"/>
      </w:pPr>
      <w:rPr>
        <w:rFonts w:hint="default"/>
      </w:rPr>
    </w:lvl>
    <w:lvl w:ilvl="3" w:tplc="E2F426C4">
      <w:numFmt w:val="bullet"/>
      <w:lvlText w:val="•"/>
      <w:lvlJc w:val="left"/>
      <w:pPr>
        <w:ind w:left="1672" w:hanging="200"/>
      </w:pPr>
      <w:rPr>
        <w:rFonts w:hint="default"/>
      </w:rPr>
    </w:lvl>
    <w:lvl w:ilvl="4" w:tplc="85B85C8C">
      <w:numFmt w:val="bullet"/>
      <w:lvlText w:val="•"/>
      <w:lvlJc w:val="left"/>
      <w:pPr>
        <w:ind w:left="2090" w:hanging="200"/>
      </w:pPr>
      <w:rPr>
        <w:rFonts w:hint="default"/>
      </w:rPr>
    </w:lvl>
    <w:lvl w:ilvl="5" w:tplc="F1BE99C2">
      <w:numFmt w:val="bullet"/>
      <w:lvlText w:val="•"/>
      <w:lvlJc w:val="left"/>
      <w:pPr>
        <w:ind w:left="2507" w:hanging="200"/>
      </w:pPr>
      <w:rPr>
        <w:rFonts w:hint="default"/>
      </w:rPr>
    </w:lvl>
    <w:lvl w:ilvl="6" w:tplc="1786D624">
      <w:numFmt w:val="bullet"/>
      <w:lvlText w:val="•"/>
      <w:lvlJc w:val="left"/>
      <w:pPr>
        <w:ind w:left="2925" w:hanging="200"/>
      </w:pPr>
      <w:rPr>
        <w:rFonts w:hint="default"/>
      </w:rPr>
    </w:lvl>
    <w:lvl w:ilvl="7" w:tplc="BE429736">
      <w:numFmt w:val="bullet"/>
      <w:lvlText w:val="•"/>
      <w:lvlJc w:val="left"/>
      <w:pPr>
        <w:ind w:left="3343" w:hanging="200"/>
      </w:pPr>
      <w:rPr>
        <w:rFonts w:hint="default"/>
      </w:rPr>
    </w:lvl>
    <w:lvl w:ilvl="8" w:tplc="890C3A04">
      <w:numFmt w:val="bullet"/>
      <w:lvlText w:val="•"/>
      <w:lvlJc w:val="left"/>
      <w:pPr>
        <w:ind w:left="3760" w:hanging="200"/>
      </w:pPr>
      <w:rPr>
        <w:rFonts w:hint="default"/>
      </w:rPr>
    </w:lvl>
  </w:abstractNum>
  <w:abstractNum w:abstractNumId="8"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9" w15:restartNumberingAfterBreak="0">
    <w:nsid w:val="6B514DCE"/>
    <w:multiLevelType w:val="hybridMultilevel"/>
    <w:tmpl w:val="41DE5362"/>
    <w:lvl w:ilvl="0" w:tplc="588A1682">
      <w:start w:val="1"/>
      <w:numFmt w:val="decimal"/>
      <w:lvlText w:val="%1."/>
      <w:lvlJc w:val="left"/>
      <w:pPr>
        <w:ind w:left="319" w:hanging="267"/>
      </w:pPr>
      <w:rPr>
        <w:rFonts w:ascii="Calibri" w:eastAsia="Calibri" w:hAnsi="Calibri" w:cs="Calibri" w:hint="default"/>
        <w:spacing w:val="-1"/>
        <w:w w:val="100"/>
        <w:sz w:val="22"/>
        <w:szCs w:val="22"/>
      </w:rPr>
    </w:lvl>
    <w:lvl w:ilvl="1" w:tplc="DAB28CAE">
      <w:numFmt w:val="bullet"/>
      <w:lvlText w:val="•"/>
      <w:lvlJc w:val="left"/>
      <w:pPr>
        <w:ind w:left="1079" w:hanging="267"/>
      </w:pPr>
      <w:rPr>
        <w:rFonts w:hint="default"/>
      </w:rPr>
    </w:lvl>
    <w:lvl w:ilvl="2" w:tplc="7EB44F9E">
      <w:numFmt w:val="bullet"/>
      <w:lvlText w:val="•"/>
      <w:lvlJc w:val="left"/>
      <w:pPr>
        <w:ind w:left="1839" w:hanging="267"/>
      </w:pPr>
      <w:rPr>
        <w:rFonts w:hint="default"/>
      </w:rPr>
    </w:lvl>
    <w:lvl w:ilvl="3" w:tplc="CFCE8A6E">
      <w:numFmt w:val="bullet"/>
      <w:lvlText w:val="•"/>
      <w:lvlJc w:val="left"/>
      <w:pPr>
        <w:ind w:left="2598" w:hanging="267"/>
      </w:pPr>
      <w:rPr>
        <w:rFonts w:hint="default"/>
      </w:rPr>
    </w:lvl>
    <w:lvl w:ilvl="4" w:tplc="091AA1A4">
      <w:numFmt w:val="bullet"/>
      <w:lvlText w:val="•"/>
      <w:lvlJc w:val="left"/>
      <w:pPr>
        <w:ind w:left="3358" w:hanging="267"/>
      </w:pPr>
      <w:rPr>
        <w:rFonts w:hint="default"/>
      </w:rPr>
    </w:lvl>
    <w:lvl w:ilvl="5" w:tplc="89227356">
      <w:numFmt w:val="bullet"/>
      <w:lvlText w:val="•"/>
      <w:lvlJc w:val="left"/>
      <w:pPr>
        <w:ind w:left="4117" w:hanging="267"/>
      </w:pPr>
      <w:rPr>
        <w:rFonts w:hint="default"/>
      </w:rPr>
    </w:lvl>
    <w:lvl w:ilvl="6" w:tplc="4AF4F18C">
      <w:numFmt w:val="bullet"/>
      <w:lvlText w:val="•"/>
      <w:lvlJc w:val="left"/>
      <w:pPr>
        <w:ind w:left="4877" w:hanging="267"/>
      </w:pPr>
      <w:rPr>
        <w:rFonts w:hint="default"/>
      </w:rPr>
    </w:lvl>
    <w:lvl w:ilvl="7" w:tplc="0DF85D4A">
      <w:numFmt w:val="bullet"/>
      <w:lvlText w:val="•"/>
      <w:lvlJc w:val="left"/>
      <w:pPr>
        <w:ind w:left="5636" w:hanging="267"/>
      </w:pPr>
      <w:rPr>
        <w:rFonts w:hint="default"/>
      </w:rPr>
    </w:lvl>
    <w:lvl w:ilvl="8" w:tplc="5C0C95B4">
      <w:numFmt w:val="bullet"/>
      <w:lvlText w:val="•"/>
      <w:lvlJc w:val="left"/>
      <w:pPr>
        <w:ind w:left="6396" w:hanging="267"/>
      </w:pPr>
      <w:rPr>
        <w:rFonts w:hint="default"/>
      </w:rPr>
    </w:lvl>
  </w:abstractNum>
  <w:abstractNum w:abstractNumId="10"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79D95966"/>
    <w:multiLevelType w:val="multilevel"/>
    <w:tmpl w:val="CC047298"/>
    <w:lvl w:ilvl="0">
      <w:start w:val="3"/>
      <w:numFmt w:val="decimal"/>
      <w:lvlText w:val="%1"/>
      <w:lvlJc w:val="left"/>
      <w:pPr>
        <w:ind w:left="710" w:hanging="560"/>
      </w:pPr>
      <w:rPr>
        <w:rFonts w:hint="default"/>
      </w:rPr>
    </w:lvl>
    <w:lvl w:ilvl="1">
      <w:start w:val="2"/>
      <w:numFmt w:val="decimal"/>
      <w:lvlText w:val="%1.%2"/>
      <w:lvlJc w:val="left"/>
      <w:pPr>
        <w:ind w:left="710" w:hanging="560"/>
      </w:pPr>
      <w:rPr>
        <w:rFonts w:hint="default"/>
      </w:rPr>
    </w:lvl>
    <w:lvl w:ilvl="2">
      <w:start w:val="3"/>
      <w:numFmt w:val="decimal"/>
      <w:lvlText w:val="%1.%2.%3"/>
      <w:lvlJc w:val="left"/>
      <w:pPr>
        <w:ind w:left="710" w:hanging="560"/>
      </w:pPr>
      <w:rPr>
        <w:rFonts w:ascii="Arial" w:eastAsia="Arial" w:hAnsi="Arial" w:cs="Arial" w:hint="default"/>
        <w:b/>
        <w:bCs/>
        <w:color w:val="00AEEF"/>
        <w:spacing w:val="-1"/>
        <w:w w:val="100"/>
        <w:sz w:val="22"/>
        <w:szCs w:val="22"/>
      </w:rPr>
    </w:lvl>
    <w:lvl w:ilvl="3">
      <w:numFmt w:val="bullet"/>
      <w:lvlText w:val="•"/>
      <w:lvlJc w:val="left"/>
      <w:pPr>
        <w:ind w:left="1250" w:hanging="240"/>
      </w:pPr>
      <w:rPr>
        <w:rFonts w:ascii="Arial" w:eastAsia="Arial" w:hAnsi="Arial" w:cs="Arial" w:hint="default"/>
        <w:color w:val="231F20"/>
        <w:spacing w:val="-24"/>
        <w:w w:val="100"/>
        <w:sz w:val="18"/>
        <w:szCs w:val="18"/>
      </w:rPr>
    </w:lvl>
    <w:lvl w:ilvl="4">
      <w:numFmt w:val="bullet"/>
      <w:lvlText w:val="-"/>
      <w:lvlJc w:val="left"/>
      <w:pPr>
        <w:ind w:left="1510" w:hanging="240"/>
      </w:pPr>
      <w:rPr>
        <w:rFonts w:ascii="Arial" w:eastAsia="Arial" w:hAnsi="Arial" w:cs="Arial" w:hint="default"/>
        <w:color w:val="231F20"/>
        <w:spacing w:val="-21"/>
        <w:w w:val="100"/>
        <w:sz w:val="18"/>
        <w:szCs w:val="18"/>
      </w:rPr>
    </w:lvl>
    <w:lvl w:ilvl="5">
      <w:numFmt w:val="bullet"/>
      <w:lvlText w:val="•"/>
      <w:lvlJc w:val="left"/>
      <w:pPr>
        <w:ind w:left="4919" w:hanging="240"/>
      </w:pPr>
      <w:rPr>
        <w:rFonts w:hint="default"/>
      </w:rPr>
    </w:lvl>
    <w:lvl w:ilvl="6">
      <w:numFmt w:val="bullet"/>
      <w:lvlText w:val="•"/>
      <w:lvlJc w:val="left"/>
      <w:pPr>
        <w:ind w:left="6052" w:hanging="240"/>
      </w:pPr>
      <w:rPr>
        <w:rFonts w:hint="default"/>
      </w:rPr>
    </w:lvl>
    <w:lvl w:ilvl="7">
      <w:numFmt w:val="bullet"/>
      <w:lvlText w:val="•"/>
      <w:lvlJc w:val="left"/>
      <w:pPr>
        <w:ind w:left="7185" w:hanging="240"/>
      </w:pPr>
      <w:rPr>
        <w:rFonts w:hint="default"/>
      </w:rPr>
    </w:lvl>
    <w:lvl w:ilvl="8">
      <w:numFmt w:val="bullet"/>
      <w:lvlText w:val="•"/>
      <w:lvlJc w:val="left"/>
      <w:pPr>
        <w:ind w:left="8319" w:hanging="240"/>
      </w:pPr>
      <w:rPr>
        <w:rFonts w:hint="default"/>
      </w:rPr>
    </w:lvl>
  </w:abstractNum>
  <w:num w:numId="1" w16cid:durableId="663319265">
    <w:abstractNumId w:val="3"/>
  </w:num>
  <w:num w:numId="2" w16cid:durableId="380329168">
    <w:abstractNumId w:val="9"/>
  </w:num>
  <w:num w:numId="3" w16cid:durableId="255941196">
    <w:abstractNumId w:val="4"/>
  </w:num>
  <w:num w:numId="4" w16cid:durableId="1365255390">
    <w:abstractNumId w:val="7"/>
  </w:num>
  <w:num w:numId="5" w16cid:durableId="1498836758">
    <w:abstractNumId w:val="5"/>
  </w:num>
  <w:num w:numId="6" w16cid:durableId="1236206018">
    <w:abstractNumId w:val="11"/>
  </w:num>
  <w:num w:numId="7" w16cid:durableId="328024976">
    <w:abstractNumId w:val="8"/>
  </w:num>
  <w:num w:numId="8" w16cid:durableId="679308741">
    <w:abstractNumId w:val="10"/>
  </w:num>
  <w:num w:numId="9" w16cid:durableId="2133396322">
    <w:abstractNumId w:val="1"/>
  </w:num>
  <w:num w:numId="10" w16cid:durableId="1328485140">
    <w:abstractNumId w:val="0"/>
  </w:num>
  <w:num w:numId="11" w16cid:durableId="590432936">
    <w:abstractNumId w:val="6"/>
  </w:num>
  <w:num w:numId="12" w16cid:durableId="1506289376">
    <w:abstractNumId w:val="10"/>
  </w:num>
  <w:num w:numId="13" w16cid:durableId="1559706749">
    <w:abstractNumId w:val="2"/>
  </w:num>
  <w:num w:numId="14" w16cid:durableId="1481845487">
    <w:abstractNumId w:val="2"/>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C0"/>
    <w:rsid w:val="000135EF"/>
    <w:rsid w:val="00020A40"/>
    <w:rsid w:val="00021772"/>
    <w:rsid w:val="00035EEF"/>
    <w:rsid w:val="000420FB"/>
    <w:rsid w:val="00042FCB"/>
    <w:rsid w:val="00060E44"/>
    <w:rsid w:val="000612A2"/>
    <w:rsid w:val="00062874"/>
    <w:rsid w:val="00063587"/>
    <w:rsid w:val="0007285F"/>
    <w:rsid w:val="00077470"/>
    <w:rsid w:val="0007787A"/>
    <w:rsid w:val="00084E0A"/>
    <w:rsid w:val="0008721B"/>
    <w:rsid w:val="00091D10"/>
    <w:rsid w:val="00094E8B"/>
    <w:rsid w:val="000A456A"/>
    <w:rsid w:val="000B7A22"/>
    <w:rsid w:val="000C0389"/>
    <w:rsid w:val="000E592D"/>
    <w:rsid w:val="000E602D"/>
    <w:rsid w:val="00101F0C"/>
    <w:rsid w:val="00120B1C"/>
    <w:rsid w:val="00144E6F"/>
    <w:rsid w:val="0016055F"/>
    <w:rsid w:val="0016113B"/>
    <w:rsid w:val="00173E61"/>
    <w:rsid w:val="00175DAA"/>
    <w:rsid w:val="0018598D"/>
    <w:rsid w:val="00185E06"/>
    <w:rsid w:val="001A3E5B"/>
    <w:rsid w:val="001B1DB3"/>
    <w:rsid w:val="001B2084"/>
    <w:rsid w:val="001B2CD5"/>
    <w:rsid w:val="001C01ED"/>
    <w:rsid w:val="001D7216"/>
    <w:rsid w:val="002123D8"/>
    <w:rsid w:val="00213190"/>
    <w:rsid w:val="00222552"/>
    <w:rsid w:val="00224E58"/>
    <w:rsid w:val="00227D17"/>
    <w:rsid w:val="00232490"/>
    <w:rsid w:val="002443B8"/>
    <w:rsid w:val="00251236"/>
    <w:rsid w:val="00251C22"/>
    <w:rsid w:val="00264E34"/>
    <w:rsid w:val="0027720B"/>
    <w:rsid w:val="0028465A"/>
    <w:rsid w:val="00287DF5"/>
    <w:rsid w:val="00293993"/>
    <w:rsid w:val="002A1EC9"/>
    <w:rsid w:val="002C28E0"/>
    <w:rsid w:val="002C4027"/>
    <w:rsid w:val="002D37DE"/>
    <w:rsid w:val="002E4BBB"/>
    <w:rsid w:val="002E5946"/>
    <w:rsid w:val="002F03FB"/>
    <w:rsid w:val="003034B2"/>
    <w:rsid w:val="00305059"/>
    <w:rsid w:val="0031221E"/>
    <w:rsid w:val="00312E7D"/>
    <w:rsid w:val="00316FCA"/>
    <w:rsid w:val="00320F95"/>
    <w:rsid w:val="003256AD"/>
    <w:rsid w:val="003546C3"/>
    <w:rsid w:val="00360693"/>
    <w:rsid w:val="00380305"/>
    <w:rsid w:val="003843FB"/>
    <w:rsid w:val="00387B59"/>
    <w:rsid w:val="003A3229"/>
    <w:rsid w:val="003A7A10"/>
    <w:rsid w:val="003B70E7"/>
    <w:rsid w:val="004017FE"/>
    <w:rsid w:val="004025C0"/>
    <w:rsid w:val="0041491B"/>
    <w:rsid w:val="004310A5"/>
    <w:rsid w:val="00446662"/>
    <w:rsid w:val="00447F29"/>
    <w:rsid w:val="00460F42"/>
    <w:rsid w:val="0046534C"/>
    <w:rsid w:val="0048624A"/>
    <w:rsid w:val="00490E24"/>
    <w:rsid w:val="0049405F"/>
    <w:rsid w:val="004B6FA9"/>
    <w:rsid w:val="004B7A90"/>
    <w:rsid w:val="004C08C1"/>
    <w:rsid w:val="004C1FB6"/>
    <w:rsid w:val="004D0B77"/>
    <w:rsid w:val="004D31F4"/>
    <w:rsid w:val="004E1D75"/>
    <w:rsid w:val="004F0D10"/>
    <w:rsid w:val="004F5889"/>
    <w:rsid w:val="00514732"/>
    <w:rsid w:val="00531AFD"/>
    <w:rsid w:val="005453C6"/>
    <w:rsid w:val="00555679"/>
    <w:rsid w:val="005570F2"/>
    <w:rsid w:val="00576376"/>
    <w:rsid w:val="0058173A"/>
    <w:rsid w:val="00583C20"/>
    <w:rsid w:val="00585030"/>
    <w:rsid w:val="005900EF"/>
    <w:rsid w:val="005A734E"/>
    <w:rsid w:val="005C6059"/>
    <w:rsid w:val="005D0BA0"/>
    <w:rsid w:val="005D7158"/>
    <w:rsid w:val="005E23FD"/>
    <w:rsid w:val="005E39A6"/>
    <w:rsid w:val="00600FE0"/>
    <w:rsid w:val="006051E8"/>
    <w:rsid w:val="00621F29"/>
    <w:rsid w:val="006305E9"/>
    <w:rsid w:val="00630908"/>
    <w:rsid w:val="006350E4"/>
    <w:rsid w:val="00635959"/>
    <w:rsid w:val="006412FF"/>
    <w:rsid w:val="00643B2D"/>
    <w:rsid w:val="0064423E"/>
    <w:rsid w:val="00651379"/>
    <w:rsid w:val="00657FFA"/>
    <w:rsid w:val="006662FE"/>
    <w:rsid w:val="00671F81"/>
    <w:rsid w:val="00673259"/>
    <w:rsid w:val="00673263"/>
    <w:rsid w:val="006801E7"/>
    <w:rsid w:val="00682DF1"/>
    <w:rsid w:val="00695B5A"/>
    <w:rsid w:val="006C6D9F"/>
    <w:rsid w:val="006D6F93"/>
    <w:rsid w:val="006E7613"/>
    <w:rsid w:val="006F038C"/>
    <w:rsid w:val="007155FE"/>
    <w:rsid w:val="00721882"/>
    <w:rsid w:val="00732039"/>
    <w:rsid w:val="00733A67"/>
    <w:rsid w:val="00743F4D"/>
    <w:rsid w:val="007508D1"/>
    <w:rsid w:val="00754576"/>
    <w:rsid w:val="007669C4"/>
    <w:rsid w:val="00774A01"/>
    <w:rsid w:val="00774A87"/>
    <w:rsid w:val="00781CA6"/>
    <w:rsid w:val="007A0EB3"/>
    <w:rsid w:val="007A4B76"/>
    <w:rsid w:val="007A7947"/>
    <w:rsid w:val="007B3CB3"/>
    <w:rsid w:val="007C68F6"/>
    <w:rsid w:val="007E20F1"/>
    <w:rsid w:val="007E311D"/>
    <w:rsid w:val="007E4C85"/>
    <w:rsid w:val="007E568D"/>
    <w:rsid w:val="007E585C"/>
    <w:rsid w:val="007E7EAF"/>
    <w:rsid w:val="007F22F5"/>
    <w:rsid w:val="007F3B6F"/>
    <w:rsid w:val="00800420"/>
    <w:rsid w:val="00817C0D"/>
    <w:rsid w:val="00820821"/>
    <w:rsid w:val="00821885"/>
    <w:rsid w:val="008365E1"/>
    <w:rsid w:val="00843924"/>
    <w:rsid w:val="00845E11"/>
    <w:rsid w:val="00851D0B"/>
    <w:rsid w:val="00863642"/>
    <w:rsid w:val="008713D8"/>
    <w:rsid w:val="00874B67"/>
    <w:rsid w:val="0088745B"/>
    <w:rsid w:val="008A1D7A"/>
    <w:rsid w:val="008A426B"/>
    <w:rsid w:val="008B24A4"/>
    <w:rsid w:val="008B3650"/>
    <w:rsid w:val="008C01FA"/>
    <w:rsid w:val="008C18C2"/>
    <w:rsid w:val="008F7610"/>
    <w:rsid w:val="00901460"/>
    <w:rsid w:val="00902BBB"/>
    <w:rsid w:val="00905CB6"/>
    <w:rsid w:val="00912D8A"/>
    <w:rsid w:val="00914D34"/>
    <w:rsid w:val="00921A91"/>
    <w:rsid w:val="0093306D"/>
    <w:rsid w:val="00935033"/>
    <w:rsid w:val="00935F36"/>
    <w:rsid w:val="009403B5"/>
    <w:rsid w:val="00945C4A"/>
    <w:rsid w:val="0094692A"/>
    <w:rsid w:val="009520B3"/>
    <w:rsid w:val="009625FA"/>
    <w:rsid w:val="00963130"/>
    <w:rsid w:val="00964DFC"/>
    <w:rsid w:val="00967387"/>
    <w:rsid w:val="00973471"/>
    <w:rsid w:val="009737C1"/>
    <w:rsid w:val="00974B21"/>
    <w:rsid w:val="00975D80"/>
    <w:rsid w:val="009822F7"/>
    <w:rsid w:val="00995C4C"/>
    <w:rsid w:val="009B2C34"/>
    <w:rsid w:val="009C50D7"/>
    <w:rsid w:val="00A00071"/>
    <w:rsid w:val="00A112EC"/>
    <w:rsid w:val="00A206FA"/>
    <w:rsid w:val="00A219A7"/>
    <w:rsid w:val="00A226D0"/>
    <w:rsid w:val="00A32B8C"/>
    <w:rsid w:val="00A3305C"/>
    <w:rsid w:val="00A33AA7"/>
    <w:rsid w:val="00A40B98"/>
    <w:rsid w:val="00A5298A"/>
    <w:rsid w:val="00A542B0"/>
    <w:rsid w:val="00A54B97"/>
    <w:rsid w:val="00A6108A"/>
    <w:rsid w:val="00A62FA6"/>
    <w:rsid w:val="00A63745"/>
    <w:rsid w:val="00A668EF"/>
    <w:rsid w:val="00A71250"/>
    <w:rsid w:val="00A75C20"/>
    <w:rsid w:val="00A84082"/>
    <w:rsid w:val="00A92518"/>
    <w:rsid w:val="00A92ADE"/>
    <w:rsid w:val="00A94009"/>
    <w:rsid w:val="00AB3293"/>
    <w:rsid w:val="00AC1624"/>
    <w:rsid w:val="00AC4583"/>
    <w:rsid w:val="00AD4E84"/>
    <w:rsid w:val="00AE5356"/>
    <w:rsid w:val="00AF06AA"/>
    <w:rsid w:val="00B057D9"/>
    <w:rsid w:val="00B05D88"/>
    <w:rsid w:val="00B11539"/>
    <w:rsid w:val="00B1709A"/>
    <w:rsid w:val="00B21DFA"/>
    <w:rsid w:val="00B24633"/>
    <w:rsid w:val="00B44DC4"/>
    <w:rsid w:val="00B47A00"/>
    <w:rsid w:val="00B502DC"/>
    <w:rsid w:val="00B57285"/>
    <w:rsid w:val="00B622BD"/>
    <w:rsid w:val="00B67E64"/>
    <w:rsid w:val="00B771EE"/>
    <w:rsid w:val="00B8246A"/>
    <w:rsid w:val="00BA27FC"/>
    <w:rsid w:val="00BA4CA9"/>
    <w:rsid w:val="00BB23C4"/>
    <w:rsid w:val="00BB71E0"/>
    <w:rsid w:val="00BC3651"/>
    <w:rsid w:val="00BC463F"/>
    <w:rsid w:val="00BC5018"/>
    <w:rsid w:val="00BC71FD"/>
    <w:rsid w:val="00BD064C"/>
    <w:rsid w:val="00BD485F"/>
    <w:rsid w:val="00BD4D34"/>
    <w:rsid w:val="00BE0EAA"/>
    <w:rsid w:val="00BE33D6"/>
    <w:rsid w:val="00BF5801"/>
    <w:rsid w:val="00BF7CED"/>
    <w:rsid w:val="00C0195D"/>
    <w:rsid w:val="00C12233"/>
    <w:rsid w:val="00C24A84"/>
    <w:rsid w:val="00C42AEA"/>
    <w:rsid w:val="00C73552"/>
    <w:rsid w:val="00C76251"/>
    <w:rsid w:val="00C81DC1"/>
    <w:rsid w:val="00C90F44"/>
    <w:rsid w:val="00C9430F"/>
    <w:rsid w:val="00C959E1"/>
    <w:rsid w:val="00CA148D"/>
    <w:rsid w:val="00CA6162"/>
    <w:rsid w:val="00CB20C3"/>
    <w:rsid w:val="00CB4FB0"/>
    <w:rsid w:val="00CB6E24"/>
    <w:rsid w:val="00CC0040"/>
    <w:rsid w:val="00CC793A"/>
    <w:rsid w:val="00CE0182"/>
    <w:rsid w:val="00CE17B4"/>
    <w:rsid w:val="00CF478E"/>
    <w:rsid w:val="00D35339"/>
    <w:rsid w:val="00D37041"/>
    <w:rsid w:val="00D506B7"/>
    <w:rsid w:val="00D50A65"/>
    <w:rsid w:val="00D51449"/>
    <w:rsid w:val="00D578CC"/>
    <w:rsid w:val="00D80551"/>
    <w:rsid w:val="00D91FE8"/>
    <w:rsid w:val="00D9501B"/>
    <w:rsid w:val="00DC3569"/>
    <w:rsid w:val="00DC5DAF"/>
    <w:rsid w:val="00DD42A7"/>
    <w:rsid w:val="00DE1272"/>
    <w:rsid w:val="00DE710C"/>
    <w:rsid w:val="00DF136D"/>
    <w:rsid w:val="00DF5F42"/>
    <w:rsid w:val="00DF7386"/>
    <w:rsid w:val="00E01840"/>
    <w:rsid w:val="00E05834"/>
    <w:rsid w:val="00E06D24"/>
    <w:rsid w:val="00E105F2"/>
    <w:rsid w:val="00E1736D"/>
    <w:rsid w:val="00E21B74"/>
    <w:rsid w:val="00E242E6"/>
    <w:rsid w:val="00E24C0D"/>
    <w:rsid w:val="00E3635B"/>
    <w:rsid w:val="00E4222B"/>
    <w:rsid w:val="00E43E98"/>
    <w:rsid w:val="00E5336F"/>
    <w:rsid w:val="00E53A3A"/>
    <w:rsid w:val="00E54E92"/>
    <w:rsid w:val="00E806E4"/>
    <w:rsid w:val="00E871D7"/>
    <w:rsid w:val="00EA23D0"/>
    <w:rsid w:val="00EB66D4"/>
    <w:rsid w:val="00EC59F3"/>
    <w:rsid w:val="00ED6A3C"/>
    <w:rsid w:val="00EF5134"/>
    <w:rsid w:val="00F02B70"/>
    <w:rsid w:val="00F1257B"/>
    <w:rsid w:val="00F35BB1"/>
    <w:rsid w:val="00F46896"/>
    <w:rsid w:val="00F46B74"/>
    <w:rsid w:val="00F557C7"/>
    <w:rsid w:val="00F62AD7"/>
    <w:rsid w:val="00F640B9"/>
    <w:rsid w:val="00F6536B"/>
    <w:rsid w:val="00F65B4E"/>
    <w:rsid w:val="00F67E86"/>
    <w:rsid w:val="00F776AC"/>
    <w:rsid w:val="00F918BF"/>
    <w:rsid w:val="00FA0DA8"/>
    <w:rsid w:val="00FA6C70"/>
    <w:rsid w:val="00FB428E"/>
    <w:rsid w:val="00FB5F24"/>
    <w:rsid w:val="00FC2E6E"/>
    <w:rsid w:val="00FC356E"/>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numPr>
        <w:numId w:val="9"/>
      </w:numPr>
      <w:spacing w:before="87"/>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numPr>
        <w:ilvl w:val="1"/>
        <w:numId w:val="9"/>
      </w:numPr>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numPr>
        <w:ilvl w:val="3"/>
        <w:numId w:val="9"/>
      </w:numPr>
      <w:outlineLvl w:val="3"/>
    </w:pPr>
    <w:rPr>
      <w:b/>
      <w:bCs/>
      <w:color w:val="0070C0"/>
      <w:sz w:val="18"/>
      <w:szCs w:val="18"/>
      <w:lang w:val="ro-RO"/>
    </w:rPr>
  </w:style>
  <w:style w:type="paragraph" w:styleId="Heading5">
    <w:name w:val="heading 5"/>
    <w:basedOn w:val="Normal"/>
    <w:uiPriority w:val="9"/>
    <w:unhideWhenUsed/>
    <w:qFormat/>
    <w:pPr>
      <w:numPr>
        <w:ilvl w:val="4"/>
        <w:numId w:val="9"/>
      </w:numPr>
      <w:outlineLvl w:val="4"/>
    </w:pPr>
    <w:rPr>
      <w:b/>
      <w:bCs/>
      <w:i/>
    </w:rPr>
  </w:style>
  <w:style w:type="paragraph" w:styleId="Heading6">
    <w:name w:val="heading 6"/>
    <w:basedOn w:val="Normal"/>
    <w:next w:val="Normal"/>
    <w:link w:val="Heading6Char"/>
    <w:uiPriority w:val="9"/>
    <w:semiHidden/>
    <w:unhideWhenUsed/>
    <w:qFormat/>
    <w:rsid w:val="00222552"/>
    <w:pPr>
      <w:keepNext/>
      <w:keepLines/>
      <w:numPr>
        <w:ilvl w:val="5"/>
        <w:numId w:val="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numPr>
        <w:ilvl w:val="6"/>
        <w:numId w:val="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1"/>
    <w:qFormat/>
    <w:rsid w:val="00BB71E0"/>
    <w:pPr>
      <w:numPr>
        <w:numId w:val="8"/>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7"/>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lang w:val="ro-RO"/>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pPr>
      <w:numPr>
        <w:numId w:val="13"/>
      </w:numPr>
    </w:pPr>
    <w:rPr>
      <w:i/>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3.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3.pn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8.png"/><Relationship Id="rId5" Type="http://schemas.openxmlformats.org/officeDocument/2006/relationships/image" Target="media/image5.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Catalin Popa</cp:lastModifiedBy>
  <cp:revision>7</cp:revision>
  <dcterms:created xsi:type="dcterms:W3CDTF">2024-05-28T14:29:00Z</dcterms:created>
  <dcterms:modified xsi:type="dcterms:W3CDTF">2024-11-09T10:41:00Z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