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FD73DB" w:rsidRDefault="001B2CD5" w:rsidP="000E602D">
      <w:pPr>
        <w:rPr>
          <w:lang w:val="en-US"/>
        </w:rPr>
      </w:pPr>
    </w:p>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262D5508" w:rsidR="0041491B" w:rsidRPr="00920228" w:rsidRDefault="0041491B" w:rsidP="00E5336F">
      <w:pPr>
        <w:pStyle w:val="a8"/>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a8"/>
      </w:pPr>
    </w:p>
    <w:p w14:paraId="20679DD9" w14:textId="77777777" w:rsidR="0041491B" w:rsidRPr="00920228" w:rsidRDefault="0041491B" w:rsidP="0041491B"/>
    <w:p w14:paraId="47803E2F" w14:textId="77777777" w:rsidR="0041491B" w:rsidRPr="00920228" w:rsidRDefault="0041491B" w:rsidP="0041491B"/>
    <w:p w14:paraId="318030AC" w14:textId="77777777" w:rsidR="00E21B74" w:rsidRPr="00920228" w:rsidRDefault="00E21B74" w:rsidP="0041491B"/>
    <w:p w14:paraId="538EA924" w14:textId="77777777" w:rsidR="0041491B" w:rsidRPr="00920228" w:rsidRDefault="0041491B" w:rsidP="00E5336F">
      <w:pPr>
        <w:pStyle w:val="a8"/>
      </w:pPr>
    </w:p>
    <w:p w14:paraId="54FFEA53" w14:textId="4800C35C" w:rsidR="00CB457B" w:rsidRPr="00920228" w:rsidRDefault="00164E31" w:rsidP="00CB457B">
      <w:pPr>
        <w:pStyle w:val="a8"/>
        <w:rPr>
          <w:sz w:val="32"/>
          <w:szCs w:val="32"/>
        </w:rPr>
      </w:pPr>
      <w:r w:rsidRPr="00164E31">
        <w:t xml:space="preserve">Green Transition </w:t>
      </w:r>
      <w:r w:rsidR="0090640B">
        <w:rPr>
          <w:lang w:val="en-US"/>
        </w:rPr>
        <w:t>in Blue</w:t>
      </w:r>
      <w:r w:rsidRPr="00164E31">
        <w:t xml:space="preserve"> Galleys </w:t>
      </w:r>
    </w:p>
    <w:p w14:paraId="3B755E8B" w14:textId="77777777" w:rsidR="00CB457B" w:rsidRPr="00920228" w:rsidRDefault="00CB457B" w:rsidP="00CB457B">
      <w:pPr>
        <w:pStyle w:val="a8"/>
        <w:rPr>
          <w:color w:val="EE0000"/>
          <w:sz w:val="36"/>
          <w:szCs w:val="36"/>
        </w:rPr>
      </w:pPr>
    </w:p>
    <w:p w14:paraId="4CE75E3A" w14:textId="65406FF9" w:rsidR="00EC1187" w:rsidRPr="003A7EA1" w:rsidRDefault="00EC1187" w:rsidP="00EC1187">
      <w:pPr>
        <w:jc w:val="center"/>
        <w:rPr>
          <w:rFonts w:eastAsiaTheme="majorEastAsia"/>
          <w:b/>
          <w:bCs/>
          <w:color w:val="FF0000"/>
          <w:spacing w:val="-10"/>
          <w:kern w:val="28"/>
          <w:sz w:val="72"/>
          <w:szCs w:val="72"/>
        </w:rPr>
      </w:pPr>
      <w:r w:rsidRPr="009A044D">
        <w:rPr>
          <w:rFonts w:eastAsiaTheme="majorEastAsia"/>
          <w:b/>
          <w:bCs/>
          <w:color w:val="FF0000"/>
          <w:spacing w:val="-10"/>
          <w:kern w:val="28"/>
          <w:sz w:val="72"/>
          <w:szCs w:val="72"/>
        </w:rPr>
        <w:t>Assessment</w:t>
      </w:r>
      <w:r>
        <w:rPr>
          <w:rFonts w:eastAsiaTheme="majorEastAsia"/>
          <w:b/>
          <w:bCs/>
          <w:color w:val="FF0000"/>
          <w:spacing w:val="-10"/>
          <w:kern w:val="28"/>
          <w:sz w:val="72"/>
          <w:szCs w:val="72"/>
        </w:rPr>
        <w:t xml:space="preserve"> - </w:t>
      </w:r>
      <w:r w:rsidRPr="003A7EA1">
        <w:rPr>
          <w:rFonts w:eastAsiaTheme="majorEastAsia"/>
          <w:b/>
          <w:bCs/>
          <w:color w:val="FF0000"/>
          <w:spacing w:val="-10"/>
          <w:kern w:val="28"/>
          <w:sz w:val="72"/>
          <w:szCs w:val="72"/>
        </w:rPr>
        <w:t>Week I</w:t>
      </w:r>
      <w:r w:rsidR="00010278">
        <w:rPr>
          <w:rFonts w:eastAsiaTheme="majorEastAsia"/>
          <w:b/>
          <w:bCs/>
          <w:color w:val="FF0000"/>
          <w:spacing w:val="-10"/>
          <w:kern w:val="28"/>
          <w:sz w:val="72"/>
          <w:szCs w:val="72"/>
        </w:rPr>
        <w:t>V</w:t>
      </w:r>
      <w:r w:rsidRPr="003A7EA1">
        <w:rPr>
          <w:rFonts w:eastAsiaTheme="majorEastAsia"/>
          <w:b/>
          <w:bCs/>
          <w:color w:val="FF0000"/>
          <w:spacing w:val="-10"/>
          <w:kern w:val="28"/>
          <w:sz w:val="72"/>
          <w:szCs w:val="72"/>
        </w:rPr>
        <w:t xml:space="preserve"> </w:t>
      </w:r>
    </w:p>
    <w:p w14:paraId="2C3BA07C" w14:textId="67F81320" w:rsidR="00515C9A" w:rsidRDefault="00536D3F" w:rsidP="00FD73DB">
      <w:pPr>
        <w:pStyle w:val="a9"/>
        <w:jc w:val="center"/>
      </w:pPr>
      <w:r w:rsidRPr="00536D3F">
        <w:rPr>
          <w:rFonts w:eastAsiaTheme="majorEastAsia"/>
          <w:color w:val="1F497D" w:themeColor="text2"/>
          <w:spacing w:val="-10"/>
          <w:kern w:val="28"/>
          <w:sz w:val="72"/>
          <w:szCs w:val="72"/>
        </w:rPr>
        <w:t>SUSTAINABLE SOURCING AND PROCUREMENT</w:t>
      </w:r>
    </w:p>
    <w:p w14:paraId="6C46DD04" w14:textId="5A9E3227" w:rsidR="00312E7D" w:rsidRPr="00920228" w:rsidRDefault="00774A87" w:rsidP="00E5336F">
      <w:pPr>
        <w:pStyle w:val="a9"/>
      </w:pPr>
      <w:r w:rsidRPr="00920228">
        <w:t>AUTHOR</w:t>
      </w:r>
      <w:r w:rsidR="00312E7D" w:rsidRPr="00920228">
        <w:t xml:space="preserve">: </w:t>
      </w:r>
      <w:r w:rsidR="00536D3F">
        <w:t>IOANNIS KATSOUNIS</w:t>
      </w:r>
    </w:p>
    <w:p w14:paraId="6EBBC079" w14:textId="77777777" w:rsidR="00312E7D" w:rsidRPr="00920228" w:rsidRDefault="00312E7D" w:rsidP="000E602D"/>
    <w:p w14:paraId="616A3E4B" w14:textId="77777777" w:rsidR="00312E7D" w:rsidRPr="00920228" w:rsidRDefault="00312E7D" w:rsidP="000E602D"/>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189F5AE" w14:textId="78C41D6F" w:rsidR="00E5336F" w:rsidRPr="00920228" w:rsidRDefault="00F61FBC" w:rsidP="00F61FBC">
      <w:pPr>
        <w:spacing w:after="0"/>
        <w:ind w:firstLine="0"/>
        <w:jc w:val="center"/>
      </w:pPr>
      <w:r w:rsidRPr="00920228">
        <w:t>2025</w:t>
      </w:r>
    </w:p>
    <w:p w14:paraId="49231F70" w14:textId="77777777" w:rsidR="00E5336F" w:rsidRPr="00920228" w:rsidRDefault="00E5336F">
      <w:pPr>
        <w:spacing w:after="0"/>
        <w:ind w:firstLine="0"/>
        <w:jc w:val="left"/>
      </w:pPr>
    </w:p>
    <w:p w14:paraId="5B08EB7A" w14:textId="77777777" w:rsidR="00CA2B00" w:rsidRPr="00920228" w:rsidRDefault="00CA2B00">
      <w:pPr>
        <w:spacing w:after="0"/>
        <w:ind w:firstLine="0"/>
        <w:jc w:val="left"/>
      </w:pPr>
    </w:p>
    <w:p w14:paraId="7C660B9A" w14:textId="77777777" w:rsidR="00CA2B00" w:rsidRPr="00920228" w:rsidRDefault="00CA2B00">
      <w:pPr>
        <w:spacing w:after="0"/>
        <w:ind w:firstLine="0"/>
        <w:jc w:val="left"/>
      </w:pPr>
    </w:p>
    <w:p w14:paraId="0835A672" w14:textId="77777777" w:rsidR="00CA2B00" w:rsidRPr="00920228" w:rsidRDefault="00CA2B00">
      <w:pPr>
        <w:spacing w:after="0"/>
        <w:ind w:firstLine="0"/>
        <w:jc w:val="left"/>
      </w:pPr>
    </w:p>
    <w:p w14:paraId="4932B0EE" w14:textId="77777777" w:rsidR="00CA2B00" w:rsidRPr="00920228" w:rsidRDefault="00CA2B00">
      <w:pPr>
        <w:spacing w:after="0"/>
        <w:ind w:firstLine="0"/>
        <w:jc w:val="left"/>
      </w:pPr>
    </w:p>
    <w:p w14:paraId="6445FD0E" w14:textId="77777777" w:rsidR="00CA2B00" w:rsidRPr="00920228" w:rsidRDefault="00CA2B00">
      <w:pPr>
        <w:spacing w:after="0"/>
        <w:ind w:firstLine="0"/>
        <w:jc w:val="left"/>
      </w:pPr>
    </w:p>
    <w:p w14:paraId="561AED29" w14:textId="77777777" w:rsidR="00CA2B00" w:rsidRPr="00920228" w:rsidRDefault="00CA2B00">
      <w:pPr>
        <w:spacing w:after="0"/>
        <w:ind w:firstLine="0"/>
        <w:jc w:val="left"/>
      </w:pPr>
    </w:p>
    <w:p w14:paraId="4F0E8EE2" w14:textId="77777777" w:rsidR="00C67434" w:rsidRPr="004017FE" w:rsidRDefault="00C67434" w:rsidP="00C67434">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251659264" behindDoc="1" locked="0" layoutInCell="1" allowOverlap="1" wp14:anchorId="7C8C6145" wp14:editId="307C86DC">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0001CE0" w14:textId="77777777" w:rsidR="00C67434" w:rsidRDefault="00C67434" w:rsidP="00C67434">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C6145"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0001CE0" w14:textId="77777777" w:rsidR="00C67434" w:rsidRDefault="00C67434" w:rsidP="00C67434">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0B5666C" w14:textId="77777777" w:rsidR="00CA2B00" w:rsidRPr="00C67434" w:rsidRDefault="00CA2B00">
      <w:pPr>
        <w:spacing w:after="0"/>
        <w:ind w:firstLine="0"/>
        <w:jc w:val="left"/>
        <w:rPr>
          <w:lang w:val="ro-RO"/>
        </w:rPr>
      </w:pPr>
    </w:p>
    <w:p w14:paraId="0B887C24" w14:textId="77777777" w:rsidR="00E5336F" w:rsidRPr="00920228" w:rsidRDefault="00E5336F">
      <w:pPr>
        <w:spacing w:after="0"/>
        <w:ind w:firstLine="0"/>
        <w:jc w:val="left"/>
      </w:pPr>
    </w:p>
    <w:p w14:paraId="2BCBACC2" w14:textId="10CD1A79" w:rsidR="00FD73DB" w:rsidRPr="00121330" w:rsidRDefault="00E5336F" w:rsidP="00121330">
      <w:pPr>
        <w:pStyle w:val="Figuresstyle"/>
      </w:pPr>
      <w:r w:rsidRPr="00920228">
        <w:t>BLANK PAGE</w:t>
      </w:r>
    </w:p>
    <w:p w14:paraId="1FAD8247" w14:textId="77777777" w:rsidR="00FD73DB" w:rsidRPr="00C67434" w:rsidRDefault="00FD73DB" w:rsidP="00C7354B">
      <w:pPr>
        <w:rPr>
          <w:sz w:val="24"/>
          <w:szCs w:val="24"/>
          <w:lang w:val="en-US"/>
        </w:rPr>
      </w:pPr>
    </w:p>
    <w:p w14:paraId="21E59334" w14:textId="77777777" w:rsidR="00F013BF" w:rsidRPr="0046329C" w:rsidRDefault="00DD2DBC" w:rsidP="00185FC1">
      <w:pPr>
        <w:spacing w:after="0"/>
        <w:ind w:firstLine="0"/>
        <w:rPr>
          <w:sz w:val="24"/>
          <w:szCs w:val="24"/>
          <w:lang w:val="en-US"/>
        </w:rPr>
      </w:pPr>
      <w:r w:rsidRPr="00121330">
        <w:rPr>
          <w:sz w:val="24"/>
          <w:szCs w:val="24"/>
        </w:rPr>
        <w:br w:type="page"/>
      </w:r>
    </w:p>
    <w:p w14:paraId="0E2D2955" w14:textId="3E962A67" w:rsidR="00185FC1" w:rsidRPr="00185FC1" w:rsidRDefault="00185FC1" w:rsidP="00185FC1">
      <w:pPr>
        <w:spacing w:after="0"/>
        <w:ind w:firstLine="0"/>
        <w:rPr>
          <w:sz w:val="24"/>
          <w:szCs w:val="24"/>
        </w:rPr>
      </w:pPr>
      <w:r w:rsidRPr="00185FC1">
        <w:rPr>
          <w:rFonts w:eastAsia="Times New Roman"/>
          <w:sz w:val="24"/>
          <w:szCs w:val="24"/>
          <w:lang w:val="en-US" w:eastAsia="el-GR"/>
        </w:rPr>
        <w:lastRenderedPageBreak/>
        <w:t xml:space="preserve">Each question has </w:t>
      </w:r>
      <w:r w:rsidRPr="00185FC1">
        <w:rPr>
          <w:rFonts w:eastAsia="Times New Roman"/>
          <w:b/>
          <w:bCs/>
          <w:sz w:val="24"/>
          <w:szCs w:val="24"/>
          <w:lang w:val="en-US" w:eastAsia="el-GR"/>
        </w:rPr>
        <w:t>one correct answer</w:t>
      </w:r>
      <w:r w:rsidRPr="00185FC1">
        <w:rPr>
          <w:rFonts w:eastAsia="Times New Roman"/>
          <w:sz w:val="24"/>
          <w:szCs w:val="24"/>
          <w:lang w:val="en-US" w:eastAsia="el-GR"/>
        </w:rPr>
        <w:t xml:space="preserve"> (answer key at the end).</w:t>
      </w:r>
    </w:p>
    <w:p w14:paraId="75975D72" w14:textId="2039575E" w:rsidR="00185FC1" w:rsidRPr="00185FC1" w:rsidRDefault="00185FC1" w:rsidP="00185FC1">
      <w:pPr>
        <w:widowControl/>
        <w:autoSpaceDE/>
        <w:autoSpaceDN/>
        <w:spacing w:after="0"/>
        <w:ind w:firstLine="0"/>
        <w:jc w:val="left"/>
        <w:rPr>
          <w:rFonts w:eastAsia="Times New Roman"/>
          <w:sz w:val="24"/>
          <w:szCs w:val="24"/>
          <w:lang w:val="en-US" w:eastAsia="el-GR"/>
        </w:rPr>
      </w:pPr>
    </w:p>
    <w:p w14:paraId="4AE8C7C3" w14:textId="77777777" w:rsidR="00185FC1" w:rsidRPr="00185FC1" w:rsidRDefault="00185FC1" w:rsidP="00185FC1">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lang w:val="en-US" w:eastAsia="el-GR"/>
        </w:rPr>
      </w:pPr>
      <w:r w:rsidRPr="00185FC1">
        <w:rPr>
          <w:rFonts w:eastAsia="Times New Roman"/>
          <w:b/>
          <w:bCs/>
          <w:sz w:val="27"/>
          <w:szCs w:val="27"/>
          <w:lang w:val="en-US" w:eastAsia="el-GR"/>
        </w:rPr>
        <w:t>QUIZ – Module 4: Sustainable Sourcing and Procurement</w:t>
      </w:r>
    </w:p>
    <w:p w14:paraId="5F099404" w14:textId="44670A0D"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1. In this module, sustainable sourcing and procurement are presented primarily as:</w:t>
      </w:r>
      <w:r w:rsidRPr="00185FC1">
        <w:rPr>
          <w:rFonts w:eastAsia="Times New Roman"/>
          <w:sz w:val="24"/>
          <w:szCs w:val="24"/>
          <w:lang w:val="en-US" w:eastAsia="el-GR"/>
        </w:rPr>
        <w:br/>
        <w:t>A. A purely environmental topic with little impact on operations</w:t>
      </w:r>
      <w:r w:rsidRPr="00185FC1">
        <w:rPr>
          <w:rFonts w:eastAsia="Times New Roman"/>
          <w:sz w:val="24"/>
          <w:szCs w:val="24"/>
          <w:lang w:val="en-US" w:eastAsia="el-GR"/>
        </w:rPr>
        <w:br/>
        <w:t>B. A minor administrative function of the galley</w:t>
      </w:r>
      <w:r w:rsidRPr="00185FC1">
        <w:rPr>
          <w:rFonts w:eastAsia="Times New Roman"/>
          <w:sz w:val="24"/>
          <w:szCs w:val="24"/>
          <w:lang w:val="en-US" w:eastAsia="el-GR"/>
        </w:rPr>
        <w:br/>
        <w:t>C. A core element of sustainable maritime operations and strategy</w:t>
      </w:r>
      <w:r w:rsidRPr="00185FC1">
        <w:rPr>
          <w:rFonts w:eastAsia="Times New Roman"/>
          <w:sz w:val="24"/>
          <w:szCs w:val="24"/>
          <w:lang w:val="en-US" w:eastAsia="el-GR"/>
        </w:rPr>
        <w:br/>
        <w:t>D. A temporary trend driven only by public opinion</w:t>
      </w:r>
    </w:p>
    <w:p w14:paraId="0DBBA88E" w14:textId="0346CAF5" w:rsidR="00185FC1" w:rsidRPr="00185FC1"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2. In a maritime context, “locally sourced products” are best described as:</w:t>
      </w:r>
      <w:r w:rsidRPr="00185FC1">
        <w:rPr>
          <w:rFonts w:eastAsia="Times New Roman"/>
          <w:sz w:val="24"/>
          <w:szCs w:val="24"/>
          <w:lang w:val="en-US" w:eastAsia="el-GR"/>
        </w:rPr>
        <w:br/>
        <w:t>A. Products supplied only by global wholesale chains</w:t>
      </w:r>
      <w:r w:rsidRPr="00185FC1">
        <w:rPr>
          <w:rFonts w:eastAsia="Times New Roman"/>
          <w:sz w:val="24"/>
          <w:szCs w:val="24"/>
          <w:lang w:val="en-US" w:eastAsia="el-GR"/>
        </w:rPr>
        <w:br/>
        <w:t>B. Products produced, processed and distributed close to the ports where ships call</w:t>
      </w:r>
      <w:r w:rsidRPr="00185FC1">
        <w:rPr>
          <w:rFonts w:eastAsia="Times New Roman"/>
          <w:sz w:val="24"/>
          <w:szCs w:val="24"/>
          <w:lang w:val="en-US" w:eastAsia="el-GR"/>
        </w:rPr>
        <w:br/>
        <w:t>C. Products transported exclusively by sea freight</w:t>
      </w:r>
      <w:r w:rsidRPr="00185FC1">
        <w:rPr>
          <w:rFonts w:eastAsia="Times New Roman"/>
          <w:sz w:val="24"/>
          <w:szCs w:val="24"/>
          <w:lang w:val="en-US" w:eastAsia="el-GR"/>
        </w:rPr>
        <w:br/>
        <w:t>D. Products that are always cheaper than imported alternatives</w:t>
      </w:r>
    </w:p>
    <w:p w14:paraId="2E9ABC61" w14:textId="21332AF5"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3. Which statement about “local” food and sustainability most closely reflects the module?</w:t>
      </w:r>
      <w:r w:rsidRPr="00185FC1">
        <w:rPr>
          <w:rFonts w:eastAsia="Times New Roman"/>
          <w:sz w:val="24"/>
          <w:szCs w:val="24"/>
          <w:lang w:val="en-US" w:eastAsia="el-GR"/>
        </w:rPr>
        <w:br/>
        <w:t>A. Local food is always more sustainable than imported food</w:t>
      </w:r>
      <w:r w:rsidRPr="00185FC1">
        <w:rPr>
          <w:rFonts w:eastAsia="Times New Roman"/>
          <w:sz w:val="24"/>
          <w:szCs w:val="24"/>
          <w:lang w:val="en-US" w:eastAsia="el-GR"/>
        </w:rPr>
        <w:br/>
        <w:t>B. Local food has no influence on environmental impacts</w:t>
      </w:r>
      <w:r w:rsidRPr="00185FC1">
        <w:rPr>
          <w:rFonts w:eastAsia="Times New Roman"/>
          <w:sz w:val="24"/>
          <w:szCs w:val="24"/>
          <w:lang w:val="en-US" w:eastAsia="el-GR"/>
        </w:rPr>
        <w:br/>
        <w:t>C. Local food can have high impacts if produced in energy-intensive systems</w:t>
      </w:r>
      <w:r w:rsidRPr="00185FC1">
        <w:rPr>
          <w:rFonts w:eastAsia="Times New Roman"/>
          <w:sz w:val="24"/>
          <w:szCs w:val="24"/>
          <w:lang w:val="en-US" w:eastAsia="el-GR"/>
        </w:rPr>
        <w:br/>
        <w:t>D. Local food is only about supporting tourism</w:t>
      </w:r>
    </w:p>
    <w:p w14:paraId="1CB9670B" w14:textId="03EB5703"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4. Which of the following is not listed as a potential social or economic benefit of local sourcing?</w:t>
      </w:r>
      <w:r w:rsidRPr="00185FC1">
        <w:rPr>
          <w:rFonts w:eastAsia="Times New Roman"/>
          <w:sz w:val="24"/>
          <w:szCs w:val="24"/>
          <w:lang w:val="en-US" w:eastAsia="el-GR"/>
        </w:rPr>
        <w:br/>
        <w:t>A. Strengthening local economies and jobs</w:t>
      </w:r>
      <w:r w:rsidRPr="00185FC1">
        <w:rPr>
          <w:rFonts w:eastAsia="Times New Roman"/>
          <w:sz w:val="24"/>
          <w:szCs w:val="24"/>
          <w:lang w:val="en-US" w:eastAsia="el-GR"/>
        </w:rPr>
        <w:br/>
        <w:t>B. Supporting community traditions and food cultures</w:t>
      </w:r>
      <w:r w:rsidRPr="00185FC1">
        <w:rPr>
          <w:rFonts w:eastAsia="Times New Roman"/>
          <w:sz w:val="24"/>
          <w:szCs w:val="24"/>
          <w:lang w:val="en-US" w:eastAsia="el-GR"/>
        </w:rPr>
        <w:br/>
        <w:t>C. Increasing resilience of food systems</w:t>
      </w:r>
      <w:r w:rsidRPr="00185FC1">
        <w:rPr>
          <w:rFonts w:eastAsia="Times New Roman"/>
          <w:sz w:val="24"/>
          <w:szCs w:val="24"/>
          <w:lang w:val="en-US" w:eastAsia="el-GR"/>
        </w:rPr>
        <w:br/>
        <w:t>D. Guaranteeing that all products are environmentally sustainable</w:t>
      </w:r>
    </w:p>
    <w:p w14:paraId="5B69CDA0" w14:textId="683A6431" w:rsidR="00185FC1" w:rsidRPr="00185FC1"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5. Sustainable seafood is defined in the module as seafood that:</w:t>
      </w:r>
      <w:r w:rsidRPr="00185FC1">
        <w:rPr>
          <w:rFonts w:eastAsia="Times New Roman"/>
          <w:sz w:val="24"/>
          <w:szCs w:val="24"/>
          <w:lang w:val="en-US" w:eastAsia="el-GR"/>
        </w:rPr>
        <w:br/>
        <w:t>A. Comes from the cheapest available supplier</w:t>
      </w:r>
      <w:r w:rsidRPr="00185FC1">
        <w:rPr>
          <w:rFonts w:eastAsia="Times New Roman"/>
          <w:sz w:val="24"/>
          <w:szCs w:val="24"/>
          <w:lang w:val="en-US" w:eastAsia="el-GR"/>
        </w:rPr>
        <w:br/>
        <w:t>B. Is consumed only on special occasions</w:t>
      </w:r>
      <w:r w:rsidRPr="00185FC1">
        <w:rPr>
          <w:rFonts w:eastAsia="Times New Roman"/>
          <w:sz w:val="24"/>
          <w:szCs w:val="24"/>
          <w:lang w:val="en-US" w:eastAsia="el-GR"/>
        </w:rPr>
        <w:br/>
        <w:t>C. Is sourced, produced and consumed without depleting stocks or damaging ecosystems, while respecting social and economic aspects</w:t>
      </w:r>
      <w:r w:rsidRPr="00185FC1">
        <w:rPr>
          <w:rFonts w:eastAsia="Times New Roman"/>
          <w:sz w:val="24"/>
          <w:szCs w:val="24"/>
          <w:lang w:val="en-US" w:eastAsia="el-GR"/>
        </w:rPr>
        <w:br/>
        <w:t xml:space="preserve">D. Is always </w:t>
      </w:r>
      <w:proofErr w:type="gramStart"/>
      <w:r w:rsidRPr="00185FC1">
        <w:rPr>
          <w:rFonts w:eastAsia="Times New Roman"/>
          <w:sz w:val="24"/>
          <w:szCs w:val="24"/>
          <w:lang w:val="en-US" w:eastAsia="el-GR"/>
        </w:rPr>
        <w:t>wild-caught</w:t>
      </w:r>
      <w:proofErr w:type="gramEnd"/>
      <w:r w:rsidRPr="00185FC1">
        <w:rPr>
          <w:rFonts w:eastAsia="Times New Roman"/>
          <w:sz w:val="24"/>
          <w:szCs w:val="24"/>
          <w:lang w:val="en-US" w:eastAsia="el-GR"/>
        </w:rPr>
        <w:t xml:space="preserve"> rather than farmed</w:t>
      </w:r>
    </w:p>
    <w:p w14:paraId="458FF305" w14:textId="444B4EB9"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6. Which combination of factors is highlighted as especially important when assessing seafood sustainability?</w:t>
      </w:r>
      <w:r w:rsidRPr="00185FC1">
        <w:rPr>
          <w:rFonts w:eastAsia="Times New Roman"/>
          <w:sz w:val="24"/>
          <w:szCs w:val="24"/>
          <w:lang w:val="en-US" w:eastAsia="el-GR"/>
        </w:rPr>
        <w:br/>
        <w:t xml:space="preserve">A. </w:t>
      </w:r>
      <w:proofErr w:type="spellStart"/>
      <w:r w:rsidRPr="00185FC1">
        <w:rPr>
          <w:rFonts w:eastAsia="Times New Roman"/>
          <w:sz w:val="24"/>
          <w:szCs w:val="24"/>
          <w:lang w:val="en-US" w:eastAsia="el-GR"/>
        </w:rPr>
        <w:t>Colour</w:t>
      </w:r>
      <w:proofErr w:type="spellEnd"/>
      <w:r w:rsidRPr="00185FC1">
        <w:rPr>
          <w:rFonts w:eastAsia="Times New Roman"/>
          <w:sz w:val="24"/>
          <w:szCs w:val="24"/>
          <w:lang w:val="en-US" w:eastAsia="el-GR"/>
        </w:rPr>
        <w:t xml:space="preserve"> of the fish, cooking method, and price</w:t>
      </w:r>
      <w:r w:rsidRPr="00185FC1">
        <w:rPr>
          <w:rFonts w:eastAsia="Times New Roman"/>
          <w:sz w:val="24"/>
          <w:szCs w:val="24"/>
          <w:lang w:val="en-US" w:eastAsia="el-GR"/>
        </w:rPr>
        <w:br/>
        <w:t>B. Stock status, fishing/farming method, and management of the fishery</w:t>
      </w:r>
      <w:r w:rsidRPr="00185FC1">
        <w:rPr>
          <w:rFonts w:eastAsia="Times New Roman"/>
          <w:sz w:val="24"/>
          <w:szCs w:val="24"/>
          <w:lang w:val="en-US" w:eastAsia="el-GR"/>
        </w:rPr>
        <w:br/>
        <w:t>C. Packaging design, brand name, and advertising</w:t>
      </w:r>
      <w:r w:rsidRPr="00185FC1">
        <w:rPr>
          <w:rFonts w:eastAsia="Times New Roman"/>
          <w:sz w:val="24"/>
          <w:szCs w:val="24"/>
          <w:lang w:val="en-US" w:eastAsia="el-GR"/>
        </w:rPr>
        <w:br/>
        <w:t>D. Portion size, crew preferences, and menu layout</w:t>
      </w:r>
    </w:p>
    <w:p w14:paraId="25CED7FB" w14:textId="4D5A6A69"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 xml:space="preserve">7. Which seafood choices are mentioned as often having relatively </w:t>
      </w:r>
      <w:proofErr w:type="spellStart"/>
      <w:r w:rsidRPr="00185FC1">
        <w:rPr>
          <w:rFonts w:eastAsia="Times New Roman"/>
          <w:b/>
          <w:bCs/>
          <w:sz w:val="24"/>
          <w:szCs w:val="24"/>
          <w:lang w:val="en-US" w:eastAsia="el-GR"/>
        </w:rPr>
        <w:t>favourable</w:t>
      </w:r>
      <w:proofErr w:type="spellEnd"/>
      <w:r w:rsidRPr="00185FC1">
        <w:rPr>
          <w:rFonts w:eastAsia="Times New Roman"/>
          <w:b/>
          <w:bCs/>
          <w:sz w:val="24"/>
          <w:szCs w:val="24"/>
          <w:lang w:val="en-US" w:eastAsia="el-GR"/>
        </w:rPr>
        <w:t xml:space="preserve"> environmental profiles?</w:t>
      </w:r>
      <w:r w:rsidRPr="00185FC1">
        <w:rPr>
          <w:rFonts w:eastAsia="Times New Roman"/>
          <w:sz w:val="24"/>
          <w:szCs w:val="24"/>
          <w:lang w:val="en-US" w:eastAsia="el-GR"/>
        </w:rPr>
        <w:br/>
        <w:t>A. Large predatory fish from poorly managed stocks</w:t>
      </w:r>
      <w:r w:rsidRPr="00185FC1">
        <w:rPr>
          <w:rFonts w:eastAsia="Times New Roman"/>
          <w:sz w:val="24"/>
          <w:szCs w:val="24"/>
          <w:lang w:val="en-US" w:eastAsia="el-GR"/>
        </w:rPr>
        <w:br/>
        <w:t>B. Small pelagic fish and farmed bivalves</w:t>
      </w:r>
      <w:r w:rsidRPr="00185FC1">
        <w:rPr>
          <w:rFonts w:eastAsia="Times New Roman"/>
          <w:sz w:val="24"/>
          <w:szCs w:val="24"/>
          <w:lang w:val="en-US" w:eastAsia="el-GR"/>
        </w:rPr>
        <w:br/>
        <w:t>C. Any farmed fish, regardless of system</w:t>
      </w:r>
      <w:r w:rsidRPr="00185FC1">
        <w:rPr>
          <w:rFonts w:eastAsia="Times New Roman"/>
          <w:sz w:val="24"/>
          <w:szCs w:val="24"/>
          <w:lang w:val="en-US" w:eastAsia="el-GR"/>
        </w:rPr>
        <w:br/>
        <w:t>D. Only canned tuna products</w:t>
      </w:r>
    </w:p>
    <w:p w14:paraId="43BF296D" w14:textId="23229B8E" w:rsidR="00185FC1" w:rsidRPr="00185FC1"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lastRenderedPageBreak/>
        <w:t>8. Responsible procurement is described as a shift from:</w:t>
      </w:r>
      <w:r w:rsidRPr="00185FC1">
        <w:rPr>
          <w:rFonts w:eastAsia="Times New Roman"/>
          <w:sz w:val="24"/>
          <w:szCs w:val="24"/>
          <w:lang w:val="en-US" w:eastAsia="el-GR"/>
        </w:rPr>
        <w:br/>
        <w:t>A. Buying only luxury products to buying only basic items</w:t>
      </w:r>
      <w:r w:rsidRPr="00185FC1">
        <w:rPr>
          <w:rFonts w:eastAsia="Times New Roman"/>
          <w:sz w:val="24"/>
          <w:szCs w:val="24"/>
          <w:lang w:val="en-US" w:eastAsia="el-GR"/>
        </w:rPr>
        <w:br/>
        <w:t>B. Buying whatever is available to strictly following suppliers’ preferences</w:t>
      </w:r>
      <w:r w:rsidRPr="00185FC1">
        <w:rPr>
          <w:rFonts w:eastAsia="Times New Roman"/>
          <w:sz w:val="24"/>
          <w:szCs w:val="24"/>
          <w:lang w:val="en-US" w:eastAsia="el-GR"/>
        </w:rPr>
        <w:br/>
        <w:t>C. Simply buying the cheapest and most available items to purchasing in a way that supports environmental, social and economic goals</w:t>
      </w:r>
      <w:r w:rsidRPr="00185FC1">
        <w:rPr>
          <w:rFonts w:eastAsia="Times New Roman"/>
          <w:sz w:val="24"/>
          <w:szCs w:val="24"/>
          <w:lang w:val="en-US" w:eastAsia="el-GR"/>
        </w:rPr>
        <w:br/>
        <w:t xml:space="preserve">D. </w:t>
      </w:r>
      <w:proofErr w:type="spellStart"/>
      <w:r w:rsidRPr="00185FC1">
        <w:rPr>
          <w:rFonts w:eastAsia="Times New Roman"/>
          <w:sz w:val="24"/>
          <w:szCs w:val="24"/>
          <w:lang w:val="en-US" w:eastAsia="el-GR"/>
        </w:rPr>
        <w:t>Centralised</w:t>
      </w:r>
      <w:proofErr w:type="spellEnd"/>
      <w:r w:rsidRPr="00185FC1">
        <w:rPr>
          <w:rFonts w:eastAsia="Times New Roman"/>
          <w:sz w:val="24"/>
          <w:szCs w:val="24"/>
          <w:lang w:val="en-US" w:eastAsia="el-GR"/>
        </w:rPr>
        <w:t xml:space="preserve"> purchasing to completely unregulated on-board purchasing</w:t>
      </w:r>
    </w:p>
    <w:p w14:paraId="323EE7AC" w14:textId="69D23679"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9. Which of the following is not part of the responsible procurement cycle described in the module?</w:t>
      </w:r>
      <w:r w:rsidRPr="00185FC1">
        <w:rPr>
          <w:rFonts w:eastAsia="Times New Roman"/>
          <w:sz w:val="24"/>
          <w:szCs w:val="24"/>
          <w:lang w:val="en-US" w:eastAsia="el-GR"/>
        </w:rPr>
        <w:br/>
        <w:t>A. Needs identification and planning</w:t>
      </w:r>
      <w:r w:rsidRPr="00185FC1">
        <w:rPr>
          <w:rFonts w:eastAsia="Times New Roman"/>
          <w:sz w:val="24"/>
          <w:szCs w:val="24"/>
          <w:lang w:val="en-US" w:eastAsia="el-GR"/>
        </w:rPr>
        <w:br/>
        <w:t>B. Specification of sustainable requirements</w:t>
      </w:r>
      <w:r w:rsidRPr="00185FC1">
        <w:rPr>
          <w:rFonts w:eastAsia="Times New Roman"/>
          <w:sz w:val="24"/>
          <w:szCs w:val="24"/>
          <w:lang w:val="en-US" w:eastAsia="el-GR"/>
        </w:rPr>
        <w:br/>
        <w:t>C. Supplier selection and evaluation</w:t>
      </w:r>
      <w:r w:rsidRPr="00185FC1">
        <w:rPr>
          <w:rFonts w:eastAsia="Times New Roman"/>
          <w:sz w:val="24"/>
          <w:szCs w:val="24"/>
          <w:lang w:val="en-US" w:eastAsia="el-GR"/>
        </w:rPr>
        <w:br/>
        <w:t>D. Ignoring feedback from ships to keep procedures simple</w:t>
      </w:r>
    </w:p>
    <w:p w14:paraId="6F379330" w14:textId="3FF1BE49"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10. How do MARPOL Annex IV and Annex V influence procurement, according to the module?</w:t>
      </w:r>
      <w:r w:rsidRPr="00185FC1">
        <w:rPr>
          <w:rFonts w:eastAsia="Times New Roman"/>
          <w:sz w:val="24"/>
          <w:szCs w:val="24"/>
          <w:lang w:val="en-US" w:eastAsia="el-GR"/>
        </w:rPr>
        <w:br/>
        <w:t>A. By banning all plastic products on board</w:t>
      </w:r>
      <w:r w:rsidRPr="00185FC1">
        <w:rPr>
          <w:rFonts w:eastAsia="Times New Roman"/>
          <w:sz w:val="24"/>
          <w:szCs w:val="24"/>
          <w:lang w:val="en-US" w:eastAsia="el-GR"/>
        </w:rPr>
        <w:br/>
        <w:t>B. By encouraging the purchase of products that generate less waste and are easier to segregate and store</w:t>
      </w:r>
      <w:r w:rsidRPr="00185FC1">
        <w:rPr>
          <w:rFonts w:eastAsia="Times New Roman"/>
          <w:sz w:val="24"/>
          <w:szCs w:val="24"/>
          <w:lang w:val="en-US" w:eastAsia="el-GR"/>
        </w:rPr>
        <w:br/>
        <w:t>C. By requiring that all food is frozen</w:t>
      </w:r>
      <w:r w:rsidRPr="00185FC1">
        <w:rPr>
          <w:rFonts w:eastAsia="Times New Roman"/>
          <w:sz w:val="24"/>
          <w:szCs w:val="24"/>
          <w:lang w:val="en-US" w:eastAsia="el-GR"/>
        </w:rPr>
        <w:br/>
        <w:t>D. By regulating only engine spare parts and lubricants</w:t>
      </w:r>
    </w:p>
    <w:p w14:paraId="738F4F80" w14:textId="17112C93" w:rsidR="00185FC1" w:rsidRPr="00185FC1"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 xml:space="preserve">11. The Maritime </w:t>
      </w:r>
      <w:proofErr w:type="spellStart"/>
      <w:r w:rsidRPr="00185FC1">
        <w:rPr>
          <w:rFonts w:eastAsia="Times New Roman"/>
          <w:b/>
          <w:bCs/>
          <w:sz w:val="24"/>
          <w:szCs w:val="24"/>
          <w:lang w:val="en-US" w:eastAsia="el-GR"/>
        </w:rPr>
        <w:t>Labour</w:t>
      </w:r>
      <w:proofErr w:type="spellEnd"/>
      <w:r w:rsidRPr="00185FC1">
        <w:rPr>
          <w:rFonts w:eastAsia="Times New Roman"/>
          <w:b/>
          <w:bCs/>
          <w:sz w:val="24"/>
          <w:szCs w:val="24"/>
          <w:lang w:val="en-US" w:eastAsia="el-GR"/>
        </w:rPr>
        <w:t xml:space="preserve"> Convention (MLC, 2006) affects procurement because it:</w:t>
      </w:r>
      <w:r w:rsidRPr="00185FC1">
        <w:rPr>
          <w:rFonts w:eastAsia="Times New Roman"/>
          <w:sz w:val="24"/>
          <w:szCs w:val="24"/>
          <w:lang w:val="en-US" w:eastAsia="el-GR"/>
        </w:rPr>
        <w:br/>
        <w:t>A. Focuses exclusively on navigation equipment</w:t>
      </w:r>
      <w:r w:rsidRPr="00185FC1">
        <w:rPr>
          <w:rFonts w:eastAsia="Times New Roman"/>
          <w:sz w:val="24"/>
          <w:szCs w:val="24"/>
          <w:lang w:val="en-US" w:eastAsia="el-GR"/>
        </w:rPr>
        <w:br/>
        <w:t>B. Requires wholesome food, water and catering arrangements of appropriate quality and quantity for seafarers</w:t>
      </w:r>
      <w:r w:rsidRPr="00185FC1">
        <w:rPr>
          <w:rFonts w:eastAsia="Times New Roman"/>
          <w:sz w:val="24"/>
          <w:szCs w:val="24"/>
          <w:lang w:val="en-US" w:eastAsia="el-GR"/>
        </w:rPr>
        <w:br/>
        <w:t>C. Deals only with ship construction standards</w:t>
      </w:r>
      <w:r w:rsidRPr="00185FC1">
        <w:rPr>
          <w:rFonts w:eastAsia="Times New Roman"/>
          <w:sz w:val="24"/>
          <w:szCs w:val="24"/>
          <w:lang w:val="en-US" w:eastAsia="el-GR"/>
        </w:rPr>
        <w:br/>
        <w:t>D. Regulates fuel prices in international ports</w:t>
      </w:r>
    </w:p>
    <w:p w14:paraId="35A7322C" w14:textId="5EE3F297"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12. Which of the following is highlighted as a key business benefit of sustainable sourcing and procurement?</w:t>
      </w:r>
      <w:r w:rsidRPr="00185FC1">
        <w:rPr>
          <w:rFonts w:eastAsia="Times New Roman"/>
          <w:sz w:val="24"/>
          <w:szCs w:val="24"/>
          <w:lang w:val="en-US" w:eastAsia="el-GR"/>
        </w:rPr>
        <w:br/>
        <w:t>A. Guaranteed reduction of crew numbers</w:t>
      </w:r>
      <w:r w:rsidRPr="00185FC1">
        <w:rPr>
          <w:rFonts w:eastAsia="Times New Roman"/>
          <w:sz w:val="24"/>
          <w:szCs w:val="24"/>
          <w:lang w:val="en-US" w:eastAsia="el-GR"/>
        </w:rPr>
        <w:br/>
        <w:t>B. Higher waste and more complex logistics</w:t>
      </w:r>
      <w:r w:rsidRPr="00185FC1">
        <w:rPr>
          <w:rFonts w:eastAsia="Times New Roman"/>
          <w:sz w:val="24"/>
          <w:szCs w:val="24"/>
          <w:lang w:val="en-US" w:eastAsia="el-GR"/>
        </w:rPr>
        <w:br/>
        <w:t xml:space="preserve">C. Reduced waste, </w:t>
      </w:r>
      <w:proofErr w:type="spellStart"/>
      <w:r w:rsidRPr="00185FC1">
        <w:rPr>
          <w:rFonts w:eastAsia="Times New Roman"/>
          <w:sz w:val="24"/>
          <w:szCs w:val="24"/>
          <w:lang w:val="en-US" w:eastAsia="el-GR"/>
        </w:rPr>
        <w:t>optimised</w:t>
      </w:r>
      <w:proofErr w:type="spellEnd"/>
      <w:r w:rsidRPr="00185FC1">
        <w:rPr>
          <w:rFonts w:eastAsia="Times New Roman"/>
          <w:sz w:val="24"/>
          <w:szCs w:val="24"/>
          <w:lang w:val="en-US" w:eastAsia="el-GR"/>
        </w:rPr>
        <w:t xml:space="preserve"> inventories and lower regulatory risk</w:t>
      </w:r>
      <w:r w:rsidRPr="00185FC1">
        <w:rPr>
          <w:rFonts w:eastAsia="Times New Roman"/>
          <w:sz w:val="24"/>
          <w:szCs w:val="24"/>
          <w:lang w:val="en-US" w:eastAsia="el-GR"/>
        </w:rPr>
        <w:br/>
        <w:t>D. Complete independence from regulations</w:t>
      </w:r>
    </w:p>
    <w:p w14:paraId="3007F849" w14:textId="2575C8F3" w:rsidR="00185FC1" w:rsidRPr="0046329C"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 xml:space="preserve">13. Which </w:t>
      </w:r>
      <w:proofErr w:type="spellStart"/>
      <w:r w:rsidRPr="00185FC1">
        <w:rPr>
          <w:rFonts w:eastAsia="Times New Roman"/>
          <w:b/>
          <w:bCs/>
          <w:sz w:val="24"/>
          <w:szCs w:val="24"/>
          <w:lang w:val="en-US" w:eastAsia="el-GR"/>
        </w:rPr>
        <w:t>behaviour</w:t>
      </w:r>
      <w:proofErr w:type="spellEnd"/>
      <w:r w:rsidRPr="00185FC1">
        <w:rPr>
          <w:rFonts w:eastAsia="Times New Roman"/>
          <w:b/>
          <w:bCs/>
          <w:sz w:val="24"/>
          <w:szCs w:val="24"/>
          <w:lang w:val="en-US" w:eastAsia="el-GR"/>
        </w:rPr>
        <w:t xml:space="preserve"> best illustrates a proactive procurement approach as described in the module?</w:t>
      </w:r>
      <w:r w:rsidRPr="00185FC1">
        <w:rPr>
          <w:rFonts w:eastAsia="Times New Roman"/>
          <w:sz w:val="24"/>
          <w:szCs w:val="24"/>
          <w:lang w:val="en-US" w:eastAsia="el-GR"/>
        </w:rPr>
        <w:br/>
        <w:t>A. Placing hurried, unspecific orders one day before arrival in port</w:t>
      </w:r>
      <w:r w:rsidRPr="00185FC1">
        <w:rPr>
          <w:rFonts w:eastAsia="Times New Roman"/>
          <w:sz w:val="24"/>
          <w:szCs w:val="24"/>
          <w:lang w:val="en-US" w:eastAsia="el-GR"/>
        </w:rPr>
        <w:br/>
        <w:t>B. Waiting for items to run out before checking stock levels</w:t>
      </w:r>
      <w:r w:rsidRPr="00185FC1">
        <w:rPr>
          <w:rFonts w:eastAsia="Times New Roman"/>
          <w:sz w:val="24"/>
          <w:szCs w:val="24"/>
          <w:lang w:val="en-US" w:eastAsia="el-GR"/>
        </w:rPr>
        <w:br/>
        <w:t>C. Forecasting needs, adjusting menus and specifying sustainability and packaging requirements in advance</w:t>
      </w:r>
      <w:r w:rsidRPr="00185FC1">
        <w:rPr>
          <w:rFonts w:eastAsia="Times New Roman"/>
          <w:sz w:val="24"/>
          <w:szCs w:val="24"/>
          <w:lang w:val="en-US" w:eastAsia="el-GR"/>
        </w:rPr>
        <w:br/>
        <w:t>D. Ordering the same products every voyage without review</w:t>
      </w:r>
    </w:p>
    <w:p w14:paraId="1979A797" w14:textId="677719C7" w:rsidR="00185FC1" w:rsidRDefault="00185FC1" w:rsidP="00185FC1">
      <w:pPr>
        <w:widowControl/>
        <w:autoSpaceDE/>
        <w:autoSpaceDN/>
        <w:spacing w:before="100" w:beforeAutospacing="1" w:after="100" w:afterAutospacing="1"/>
        <w:ind w:firstLine="0"/>
        <w:jc w:val="left"/>
        <w:rPr>
          <w:rFonts w:eastAsia="Times New Roman"/>
          <w:sz w:val="24"/>
          <w:szCs w:val="24"/>
          <w:lang w:val="en-US" w:eastAsia="el-GR"/>
        </w:rPr>
      </w:pPr>
      <w:r w:rsidRPr="00185FC1">
        <w:rPr>
          <w:rFonts w:eastAsia="Times New Roman"/>
          <w:b/>
          <w:bCs/>
          <w:sz w:val="24"/>
          <w:szCs w:val="24"/>
          <w:lang w:val="en-US" w:eastAsia="el-GR"/>
        </w:rPr>
        <w:t>14. In the scenario-based simulation for a 10-day voyage, one of the company’s sustainability targets is to:</w:t>
      </w:r>
      <w:r w:rsidRPr="00185FC1">
        <w:rPr>
          <w:rFonts w:eastAsia="Times New Roman"/>
          <w:sz w:val="24"/>
          <w:szCs w:val="24"/>
          <w:lang w:val="en-US" w:eastAsia="el-GR"/>
        </w:rPr>
        <w:br/>
        <w:t>A. Eliminate all seafood from the menu</w:t>
      </w:r>
      <w:r w:rsidRPr="00185FC1">
        <w:rPr>
          <w:rFonts w:eastAsia="Times New Roman"/>
          <w:sz w:val="24"/>
          <w:szCs w:val="24"/>
          <w:lang w:val="en-US" w:eastAsia="el-GR"/>
        </w:rPr>
        <w:br/>
        <w:t>B. Achieve 100% local sourcing for all products</w:t>
      </w:r>
      <w:r w:rsidRPr="00185FC1">
        <w:rPr>
          <w:rFonts w:eastAsia="Times New Roman"/>
          <w:sz w:val="24"/>
          <w:szCs w:val="24"/>
          <w:lang w:val="en-US" w:eastAsia="el-GR"/>
        </w:rPr>
        <w:br/>
        <w:t>C. Reduce food waste in the galley by 20% through better planning, portion control and storage</w:t>
      </w:r>
      <w:r w:rsidRPr="00185FC1">
        <w:rPr>
          <w:rFonts w:eastAsia="Times New Roman"/>
          <w:sz w:val="24"/>
          <w:szCs w:val="24"/>
          <w:lang w:val="en-US" w:eastAsia="el-GR"/>
        </w:rPr>
        <w:br/>
        <w:t>D. Remove all disposable packaging from the vessel immediately</w:t>
      </w:r>
    </w:p>
    <w:p w14:paraId="331E27D1" w14:textId="77777777" w:rsidR="0046329C" w:rsidRPr="00185FC1" w:rsidRDefault="0046329C" w:rsidP="00185FC1">
      <w:pPr>
        <w:widowControl/>
        <w:autoSpaceDE/>
        <w:autoSpaceDN/>
        <w:spacing w:before="100" w:beforeAutospacing="1" w:after="100" w:afterAutospacing="1"/>
        <w:ind w:firstLine="0"/>
        <w:jc w:val="left"/>
        <w:rPr>
          <w:rFonts w:eastAsia="Times New Roman"/>
          <w:sz w:val="24"/>
          <w:szCs w:val="24"/>
          <w:lang w:val="en-US" w:eastAsia="el-GR"/>
        </w:rPr>
      </w:pPr>
    </w:p>
    <w:p w14:paraId="0E84E579" w14:textId="77777777" w:rsidR="0046329C" w:rsidRPr="00010278" w:rsidRDefault="0046329C" w:rsidP="0046329C">
      <w:pPr>
        <w:widowControl/>
        <w:autoSpaceDE/>
        <w:autoSpaceDN/>
        <w:spacing w:before="100" w:beforeAutospacing="1" w:after="100" w:afterAutospacing="1"/>
        <w:ind w:firstLine="0"/>
        <w:jc w:val="left"/>
        <w:outlineLvl w:val="2"/>
        <w:rPr>
          <w:rFonts w:eastAsia="Times New Roman"/>
          <w:b/>
          <w:bCs/>
          <w:sz w:val="27"/>
          <w:szCs w:val="27"/>
          <w:lang w:val="en-US" w:eastAsia="el-GR"/>
        </w:rPr>
      </w:pPr>
    </w:p>
    <w:p w14:paraId="6B1F0CBE" w14:textId="3D700BE3" w:rsidR="00185FC1" w:rsidRPr="00185FC1" w:rsidRDefault="00185FC1" w:rsidP="00185FC1">
      <w:pPr>
        <w:widowControl/>
        <w:numPr>
          <w:ilvl w:val="0"/>
          <w:numId w:val="3"/>
        </w:numPr>
        <w:autoSpaceDE/>
        <w:autoSpaceDN/>
        <w:spacing w:before="100" w:beforeAutospacing="1" w:after="100" w:afterAutospacing="1"/>
        <w:ind w:left="0" w:firstLine="0"/>
        <w:jc w:val="left"/>
        <w:outlineLvl w:val="2"/>
        <w:rPr>
          <w:rFonts w:eastAsia="Times New Roman"/>
          <w:b/>
          <w:bCs/>
          <w:sz w:val="27"/>
          <w:szCs w:val="27"/>
          <w:lang w:val="el-GR" w:eastAsia="el-GR"/>
        </w:rPr>
      </w:pPr>
      <w:proofErr w:type="spellStart"/>
      <w:r w:rsidRPr="00185FC1">
        <w:rPr>
          <w:rFonts w:eastAsia="Times New Roman"/>
          <w:b/>
          <w:bCs/>
          <w:sz w:val="27"/>
          <w:szCs w:val="27"/>
          <w:lang w:val="el-GR" w:eastAsia="el-GR"/>
        </w:rPr>
        <w:lastRenderedPageBreak/>
        <w:t>Answer</w:t>
      </w:r>
      <w:proofErr w:type="spellEnd"/>
      <w:r w:rsidRPr="00185FC1">
        <w:rPr>
          <w:rFonts w:eastAsia="Times New Roman"/>
          <w:b/>
          <w:bCs/>
          <w:sz w:val="27"/>
          <w:szCs w:val="27"/>
          <w:lang w:val="el-GR" w:eastAsia="el-GR"/>
        </w:rPr>
        <w:t xml:space="preserve"> </w:t>
      </w:r>
      <w:proofErr w:type="spellStart"/>
      <w:r w:rsidRPr="00185FC1">
        <w:rPr>
          <w:rFonts w:eastAsia="Times New Roman"/>
          <w:b/>
          <w:bCs/>
          <w:sz w:val="27"/>
          <w:szCs w:val="27"/>
          <w:lang w:val="el-GR" w:eastAsia="el-GR"/>
        </w:rPr>
        <w:t>key</w:t>
      </w:r>
      <w:proofErr w:type="spellEnd"/>
    </w:p>
    <w:p w14:paraId="2138BA67"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C</w:t>
      </w:r>
    </w:p>
    <w:p w14:paraId="1853D21E"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B</w:t>
      </w:r>
    </w:p>
    <w:p w14:paraId="62B0946D"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C</w:t>
      </w:r>
    </w:p>
    <w:p w14:paraId="2B3AF709"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D</w:t>
      </w:r>
    </w:p>
    <w:p w14:paraId="1023DB28"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C</w:t>
      </w:r>
    </w:p>
    <w:p w14:paraId="4A9B3A90"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B</w:t>
      </w:r>
    </w:p>
    <w:p w14:paraId="40228685"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B</w:t>
      </w:r>
    </w:p>
    <w:p w14:paraId="078F7EDA"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C</w:t>
      </w:r>
    </w:p>
    <w:p w14:paraId="27021F34"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D</w:t>
      </w:r>
    </w:p>
    <w:p w14:paraId="1773D59A"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B</w:t>
      </w:r>
    </w:p>
    <w:p w14:paraId="51D621E7"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B</w:t>
      </w:r>
    </w:p>
    <w:p w14:paraId="1EDF7429"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C</w:t>
      </w:r>
    </w:p>
    <w:p w14:paraId="7D78092E"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C</w:t>
      </w:r>
    </w:p>
    <w:p w14:paraId="01052413" w14:textId="77777777" w:rsidR="00185FC1" w:rsidRPr="00185FC1" w:rsidRDefault="00185FC1" w:rsidP="00185FC1">
      <w:pPr>
        <w:widowControl/>
        <w:numPr>
          <w:ilvl w:val="0"/>
          <w:numId w:val="25"/>
        </w:numPr>
        <w:autoSpaceDE/>
        <w:autoSpaceDN/>
        <w:spacing w:before="100" w:beforeAutospacing="1" w:after="100" w:afterAutospacing="1"/>
        <w:jc w:val="left"/>
        <w:rPr>
          <w:rFonts w:eastAsia="Times New Roman"/>
          <w:sz w:val="24"/>
          <w:szCs w:val="24"/>
          <w:lang w:val="el-GR" w:eastAsia="el-GR"/>
        </w:rPr>
      </w:pPr>
      <w:r w:rsidRPr="00185FC1">
        <w:rPr>
          <w:rFonts w:eastAsia="Times New Roman"/>
          <w:sz w:val="24"/>
          <w:szCs w:val="24"/>
          <w:lang w:val="el-GR" w:eastAsia="el-GR"/>
        </w:rPr>
        <w:t>C</w:t>
      </w:r>
    </w:p>
    <w:p w14:paraId="6E42C4C2" w14:textId="77777777" w:rsidR="00B42814" w:rsidRPr="00185FC1" w:rsidRDefault="00B42814" w:rsidP="003D5F25">
      <w:pPr>
        <w:widowControl/>
        <w:autoSpaceDE/>
        <w:autoSpaceDN/>
        <w:spacing w:before="100" w:beforeAutospacing="1" w:after="100" w:afterAutospacing="1"/>
        <w:ind w:left="360" w:firstLine="0"/>
        <w:jc w:val="left"/>
        <w:rPr>
          <w:lang w:val="el-GR"/>
        </w:rPr>
      </w:pPr>
    </w:p>
    <w:sectPr w:rsidR="00B42814" w:rsidRPr="00185FC1" w:rsidSect="00251236">
      <w:headerReference w:type="even" r:id="rId8"/>
      <w:footerReference w:type="even" r:id="rId9"/>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18EF" w14:textId="77777777" w:rsidR="006E30E6" w:rsidRPr="008044C6" w:rsidRDefault="006E30E6" w:rsidP="000E602D">
      <w:r w:rsidRPr="008044C6">
        <w:separator/>
      </w:r>
    </w:p>
  </w:endnote>
  <w:endnote w:type="continuationSeparator" w:id="0">
    <w:p w14:paraId="486E95A7" w14:textId="77777777" w:rsidR="006E30E6" w:rsidRPr="008044C6" w:rsidRDefault="006E30E6"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Pr="008044C6" w:rsidRDefault="00E151C1" w:rsidP="000E602D">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B17C" w14:textId="77777777" w:rsidR="006E30E6" w:rsidRPr="008044C6" w:rsidRDefault="006E30E6" w:rsidP="000E602D">
      <w:r w:rsidRPr="008044C6">
        <w:separator/>
      </w:r>
    </w:p>
  </w:footnote>
  <w:footnote w:type="continuationSeparator" w:id="0">
    <w:p w14:paraId="01B3733D" w14:textId="77777777" w:rsidR="006E30E6" w:rsidRPr="008044C6" w:rsidRDefault="006E30E6"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a5"/>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6F"/>
    <w:multiLevelType w:val="hybridMultilevel"/>
    <w:tmpl w:val="64E649B0"/>
    <w:lvl w:ilvl="0" w:tplc="785A8AFE">
      <w:start w:val="1"/>
      <w:numFmt w:val="bullet"/>
      <w:lvlText w:val="•"/>
      <w:lvlJc w:val="left"/>
      <w:pPr>
        <w:tabs>
          <w:tab w:val="num" w:pos="720"/>
        </w:tabs>
        <w:ind w:left="720" w:hanging="360"/>
      </w:pPr>
      <w:rPr>
        <w:rFonts w:ascii="Arial" w:hAnsi="Arial" w:hint="default"/>
      </w:rPr>
    </w:lvl>
    <w:lvl w:ilvl="1" w:tplc="DBE0B736" w:tentative="1">
      <w:start w:val="1"/>
      <w:numFmt w:val="bullet"/>
      <w:lvlText w:val="•"/>
      <w:lvlJc w:val="left"/>
      <w:pPr>
        <w:tabs>
          <w:tab w:val="num" w:pos="1440"/>
        </w:tabs>
        <w:ind w:left="1440" w:hanging="360"/>
      </w:pPr>
      <w:rPr>
        <w:rFonts w:ascii="Arial" w:hAnsi="Arial" w:hint="default"/>
      </w:rPr>
    </w:lvl>
    <w:lvl w:ilvl="2" w:tplc="4AE6D582" w:tentative="1">
      <w:start w:val="1"/>
      <w:numFmt w:val="bullet"/>
      <w:lvlText w:val="•"/>
      <w:lvlJc w:val="left"/>
      <w:pPr>
        <w:tabs>
          <w:tab w:val="num" w:pos="2160"/>
        </w:tabs>
        <w:ind w:left="2160" w:hanging="360"/>
      </w:pPr>
      <w:rPr>
        <w:rFonts w:ascii="Arial" w:hAnsi="Arial" w:hint="default"/>
      </w:rPr>
    </w:lvl>
    <w:lvl w:ilvl="3" w:tplc="9AFE881C" w:tentative="1">
      <w:start w:val="1"/>
      <w:numFmt w:val="bullet"/>
      <w:lvlText w:val="•"/>
      <w:lvlJc w:val="left"/>
      <w:pPr>
        <w:tabs>
          <w:tab w:val="num" w:pos="2880"/>
        </w:tabs>
        <w:ind w:left="2880" w:hanging="360"/>
      </w:pPr>
      <w:rPr>
        <w:rFonts w:ascii="Arial" w:hAnsi="Arial" w:hint="default"/>
      </w:rPr>
    </w:lvl>
    <w:lvl w:ilvl="4" w:tplc="0884F680" w:tentative="1">
      <w:start w:val="1"/>
      <w:numFmt w:val="bullet"/>
      <w:lvlText w:val="•"/>
      <w:lvlJc w:val="left"/>
      <w:pPr>
        <w:tabs>
          <w:tab w:val="num" w:pos="3600"/>
        </w:tabs>
        <w:ind w:left="3600" w:hanging="360"/>
      </w:pPr>
      <w:rPr>
        <w:rFonts w:ascii="Arial" w:hAnsi="Arial" w:hint="default"/>
      </w:rPr>
    </w:lvl>
    <w:lvl w:ilvl="5" w:tplc="26887A32" w:tentative="1">
      <w:start w:val="1"/>
      <w:numFmt w:val="bullet"/>
      <w:lvlText w:val="•"/>
      <w:lvlJc w:val="left"/>
      <w:pPr>
        <w:tabs>
          <w:tab w:val="num" w:pos="4320"/>
        </w:tabs>
        <w:ind w:left="4320" w:hanging="360"/>
      </w:pPr>
      <w:rPr>
        <w:rFonts w:ascii="Arial" w:hAnsi="Arial" w:hint="default"/>
      </w:rPr>
    </w:lvl>
    <w:lvl w:ilvl="6" w:tplc="61AEC91C" w:tentative="1">
      <w:start w:val="1"/>
      <w:numFmt w:val="bullet"/>
      <w:lvlText w:val="•"/>
      <w:lvlJc w:val="left"/>
      <w:pPr>
        <w:tabs>
          <w:tab w:val="num" w:pos="5040"/>
        </w:tabs>
        <w:ind w:left="5040" w:hanging="360"/>
      </w:pPr>
      <w:rPr>
        <w:rFonts w:ascii="Arial" w:hAnsi="Arial" w:hint="default"/>
      </w:rPr>
    </w:lvl>
    <w:lvl w:ilvl="7" w:tplc="E91678FE" w:tentative="1">
      <w:start w:val="1"/>
      <w:numFmt w:val="bullet"/>
      <w:lvlText w:val="•"/>
      <w:lvlJc w:val="left"/>
      <w:pPr>
        <w:tabs>
          <w:tab w:val="num" w:pos="5760"/>
        </w:tabs>
        <w:ind w:left="5760" w:hanging="360"/>
      </w:pPr>
      <w:rPr>
        <w:rFonts w:ascii="Arial" w:hAnsi="Arial" w:hint="default"/>
      </w:rPr>
    </w:lvl>
    <w:lvl w:ilvl="8" w:tplc="43C436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577397"/>
    <w:multiLevelType w:val="multilevel"/>
    <w:tmpl w:val="619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803" w:hanging="576"/>
      </w:pPr>
      <w:rPr>
        <w:rFonts w:hint="default"/>
      </w:rPr>
    </w:lvl>
    <w:lvl w:ilvl="2">
      <w:start w:val="1"/>
      <w:numFmt w:val="decimal"/>
      <w:pStyle w:val="3"/>
      <w:lvlText w:val="%1.%2.%3"/>
      <w:lvlJc w:val="left"/>
      <w:pPr>
        <w:ind w:left="-1832" w:hanging="720"/>
      </w:pPr>
      <w:rPr>
        <w:rFonts w:hint="default"/>
      </w:rPr>
    </w:lvl>
    <w:lvl w:ilvl="3">
      <w:start w:val="1"/>
      <w:numFmt w:val="decimal"/>
      <w:pStyle w:val="4"/>
      <w:lvlText w:val="%1.%2.%3.%4"/>
      <w:lvlJc w:val="left"/>
      <w:pPr>
        <w:ind w:left="-6083" w:hanging="864"/>
      </w:pPr>
      <w:rPr>
        <w:rFonts w:hint="default"/>
      </w:rPr>
    </w:lvl>
    <w:lvl w:ilvl="4">
      <w:start w:val="1"/>
      <w:numFmt w:val="decimal"/>
      <w:pStyle w:val="5"/>
      <w:lvlText w:val="%1.%2.%3.%4.%5"/>
      <w:lvlJc w:val="left"/>
      <w:pPr>
        <w:ind w:left="-5939" w:hanging="1008"/>
      </w:pPr>
      <w:rPr>
        <w:rFonts w:hint="default"/>
      </w:rPr>
    </w:lvl>
    <w:lvl w:ilvl="5">
      <w:start w:val="1"/>
      <w:numFmt w:val="decimal"/>
      <w:pStyle w:val="6"/>
      <w:lvlText w:val="%1.%2.%3.%4.%5.%6"/>
      <w:lvlJc w:val="left"/>
      <w:pPr>
        <w:ind w:left="-5795" w:hanging="1152"/>
      </w:pPr>
      <w:rPr>
        <w:rFonts w:hint="default"/>
      </w:rPr>
    </w:lvl>
    <w:lvl w:ilvl="6">
      <w:start w:val="1"/>
      <w:numFmt w:val="decimal"/>
      <w:pStyle w:val="7"/>
      <w:lvlText w:val="%1.%2.%3.%4.%5.%6.%7"/>
      <w:lvlJc w:val="left"/>
      <w:pPr>
        <w:ind w:left="-5651" w:hanging="1296"/>
      </w:pPr>
      <w:rPr>
        <w:rFonts w:hint="default"/>
      </w:rPr>
    </w:lvl>
    <w:lvl w:ilvl="7">
      <w:start w:val="1"/>
      <w:numFmt w:val="decimal"/>
      <w:pStyle w:val="8"/>
      <w:lvlText w:val="%1.%2.%3.%4.%5.%6.%7.%8"/>
      <w:lvlJc w:val="left"/>
      <w:pPr>
        <w:ind w:left="-5507" w:hanging="1440"/>
      </w:pPr>
      <w:rPr>
        <w:rFonts w:hint="default"/>
      </w:rPr>
    </w:lvl>
    <w:lvl w:ilvl="8">
      <w:start w:val="1"/>
      <w:numFmt w:val="decimal"/>
      <w:pStyle w:val="9"/>
      <w:lvlText w:val="%1.%2.%3.%4.%5.%6.%7.%8.%9"/>
      <w:lvlJc w:val="left"/>
      <w:pPr>
        <w:ind w:left="-5363" w:hanging="1584"/>
      </w:pPr>
      <w:rPr>
        <w:rFonts w:hint="default"/>
      </w:rPr>
    </w:lvl>
  </w:abstractNum>
  <w:abstractNum w:abstractNumId="3" w15:restartNumberingAfterBreak="0">
    <w:nsid w:val="1C83774D"/>
    <w:multiLevelType w:val="hybridMultilevel"/>
    <w:tmpl w:val="449215A6"/>
    <w:lvl w:ilvl="0" w:tplc="DE0C15E0">
      <w:start w:val="1"/>
      <w:numFmt w:val="bullet"/>
      <w:lvlText w:val="•"/>
      <w:lvlJc w:val="left"/>
      <w:pPr>
        <w:tabs>
          <w:tab w:val="num" w:pos="720"/>
        </w:tabs>
        <w:ind w:left="720" w:hanging="360"/>
      </w:pPr>
      <w:rPr>
        <w:rFonts w:ascii="Arial" w:hAnsi="Arial" w:hint="default"/>
      </w:rPr>
    </w:lvl>
    <w:lvl w:ilvl="1" w:tplc="8F1CC8F2" w:tentative="1">
      <w:start w:val="1"/>
      <w:numFmt w:val="bullet"/>
      <w:lvlText w:val="•"/>
      <w:lvlJc w:val="left"/>
      <w:pPr>
        <w:tabs>
          <w:tab w:val="num" w:pos="1440"/>
        </w:tabs>
        <w:ind w:left="1440" w:hanging="360"/>
      </w:pPr>
      <w:rPr>
        <w:rFonts w:ascii="Arial" w:hAnsi="Arial" w:hint="default"/>
      </w:rPr>
    </w:lvl>
    <w:lvl w:ilvl="2" w:tplc="63229238" w:tentative="1">
      <w:start w:val="1"/>
      <w:numFmt w:val="bullet"/>
      <w:lvlText w:val="•"/>
      <w:lvlJc w:val="left"/>
      <w:pPr>
        <w:tabs>
          <w:tab w:val="num" w:pos="2160"/>
        </w:tabs>
        <w:ind w:left="2160" w:hanging="360"/>
      </w:pPr>
      <w:rPr>
        <w:rFonts w:ascii="Arial" w:hAnsi="Arial" w:hint="default"/>
      </w:rPr>
    </w:lvl>
    <w:lvl w:ilvl="3" w:tplc="01A8C0FA" w:tentative="1">
      <w:start w:val="1"/>
      <w:numFmt w:val="bullet"/>
      <w:lvlText w:val="•"/>
      <w:lvlJc w:val="left"/>
      <w:pPr>
        <w:tabs>
          <w:tab w:val="num" w:pos="2880"/>
        </w:tabs>
        <w:ind w:left="2880" w:hanging="360"/>
      </w:pPr>
      <w:rPr>
        <w:rFonts w:ascii="Arial" w:hAnsi="Arial" w:hint="default"/>
      </w:rPr>
    </w:lvl>
    <w:lvl w:ilvl="4" w:tplc="B92685AA" w:tentative="1">
      <w:start w:val="1"/>
      <w:numFmt w:val="bullet"/>
      <w:lvlText w:val="•"/>
      <w:lvlJc w:val="left"/>
      <w:pPr>
        <w:tabs>
          <w:tab w:val="num" w:pos="3600"/>
        </w:tabs>
        <w:ind w:left="3600" w:hanging="360"/>
      </w:pPr>
      <w:rPr>
        <w:rFonts w:ascii="Arial" w:hAnsi="Arial" w:hint="default"/>
      </w:rPr>
    </w:lvl>
    <w:lvl w:ilvl="5" w:tplc="3B860082" w:tentative="1">
      <w:start w:val="1"/>
      <w:numFmt w:val="bullet"/>
      <w:lvlText w:val="•"/>
      <w:lvlJc w:val="left"/>
      <w:pPr>
        <w:tabs>
          <w:tab w:val="num" w:pos="4320"/>
        </w:tabs>
        <w:ind w:left="4320" w:hanging="360"/>
      </w:pPr>
      <w:rPr>
        <w:rFonts w:ascii="Arial" w:hAnsi="Arial" w:hint="default"/>
      </w:rPr>
    </w:lvl>
    <w:lvl w:ilvl="6" w:tplc="E3084470" w:tentative="1">
      <w:start w:val="1"/>
      <w:numFmt w:val="bullet"/>
      <w:lvlText w:val="•"/>
      <w:lvlJc w:val="left"/>
      <w:pPr>
        <w:tabs>
          <w:tab w:val="num" w:pos="5040"/>
        </w:tabs>
        <w:ind w:left="5040" w:hanging="360"/>
      </w:pPr>
      <w:rPr>
        <w:rFonts w:ascii="Arial" w:hAnsi="Arial" w:hint="default"/>
      </w:rPr>
    </w:lvl>
    <w:lvl w:ilvl="7" w:tplc="D508284E" w:tentative="1">
      <w:start w:val="1"/>
      <w:numFmt w:val="bullet"/>
      <w:lvlText w:val="•"/>
      <w:lvlJc w:val="left"/>
      <w:pPr>
        <w:tabs>
          <w:tab w:val="num" w:pos="5760"/>
        </w:tabs>
        <w:ind w:left="5760" w:hanging="360"/>
      </w:pPr>
      <w:rPr>
        <w:rFonts w:ascii="Arial" w:hAnsi="Arial" w:hint="default"/>
      </w:rPr>
    </w:lvl>
    <w:lvl w:ilvl="8" w:tplc="B7A011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1D74E7"/>
    <w:multiLevelType w:val="hybridMultilevel"/>
    <w:tmpl w:val="4BF42722"/>
    <w:lvl w:ilvl="0" w:tplc="BD480404">
      <w:start w:val="1"/>
      <w:numFmt w:val="decimal"/>
      <w:lvlText w:val="%1."/>
      <w:lvlJc w:val="left"/>
      <w:pPr>
        <w:tabs>
          <w:tab w:val="num" w:pos="720"/>
        </w:tabs>
        <w:ind w:left="720" w:hanging="360"/>
      </w:pPr>
    </w:lvl>
    <w:lvl w:ilvl="1" w:tplc="4B989F9E" w:tentative="1">
      <w:start w:val="1"/>
      <w:numFmt w:val="decimal"/>
      <w:lvlText w:val="%2."/>
      <w:lvlJc w:val="left"/>
      <w:pPr>
        <w:tabs>
          <w:tab w:val="num" w:pos="1440"/>
        </w:tabs>
        <w:ind w:left="1440" w:hanging="360"/>
      </w:pPr>
    </w:lvl>
    <w:lvl w:ilvl="2" w:tplc="DC927CCC" w:tentative="1">
      <w:start w:val="1"/>
      <w:numFmt w:val="decimal"/>
      <w:lvlText w:val="%3."/>
      <w:lvlJc w:val="left"/>
      <w:pPr>
        <w:tabs>
          <w:tab w:val="num" w:pos="2160"/>
        </w:tabs>
        <w:ind w:left="2160" w:hanging="360"/>
      </w:pPr>
    </w:lvl>
    <w:lvl w:ilvl="3" w:tplc="21E2611A" w:tentative="1">
      <w:start w:val="1"/>
      <w:numFmt w:val="decimal"/>
      <w:lvlText w:val="%4."/>
      <w:lvlJc w:val="left"/>
      <w:pPr>
        <w:tabs>
          <w:tab w:val="num" w:pos="2880"/>
        </w:tabs>
        <w:ind w:left="2880" w:hanging="360"/>
      </w:pPr>
    </w:lvl>
    <w:lvl w:ilvl="4" w:tplc="7C9AB000" w:tentative="1">
      <w:start w:val="1"/>
      <w:numFmt w:val="decimal"/>
      <w:lvlText w:val="%5."/>
      <w:lvlJc w:val="left"/>
      <w:pPr>
        <w:tabs>
          <w:tab w:val="num" w:pos="3600"/>
        </w:tabs>
        <w:ind w:left="3600" w:hanging="360"/>
      </w:pPr>
    </w:lvl>
    <w:lvl w:ilvl="5" w:tplc="8F44A770" w:tentative="1">
      <w:start w:val="1"/>
      <w:numFmt w:val="decimal"/>
      <w:lvlText w:val="%6."/>
      <w:lvlJc w:val="left"/>
      <w:pPr>
        <w:tabs>
          <w:tab w:val="num" w:pos="4320"/>
        </w:tabs>
        <w:ind w:left="4320" w:hanging="360"/>
      </w:pPr>
    </w:lvl>
    <w:lvl w:ilvl="6" w:tplc="092EA30C" w:tentative="1">
      <w:start w:val="1"/>
      <w:numFmt w:val="decimal"/>
      <w:lvlText w:val="%7."/>
      <w:lvlJc w:val="left"/>
      <w:pPr>
        <w:tabs>
          <w:tab w:val="num" w:pos="5040"/>
        </w:tabs>
        <w:ind w:left="5040" w:hanging="360"/>
      </w:pPr>
    </w:lvl>
    <w:lvl w:ilvl="7" w:tplc="A880E55C" w:tentative="1">
      <w:start w:val="1"/>
      <w:numFmt w:val="decimal"/>
      <w:lvlText w:val="%8."/>
      <w:lvlJc w:val="left"/>
      <w:pPr>
        <w:tabs>
          <w:tab w:val="num" w:pos="5760"/>
        </w:tabs>
        <w:ind w:left="5760" w:hanging="360"/>
      </w:pPr>
    </w:lvl>
    <w:lvl w:ilvl="8" w:tplc="BC848D7C" w:tentative="1">
      <w:start w:val="1"/>
      <w:numFmt w:val="decimal"/>
      <w:lvlText w:val="%9."/>
      <w:lvlJc w:val="left"/>
      <w:pPr>
        <w:tabs>
          <w:tab w:val="num" w:pos="6480"/>
        </w:tabs>
        <w:ind w:left="6480" w:hanging="360"/>
      </w:pPr>
    </w:lvl>
  </w:abstractNum>
  <w:abstractNum w:abstractNumId="5" w15:restartNumberingAfterBreak="0">
    <w:nsid w:val="22E035A3"/>
    <w:multiLevelType w:val="multilevel"/>
    <w:tmpl w:val="F01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E6DC7"/>
    <w:multiLevelType w:val="hybridMultilevel"/>
    <w:tmpl w:val="DB7E255A"/>
    <w:lvl w:ilvl="0" w:tplc="974CC8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A7D88"/>
    <w:multiLevelType w:val="hybridMultilevel"/>
    <w:tmpl w:val="1916E1E0"/>
    <w:lvl w:ilvl="0" w:tplc="0A80230C">
      <w:start w:val="1"/>
      <w:numFmt w:val="bullet"/>
      <w:lvlText w:val="•"/>
      <w:lvlJc w:val="left"/>
      <w:pPr>
        <w:tabs>
          <w:tab w:val="num" w:pos="720"/>
        </w:tabs>
        <w:ind w:left="720" w:hanging="360"/>
      </w:pPr>
      <w:rPr>
        <w:rFonts w:ascii="Arial" w:hAnsi="Arial" w:hint="default"/>
      </w:rPr>
    </w:lvl>
    <w:lvl w:ilvl="1" w:tplc="C4E06F18" w:tentative="1">
      <w:start w:val="1"/>
      <w:numFmt w:val="bullet"/>
      <w:lvlText w:val="•"/>
      <w:lvlJc w:val="left"/>
      <w:pPr>
        <w:tabs>
          <w:tab w:val="num" w:pos="1440"/>
        </w:tabs>
        <w:ind w:left="1440" w:hanging="360"/>
      </w:pPr>
      <w:rPr>
        <w:rFonts w:ascii="Arial" w:hAnsi="Arial" w:hint="default"/>
      </w:rPr>
    </w:lvl>
    <w:lvl w:ilvl="2" w:tplc="44F0333C" w:tentative="1">
      <w:start w:val="1"/>
      <w:numFmt w:val="bullet"/>
      <w:lvlText w:val="•"/>
      <w:lvlJc w:val="left"/>
      <w:pPr>
        <w:tabs>
          <w:tab w:val="num" w:pos="2160"/>
        </w:tabs>
        <w:ind w:left="2160" w:hanging="360"/>
      </w:pPr>
      <w:rPr>
        <w:rFonts w:ascii="Arial" w:hAnsi="Arial" w:hint="default"/>
      </w:rPr>
    </w:lvl>
    <w:lvl w:ilvl="3" w:tplc="D1900EBA" w:tentative="1">
      <w:start w:val="1"/>
      <w:numFmt w:val="bullet"/>
      <w:lvlText w:val="•"/>
      <w:lvlJc w:val="left"/>
      <w:pPr>
        <w:tabs>
          <w:tab w:val="num" w:pos="2880"/>
        </w:tabs>
        <w:ind w:left="2880" w:hanging="360"/>
      </w:pPr>
      <w:rPr>
        <w:rFonts w:ascii="Arial" w:hAnsi="Arial" w:hint="default"/>
      </w:rPr>
    </w:lvl>
    <w:lvl w:ilvl="4" w:tplc="380C7622" w:tentative="1">
      <w:start w:val="1"/>
      <w:numFmt w:val="bullet"/>
      <w:lvlText w:val="•"/>
      <w:lvlJc w:val="left"/>
      <w:pPr>
        <w:tabs>
          <w:tab w:val="num" w:pos="3600"/>
        </w:tabs>
        <w:ind w:left="3600" w:hanging="360"/>
      </w:pPr>
      <w:rPr>
        <w:rFonts w:ascii="Arial" w:hAnsi="Arial" w:hint="default"/>
      </w:rPr>
    </w:lvl>
    <w:lvl w:ilvl="5" w:tplc="96FCD6D8" w:tentative="1">
      <w:start w:val="1"/>
      <w:numFmt w:val="bullet"/>
      <w:lvlText w:val="•"/>
      <w:lvlJc w:val="left"/>
      <w:pPr>
        <w:tabs>
          <w:tab w:val="num" w:pos="4320"/>
        </w:tabs>
        <w:ind w:left="4320" w:hanging="360"/>
      </w:pPr>
      <w:rPr>
        <w:rFonts w:ascii="Arial" w:hAnsi="Arial" w:hint="default"/>
      </w:rPr>
    </w:lvl>
    <w:lvl w:ilvl="6" w:tplc="99781490" w:tentative="1">
      <w:start w:val="1"/>
      <w:numFmt w:val="bullet"/>
      <w:lvlText w:val="•"/>
      <w:lvlJc w:val="left"/>
      <w:pPr>
        <w:tabs>
          <w:tab w:val="num" w:pos="5040"/>
        </w:tabs>
        <w:ind w:left="5040" w:hanging="360"/>
      </w:pPr>
      <w:rPr>
        <w:rFonts w:ascii="Arial" w:hAnsi="Arial" w:hint="default"/>
      </w:rPr>
    </w:lvl>
    <w:lvl w:ilvl="7" w:tplc="27A0ABCC" w:tentative="1">
      <w:start w:val="1"/>
      <w:numFmt w:val="bullet"/>
      <w:lvlText w:val="•"/>
      <w:lvlJc w:val="left"/>
      <w:pPr>
        <w:tabs>
          <w:tab w:val="num" w:pos="5760"/>
        </w:tabs>
        <w:ind w:left="5760" w:hanging="360"/>
      </w:pPr>
      <w:rPr>
        <w:rFonts w:ascii="Arial" w:hAnsi="Arial" w:hint="default"/>
      </w:rPr>
    </w:lvl>
    <w:lvl w:ilvl="8" w:tplc="64E668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7D06D7"/>
    <w:multiLevelType w:val="hybridMultilevel"/>
    <w:tmpl w:val="45845ACE"/>
    <w:lvl w:ilvl="0" w:tplc="15584828">
      <w:start w:val="1"/>
      <w:numFmt w:val="bullet"/>
      <w:lvlText w:val="•"/>
      <w:lvlJc w:val="left"/>
      <w:pPr>
        <w:tabs>
          <w:tab w:val="num" w:pos="720"/>
        </w:tabs>
        <w:ind w:left="720" w:hanging="360"/>
      </w:pPr>
      <w:rPr>
        <w:rFonts w:ascii="Arial" w:hAnsi="Arial" w:hint="default"/>
      </w:rPr>
    </w:lvl>
    <w:lvl w:ilvl="1" w:tplc="A456E58E" w:tentative="1">
      <w:start w:val="1"/>
      <w:numFmt w:val="bullet"/>
      <w:lvlText w:val="•"/>
      <w:lvlJc w:val="left"/>
      <w:pPr>
        <w:tabs>
          <w:tab w:val="num" w:pos="1440"/>
        </w:tabs>
        <w:ind w:left="1440" w:hanging="360"/>
      </w:pPr>
      <w:rPr>
        <w:rFonts w:ascii="Arial" w:hAnsi="Arial" w:hint="default"/>
      </w:rPr>
    </w:lvl>
    <w:lvl w:ilvl="2" w:tplc="37E0FB46" w:tentative="1">
      <w:start w:val="1"/>
      <w:numFmt w:val="bullet"/>
      <w:lvlText w:val="•"/>
      <w:lvlJc w:val="left"/>
      <w:pPr>
        <w:tabs>
          <w:tab w:val="num" w:pos="2160"/>
        </w:tabs>
        <w:ind w:left="2160" w:hanging="360"/>
      </w:pPr>
      <w:rPr>
        <w:rFonts w:ascii="Arial" w:hAnsi="Arial" w:hint="default"/>
      </w:rPr>
    </w:lvl>
    <w:lvl w:ilvl="3" w:tplc="4112D25C" w:tentative="1">
      <w:start w:val="1"/>
      <w:numFmt w:val="bullet"/>
      <w:lvlText w:val="•"/>
      <w:lvlJc w:val="left"/>
      <w:pPr>
        <w:tabs>
          <w:tab w:val="num" w:pos="2880"/>
        </w:tabs>
        <w:ind w:left="2880" w:hanging="360"/>
      </w:pPr>
      <w:rPr>
        <w:rFonts w:ascii="Arial" w:hAnsi="Arial" w:hint="default"/>
      </w:rPr>
    </w:lvl>
    <w:lvl w:ilvl="4" w:tplc="CF40666C" w:tentative="1">
      <w:start w:val="1"/>
      <w:numFmt w:val="bullet"/>
      <w:lvlText w:val="•"/>
      <w:lvlJc w:val="left"/>
      <w:pPr>
        <w:tabs>
          <w:tab w:val="num" w:pos="3600"/>
        </w:tabs>
        <w:ind w:left="3600" w:hanging="360"/>
      </w:pPr>
      <w:rPr>
        <w:rFonts w:ascii="Arial" w:hAnsi="Arial" w:hint="default"/>
      </w:rPr>
    </w:lvl>
    <w:lvl w:ilvl="5" w:tplc="C62C253A" w:tentative="1">
      <w:start w:val="1"/>
      <w:numFmt w:val="bullet"/>
      <w:lvlText w:val="•"/>
      <w:lvlJc w:val="left"/>
      <w:pPr>
        <w:tabs>
          <w:tab w:val="num" w:pos="4320"/>
        </w:tabs>
        <w:ind w:left="4320" w:hanging="360"/>
      </w:pPr>
      <w:rPr>
        <w:rFonts w:ascii="Arial" w:hAnsi="Arial" w:hint="default"/>
      </w:rPr>
    </w:lvl>
    <w:lvl w:ilvl="6" w:tplc="9CC6E44C" w:tentative="1">
      <w:start w:val="1"/>
      <w:numFmt w:val="bullet"/>
      <w:lvlText w:val="•"/>
      <w:lvlJc w:val="left"/>
      <w:pPr>
        <w:tabs>
          <w:tab w:val="num" w:pos="5040"/>
        </w:tabs>
        <w:ind w:left="5040" w:hanging="360"/>
      </w:pPr>
      <w:rPr>
        <w:rFonts w:ascii="Arial" w:hAnsi="Arial" w:hint="default"/>
      </w:rPr>
    </w:lvl>
    <w:lvl w:ilvl="7" w:tplc="FA46E63A" w:tentative="1">
      <w:start w:val="1"/>
      <w:numFmt w:val="bullet"/>
      <w:lvlText w:val="•"/>
      <w:lvlJc w:val="left"/>
      <w:pPr>
        <w:tabs>
          <w:tab w:val="num" w:pos="5760"/>
        </w:tabs>
        <w:ind w:left="5760" w:hanging="360"/>
      </w:pPr>
      <w:rPr>
        <w:rFonts w:ascii="Arial" w:hAnsi="Arial" w:hint="default"/>
      </w:rPr>
    </w:lvl>
    <w:lvl w:ilvl="8" w:tplc="D19A7B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C40E2B"/>
    <w:multiLevelType w:val="hybridMultilevel"/>
    <w:tmpl w:val="5C50DC2A"/>
    <w:lvl w:ilvl="0" w:tplc="B56A59C2">
      <w:start w:val="1"/>
      <w:numFmt w:val="decimal"/>
      <w:lvlText w:val="%1."/>
      <w:lvlJc w:val="left"/>
      <w:pPr>
        <w:tabs>
          <w:tab w:val="num" w:pos="720"/>
        </w:tabs>
        <w:ind w:left="720" w:hanging="360"/>
      </w:pPr>
    </w:lvl>
    <w:lvl w:ilvl="1" w:tplc="D720A81E" w:tentative="1">
      <w:start w:val="1"/>
      <w:numFmt w:val="decimal"/>
      <w:lvlText w:val="%2."/>
      <w:lvlJc w:val="left"/>
      <w:pPr>
        <w:tabs>
          <w:tab w:val="num" w:pos="1440"/>
        </w:tabs>
        <w:ind w:left="1440" w:hanging="360"/>
      </w:pPr>
    </w:lvl>
    <w:lvl w:ilvl="2" w:tplc="29FC1494" w:tentative="1">
      <w:start w:val="1"/>
      <w:numFmt w:val="decimal"/>
      <w:lvlText w:val="%3."/>
      <w:lvlJc w:val="left"/>
      <w:pPr>
        <w:tabs>
          <w:tab w:val="num" w:pos="2160"/>
        </w:tabs>
        <w:ind w:left="2160" w:hanging="360"/>
      </w:pPr>
    </w:lvl>
    <w:lvl w:ilvl="3" w:tplc="F5BA7202" w:tentative="1">
      <w:start w:val="1"/>
      <w:numFmt w:val="decimal"/>
      <w:lvlText w:val="%4."/>
      <w:lvlJc w:val="left"/>
      <w:pPr>
        <w:tabs>
          <w:tab w:val="num" w:pos="2880"/>
        </w:tabs>
        <w:ind w:left="2880" w:hanging="360"/>
      </w:pPr>
    </w:lvl>
    <w:lvl w:ilvl="4" w:tplc="4FB40168" w:tentative="1">
      <w:start w:val="1"/>
      <w:numFmt w:val="decimal"/>
      <w:lvlText w:val="%5."/>
      <w:lvlJc w:val="left"/>
      <w:pPr>
        <w:tabs>
          <w:tab w:val="num" w:pos="3600"/>
        </w:tabs>
        <w:ind w:left="3600" w:hanging="360"/>
      </w:pPr>
    </w:lvl>
    <w:lvl w:ilvl="5" w:tplc="39D04432" w:tentative="1">
      <w:start w:val="1"/>
      <w:numFmt w:val="decimal"/>
      <w:lvlText w:val="%6."/>
      <w:lvlJc w:val="left"/>
      <w:pPr>
        <w:tabs>
          <w:tab w:val="num" w:pos="4320"/>
        </w:tabs>
        <w:ind w:left="4320" w:hanging="360"/>
      </w:pPr>
    </w:lvl>
    <w:lvl w:ilvl="6" w:tplc="96CEFD30" w:tentative="1">
      <w:start w:val="1"/>
      <w:numFmt w:val="decimal"/>
      <w:lvlText w:val="%7."/>
      <w:lvlJc w:val="left"/>
      <w:pPr>
        <w:tabs>
          <w:tab w:val="num" w:pos="5040"/>
        </w:tabs>
        <w:ind w:left="5040" w:hanging="360"/>
      </w:pPr>
    </w:lvl>
    <w:lvl w:ilvl="7" w:tplc="D92AD808" w:tentative="1">
      <w:start w:val="1"/>
      <w:numFmt w:val="decimal"/>
      <w:lvlText w:val="%8."/>
      <w:lvlJc w:val="left"/>
      <w:pPr>
        <w:tabs>
          <w:tab w:val="num" w:pos="5760"/>
        </w:tabs>
        <w:ind w:left="5760" w:hanging="360"/>
      </w:pPr>
    </w:lvl>
    <w:lvl w:ilvl="8" w:tplc="5CEC39C8" w:tentative="1">
      <w:start w:val="1"/>
      <w:numFmt w:val="decimal"/>
      <w:lvlText w:val="%9."/>
      <w:lvlJc w:val="left"/>
      <w:pPr>
        <w:tabs>
          <w:tab w:val="num" w:pos="6480"/>
        </w:tabs>
        <w:ind w:left="6480" w:hanging="360"/>
      </w:pPr>
    </w:lvl>
  </w:abstractNum>
  <w:abstractNum w:abstractNumId="11" w15:restartNumberingAfterBreak="0">
    <w:nsid w:val="39110FAF"/>
    <w:multiLevelType w:val="multilevel"/>
    <w:tmpl w:val="B248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932D0"/>
    <w:multiLevelType w:val="multilevel"/>
    <w:tmpl w:val="3A4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2349C"/>
    <w:multiLevelType w:val="hybridMultilevel"/>
    <w:tmpl w:val="10283F2E"/>
    <w:lvl w:ilvl="0" w:tplc="15AA97DC">
      <w:start w:val="1"/>
      <w:numFmt w:val="decimal"/>
      <w:lvlText w:val="%1."/>
      <w:lvlJc w:val="left"/>
      <w:pPr>
        <w:ind w:left="2014" w:hanging="88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6DA4B5A"/>
    <w:multiLevelType w:val="hybridMultilevel"/>
    <w:tmpl w:val="E7CCF950"/>
    <w:lvl w:ilvl="0" w:tplc="3C70F4BE">
      <w:start w:val="1"/>
      <w:numFmt w:val="bullet"/>
      <w:lvlText w:val="•"/>
      <w:lvlJc w:val="left"/>
      <w:pPr>
        <w:tabs>
          <w:tab w:val="num" w:pos="720"/>
        </w:tabs>
        <w:ind w:left="720" w:hanging="360"/>
      </w:pPr>
      <w:rPr>
        <w:rFonts w:ascii="Arial" w:hAnsi="Arial" w:hint="default"/>
      </w:rPr>
    </w:lvl>
    <w:lvl w:ilvl="1" w:tplc="C6845928" w:tentative="1">
      <w:start w:val="1"/>
      <w:numFmt w:val="bullet"/>
      <w:lvlText w:val="•"/>
      <w:lvlJc w:val="left"/>
      <w:pPr>
        <w:tabs>
          <w:tab w:val="num" w:pos="1440"/>
        </w:tabs>
        <w:ind w:left="1440" w:hanging="360"/>
      </w:pPr>
      <w:rPr>
        <w:rFonts w:ascii="Arial" w:hAnsi="Arial" w:hint="default"/>
      </w:rPr>
    </w:lvl>
    <w:lvl w:ilvl="2" w:tplc="C98EDAEC" w:tentative="1">
      <w:start w:val="1"/>
      <w:numFmt w:val="bullet"/>
      <w:lvlText w:val="•"/>
      <w:lvlJc w:val="left"/>
      <w:pPr>
        <w:tabs>
          <w:tab w:val="num" w:pos="2160"/>
        </w:tabs>
        <w:ind w:left="2160" w:hanging="360"/>
      </w:pPr>
      <w:rPr>
        <w:rFonts w:ascii="Arial" w:hAnsi="Arial" w:hint="default"/>
      </w:rPr>
    </w:lvl>
    <w:lvl w:ilvl="3" w:tplc="45204164" w:tentative="1">
      <w:start w:val="1"/>
      <w:numFmt w:val="bullet"/>
      <w:lvlText w:val="•"/>
      <w:lvlJc w:val="left"/>
      <w:pPr>
        <w:tabs>
          <w:tab w:val="num" w:pos="2880"/>
        </w:tabs>
        <w:ind w:left="2880" w:hanging="360"/>
      </w:pPr>
      <w:rPr>
        <w:rFonts w:ascii="Arial" w:hAnsi="Arial" w:hint="default"/>
      </w:rPr>
    </w:lvl>
    <w:lvl w:ilvl="4" w:tplc="0C86E966" w:tentative="1">
      <w:start w:val="1"/>
      <w:numFmt w:val="bullet"/>
      <w:lvlText w:val="•"/>
      <w:lvlJc w:val="left"/>
      <w:pPr>
        <w:tabs>
          <w:tab w:val="num" w:pos="3600"/>
        </w:tabs>
        <w:ind w:left="3600" w:hanging="360"/>
      </w:pPr>
      <w:rPr>
        <w:rFonts w:ascii="Arial" w:hAnsi="Arial" w:hint="default"/>
      </w:rPr>
    </w:lvl>
    <w:lvl w:ilvl="5" w:tplc="93D611B0" w:tentative="1">
      <w:start w:val="1"/>
      <w:numFmt w:val="bullet"/>
      <w:lvlText w:val="•"/>
      <w:lvlJc w:val="left"/>
      <w:pPr>
        <w:tabs>
          <w:tab w:val="num" w:pos="4320"/>
        </w:tabs>
        <w:ind w:left="4320" w:hanging="360"/>
      </w:pPr>
      <w:rPr>
        <w:rFonts w:ascii="Arial" w:hAnsi="Arial" w:hint="default"/>
      </w:rPr>
    </w:lvl>
    <w:lvl w:ilvl="6" w:tplc="F5C2CA62" w:tentative="1">
      <w:start w:val="1"/>
      <w:numFmt w:val="bullet"/>
      <w:lvlText w:val="•"/>
      <w:lvlJc w:val="left"/>
      <w:pPr>
        <w:tabs>
          <w:tab w:val="num" w:pos="5040"/>
        </w:tabs>
        <w:ind w:left="5040" w:hanging="360"/>
      </w:pPr>
      <w:rPr>
        <w:rFonts w:ascii="Arial" w:hAnsi="Arial" w:hint="default"/>
      </w:rPr>
    </w:lvl>
    <w:lvl w:ilvl="7" w:tplc="C87A9812" w:tentative="1">
      <w:start w:val="1"/>
      <w:numFmt w:val="bullet"/>
      <w:lvlText w:val="•"/>
      <w:lvlJc w:val="left"/>
      <w:pPr>
        <w:tabs>
          <w:tab w:val="num" w:pos="5760"/>
        </w:tabs>
        <w:ind w:left="5760" w:hanging="360"/>
      </w:pPr>
      <w:rPr>
        <w:rFonts w:ascii="Arial" w:hAnsi="Arial" w:hint="default"/>
      </w:rPr>
    </w:lvl>
    <w:lvl w:ilvl="8" w:tplc="7EA61B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E76F11"/>
    <w:multiLevelType w:val="hybridMultilevel"/>
    <w:tmpl w:val="447E1CCE"/>
    <w:lvl w:ilvl="0" w:tplc="8B64F2D2">
      <w:start w:val="1"/>
      <w:numFmt w:val="bullet"/>
      <w:lvlText w:val=""/>
      <w:lvlJc w:val="left"/>
      <w:pPr>
        <w:tabs>
          <w:tab w:val="num" w:pos="720"/>
        </w:tabs>
        <w:ind w:left="720" w:hanging="360"/>
      </w:pPr>
      <w:rPr>
        <w:rFonts w:ascii="Symbol" w:hAnsi="Symbol" w:hint="default"/>
      </w:rPr>
    </w:lvl>
    <w:lvl w:ilvl="1" w:tplc="0DE0B182" w:tentative="1">
      <w:start w:val="1"/>
      <w:numFmt w:val="bullet"/>
      <w:lvlText w:val=""/>
      <w:lvlJc w:val="left"/>
      <w:pPr>
        <w:tabs>
          <w:tab w:val="num" w:pos="1440"/>
        </w:tabs>
        <w:ind w:left="1440" w:hanging="360"/>
      </w:pPr>
      <w:rPr>
        <w:rFonts w:ascii="Symbol" w:hAnsi="Symbol" w:hint="default"/>
      </w:rPr>
    </w:lvl>
    <w:lvl w:ilvl="2" w:tplc="40DCA90E" w:tentative="1">
      <w:start w:val="1"/>
      <w:numFmt w:val="bullet"/>
      <w:lvlText w:val=""/>
      <w:lvlJc w:val="left"/>
      <w:pPr>
        <w:tabs>
          <w:tab w:val="num" w:pos="2160"/>
        </w:tabs>
        <w:ind w:left="2160" w:hanging="360"/>
      </w:pPr>
      <w:rPr>
        <w:rFonts w:ascii="Symbol" w:hAnsi="Symbol" w:hint="default"/>
      </w:rPr>
    </w:lvl>
    <w:lvl w:ilvl="3" w:tplc="1A82451E" w:tentative="1">
      <w:start w:val="1"/>
      <w:numFmt w:val="bullet"/>
      <w:lvlText w:val=""/>
      <w:lvlJc w:val="left"/>
      <w:pPr>
        <w:tabs>
          <w:tab w:val="num" w:pos="2880"/>
        </w:tabs>
        <w:ind w:left="2880" w:hanging="360"/>
      </w:pPr>
      <w:rPr>
        <w:rFonts w:ascii="Symbol" w:hAnsi="Symbol" w:hint="default"/>
      </w:rPr>
    </w:lvl>
    <w:lvl w:ilvl="4" w:tplc="08841ABE" w:tentative="1">
      <w:start w:val="1"/>
      <w:numFmt w:val="bullet"/>
      <w:lvlText w:val=""/>
      <w:lvlJc w:val="left"/>
      <w:pPr>
        <w:tabs>
          <w:tab w:val="num" w:pos="3600"/>
        </w:tabs>
        <w:ind w:left="3600" w:hanging="360"/>
      </w:pPr>
      <w:rPr>
        <w:rFonts w:ascii="Symbol" w:hAnsi="Symbol" w:hint="default"/>
      </w:rPr>
    </w:lvl>
    <w:lvl w:ilvl="5" w:tplc="41FE30F0" w:tentative="1">
      <w:start w:val="1"/>
      <w:numFmt w:val="bullet"/>
      <w:lvlText w:val=""/>
      <w:lvlJc w:val="left"/>
      <w:pPr>
        <w:tabs>
          <w:tab w:val="num" w:pos="4320"/>
        </w:tabs>
        <w:ind w:left="4320" w:hanging="360"/>
      </w:pPr>
      <w:rPr>
        <w:rFonts w:ascii="Symbol" w:hAnsi="Symbol" w:hint="default"/>
      </w:rPr>
    </w:lvl>
    <w:lvl w:ilvl="6" w:tplc="C22A4FE2" w:tentative="1">
      <w:start w:val="1"/>
      <w:numFmt w:val="bullet"/>
      <w:lvlText w:val=""/>
      <w:lvlJc w:val="left"/>
      <w:pPr>
        <w:tabs>
          <w:tab w:val="num" w:pos="5040"/>
        </w:tabs>
        <w:ind w:left="5040" w:hanging="360"/>
      </w:pPr>
      <w:rPr>
        <w:rFonts w:ascii="Symbol" w:hAnsi="Symbol" w:hint="default"/>
      </w:rPr>
    </w:lvl>
    <w:lvl w:ilvl="7" w:tplc="F82EB696" w:tentative="1">
      <w:start w:val="1"/>
      <w:numFmt w:val="bullet"/>
      <w:lvlText w:val=""/>
      <w:lvlJc w:val="left"/>
      <w:pPr>
        <w:tabs>
          <w:tab w:val="num" w:pos="5760"/>
        </w:tabs>
        <w:ind w:left="5760" w:hanging="360"/>
      </w:pPr>
      <w:rPr>
        <w:rFonts w:ascii="Symbol" w:hAnsi="Symbol" w:hint="default"/>
      </w:rPr>
    </w:lvl>
    <w:lvl w:ilvl="8" w:tplc="08D06B7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A401B5F"/>
    <w:multiLevelType w:val="multilevel"/>
    <w:tmpl w:val="90B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14536"/>
    <w:multiLevelType w:val="multilevel"/>
    <w:tmpl w:val="E0B0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3B068A"/>
    <w:multiLevelType w:val="multilevel"/>
    <w:tmpl w:val="FD703734"/>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9" w15:restartNumberingAfterBreak="0">
    <w:nsid w:val="67724DC4"/>
    <w:multiLevelType w:val="hybridMultilevel"/>
    <w:tmpl w:val="1FFEBD62"/>
    <w:lvl w:ilvl="0" w:tplc="EA52E986">
      <w:start w:val="1"/>
      <w:numFmt w:val="bullet"/>
      <w:lvlText w:val="•"/>
      <w:lvlJc w:val="left"/>
      <w:pPr>
        <w:tabs>
          <w:tab w:val="num" w:pos="720"/>
        </w:tabs>
        <w:ind w:left="720" w:hanging="360"/>
      </w:pPr>
      <w:rPr>
        <w:rFonts w:ascii="Arial" w:hAnsi="Arial" w:hint="default"/>
      </w:rPr>
    </w:lvl>
    <w:lvl w:ilvl="1" w:tplc="8242C664" w:tentative="1">
      <w:start w:val="1"/>
      <w:numFmt w:val="bullet"/>
      <w:lvlText w:val="•"/>
      <w:lvlJc w:val="left"/>
      <w:pPr>
        <w:tabs>
          <w:tab w:val="num" w:pos="1440"/>
        </w:tabs>
        <w:ind w:left="1440" w:hanging="360"/>
      </w:pPr>
      <w:rPr>
        <w:rFonts w:ascii="Arial" w:hAnsi="Arial" w:hint="default"/>
      </w:rPr>
    </w:lvl>
    <w:lvl w:ilvl="2" w:tplc="88688164" w:tentative="1">
      <w:start w:val="1"/>
      <w:numFmt w:val="bullet"/>
      <w:lvlText w:val="•"/>
      <w:lvlJc w:val="left"/>
      <w:pPr>
        <w:tabs>
          <w:tab w:val="num" w:pos="2160"/>
        </w:tabs>
        <w:ind w:left="2160" w:hanging="360"/>
      </w:pPr>
      <w:rPr>
        <w:rFonts w:ascii="Arial" w:hAnsi="Arial" w:hint="default"/>
      </w:rPr>
    </w:lvl>
    <w:lvl w:ilvl="3" w:tplc="46DCE9FC" w:tentative="1">
      <w:start w:val="1"/>
      <w:numFmt w:val="bullet"/>
      <w:lvlText w:val="•"/>
      <w:lvlJc w:val="left"/>
      <w:pPr>
        <w:tabs>
          <w:tab w:val="num" w:pos="2880"/>
        </w:tabs>
        <w:ind w:left="2880" w:hanging="360"/>
      </w:pPr>
      <w:rPr>
        <w:rFonts w:ascii="Arial" w:hAnsi="Arial" w:hint="default"/>
      </w:rPr>
    </w:lvl>
    <w:lvl w:ilvl="4" w:tplc="28861076" w:tentative="1">
      <w:start w:val="1"/>
      <w:numFmt w:val="bullet"/>
      <w:lvlText w:val="•"/>
      <w:lvlJc w:val="left"/>
      <w:pPr>
        <w:tabs>
          <w:tab w:val="num" w:pos="3600"/>
        </w:tabs>
        <w:ind w:left="3600" w:hanging="360"/>
      </w:pPr>
      <w:rPr>
        <w:rFonts w:ascii="Arial" w:hAnsi="Arial" w:hint="default"/>
      </w:rPr>
    </w:lvl>
    <w:lvl w:ilvl="5" w:tplc="DA36F602" w:tentative="1">
      <w:start w:val="1"/>
      <w:numFmt w:val="bullet"/>
      <w:lvlText w:val="•"/>
      <w:lvlJc w:val="left"/>
      <w:pPr>
        <w:tabs>
          <w:tab w:val="num" w:pos="4320"/>
        </w:tabs>
        <w:ind w:left="4320" w:hanging="360"/>
      </w:pPr>
      <w:rPr>
        <w:rFonts w:ascii="Arial" w:hAnsi="Arial" w:hint="default"/>
      </w:rPr>
    </w:lvl>
    <w:lvl w:ilvl="6" w:tplc="41466F18" w:tentative="1">
      <w:start w:val="1"/>
      <w:numFmt w:val="bullet"/>
      <w:lvlText w:val="•"/>
      <w:lvlJc w:val="left"/>
      <w:pPr>
        <w:tabs>
          <w:tab w:val="num" w:pos="5040"/>
        </w:tabs>
        <w:ind w:left="5040" w:hanging="360"/>
      </w:pPr>
      <w:rPr>
        <w:rFonts w:ascii="Arial" w:hAnsi="Arial" w:hint="default"/>
      </w:rPr>
    </w:lvl>
    <w:lvl w:ilvl="7" w:tplc="82BE164C" w:tentative="1">
      <w:start w:val="1"/>
      <w:numFmt w:val="bullet"/>
      <w:lvlText w:val="•"/>
      <w:lvlJc w:val="left"/>
      <w:pPr>
        <w:tabs>
          <w:tab w:val="num" w:pos="5760"/>
        </w:tabs>
        <w:ind w:left="5760" w:hanging="360"/>
      </w:pPr>
      <w:rPr>
        <w:rFonts w:ascii="Arial" w:hAnsi="Arial" w:hint="default"/>
      </w:rPr>
    </w:lvl>
    <w:lvl w:ilvl="8" w:tplc="D310BB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1" w15:restartNumberingAfterBreak="0">
    <w:nsid w:val="69CF7A1C"/>
    <w:multiLevelType w:val="hybridMultilevel"/>
    <w:tmpl w:val="A1CEDB82"/>
    <w:lvl w:ilvl="0" w:tplc="969452FE">
      <w:start w:val="1"/>
      <w:numFmt w:val="bullet"/>
      <w:lvlText w:val="•"/>
      <w:lvlJc w:val="left"/>
      <w:pPr>
        <w:tabs>
          <w:tab w:val="num" w:pos="720"/>
        </w:tabs>
        <w:ind w:left="720" w:hanging="360"/>
      </w:pPr>
      <w:rPr>
        <w:rFonts w:ascii="Arial" w:hAnsi="Arial" w:hint="default"/>
      </w:rPr>
    </w:lvl>
    <w:lvl w:ilvl="1" w:tplc="6CD6D9D0" w:tentative="1">
      <w:start w:val="1"/>
      <w:numFmt w:val="bullet"/>
      <w:lvlText w:val="•"/>
      <w:lvlJc w:val="left"/>
      <w:pPr>
        <w:tabs>
          <w:tab w:val="num" w:pos="1440"/>
        </w:tabs>
        <w:ind w:left="1440" w:hanging="360"/>
      </w:pPr>
      <w:rPr>
        <w:rFonts w:ascii="Arial" w:hAnsi="Arial" w:hint="default"/>
      </w:rPr>
    </w:lvl>
    <w:lvl w:ilvl="2" w:tplc="8ED40644" w:tentative="1">
      <w:start w:val="1"/>
      <w:numFmt w:val="bullet"/>
      <w:lvlText w:val="•"/>
      <w:lvlJc w:val="left"/>
      <w:pPr>
        <w:tabs>
          <w:tab w:val="num" w:pos="2160"/>
        </w:tabs>
        <w:ind w:left="2160" w:hanging="360"/>
      </w:pPr>
      <w:rPr>
        <w:rFonts w:ascii="Arial" w:hAnsi="Arial" w:hint="default"/>
      </w:rPr>
    </w:lvl>
    <w:lvl w:ilvl="3" w:tplc="BACEF070" w:tentative="1">
      <w:start w:val="1"/>
      <w:numFmt w:val="bullet"/>
      <w:lvlText w:val="•"/>
      <w:lvlJc w:val="left"/>
      <w:pPr>
        <w:tabs>
          <w:tab w:val="num" w:pos="2880"/>
        </w:tabs>
        <w:ind w:left="2880" w:hanging="360"/>
      </w:pPr>
      <w:rPr>
        <w:rFonts w:ascii="Arial" w:hAnsi="Arial" w:hint="default"/>
      </w:rPr>
    </w:lvl>
    <w:lvl w:ilvl="4" w:tplc="BC2EE22C" w:tentative="1">
      <w:start w:val="1"/>
      <w:numFmt w:val="bullet"/>
      <w:lvlText w:val="•"/>
      <w:lvlJc w:val="left"/>
      <w:pPr>
        <w:tabs>
          <w:tab w:val="num" w:pos="3600"/>
        </w:tabs>
        <w:ind w:left="3600" w:hanging="360"/>
      </w:pPr>
      <w:rPr>
        <w:rFonts w:ascii="Arial" w:hAnsi="Arial" w:hint="default"/>
      </w:rPr>
    </w:lvl>
    <w:lvl w:ilvl="5" w:tplc="49E2E1D4" w:tentative="1">
      <w:start w:val="1"/>
      <w:numFmt w:val="bullet"/>
      <w:lvlText w:val="•"/>
      <w:lvlJc w:val="left"/>
      <w:pPr>
        <w:tabs>
          <w:tab w:val="num" w:pos="4320"/>
        </w:tabs>
        <w:ind w:left="4320" w:hanging="360"/>
      </w:pPr>
      <w:rPr>
        <w:rFonts w:ascii="Arial" w:hAnsi="Arial" w:hint="default"/>
      </w:rPr>
    </w:lvl>
    <w:lvl w:ilvl="6" w:tplc="3280B584" w:tentative="1">
      <w:start w:val="1"/>
      <w:numFmt w:val="bullet"/>
      <w:lvlText w:val="•"/>
      <w:lvlJc w:val="left"/>
      <w:pPr>
        <w:tabs>
          <w:tab w:val="num" w:pos="5040"/>
        </w:tabs>
        <w:ind w:left="5040" w:hanging="360"/>
      </w:pPr>
      <w:rPr>
        <w:rFonts w:ascii="Arial" w:hAnsi="Arial" w:hint="default"/>
      </w:rPr>
    </w:lvl>
    <w:lvl w:ilvl="7" w:tplc="1700B3C2" w:tentative="1">
      <w:start w:val="1"/>
      <w:numFmt w:val="bullet"/>
      <w:lvlText w:val="•"/>
      <w:lvlJc w:val="left"/>
      <w:pPr>
        <w:tabs>
          <w:tab w:val="num" w:pos="5760"/>
        </w:tabs>
        <w:ind w:left="5760" w:hanging="360"/>
      </w:pPr>
      <w:rPr>
        <w:rFonts w:ascii="Arial" w:hAnsi="Arial" w:hint="default"/>
      </w:rPr>
    </w:lvl>
    <w:lvl w:ilvl="8" w:tplc="96D625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FB4E30"/>
    <w:multiLevelType w:val="hybridMultilevel"/>
    <w:tmpl w:val="81947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C347D1"/>
    <w:multiLevelType w:val="multilevel"/>
    <w:tmpl w:val="D790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62772652">
    <w:abstractNumId w:val="20"/>
  </w:num>
  <w:num w:numId="2" w16cid:durableId="662469689">
    <w:abstractNumId w:val="24"/>
  </w:num>
  <w:num w:numId="3" w16cid:durableId="1291084499">
    <w:abstractNumId w:val="2"/>
  </w:num>
  <w:num w:numId="4" w16cid:durableId="1222211388">
    <w:abstractNumId w:val="9"/>
  </w:num>
  <w:num w:numId="5" w16cid:durableId="579482038">
    <w:abstractNumId w:val="17"/>
  </w:num>
  <w:num w:numId="6" w16cid:durableId="1842041607">
    <w:abstractNumId w:val="10"/>
  </w:num>
  <w:num w:numId="7" w16cid:durableId="242450014">
    <w:abstractNumId w:val="7"/>
  </w:num>
  <w:num w:numId="8" w16cid:durableId="533614362">
    <w:abstractNumId w:val="18"/>
  </w:num>
  <w:num w:numId="9" w16cid:durableId="1704669340">
    <w:abstractNumId w:val="16"/>
  </w:num>
  <w:num w:numId="10" w16cid:durableId="132647707">
    <w:abstractNumId w:val="5"/>
  </w:num>
  <w:num w:numId="11" w16cid:durableId="1331523210">
    <w:abstractNumId w:val="1"/>
  </w:num>
  <w:num w:numId="12" w16cid:durableId="1851214182">
    <w:abstractNumId w:val="0"/>
  </w:num>
  <w:num w:numId="13" w16cid:durableId="126970278">
    <w:abstractNumId w:val="21"/>
  </w:num>
  <w:num w:numId="14" w16cid:durableId="804587558">
    <w:abstractNumId w:val="19"/>
  </w:num>
  <w:num w:numId="15" w16cid:durableId="1190144671">
    <w:abstractNumId w:val="15"/>
  </w:num>
  <w:num w:numId="16" w16cid:durableId="2036996705">
    <w:abstractNumId w:val="3"/>
  </w:num>
  <w:num w:numId="17" w16cid:durableId="1048452208">
    <w:abstractNumId w:val="14"/>
  </w:num>
  <w:num w:numId="18" w16cid:durableId="840508275">
    <w:abstractNumId w:val="8"/>
  </w:num>
  <w:num w:numId="19" w16cid:durableId="1346008570">
    <w:abstractNumId w:val="13"/>
  </w:num>
  <w:num w:numId="20" w16cid:durableId="1349598104">
    <w:abstractNumId w:val="4"/>
  </w:num>
  <w:num w:numId="21" w16cid:durableId="342778343">
    <w:abstractNumId w:val="6"/>
  </w:num>
  <w:num w:numId="22" w16cid:durableId="126319614">
    <w:abstractNumId w:val="12"/>
  </w:num>
  <w:num w:numId="23" w16cid:durableId="420833462">
    <w:abstractNumId w:val="22"/>
  </w:num>
  <w:num w:numId="24" w16cid:durableId="1989819977">
    <w:abstractNumId w:val="23"/>
  </w:num>
  <w:num w:numId="25" w16cid:durableId="61001404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0278"/>
    <w:rsid w:val="00012737"/>
    <w:rsid w:val="000135EF"/>
    <w:rsid w:val="00013E76"/>
    <w:rsid w:val="00013FEA"/>
    <w:rsid w:val="00015E1D"/>
    <w:rsid w:val="00020A40"/>
    <w:rsid w:val="00021772"/>
    <w:rsid w:val="00021DCF"/>
    <w:rsid w:val="00021E28"/>
    <w:rsid w:val="00023691"/>
    <w:rsid w:val="0002457B"/>
    <w:rsid w:val="00024A33"/>
    <w:rsid w:val="00025F46"/>
    <w:rsid w:val="000266B9"/>
    <w:rsid w:val="000267B9"/>
    <w:rsid w:val="00027AB4"/>
    <w:rsid w:val="00027EEE"/>
    <w:rsid w:val="00030C05"/>
    <w:rsid w:val="0003287E"/>
    <w:rsid w:val="00033CC2"/>
    <w:rsid w:val="00034BA9"/>
    <w:rsid w:val="00035D1A"/>
    <w:rsid w:val="00035EEF"/>
    <w:rsid w:val="00036774"/>
    <w:rsid w:val="00036B3E"/>
    <w:rsid w:val="000377A2"/>
    <w:rsid w:val="000420FB"/>
    <w:rsid w:val="00042836"/>
    <w:rsid w:val="00042FCB"/>
    <w:rsid w:val="00042FD2"/>
    <w:rsid w:val="00043175"/>
    <w:rsid w:val="000549CE"/>
    <w:rsid w:val="000564FF"/>
    <w:rsid w:val="00056DB5"/>
    <w:rsid w:val="00060A54"/>
    <w:rsid w:val="00060E44"/>
    <w:rsid w:val="000612A2"/>
    <w:rsid w:val="00061647"/>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90A0C"/>
    <w:rsid w:val="00091D10"/>
    <w:rsid w:val="00094E8B"/>
    <w:rsid w:val="0009691A"/>
    <w:rsid w:val="0009696B"/>
    <w:rsid w:val="000A0446"/>
    <w:rsid w:val="000A2042"/>
    <w:rsid w:val="000A360B"/>
    <w:rsid w:val="000A456A"/>
    <w:rsid w:val="000A55D0"/>
    <w:rsid w:val="000B0EAF"/>
    <w:rsid w:val="000B4464"/>
    <w:rsid w:val="000B452B"/>
    <w:rsid w:val="000B4F40"/>
    <w:rsid w:val="000B51A6"/>
    <w:rsid w:val="000B74D0"/>
    <w:rsid w:val="000B75CE"/>
    <w:rsid w:val="000B7A22"/>
    <w:rsid w:val="000C0389"/>
    <w:rsid w:val="000C0733"/>
    <w:rsid w:val="000C5732"/>
    <w:rsid w:val="000C5D17"/>
    <w:rsid w:val="000C6556"/>
    <w:rsid w:val="000C7C12"/>
    <w:rsid w:val="000D3923"/>
    <w:rsid w:val="000D4BB7"/>
    <w:rsid w:val="000D64F2"/>
    <w:rsid w:val="000E0CB1"/>
    <w:rsid w:val="000E4B01"/>
    <w:rsid w:val="000E592D"/>
    <w:rsid w:val="000E5F4C"/>
    <w:rsid w:val="000E602D"/>
    <w:rsid w:val="000F1862"/>
    <w:rsid w:val="000F29F4"/>
    <w:rsid w:val="000F2F17"/>
    <w:rsid w:val="000F6FE9"/>
    <w:rsid w:val="00101F0C"/>
    <w:rsid w:val="00102ECC"/>
    <w:rsid w:val="00103632"/>
    <w:rsid w:val="001105EF"/>
    <w:rsid w:val="00113A02"/>
    <w:rsid w:val="00116DCE"/>
    <w:rsid w:val="0012074A"/>
    <w:rsid w:val="00120B1C"/>
    <w:rsid w:val="00121330"/>
    <w:rsid w:val="00121798"/>
    <w:rsid w:val="00122454"/>
    <w:rsid w:val="001244B3"/>
    <w:rsid w:val="00126292"/>
    <w:rsid w:val="00130385"/>
    <w:rsid w:val="00130737"/>
    <w:rsid w:val="001335C1"/>
    <w:rsid w:val="00134BFF"/>
    <w:rsid w:val="00135732"/>
    <w:rsid w:val="00137612"/>
    <w:rsid w:val="00141943"/>
    <w:rsid w:val="00143075"/>
    <w:rsid w:val="00144E6F"/>
    <w:rsid w:val="001453A8"/>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4E31"/>
    <w:rsid w:val="00165169"/>
    <w:rsid w:val="00165BDC"/>
    <w:rsid w:val="0016655F"/>
    <w:rsid w:val="001718C2"/>
    <w:rsid w:val="001723CB"/>
    <w:rsid w:val="00173E61"/>
    <w:rsid w:val="0017404E"/>
    <w:rsid w:val="00175DAA"/>
    <w:rsid w:val="00177DCA"/>
    <w:rsid w:val="00180F1C"/>
    <w:rsid w:val="001826AA"/>
    <w:rsid w:val="0018375B"/>
    <w:rsid w:val="0018598D"/>
    <w:rsid w:val="00185E06"/>
    <w:rsid w:val="00185FC1"/>
    <w:rsid w:val="001915AA"/>
    <w:rsid w:val="00195A0F"/>
    <w:rsid w:val="00197F09"/>
    <w:rsid w:val="001A0879"/>
    <w:rsid w:val="001A3E5B"/>
    <w:rsid w:val="001A7421"/>
    <w:rsid w:val="001A7B0C"/>
    <w:rsid w:val="001B1435"/>
    <w:rsid w:val="001B1B80"/>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1269"/>
    <w:rsid w:val="001E2336"/>
    <w:rsid w:val="001E4F00"/>
    <w:rsid w:val="001F0F5E"/>
    <w:rsid w:val="001F243E"/>
    <w:rsid w:val="001F5BF8"/>
    <w:rsid w:val="001F630D"/>
    <w:rsid w:val="001F73A1"/>
    <w:rsid w:val="002002B7"/>
    <w:rsid w:val="00200A86"/>
    <w:rsid w:val="00201274"/>
    <w:rsid w:val="00202443"/>
    <w:rsid w:val="00203AE9"/>
    <w:rsid w:val="00203B42"/>
    <w:rsid w:val="00205001"/>
    <w:rsid w:val="002065AD"/>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4754"/>
    <w:rsid w:val="002C0521"/>
    <w:rsid w:val="002C0B21"/>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56AD"/>
    <w:rsid w:val="00325EB5"/>
    <w:rsid w:val="00331D3E"/>
    <w:rsid w:val="0033367A"/>
    <w:rsid w:val="00334FAE"/>
    <w:rsid w:val="0033563E"/>
    <w:rsid w:val="00340E6D"/>
    <w:rsid w:val="003425D1"/>
    <w:rsid w:val="0034382D"/>
    <w:rsid w:val="00347342"/>
    <w:rsid w:val="003474C9"/>
    <w:rsid w:val="0035046F"/>
    <w:rsid w:val="00352240"/>
    <w:rsid w:val="003546C3"/>
    <w:rsid w:val="0035515D"/>
    <w:rsid w:val="003575EA"/>
    <w:rsid w:val="00357B21"/>
    <w:rsid w:val="00360693"/>
    <w:rsid w:val="00361DFA"/>
    <w:rsid w:val="00363C72"/>
    <w:rsid w:val="00363D88"/>
    <w:rsid w:val="00366593"/>
    <w:rsid w:val="0036751D"/>
    <w:rsid w:val="00370079"/>
    <w:rsid w:val="003701AD"/>
    <w:rsid w:val="003715D2"/>
    <w:rsid w:val="003739AB"/>
    <w:rsid w:val="00380305"/>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3229"/>
    <w:rsid w:val="003A4192"/>
    <w:rsid w:val="003A5232"/>
    <w:rsid w:val="003A72C5"/>
    <w:rsid w:val="003A7471"/>
    <w:rsid w:val="003A7A10"/>
    <w:rsid w:val="003B0D1D"/>
    <w:rsid w:val="003B1147"/>
    <w:rsid w:val="003B152A"/>
    <w:rsid w:val="003B70E7"/>
    <w:rsid w:val="003B7526"/>
    <w:rsid w:val="003C12CB"/>
    <w:rsid w:val="003C166E"/>
    <w:rsid w:val="003C2F8A"/>
    <w:rsid w:val="003C6889"/>
    <w:rsid w:val="003C7337"/>
    <w:rsid w:val="003D2DBB"/>
    <w:rsid w:val="003D5F25"/>
    <w:rsid w:val="003E1BC9"/>
    <w:rsid w:val="003E75B0"/>
    <w:rsid w:val="003F0527"/>
    <w:rsid w:val="003F1179"/>
    <w:rsid w:val="003F15BB"/>
    <w:rsid w:val="003F63BF"/>
    <w:rsid w:val="003F6AC3"/>
    <w:rsid w:val="003F7582"/>
    <w:rsid w:val="00400700"/>
    <w:rsid w:val="004017FE"/>
    <w:rsid w:val="00402149"/>
    <w:rsid w:val="004025C0"/>
    <w:rsid w:val="00406B73"/>
    <w:rsid w:val="0041029E"/>
    <w:rsid w:val="0041491B"/>
    <w:rsid w:val="00415888"/>
    <w:rsid w:val="0041758D"/>
    <w:rsid w:val="00417A6B"/>
    <w:rsid w:val="004220D7"/>
    <w:rsid w:val="00423B1E"/>
    <w:rsid w:val="004310A5"/>
    <w:rsid w:val="0043165E"/>
    <w:rsid w:val="004330F6"/>
    <w:rsid w:val="00433FAD"/>
    <w:rsid w:val="00434CBD"/>
    <w:rsid w:val="00435B5A"/>
    <w:rsid w:val="00446446"/>
    <w:rsid w:val="00446662"/>
    <w:rsid w:val="00447F29"/>
    <w:rsid w:val="004502E8"/>
    <w:rsid w:val="00451A10"/>
    <w:rsid w:val="004528CE"/>
    <w:rsid w:val="00454A44"/>
    <w:rsid w:val="0045512C"/>
    <w:rsid w:val="00456987"/>
    <w:rsid w:val="00457193"/>
    <w:rsid w:val="00460D15"/>
    <w:rsid w:val="00460F42"/>
    <w:rsid w:val="00461077"/>
    <w:rsid w:val="00462D0E"/>
    <w:rsid w:val="0046329C"/>
    <w:rsid w:val="0046534C"/>
    <w:rsid w:val="00465628"/>
    <w:rsid w:val="00465FFE"/>
    <w:rsid w:val="00467AF5"/>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09C7"/>
    <w:rsid w:val="00514732"/>
    <w:rsid w:val="00515C9A"/>
    <w:rsid w:val="00522564"/>
    <w:rsid w:val="0052296A"/>
    <w:rsid w:val="0052314C"/>
    <w:rsid w:val="00531AFD"/>
    <w:rsid w:val="00536D3F"/>
    <w:rsid w:val="00541177"/>
    <w:rsid w:val="0054293A"/>
    <w:rsid w:val="00544659"/>
    <w:rsid w:val="005453C6"/>
    <w:rsid w:val="0054749B"/>
    <w:rsid w:val="00552103"/>
    <w:rsid w:val="00553E76"/>
    <w:rsid w:val="00555679"/>
    <w:rsid w:val="00555F8C"/>
    <w:rsid w:val="0055648F"/>
    <w:rsid w:val="005570F2"/>
    <w:rsid w:val="00557B23"/>
    <w:rsid w:val="00560F0C"/>
    <w:rsid w:val="00561D6D"/>
    <w:rsid w:val="00562F9D"/>
    <w:rsid w:val="00564091"/>
    <w:rsid w:val="00564A1C"/>
    <w:rsid w:val="00567E9E"/>
    <w:rsid w:val="00571CCA"/>
    <w:rsid w:val="00571F05"/>
    <w:rsid w:val="00572628"/>
    <w:rsid w:val="00572DE3"/>
    <w:rsid w:val="00576376"/>
    <w:rsid w:val="0057652E"/>
    <w:rsid w:val="0058173A"/>
    <w:rsid w:val="00583C18"/>
    <w:rsid w:val="00583C20"/>
    <w:rsid w:val="00585030"/>
    <w:rsid w:val="005900EF"/>
    <w:rsid w:val="00590874"/>
    <w:rsid w:val="00591D23"/>
    <w:rsid w:val="00592A24"/>
    <w:rsid w:val="00594449"/>
    <w:rsid w:val="00595717"/>
    <w:rsid w:val="005962E2"/>
    <w:rsid w:val="005A224D"/>
    <w:rsid w:val="005A34C7"/>
    <w:rsid w:val="005A65E8"/>
    <w:rsid w:val="005A6EB4"/>
    <w:rsid w:val="005A734E"/>
    <w:rsid w:val="005B0EF6"/>
    <w:rsid w:val="005B33BB"/>
    <w:rsid w:val="005B44AE"/>
    <w:rsid w:val="005B4F4B"/>
    <w:rsid w:val="005B682C"/>
    <w:rsid w:val="005C6059"/>
    <w:rsid w:val="005C7F7D"/>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53E"/>
    <w:rsid w:val="00670203"/>
    <w:rsid w:val="00670AAB"/>
    <w:rsid w:val="00671F35"/>
    <w:rsid w:val="00671F81"/>
    <w:rsid w:val="00673259"/>
    <w:rsid w:val="00673263"/>
    <w:rsid w:val="00676C60"/>
    <w:rsid w:val="00677669"/>
    <w:rsid w:val="006801E7"/>
    <w:rsid w:val="00681229"/>
    <w:rsid w:val="00682DF1"/>
    <w:rsid w:val="0069144C"/>
    <w:rsid w:val="006934EF"/>
    <w:rsid w:val="00695B5A"/>
    <w:rsid w:val="006A4AA4"/>
    <w:rsid w:val="006B4EBC"/>
    <w:rsid w:val="006B6DF8"/>
    <w:rsid w:val="006B73A8"/>
    <w:rsid w:val="006C0626"/>
    <w:rsid w:val="006C0756"/>
    <w:rsid w:val="006C1A17"/>
    <w:rsid w:val="006C1CB7"/>
    <w:rsid w:val="006C1DD7"/>
    <w:rsid w:val="006C1FEF"/>
    <w:rsid w:val="006C4428"/>
    <w:rsid w:val="006C6D9F"/>
    <w:rsid w:val="006C7B98"/>
    <w:rsid w:val="006D05DE"/>
    <w:rsid w:val="006D1754"/>
    <w:rsid w:val="006D51D7"/>
    <w:rsid w:val="006D633C"/>
    <w:rsid w:val="006D6B3F"/>
    <w:rsid w:val="006D6F93"/>
    <w:rsid w:val="006E0AA8"/>
    <w:rsid w:val="006E0FD9"/>
    <w:rsid w:val="006E2B19"/>
    <w:rsid w:val="006E30E6"/>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BE0"/>
    <w:rsid w:val="00752C15"/>
    <w:rsid w:val="00754576"/>
    <w:rsid w:val="00757A76"/>
    <w:rsid w:val="00757B26"/>
    <w:rsid w:val="00760EF2"/>
    <w:rsid w:val="007632C6"/>
    <w:rsid w:val="0076661E"/>
    <w:rsid w:val="007669C4"/>
    <w:rsid w:val="00770465"/>
    <w:rsid w:val="00771486"/>
    <w:rsid w:val="00774A01"/>
    <w:rsid w:val="00774A87"/>
    <w:rsid w:val="00775219"/>
    <w:rsid w:val="00775C3C"/>
    <w:rsid w:val="00780595"/>
    <w:rsid w:val="00780B7D"/>
    <w:rsid w:val="00781CA6"/>
    <w:rsid w:val="00781F55"/>
    <w:rsid w:val="007855B2"/>
    <w:rsid w:val="00786981"/>
    <w:rsid w:val="00790A23"/>
    <w:rsid w:val="00791746"/>
    <w:rsid w:val="00791B23"/>
    <w:rsid w:val="00795E97"/>
    <w:rsid w:val="007A04E1"/>
    <w:rsid w:val="007A0EB3"/>
    <w:rsid w:val="007A15CC"/>
    <w:rsid w:val="007A3EEC"/>
    <w:rsid w:val="007A4642"/>
    <w:rsid w:val="007A4B76"/>
    <w:rsid w:val="007A7947"/>
    <w:rsid w:val="007A79B5"/>
    <w:rsid w:val="007A7EF7"/>
    <w:rsid w:val="007B2316"/>
    <w:rsid w:val="007B3780"/>
    <w:rsid w:val="007B3A36"/>
    <w:rsid w:val="007B3CB3"/>
    <w:rsid w:val="007B4A59"/>
    <w:rsid w:val="007B5046"/>
    <w:rsid w:val="007B65AC"/>
    <w:rsid w:val="007B7EC0"/>
    <w:rsid w:val="007C1570"/>
    <w:rsid w:val="007C3F54"/>
    <w:rsid w:val="007C5670"/>
    <w:rsid w:val="007C68F6"/>
    <w:rsid w:val="007C6DB3"/>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97CF0"/>
    <w:rsid w:val="008A0D9E"/>
    <w:rsid w:val="008A1325"/>
    <w:rsid w:val="008A1D7A"/>
    <w:rsid w:val="008A2275"/>
    <w:rsid w:val="008A2B20"/>
    <w:rsid w:val="008A426B"/>
    <w:rsid w:val="008A5334"/>
    <w:rsid w:val="008A54FD"/>
    <w:rsid w:val="008A65C7"/>
    <w:rsid w:val="008B0264"/>
    <w:rsid w:val="008B0A26"/>
    <w:rsid w:val="008B24A4"/>
    <w:rsid w:val="008B3650"/>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1CB5"/>
    <w:rsid w:val="008E2EB7"/>
    <w:rsid w:val="008E56BC"/>
    <w:rsid w:val="008E6E31"/>
    <w:rsid w:val="008F15B8"/>
    <w:rsid w:val="008F41ED"/>
    <w:rsid w:val="008F7610"/>
    <w:rsid w:val="00901447"/>
    <w:rsid w:val="00901460"/>
    <w:rsid w:val="009020CE"/>
    <w:rsid w:val="00902BBB"/>
    <w:rsid w:val="009034BA"/>
    <w:rsid w:val="009052BF"/>
    <w:rsid w:val="00905CB6"/>
    <w:rsid w:val="0090640B"/>
    <w:rsid w:val="00907A51"/>
    <w:rsid w:val="00911039"/>
    <w:rsid w:val="00911624"/>
    <w:rsid w:val="00912D8A"/>
    <w:rsid w:val="00914B29"/>
    <w:rsid w:val="00914D34"/>
    <w:rsid w:val="00920228"/>
    <w:rsid w:val="009203B8"/>
    <w:rsid w:val="00920906"/>
    <w:rsid w:val="00921A91"/>
    <w:rsid w:val="009227A4"/>
    <w:rsid w:val="00925CFE"/>
    <w:rsid w:val="00927B6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4DFC"/>
    <w:rsid w:val="00965330"/>
    <w:rsid w:val="00965347"/>
    <w:rsid w:val="00967387"/>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38E"/>
    <w:rsid w:val="009C69FE"/>
    <w:rsid w:val="009D1359"/>
    <w:rsid w:val="009D29C1"/>
    <w:rsid w:val="009D48AB"/>
    <w:rsid w:val="009D527B"/>
    <w:rsid w:val="009D5464"/>
    <w:rsid w:val="009D599D"/>
    <w:rsid w:val="009D5D82"/>
    <w:rsid w:val="009D5EA3"/>
    <w:rsid w:val="009D620C"/>
    <w:rsid w:val="009D6D71"/>
    <w:rsid w:val="009E0ACD"/>
    <w:rsid w:val="009E0B97"/>
    <w:rsid w:val="009E5846"/>
    <w:rsid w:val="009E5DEA"/>
    <w:rsid w:val="009E6E55"/>
    <w:rsid w:val="009F16B3"/>
    <w:rsid w:val="009F1BCD"/>
    <w:rsid w:val="009F6AF4"/>
    <w:rsid w:val="00A00071"/>
    <w:rsid w:val="00A023C9"/>
    <w:rsid w:val="00A04BBB"/>
    <w:rsid w:val="00A112EC"/>
    <w:rsid w:val="00A14620"/>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F15"/>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FF8"/>
    <w:rsid w:val="00AB53AB"/>
    <w:rsid w:val="00AB59E7"/>
    <w:rsid w:val="00AB790A"/>
    <w:rsid w:val="00AB7CC6"/>
    <w:rsid w:val="00AC1624"/>
    <w:rsid w:val="00AC4583"/>
    <w:rsid w:val="00AC52F2"/>
    <w:rsid w:val="00AC7120"/>
    <w:rsid w:val="00AC7A08"/>
    <w:rsid w:val="00AD168A"/>
    <w:rsid w:val="00AD171A"/>
    <w:rsid w:val="00AD2C2D"/>
    <w:rsid w:val="00AD45DF"/>
    <w:rsid w:val="00AD4E84"/>
    <w:rsid w:val="00AD54A8"/>
    <w:rsid w:val="00AD6119"/>
    <w:rsid w:val="00AD69B6"/>
    <w:rsid w:val="00AE429A"/>
    <w:rsid w:val="00AE4E8C"/>
    <w:rsid w:val="00AE5356"/>
    <w:rsid w:val="00AF06AA"/>
    <w:rsid w:val="00AF1674"/>
    <w:rsid w:val="00AF18AC"/>
    <w:rsid w:val="00AF2017"/>
    <w:rsid w:val="00B03C34"/>
    <w:rsid w:val="00B0470B"/>
    <w:rsid w:val="00B04BCA"/>
    <w:rsid w:val="00B057D9"/>
    <w:rsid w:val="00B05D88"/>
    <w:rsid w:val="00B10610"/>
    <w:rsid w:val="00B11539"/>
    <w:rsid w:val="00B12177"/>
    <w:rsid w:val="00B131BC"/>
    <w:rsid w:val="00B1642E"/>
    <w:rsid w:val="00B1709A"/>
    <w:rsid w:val="00B21874"/>
    <w:rsid w:val="00B21DFA"/>
    <w:rsid w:val="00B22CCD"/>
    <w:rsid w:val="00B2388B"/>
    <w:rsid w:val="00B24633"/>
    <w:rsid w:val="00B31278"/>
    <w:rsid w:val="00B36D08"/>
    <w:rsid w:val="00B36DE6"/>
    <w:rsid w:val="00B36F24"/>
    <w:rsid w:val="00B37CD0"/>
    <w:rsid w:val="00B41F6C"/>
    <w:rsid w:val="00B42814"/>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298A"/>
    <w:rsid w:val="00B92DDD"/>
    <w:rsid w:val="00B9764A"/>
    <w:rsid w:val="00BA0047"/>
    <w:rsid w:val="00BA1C28"/>
    <w:rsid w:val="00BA27FC"/>
    <w:rsid w:val="00BA35A5"/>
    <w:rsid w:val="00BA3BE3"/>
    <w:rsid w:val="00BA47D1"/>
    <w:rsid w:val="00BA4CA9"/>
    <w:rsid w:val="00BA7411"/>
    <w:rsid w:val="00BB23C4"/>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04830"/>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0C33"/>
    <w:rsid w:val="00C51323"/>
    <w:rsid w:val="00C52638"/>
    <w:rsid w:val="00C528C2"/>
    <w:rsid w:val="00C56BCC"/>
    <w:rsid w:val="00C60533"/>
    <w:rsid w:val="00C60C84"/>
    <w:rsid w:val="00C643E7"/>
    <w:rsid w:val="00C66E6A"/>
    <w:rsid w:val="00C67434"/>
    <w:rsid w:val="00C70D9A"/>
    <w:rsid w:val="00C71075"/>
    <w:rsid w:val="00C72869"/>
    <w:rsid w:val="00C7354B"/>
    <w:rsid w:val="00C73552"/>
    <w:rsid w:val="00C76251"/>
    <w:rsid w:val="00C81DC1"/>
    <w:rsid w:val="00C83CB8"/>
    <w:rsid w:val="00C852DE"/>
    <w:rsid w:val="00C8626E"/>
    <w:rsid w:val="00C86F86"/>
    <w:rsid w:val="00C87C9B"/>
    <w:rsid w:val="00C90A9C"/>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7451"/>
    <w:rsid w:val="00D0321D"/>
    <w:rsid w:val="00D05F85"/>
    <w:rsid w:val="00D066CA"/>
    <w:rsid w:val="00D140E6"/>
    <w:rsid w:val="00D14E34"/>
    <w:rsid w:val="00D1600B"/>
    <w:rsid w:val="00D16EFD"/>
    <w:rsid w:val="00D17164"/>
    <w:rsid w:val="00D249D6"/>
    <w:rsid w:val="00D34F79"/>
    <w:rsid w:val="00D35339"/>
    <w:rsid w:val="00D37041"/>
    <w:rsid w:val="00D4094E"/>
    <w:rsid w:val="00D41EDA"/>
    <w:rsid w:val="00D42943"/>
    <w:rsid w:val="00D4556D"/>
    <w:rsid w:val="00D45DB2"/>
    <w:rsid w:val="00D506B7"/>
    <w:rsid w:val="00D50A65"/>
    <w:rsid w:val="00D51449"/>
    <w:rsid w:val="00D5315F"/>
    <w:rsid w:val="00D533B4"/>
    <w:rsid w:val="00D546B3"/>
    <w:rsid w:val="00D5609A"/>
    <w:rsid w:val="00D578CC"/>
    <w:rsid w:val="00D6118D"/>
    <w:rsid w:val="00D61A4A"/>
    <w:rsid w:val="00D62F4D"/>
    <w:rsid w:val="00D64304"/>
    <w:rsid w:val="00D66AE4"/>
    <w:rsid w:val="00D67977"/>
    <w:rsid w:val="00D67FB0"/>
    <w:rsid w:val="00D704E9"/>
    <w:rsid w:val="00D7505C"/>
    <w:rsid w:val="00D76229"/>
    <w:rsid w:val="00D80551"/>
    <w:rsid w:val="00D83BE3"/>
    <w:rsid w:val="00D84320"/>
    <w:rsid w:val="00D85F15"/>
    <w:rsid w:val="00D91255"/>
    <w:rsid w:val="00D91FE8"/>
    <w:rsid w:val="00D93963"/>
    <w:rsid w:val="00D94B96"/>
    <w:rsid w:val="00D9501B"/>
    <w:rsid w:val="00DA1F82"/>
    <w:rsid w:val="00DA4C1B"/>
    <w:rsid w:val="00DA624C"/>
    <w:rsid w:val="00DA63B5"/>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42E6"/>
    <w:rsid w:val="00E24C0D"/>
    <w:rsid w:val="00E24F83"/>
    <w:rsid w:val="00E2688B"/>
    <w:rsid w:val="00E26F42"/>
    <w:rsid w:val="00E306CB"/>
    <w:rsid w:val="00E34366"/>
    <w:rsid w:val="00E3495A"/>
    <w:rsid w:val="00E3635B"/>
    <w:rsid w:val="00E4222B"/>
    <w:rsid w:val="00E43E98"/>
    <w:rsid w:val="00E4657C"/>
    <w:rsid w:val="00E50E10"/>
    <w:rsid w:val="00E52B09"/>
    <w:rsid w:val="00E5336F"/>
    <w:rsid w:val="00E53A3A"/>
    <w:rsid w:val="00E54E92"/>
    <w:rsid w:val="00E55D03"/>
    <w:rsid w:val="00E56417"/>
    <w:rsid w:val="00E661CE"/>
    <w:rsid w:val="00E67A3A"/>
    <w:rsid w:val="00E71E39"/>
    <w:rsid w:val="00E742DF"/>
    <w:rsid w:val="00E74630"/>
    <w:rsid w:val="00E76514"/>
    <w:rsid w:val="00E806E4"/>
    <w:rsid w:val="00E871D7"/>
    <w:rsid w:val="00E876AC"/>
    <w:rsid w:val="00E877EC"/>
    <w:rsid w:val="00E91577"/>
    <w:rsid w:val="00E9345D"/>
    <w:rsid w:val="00E94B66"/>
    <w:rsid w:val="00EA23D0"/>
    <w:rsid w:val="00EA257D"/>
    <w:rsid w:val="00EA3144"/>
    <w:rsid w:val="00EA7D89"/>
    <w:rsid w:val="00EB1E70"/>
    <w:rsid w:val="00EB47E4"/>
    <w:rsid w:val="00EB4D13"/>
    <w:rsid w:val="00EB66D4"/>
    <w:rsid w:val="00EC1187"/>
    <w:rsid w:val="00EC1234"/>
    <w:rsid w:val="00EC306E"/>
    <w:rsid w:val="00EC59F3"/>
    <w:rsid w:val="00EC7DE0"/>
    <w:rsid w:val="00ED0A1C"/>
    <w:rsid w:val="00ED0F91"/>
    <w:rsid w:val="00ED131E"/>
    <w:rsid w:val="00ED64E4"/>
    <w:rsid w:val="00ED6A3C"/>
    <w:rsid w:val="00ED6A65"/>
    <w:rsid w:val="00ED7414"/>
    <w:rsid w:val="00EE131F"/>
    <w:rsid w:val="00EE3170"/>
    <w:rsid w:val="00EE4874"/>
    <w:rsid w:val="00EE67CA"/>
    <w:rsid w:val="00EE777B"/>
    <w:rsid w:val="00EF0FE3"/>
    <w:rsid w:val="00EF1C06"/>
    <w:rsid w:val="00EF2C37"/>
    <w:rsid w:val="00EF5134"/>
    <w:rsid w:val="00EF6213"/>
    <w:rsid w:val="00F013BF"/>
    <w:rsid w:val="00F02B70"/>
    <w:rsid w:val="00F0319E"/>
    <w:rsid w:val="00F067C9"/>
    <w:rsid w:val="00F10426"/>
    <w:rsid w:val="00F11999"/>
    <w:rsid w:val="00F11EE6"/>
    <w:rsid w:val="00F1257B"/>
    <w:rsid w:val="00F13D2F"/>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325"/>
    <w:rsid w:val="00F514DD"/>
    <w:rsid w:val="00F51576"/>
    <w:rsid w:val="00F53D21"/>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119B"/>
    <w:rsid w:val="00FB20A4"/>
    <w:rsid w:val="00FB4238"/>
    <w:rsid w:val="00FB428E"/>
    <w:rsid w:val="00FB437F"/>
    <w:rsid w:val="00FB5F24"/>
    <w:rsid w:val="00FC09DE"/>
    <w:rsid w:val="00FC2E6E"/>
    <w:rsid w:val="00FC31B5"/>
    <w:rsid w:val="00FC356E"/>
    <w:rsid w:val="00FC5560"/>
    <w:rsid w:val="00FC7984"/>
    <w:rsid w:val="00FD065A"/>
    <w:rsid w:val="00FD1F82"/>
    <w:rsid w:val="00FD3586"/>
    <w:rsid w:val="00FD3EFC"/>
    <w:rsid w:val="00FD56EB"/>
    <w:rsid w:val="00FD73DB"/>
    <w:rsid w:val="00FD7CE9"/>
    <w:rsid w:val="00FE12CB"/>
    <w:rsid w:val="00FE4C95"/>
    <w:rsid w:val="00FE5E85"/>
    <w:rsid w:val="00FF0073"/>
    <w:rsid w:val="00FF2C77"/>
    <w:rsid w:val="00FF3969"/>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287E"/>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link w:val="3Char"/>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Char"/>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20" w:after="0"/>
      <w:jc w:val="left"/>
    </w:pPr>
    <w:rPr>
      <w:rFonts w:asciiTheme="minorHAnsi" w:hAnsiTheme="minorHAnsi" w:cstheme="minorHAnsi"/>
      <w:b/>
      <w:bCs/>
      <w:i/>
      <w:iCs/>
      <w:sz w:val="24"/>
      <w:szCs w:val="24"/>
    </w:rPr>
  </w:style>
  <w:style w:type="paragraph" w:styleId="20">
    <w:name w:val="toc 2"/>
    <w:basedOn w:val="a0"/>
    <w:uiPriority w:val="39"/>
    <w:qFormat/>
    <w:pPr>
      <w:spacing w:before="120" w:after="0"/>
      <w:ind w:left="200"/>
      <w:jc w:val="left"/>
    </w:pPr>
    <w:rPr>
      <w:rFonts w:asciiTheme="minorHAnsi" w:hAnsiTheme="minorHAnsi" w:cstheme="minorHAnsi"/>
      <w:b/>
      <w:bCs/>
      <w:sz w:val="22"/>
      <w:szCs w:val="22"/>
    </w:rPr>
  </w:style>
  <w:style w:type="paragraph" w:styleId="30">
    <w:name w:val="toc 3"/>
    <w:basedOn w:val="a0"/>
    <w:uiPriority w:val="39"/>
    <w:qFormat/>
    <w:pPr>
      <w:spacing w:after="0"/>
      <w:ind w:left="400"/>
      <w:jc w:val="left"/>
    </w:pPr>
    <w:rPr>
      <w:rFonts w:asciiTheme="minorHAnsi" w:hAnsiTheme="minorHAnsi" w:cstheme="minorHAnsi"/>
    </w:rPr>
  </w:style>
  <w:style w:type="paragraph" w:styleId="40">
    <w:name w:val="toc 4"/>
    <w:basedOn w:val="a0"/>
    <w:uiPriority w:val="39"/>
    <w:qFormat/>
    <w:pPr>
      <w:spacing w:after="0"/>
      <w:ind w:left="600"/>
      <w:jc w:val="left"/>
    </w:pPr>
    <w:rPr>
      <w:rFonts w:asciiTheme="minorHAnsi" w:hAnsiTheme="minorHAnsi" w:cstheme="minorHAnsi"/>
    </w:r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Char"/>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5">
    <w:name w:val="header"/>
    <w:basedOn w:val="a0"/>
    <w:link w:val="Char0"/>
    <w:uiPriority w:val="99"/>
    <w:unhideWhenUsed/>
    <w:rsid w:val="0007787A"/>
    <w:pPr>
      <w:tabs>
        <w:tab w:val="center" w:pos="4680"/>
        <w:tab w:val="right" w:pos="9360"/>
      </w:tabs>
    </w:pPr>
  </w:style>
  <w:style w:type="character" w:customStyle="1" w:styleId="Char0">
    <w:name w:val="Κεφαλίδα Char"/>
    <w:basedOn w:val="a1"/>
    <w:link w:val="a5"/>
    <w:uiPriority w:val="99"/>
    <w:rsid w:val="0007787A"/>
    <w:rPr>
      <w:rFonts w:ascii="Arial" w:eastAsia="Arial" w:hAnsi="Arial" w:cs="Arial"/>
    </w:rPr>
  </w:style>
  <w:style w:type="paragraph" w:styleId="a6">
    <w:name w:val="footer"/>
    <w:basedOn w:val="a0"/>
    <w:link w:val="Char1"/>
    <w:uiPriority w:val="99"/>
    <w:unhideWhenUsed/>
    <w:rsid w:val="0007787A"/>
    <w:pPr>
      <w:tabs>
        <w:tab w:val="center" w:pos="4680"/>
        <w:tab w:val="right" w:pos="9360"/>
      </w:tabs>
    </w:pPr>
  </w:style>
  <w:style w:type="character" w:customStyle="1" w:styleId="Char1">
    <w:name w:val="Υποσέλιδο Char"/>
    <w:basedOn w:val="a1"/>
    <w:link w:val="a6"/>
    <w:uiPriority w:val="99"/>
    <w:rsid w:val="0007787A"/>
    <w:rPr>
      <w:rFonts w:ascii="Arial" w:eastAsia="Arial" w:hAnsi="Arial" w:cs="Arial"/>
    </w:rPr>
  </w:style>
  <w:style w:type="character" w:styleId="a7">
    <w:name w:val="Placeholder Text"/>
    <w:basedOn w:val="a1"/>
    <w:uiPriority w:val="99"/>
    <w:semiHidden/>
    <w:rsid w:val="00316FCA"/>
    <w:rPr>
      <w:color w:val="808080"/>
    </w:rPr>
  </w:style>
  <w:style w:type="paragraph" w:styleId="a8">
    <w:name w:val="Title"/>
    <w:basedOn w:val="a0"/>
    <w:next w:val="a0"/>
    <w:link w:val="Char2"/>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Char2">
    <w:name w:val="Τίτλος Char"/>
    <w:basedOn w:val="a1"/>
    <w:link w:val="a8"/>
    <w:uiPriority w:val="10"/>
    <w:rsid w:val="00E5336F"/>
    <w:rPr>
      <w:rFonts w:ascii="Times New Roman" w:eastAsiaTheme="majorEastAsia" w:hAnsi="Times New Roman" w:cs="Times New Roman"/>
      <w:color w:val="1F497D" w:themeColor="text2"/>
      <w:spacing w:val="-10"/>
      <w:kern w:val="28"/>
      <w:sz w:val="72"/>
      <w:szCs w:val="72"/>
    </w:rPr>
  </w:style>
  <w:style w:type="paragraph" w:styleId="a9">
    <w:name w:val="Subtitle"/>
    <w:basedOn w:val="a0"/>
    <w:next w:val="a0"/>
    <w:link w:val="Char3"/>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Char3">
    <w:name w:val="Υπότιτλος Char"/>
    <w:basedOn w:val="a1"/>
    <w:link w:val="a9"/>
    <w:uiPriority w:val="11"/>
    <w:rsid w:val="00E5336F"/>
    <w:rPr>
      <w:rFonts w:ascii="Times New Roman" w:eastAsiaTheme="minorEastAsia" w:hAnsi="Times New Roman" w:cs="Times New Roman"/>
      <w:b/>
      <w:bCs/>
      <w:color w:val="5A5A5A" w:themeColor="text1" w:themeTint="A5"/>
      <w:spacing w:val="15"/>
    </w:rPr>
  </w:style>
  <w:style w:type="paragraph" w:styleId="aa">
    <w:name w:val="No Spacing"/>
    <w:link w:val="Char4"/>
    <w:uiPriority w:val="1"/>
    <w:rsid w:val="00BD4D34"/>
    <w:pPr>
      <w:widowControl/>
      <w:autoSpaceDE/>
      <w:autoSpaceDN/>
    </w:pPr>
    <w:rPr>
      <w:rFonts w:eastAsiaTheme="minorEastAsia"/>
    </w:rPr>
  </w:style>
  <w:style w:type="character" w:customStyle="1" w:styleId="Char4">
    <w:name w:val="Χωρίς διάστιχο Char"/>
    <w:basedOn w:val="a1"/>
    <w:link w:val="aa"/>
    <w:uiPriority w:val="1"/>
    <w:rsid w:val="00BD4D34"/>
    <w:rPr>
      <w:rFonts w:eastAsiaTheme="minorEastAsia"/>
    </w:rPr>
  </w:style>
  <w:style w:type="table" w:styleId="ab">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c">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Char">
    <w:name w:val="Επικεφαλίδα 6 Char"/>
    <w:basedOn w:val="a1"/>
    <w:link w:val="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7Char">
    <w:name w:val="Επικεφαλίδα 7 Char"/>
    <w:basedOn w:val="a1"/>
    <w:link w:val="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8Char">
    <w:name w:val="Επικεφαλίδα 8 Char"/>
    <w:basedOn w:val="a1"/>
    <w:link w:val="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d">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Char">
    <w:name w:val="Παράγραφος λίστας Char"/>
    <w:basedOn w:val="a1"/>
    <w:link w:val="a"/>
    <w:uiPriority w:val="34"/>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Char"/>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spacing w:after="0"/>
      <w:ind w:left="800"/>
      <w:jc w:val="left"/>
    </w:pPr>
    <w:rPr>
      <w:rFonts w:asciiTheme="minorHAnsi" w:hAnsiTheme="minorHAnsi" w:cstheme="minorHAnsi"/>
    </w:rPr>
  </w:style>
  <w:style w:type="paragraph" w:styleId="60">
    <w:name w:val="toc 6"/>
    <w:basedOn w:val="a0"/>
    <w:next w:val="a0"/>
    <w:autoRedefine/>
    <w:uiPriority w:val="39"/>
    <w:unhideWhenUsed/>
    <w:rsid w:val="00FD1F82"/>
    <w:pPr>
      <w:spacing w:after="0"/>
      <w:ind w:left="1000"/>
      <w:jc w:val="left"/>
    </w:pPr>
    <w:rPr>
      <w:rFonts w:asciiTheme="minorHAnsi" w:hAnsiTheme="minorHAnsi" w:cstheme="minorHAnsi"/>
    </w:rPr>
  </w:style>
  <w:style w:type="paragraph" w:styleId="70">
    <w:name w:val="toc 7"/>
    <w:basedOn w:val="a0"/>
    <w:next w:val="a0"/>
    <w:autoRedefine/>
    <w:uiPriority w:val="39"/>
    <w:unhideWhenUsed/>
    <w:rsid w:val="00FD1F82"/>
    <w:pPr>
      <w:spacing w:after="0"/>
      <w:ind w:left="1200"/>
      <w:jc w:val="left"/>
    </w:pPr>
    <w:rPr>
      <w:rFonts w:asciiTheme="minorHAnsi" w:hAnsiTheme="minorHAnsi" w:cstheme="minorHAnsi"/>
    </w:rPr>
  </w:style>
  <w:style w:type="paragraph" w:styleId="80">
    <w:name w:val="toc 8"/>
    <w:basedOn w:val="a0"/>
    <w:next w:val="a0"/>
    <w:autoRedefine/>
    <w:uiPriority w:val="39"/>
    <w:unhideWhenUsed/>
    <w:rsid w:val="00FD1F82"/>
    <w:pPr>
      <w:spacing w:after="0"/>
      <w:ind w:left="1400"/>
      <w:jc w:val="left"/>
    </w:pPr>
    <w:rPr>
      <w:rFonts w:asciiTheme="minorHAnsi" w:hAnsiTheme="minorHAnsi" w:cstheme="minorHAnsi"/>
    </w:rPr>
  </w:style>
  <w:style w:type="paragraph" w:styleId="90">
    <w:name w:val="toc 9"/>
    <w:basedOn w:val="a0"/>
    <w:next w:val="a0"/>
    <w:autoRedefine/>
    <w:uiPriority w:val="39"/>
    <w:unhideWhenUsed/>
    <w:rsid w:val="00FD1F82"/>
    <w:pPr>
      <w:spacing w:after="0"/>
      <w:ind w:left="1600"/>
      <w:jc w:val="left"/>
    </w:pPr>
    <w:rPr>
      <w:rFonts w:asciiTheme="minorHAnsi" w:hAnsiTheme="minorHAnsi" w:cstheme="minorHAnsi"/>
    </w:rPr>
  </w:style>
  <w:style w:type="character" w:styleId="ae">
    <w:name w:val="Emphasis"/>
    <w:basedOn w:val="a1"/>
    <w:uiPriority w:val="20"/>
    <w:qFormat/>
    <w:rsid w:val="003A3229"/>
    <w:rPr>
      <w:i/>
      <w:iCs/>
    </w:rPr>
  </w:style>
  <w:style w:type="character" w:styleId="af">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0">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0">
    <w:name w:val="FollowedHyperlink"/>
    <w:basedOn w:val="a1"/>
    <w:uiPriority w:val="99"/>
    <w:semiHidden/>
    <w:unhideWhenUsed/>
    <w:rsid w:val="009227A4"/>
    <w:rPr>
      <w:color w:val="800080" w:themeColor="followedHyperlink"/>
      <w:u w:val="single"/>
    </w:rPr>
  </w:style>
  <w:style w:type="paragraph" w:styleId="af1">
    <w:name w:val="footnote text"/>
    <w:basedOn w:val="a0"/>
    <w:link w:val="Char5"/>
    <w:uiPriority w:val="99"/>
    <w:semiHidden/>
    <w:unhideWhenUsed/>
    <w:rsid w:val="004C6421"/>
    <w:pPr>
      <w:spacing w:after="0"/>
    </w:pPr>
  </w:style>
  <w:style w:type="character" w:customStyle="1" w:styleId="Char5">
    <w:name w:val="Κείμενο υποσημείωσης Char"/>
    <w:basedOn w:val="a1"/>
    <w:link w:val="af1"/>
    <w:uiPriority w:val="99"/>
    <w:semiHidden/>
    <w:rsid w:val="004C6421"/>
    <w:rPr>
      <w:rFonts w:ascii="Times New Roman" w:eastAsia="Arial" w:hAnsi="Times New Roman" w:cs="Times New Roman"/>
      <w:sz w:val="20"/>
      <w:szCs w:val="20"/>
    </w:rPr>
  </w:style>
  <w:style w:type="character" w:styleId="af2">
    <w:name w:val="footnote reference"/>
    <w:basedOn w:val="a1"/>
    <w:uiPriority w:val="99"/>
    <w:semiHidden/>
    <w:unhideWhenUsed/>
    <w:rsid w:val="004C6421"/>
    <w:rPr>
      <w:vertAlign w:val="superscript"/>
    </w:rPr>
  </w:style>
  <w:style w:type="character" w:styleId="af3">
    <w:name w:val="Unresolved Mention"/>
    <w:basedOn w:val="a1"/>
    <w:uiPriority w:val="99"/>
    <w:semiHidden/>
    <w:unhideWhenUsed/>
    <w:rsid w:val="0084248D"/>
    <w:rPr>
      <w:color w:val="605E5C"/>
      <w:shd w:val="clear" w:color="auto" w:fill="E1DFDD"/>
    </w:rPr>
  </w:style>
  <w:style w:type="paragraph" w:styleId="Web">
    <w:name w:val="Normal (Web)"/>
    <w:basedOn w:val="a0"/>
    <w:uiPriority w:val="99"/>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 w:type="character" w:customStyle="1" w:styleId="selected">
    <w:name w:val="selected"/>
    <w:basedOn w:val="a1"/>
    <w:rsid w:val="00C7354B"/>
  </w:style>
  <w:style w:type="character" w:customStyle="1" w:styleId="3Char">
    <w:name w:val="Επικεφαλίδα 3 Char"/>
    <w:basedOn w:val="a1"/>
    <w:link w:val="3"/>
    <w:uiPriority w:val="9"/>
    <w:rsid w:val="00B42814"/>
    <w:rPr>
      <w:rFonts w:ascii="Times New Roman" w:eastAsia="Arial" w:hAnsi="Times New Roman" w:cs="Times New Roman"/>
      <w:b/>
      <w:color w:val="00206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2899229">
      <w:bodyDiv w:val="1"/>
      <w:marLeft w:val="0"/>
      <w:marRight w:val="0"/>
      <w:marTop w:val="0"/>
      <w:marBottom w:val="0"/>
      <w:divBdr>
        <w:top w:val="none" w:sz="0" w:space="0" w:color="auto"/>
        <w:left w:val="none" w:sz="0" w:space="0" w:color="auto"/>
        <w:bottom w:val="none" w:sz="0" w:space="0" w:color="auto"/>
        <w:right w:val="none" w:sz="0" w:space="0" w:color="auto"/>
      </w:divBdr>
    </w:div>
    <w:div w:id="7293131">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179198646">
      <w:bodyDiv w:val="1"/>
      <w:marLeft w:val="0"/>
      <w:marRight w:val="0"/>
      <w:marTop w:val="0"/>
      <w:marBottom w:val="0"/>
      <w:divBdr>
        <w:top w:val="none" w:sz="0" w:space="0" w:color="auto"/>
        <w:left w:val="none" w:sz="0" w:space="0" w:color="auto"/>
        <w:bottom w:val="none" w:sz="0" w:space="0" w:color="auto"/>
        <w:right w:val="none" w:sz="0" w:space="0" w:color="auto"/>
      </w:divBdr>
    </w:div>
    <w:div w:id="18575891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68051231">
      <w:bodyDiv w:val="1"/>
      <w:marLeft w:val="0"/>
      <w:marRight w:val="0"/>
      <w:marTop w:val="0"/>
      <w:marBottom w:val="0"/>
      <w:divBdr>
        <w:top w:val="none" w:sz="0" w:space="0" w:color="auto"/>
        <w:left w:val="none" w:sz="0" w:space="0" w:color="auto"/>
        <w:bottom w:val="none" w:sz="0" w:space="0" w:color="auto"/>
        <w:right w:val="none" w:sz="0" w:space="0" w:color="auto"/>
      </w:divBdr>
    </w:div>
    <w:div w:id="27591343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08122">
      <w:bodyDiv w:val="1"/>
      <w:marLeft w:val="0"/>
      <w:marRight w:val="0"/>
      <w:marTop w:val="0"/>
      <w:marBottom w:val="0"/>
      <w:divBdr>
        <w:top w:val="none" w:sz="0" w:space="0" w:color="auto"/>
        <w:left w:val="none" w:sz="0" w:space="0" w:color="auto"/>
        <w:bottom w:val="none" w:sz="0" w:space="0" w:color="auto"/>
        <w:right w:val="none" w:sz="0" w:space="0" w:color="auto"/>
      </w:divBdr>
    </w:div>
    <w:div w:id="607125680">
      <w:bodyDiv w:val="1"/>
      <w:marLeft w:val="0"/>
      <w:marRight w:val="0"/>
      <w:marTop w:val="0"/>
      <w:marBottom w:val="0"/>
      <w:divBdr>
        <w:top w:val="none" w:sz="0" w:space="0" w:color="auto"/>
        <w:left w:val="none" w:sz="0" w:space="0" w:color="auto"/>
        <w:bottom w:val="none" w:sz="0" w:space="0" w:color="auto"/>
        <w:right w:val="none" w:sz="0" w:space="0" w:color="auto"/>
      </w:divBdr>
    </w:div>
    <w:div w:id="654382425">
      <w:bodyDiv w:val="1"/>
      <w:marLeft w:val="0"/>
      <w:marRight w:val="0"/>
      <w:marTop w:val="0"/>
      <w:marBottom w:val="0"/>
      <w:divBdr>
        <w:top w:val="none" w:sz="0" w:space="0" w:color="auto"/>
        <w:left w:val="none" w:sz="0" w:space="0" w:color="auto"/>
        <w:bottom w:val="none" w:sz="0" w:space="0" w:color="auto"/>
        <w:right w:val="none" w:sz="0" w:space="0" w:color="auto"/>
      </w:divBdr>
    </w:div>
    <w:div w:id="66409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2645">
          <w:marLeft w:val="720"/>
          <w:marRight w:val="0"/>
          <w:marTop w:val="0"/>
          <w:marBottom w:val="0"/>
          <w:divBdr>
            <w:top w:val="none" w:sz="0" w:space="0" w:color="auto"/>
            <w:left w:val="none" w:sz="0" w:space="0" w:color="auto"/>
            <w:bottom w:val="none" w:sz="0" w:space="0" w:color="auto"/>
            <w:right w:val="none" w:sz="0" w:space="0" w:color="auto"/>
          </w:divBdr>
        </w:div>
        <w:div w:id="1171991676">
          <w:marLeft w:val="720"/>
          <w:marRight w:val="0"/>
          <w:marTop w:val="0"/>
          <w:marBottom w:val="0"/>
          <w:divBdr>
            <w:top w:val="none" w:sz="0" w:space="0" w:color="auto"/>
            <w:left w:val="none" w:sz="0" w:space="0" w:color="auto"/>
            <w:bottom w:val="none" w:sz="0" w:space="0" w:color="auto"/>
            <w:right w:val="none" w:sz="0" w:space="0" w:color="auto"/>
          </w:divBdr>
        </w:div>
        <w:div w:id="549077908">
          <w:marLeft w:val="720"/>
          <w:marRight w:val="0"/>
          <w:marTop w:val="0"/>
          <w:marBottom w:val="0"/>
          <w:divBdr>
            <w:top w:val="none" w:sz="0" w:space="0" w:color="auto"/>
            <w:left w:val="none" w:sz="0" w:space="0" w:color="auto"/>
            <w:bottom w:val="none" w:sz="0" w:space="0" w:color="auto"/>
            <w:right w:val="none" w:sz="0" w:space="0" w:color="auto"/>
          </w:divBdr>
        </w:div>
        <w:div w:id="157114500">
          <w:marLeft w:val="720"/>
          <w:marRight w:val="0"/>
          <w:marTop w:val="0"/>
          <w:marBottom w:val="0"/>
          <w:divBdr>
            <w:top w:val="none" w:sz="0" w:space="0" w:color="auto"/>
            <w:left w:val="none" w:sz="0" w:space="0" w:color="auto"/>
            <w:bottom w:val="none" w:sz="0" w:space="0" w:color="auto"/>
            <w:right w:val="none" w:sz="0" w:space="0" w:color="auto"/>
          </w:divBdr>
        </w:div>
        <w:div w:id="973947976">
          <w:marLeft w:val="720"/>
          <w:marRight w:val="0"/>
          <w:marTop w:val="0"/>
          <w:marBottom w:val="0"/>
          <w:divBdr>
            <w:top w:val="none" w:sz="0" w:space="0" w:color="auto"/>
            <w:left w:val="none" w:sz="0" w:space="0" w:color="auto"/>
            <w:bottom w:val="none" w:sz="0" w:space="0" w:color="auto"/>
            <w:right w:val="none" w:sz="0" w:space="0" w:color="auto"/>
          </w:divBdr>
        </w:div>
        <w:div w:id="1556355233">
          <w:marLeft w:val="720"/>
          <w:marRight w:val="0"/>
          <w:marTop w:val="0"/>
          <w:marBottom w:val="0"/>
          <w:divBdr>
            <w:top w:val="none" w:sz="0" w:space="0" w:color="auto"/>
            <w:left w:val="none" w:sz="0" w:space="0" w:color="auto"/>
            <w:bottom w:val="none" w:sz="0" w:space="0" w:color="auto"/>
            <w:right w:val="none" w:sz="0" w:space="0" w:color="auto"/>
          </w:divBdr>
        </w:div>
        <w:div w:id="175506578">
          <w:marLeft w:val="720"/>
          <w:marRight w:val="0"/>
          <w:marTop w:val="0"/>
          <w:marBottom w:val="0"/>
          <w:divBdr>
            <w:top w:val="none" w:sz="0" w:space="0" w:color="auto"/>
            <w:left w:val="none" w:sz="0" w:space="0" w:color="auto"/>
            <w:bottom w:val="none" w:sz="0" w:space="0" w:color="auto"/>
            <w:right w:val="none" w:sz="0" w:space="0" w:color="auto"/>
          </w:divBdr>
        </w:div>
        <w:div w:id="1074089079">
          <w:marLeft w:val="720"/>
          <w:marRight w:val="0"/>
          <w:marTop w:val="0"/>
          <w:marBottom w:val="0"/>
          <w:divBdr>
            <w:top w:val="none" w:sz="0" w:space="0" w:color="auto"/>
            <w:left w:val="none" w:sz="0" w:space="0" w:color="auto"/>
            <w:bottom w:val="none" w:sz="0" w:space="0" w:color="auto"/>
            <w:right w:val="none" w:sz="0" w:space="0" w:color="auto"/>
          </w:divBdr>
        </w:div>
        <w:div w:id="1330790873">
          <w:marLeft w:val="720"/>
          <w:marRight w:val="0"/>
          <w:marTop w:val="0"/>
          <w:marBottom w:val="0"/>
          <w:divBdr>
            <w:top w:val="none" w:sz="0" w:space="0" w:color="auto"/>
            <w:left w:val="none" w:sz="0" w:space="0" w:color="auto"/>
            <w:bottom w:val="none" w:sz="0" w:space="0" w:color="auto"/>
            <w:right w:val="none" w:sz="0" w:space="0" w:color="auto"/>
          </w:divBdr>
        </w:div>
        <w:div w:id="554465203">
          <w:marLeft w:val="720"/>
          <w:marRight w:val="0"/>
          <w:marTop w:val="0"/>
          <w:marBottom w:val="0"/>
          <w:divBdr>
            <w:top w:val="none" w:sz="0" w:space="0" w:color="auto"/>
            <w:left w:val="none" w:sz="0" w:space="0" w:color="auto"/>
            <w:bottom w:val="none" w:sz="0" w:space="0" w:color="auto"/>
            <w:right w:val="none" w:sz="0" w:space="0" w:color="auto"/>
          </w:divBdr>
        </w:div>
        <w:div w:id="351883825">
          <w:marLeft w:val="720"/>
          <w:marRight w:val="0"/>
          <w:marTop w:val="0"/>
          <w:marBottom w:val="0"/>
          <w:divBdr>
            <w:top w:val="none" w:sz="0" w:space="0" w:color="auto"/>
            <w:left w:val="none" w:sz="0" w:space="0" w:color="auto"/>
            <w:bottom w:val="none" w:sz="0" w:space="0" w:color="auto"/>
            <w:right w:val="none" w:sz="0" w:space="0" w:color="auto"/>
          </w:divBdr>
        </w:div>
        <w:div w:id="550388024">
          <w:marLeft w:val="720"/>
          <w:marRight w:val="0"/>
          <w:marTop w:val="0"/>
          <w:marBottom w:val="0"/>
          <w:divBdr>
            <w:top w:val="none" w:sz="0" w:space="0" w:color="auto"/>
            <w:left w:val="none" w:sz="0" w:space="0" w:color="auto"/>
            <w:bottom w:val="none" w:sz="0" w:space="0" w:color="auto"/>
            <w:right w:val="none" w:sz="0" w:space="0" w:color="auto"/>
          </w:divBdr>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87744688">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842432161">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645917">
      <w:bodyDiv w:val="1"/>
      <w:marLeft w:val="0"/>
      <w:marRight w:val="0"/>
      <w:marTop w:val="0"/>
      <w:marBottom w:val="0"/>
      <w:divBdr>
        <w:top w:val="none" w:sz="0" w:space="0" w:color="auto"/>
        <w:left w:val="none" w:sz="0" w:space="0" w:color="auto"/>
        <w:bottom w:val="none" w:sz="0" w:space="0" w:color="auto"/>
        <w:right w:val="none" w:sz="0" w:space="0" w:color="auto"/>
      </w:divBdr>
    </w:div>
    <w:div w:id="1240821440">
      <w:bodyDiv w:val="1"/>
      <w:marLeft w:val="0"/>
      <w:marRight w:val="0"/>
      <w:marTop w:val="0"/>
      <w:marBottom w:val="0"/>
      <w:divBdr>
        <w:top w:val="none" w:sz="0" w:space="0" w:color="auto"/>
        <w:left w:val="none" w:sz="0" w:space="0" w:color="auto"/>
        <w:bottom w:val="none" w:sz="0" w:space="0" w:color="auto"/>
        <w:right w:val="none" w:sz="0" w:space="0" w:color="auto"/>
      </w:divBdr>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47989908">
      <w:bodyDiv w:val="1"/>
      <w:marLeft w:val="0"/>
      <w:marRight w:val="0"/>
      <w:marTop w:val="0"/>
      <w:marBottom w:val="0"/>
      <w:divBdr>
        <w:top w:val="none" w:sz="0" w:space="0" w:color="auto"/>
        <w:left w:val="none" w:sz="0" w:space="0" w:color="auto"/>
        <w:bottom w:val="none" w:sz="0" w:space="0" w:color="auto"/>
        <w:right w:val="none" w:sz="0" w:space="0" w:color="auto"/>
      </w:divBdr>
    </w:div>
    <w:div w:id="1577087944">
      <w:bodyDiv w:val="1"/>
      <w:marLeft w:val="0"/>
      <w:marRight w:val="0"/>
      <w:marTop w:val="0"/>
      <w:marBottom w:val="0"/>
      <w:divBdr>
        <w:top w:val="none" w:sz="0" w:space="0" w:color="auto"/>
        <w:left w:val="none" w:sz="0" w:space="0" w:color="auto"/>
        <w:bottom w:val="none" w:sz="0" w:space="0" w:color="auto"/>
        <w:right w:val="none" w:sz="0" w:space="0" w:color="auto"/>
      </w:divBdr>
      <w:divsChild>
        <w:div w:id="530266059">
          <w:marLeft w:val="720"/>
          <w:marRight w:val="0"/>
          <w:marTop w:val="0"/>
          <w:marBottom w:val="0"/>
          <w:divBdr>
            <w:top w:val="none" w:sz="0" w:space="0" w:color="auto"/>
            <w:left w:val="none" w:sz="0" w:space="0" w:color="auto"/>
            <w:bottom w:val="none" w:sz="0" w:space="0" w:color="auto"/>
            <w:right w:val="none" w:sz="0" w:space="0" w:color="auto"/>
          </w:divBdr>
        </w:div>
        <w:div w:id="1640526241">
          <w:marLeft w:val="720"/>
          <w:marRight w:val="0"/>
          <w:marTop w:val="0"/>
          <w:marBottom w:val="0"/>
          <w:divBdr>
            <w:top w:val="none" w:sz="0" w:space="0" w:color="auto"/>
            <w:left w:val="none" w:sz="0" w:space="0" w:color="auto"/>
            <w:bottom w:val="none" w:sz="0" w:space="0" w:color="auto"/>
            <w:right w:val="none" w:sz="0" w:space="0" w:color="auto"/>
          </w:divBdr>
        </w:div>
        <w:div w:id="1429039288">
          <w:marLeft w:val="720"/>
          <w:marRight w:val="0"/>
          <w:marTop w:val="0"/>
          <w:marBottom w:val="0"/>
          <w:divBdr>
            <w:top w:val="none" w:sz="0" w:space="0" w:color="auto"/>
            <w:left w:val="none" w:sz="0" w:space="0" w:color="auto"/>
            <w:bottom w:val="none" w:sz="0" w:space="0" w:color="auto"/>
            <w:right w:val="none" w:sz="0" w:space="0" w:color="auto"/>
          </w:divBdr>
        </w:div>
        <w:div w:id="627472336">
          <w:marLeft w:val="720"/>
          <w:marRight w:val="0"/>
          <w:marTop w:val="0"/>
          <w:marBottom w:val="0"/>
          <w:divBdr>
            <w:top w:val="none" w:sz="0" w:space="0" w:color="auto"/>
            <w:left w:val="none" w:sz="0" w:space="0" w:color="auto"/>
            <w:bottom w:val="none" w:sz="0" w:space="0" w:color="auto"/>
            <w:right w:val="none" w:sz="0" w:space="0" w:color="auto"/>
          </w:divBdr>
        </w:div>
        <w:div w:id="1287004080">
          <w:marLeft w:val="720"/>
          <w:marRight w:val="0"/>
          <w:marTop w:val="0"/>
          <w:marBottom w:val="0"/>
          <w:divBdr>
            <w:top w:val="none" w:sz="0" w:space="0" w:color="auto"/>
            <w:left w:val="none" w:sz="0" w:space="0" w:color="auto"/>
            <w:bottom w:val="none" w:sz="0" w:space="0" w:color="auto"/>
            <w:right w:val="none" w:sz="0" w:space="0" w:color="auto"/>
          </w:divBdr>
        </w:div>
        <w:div w:id="881212430">
          <w:marLeft w:val="720"/>
          <w:marRight w:val="0"/>
          <w:marTop w:val="0"/>
          <w:marBottom w:val="0"/>
          <w:divBdr>
            <w:top w:val="none" w:sz="0" w:space="0" w:color="auto"/>
            <w:left w:val="none" w:sz="0" w:space="0" w:color="auto"/>
            <w:bottom w:val="none" w:sz="0" w:space="0" w:color="auto"/>
            <w:right w:val="none" w:sz="0" w:space="0" w:color="auto"/>
          </w:divBdr>
        </w:div>
        <w:div w:id="1989896046">
          <w:marLeft w:val="720"/>
          <w:marRight w:val="0"/>
          <w:marTop w:val="0"/>
          <w:marBottom w:val="0"/>
          <w:divBdr>
            <w:top w:val="none" w:sz="0" w:space="0" w:color="auto"/>
            <w:left w:val="none" w:sz="0" w:space="0" w:color="auto"/>
            <w:bottom w:val="none" w:sz="0" w:space="0" w:color="auto"/>
            <w:right w:val="none" w:sz="0" w:space="0" w:color="auto"/>
          </w:divBdr>
        </w:div>
        <w:div w:id="1267157187">
          <w:marLeft w:val="720"/>
          <w:marRight w:val="0"/>
          <w:marTop w:val="0"/>
          <w:marBottom w:val="0"/>
          <w:divBdr>
            <w:top w:val="none" w:sz="0" w:space="0" w:color="auto"/>
            <w:left w:val="none" w:sz="0" w:space="0" w:color="auto"/>
            <w:bottom w:val="none" w:sz="0" w:space="0" w:color="auto"/>
            <w:right w:val="none" w:sz="0" w:space="0" w:color="auto"/>
          </w:divBdr>
        </w:div>
        <w:div w:id="2135513883">
          <w:marLeft w:val="720"/>
          <w:marRight w:val="0"/>
          <w:marTop w:val="0"/>
          <w:marBottom w:val="0"/>
          <w:divBdr>
            <w:top w:val="none" w:sz="0" w:space="0" w:color="auto"/>
            <w:left w:val="none" w:sz="0" w:space="0" w:color="auto"/>
            <w:bottom w:val="none" w:sz="0" w:space="0" w:color="auto"/>
            <w:right w:val="none" w:sz="0" w:space="0" w:color="auto"/>
          </w:divBdr>
        </w:div>
        <w:div w:id="532309526">
          <w:marLeft w:val="720"/>
          <w:marRight w:val="0"/>
          <w:marTop w:val="0"/>
          <w:marBottom w:val="0"/>
          <w:divBdr>
            <w:top w:val="none" w:sz="0" w:space="0" w:color="auto"/>
            <w:left w:val="none" w:sz="0" w:space="0" w:color="auto"/>
            <w:bottom w:val="none" w:sz="0" w:space="0" w:color="auto"/>
            <w:right w:val="none" w:sz="0" w:space="0" w:color="auto"/>
          </w:divBdr>
        </w:div>
        <w:div w:id="72701044">
          <w:marLeft w:val="720"/>
          <w:marRight w:val="0"/>
          <w:marTop w:val="0"/>
          <w:marBottom w:val="0"/>
          <w:divBdr>
            <w:top w:val="none" w:sz="0" w:space="0" w:color="auto"/>
            <w:left w:val="none" w:sz="0" w:space="0" w:color="auto"/>
            <w:bottom w:val="none" w:sz="0" w:space="0" w:color="auto"/>
            <w:right w:val="none" w:sz="0" w:space="0" w:color="auto"/>
          </w:divBdr>
        </w:div>
        <w:div w:id="138692512">
          <w:marLeft w:val="720"/>
          <w:marRight w:val="0"/>
          <w:marTop w:val="0"/>
          <w:marBottom w:val="0"/>
          <w:divBdr>
            <w:top w:val="none" w:sz="0" w:space="0" w:color="auto"/>
            <w:left w:val="none" w:sz="0" w:space="0" w:color="auto"/>
            <w:bottom w:val="none" w:sz="0" w:space="0" w:color="auto"/>
            <w:right w:val="none" w:sz="0" w:space="0" w:color="auto"/>
          </w:divBdr>
        </w:div>
      </w:divsChild>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8852005">
      <w:bodyDiv w:val="1"/>
      <w:marLeft w:val="0"/>
      <w:marRight w:val="0"/>
      <w:marTop w:val="0"/>
      <w:marBottom w:val="0"/>
      <w:divBdr>
        <w:top w:val="none" w:sz="0" w:space="0" w:color="auto"/>
        <w:left w:val="none" w:sz="0" w:space="0" w:color="auto"/>
        <w:bottom w:val="none" w:sz="0" w:space="0" w:color="auto"/>
        <w:right w:val="none" w:sz="0" w:space="0" w:color="auto"/>
      </w:divBdr>
    </w:div>
    <w:div w:id="1647318214">
      <w:bodyDiv w:val="1"/>
      <w:marLeft w:val="0"/>
      <w:marRight w:val="0"/>
      <w:marTop w:val="0"/>
      <w:marBottom w:val="0"/>
      <w:divBdr>
        <w:top w:val="none" w:sz="0" w:space="0" w:color="auto"/>
        <w:left w:val="none" w:sz="0" w:space="0" w:color="auto"/>
        <w:bottom w:val="none" w:sz="0" w:space="0" w:color="auto"/>
        <w:right w:val="none" w:sz="0" w:space="0" w:color="auto"/>
      </w:divBdr>
      <w:divsChild>
        <w:div w:id="701906488">
          <w:marLeft w:val="547"/>
          <w:marRight w:val="0"/>
          <w:marTop w:val="0"/>
          <w:marBottom w:val="0"/>
          <w:divBdr>
            <w:top w:val="none" w:sz="0" w:space="0" w:color="auto"/>
            <w:left w:val="none" w:sz="0" w:space="0" w:color="auto"/>
            <w:bottom w:val="none" w:sz="0" w:space="0" w:color="auto"/>
            <w:right w:val="none" w:sz="0" w:space="0" w:color="auto"/>
          </w:divBdr>
        </w:div>
        <w:div w:id="740173068">
          <w:marLeft w:val="547"/>
          <w:marRight w:val="0"/>
          <w:marTop w:val="0"/>
          <w:marBottom w:val="0"/>
          <w:divBdr>
            <w:top w:val="none" w:sz="0" w:space="0" w:color="auto"/>
            <w:left w:val="none" w:sz="0" w:space="0" w:color="auto"/>
            <w:bottom w:val="none" w:sz="0" w:space="0" w:color="auto"/>
            <w:right w:val="none" w:sz="0" w:space="0" w:color="auto"/>
          </w:divBdr>
        </w:div>
        <w:div w:id="2031494369">
          <w:marLeft w:val="547"/>
          <w:marRight w:val="0"/>
          <w:marTop w:val="0"/>
          <w:marBottom w:val="0"/>
          <w:divBdr>
            <w:top w:val="none" w:sz="0" w:space="0" w:color="auto"/>
            <w:left w:val="none" w:sz="0" w:space="0" w:color="auto"/>
            <w:bottom w:val="none" w:sz="0" w:space="0" w:color="auto"/>
            <w:right w:val="none" w:sz="0" w:space="0" w:color="auto"/>
          </w:divBdr>
        </w:div>
      </w:divsChild>
    </w:div>
    <w:div w:id="1719861684">
      <w:bodyDiv w:val="1"/>
      <w:marLeft w:val="0"/>
      <w:marRight w:val="0"/>
      <w:marTop w:val="0"/>
      <w:marBottom w:val="0"/>
      <w:divBdr>
        <w:top w:val="none" w:sz="0" w:space="0" w:color="auto"/>
        <w:left w:val="none" w:sz="0" w:space="0" w:color="auto"/>
        <w:bottom w:val="none" w:sz="0" w:space="0" w:color="auto"/>
        <w:right w:val="none" w:sz="0" w:space="0" w:color="auto"/>
      </w:divBdr>
    </w:div>
    <w:div w:id="1830362400">
      <w:bodyDiv w:val="1"/>
      <w:marLeft w:val="0"/>
      <w:marRight w:val="0"/>
      <w:marTop w:val="0"/>
      <w:marBottom w:val="0"/>
      <w:divBdr>
        <w:top w:val="none" w:sz="0" w:space="0" w:color="auto"/>
        <w:left w:val="none" w:sz="0" w:space="0" w:color="auto"/>
        <w:bottom w:val="none" w:sz="0" w:space="0" w:color="auto"/>
        <w:right w:val="none" w:sz="0" w:space="0" w:color="auto"/>
      </w:divBdr>
    </w:div>
    <w:div w:id="1874225550">
      <w:bodyDiv w:val="1"/>
      <w:marLeft w:val="0"/>
      <w:marRight w:val="0"/>
      <w:marTop w:val="0"/>
      <w:marBottom w:val="0"/>
      <w:divBdr>
        <w:top w:val="none" w:sz="0" w:space="0" w:color="auto"/>
        <w:left w:val="none" w:sz="0" w:space="0" w:color="auto"/>
        <w:bottom w:val="none" w:sz="0" w:space="0" w:color="auto"/>
        <w:right w:val="none" w:sz="0" w:space="0" w:color="auto"/>
      </w:divBdr>
      <w:divsChild>
        <w:div w:id="101003380">
          <w:marLeft w:val="403"/>
          <w:marRight w:val="0"/>
          <w:marTop w:val="0"/>
          <w:marBottom w:val="0"/>
          <w:divBdr>
            <w:top w:val="none" w:sz="0" w:space="0" w:color="auto"/>
            <w:left w:val="none" w:sz="0" w:space="0" w:color="auto"/>
            <w:bottom w:val="none" w:sz="0" w:space="0" w:color="auto"/>
            <w:right w:val="none" w:sz="0" w:space="0" w:color="auto"/>
          </w:divBdr>
        </w:div>
        <w:div w:id="721906444">
          <w:marLeft w:val="403"/>
          <w:marRight w:val="0"/>
          <w:marTop w:val="0"/>
          <w:marBottom w:val="0"/>
          <w:divBdr>
            <w:top w:val="none" w:sz="0" w:space="0" w:color="auto"/>
            <w:left w:val="none" w:sz="0" w:space="0" w:color="auto"/>
            <w:bottom w:val="none" w:sz="0" w:space="0" w:color="auto"/>
            <w:right w:val="none" w:sz="0" w:space="0" w:color="auto"/>
          </w:divBdr>
        </w:div>
        <w:div w:id="503865914">
          <w:marLeft w:val="403"/>
          <w:marRight w:val="0"/>
          <w:marTop w:val="0"/>
          <w:marBottom w:val="0"/>
          <w:divBdr>
            <w:top w:val="none" w:sz="0" w:space="0" w:color="auto"/>
            <w:left w:val="none" w:sz="0" w:space="0" w:color="auto"/>
            <w:bottom w:val="none" w:sz="0" w:space="0" w:color="auto"/>
            <w:right w:val="none" w:sz="0" w:space="0" w:color="auto"/>
          </w:divBdr>
        </w:div>
      </w:divsChild>
    </w:div>
    <w:div w:id="1894655043">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1914775599">
      <w:bodyDiv w:val="1"/>
      <w:marLeft w:val="0"/>
      <w:marRight w:val="0"/>
      <w:marTop w:val="0"/>
      <w:marBottom w:val="0"/>
      <w:divBdr>
        <w:top w:val="none" w:sz="0" w:space="0" w:color="auto"/>
        <w:left w:val="none" w:sz="0" w:space="0" w:color="auto"/>
        <w:bottom w:val="none" w:sz="0" w:space="0" w:color="auto"/>
        <w:right w:val="none" w:sz="0" w:space="0" w:color="auto"/>
      </w:divBdr>
    </w:div>
    <w:div w:id="1916822710">
      <w:bodyDiv w:val="1"/>
      <w:marLeft w:val="0"/>
      <w:marRight w:val="0"/>
      <w:marTop w:val="0"/>
      <w:marBottom w:val="0"/>
      <w:divBdr>
        <w:top w:val="none" w:sz="0" w:space="0" w:color="auto"/>
        <w:left w:val="none" w:sz="0" w:space="0" w:color="auto"/>
        <w:bottom w:val="none" w:sz="0" w:space="0" w:color="auto"/>
        <w:right w:val="none" w:sz="0" w:space="0" w:color="auto"/>
      </w:divBdr>
      <w:divsChild>
        <w:div w:id="4284451">
          <w:marLeft w:val="403"/>
          <w:marRight w:val="0"/>
          <w:marTop w:val="0"/>
          <w:marBottom w:val="0"/>
          <w:divBdr>
            <w:top w:val="none" w:sz="0" w:space="0" w:color="auto"/>
            <w:left w:val="none" w:sz="0" w:space="0" w:color="auto"/>
            <w:bottom w:val="none" w:sz="0" w:space="0" w:color="auto"/>
            <w:right w:val="none" w:sz="0" w:space="0" w:color="auto"/>
          </w:divBdr>
        </w:div>
        <w:div w:id="1979340787">
          <w:marLeft w:val="403"/>
          <w:marRight w:val="0"/>
          <w:marTop w:val="0"/>
          <w:marBottom w:val="0"/>
          <w:divBdr>
            <w:top w:val="none" w:sz="0" w:space="0" w:color="auto"/>
            <w:left w:val="none" w:sz="0" w:space="0" w:color="auto"/>
            <w:bottom w:val="none" w:sz="0" w:space="0" w:color="auto"/>
            <w:right w:val="none" w:sz="0" w:space="0" w:color="auto"/>
          </w:divBdr>
        </w:div>
        <w:div w:id="1699575737">
          <w:marLeft w:val="403"/>
          <w:marRight w:val="0"/>
          <w:marTop w:val="0"/>
          <w:marBottom w:val="0"/>
          <w:divBdr>
            <w:top w:val="none" w:sz="0" w:space="0" w:color="auto"/>
            <w:left w:val="none" w:sz="0" w:space="0" w:color="auto"/>
            <w:bottom w:val="none" w:sz="0" w:space="0" w:color="auto"/>
            <w:right w:val="none" w:sz="0" w:space="0" w:color="auto"/>
          </w:divBdr>
        </w:div>
        <w:div w:id="109008644">
          <w:marLeft w:val="403"/>
          <w:marRight w:val="0"/>
          <w:marTop w:val="0"/>
          <w:marBottom w:val="0"/>
          <w:divBdr>
            <w:top w:val="none" w:sz="0" w:space="0" w:color="auto"/>
            <w:left w:val="none" w:sz="0" w:space="0" w:color="auto"/>
            <w:bottom w:val="none" w:sz="0" w:space="0" w:color="auto"/>
            <w:right w:val="none" w:sz="0" w:space="0" w:color="auto"/>
          </w:divBdr>
        </w:div>
        <w:div w:id="574750853">
          <w:marLeft w:val="403"/>
          <w:marRight w:val="0"/>
          <w:marTop w:val="0"/>
          <w:marBottom w:val="0"/>
          <w:divBdr>
            <w:top w:val="none" w:sz="0" w:space="0" w:color="auto"/>
            <w:left w:val="none" w:sz="0" w:space="0" w:color="auto"/>
            <w:bottom w:val="none" w:sz="0" w:space="0" w:color="auto"/>
            <w:right w:val="none" w:sz="0" w:space="0" w:color="auto"/>
          </w:divBdr>
        </w:div>
        <w:div w:id="663437748">
          <w:marLeft w:val="403"/>
          <w:marRight w:val="0"/>
          <w:marTop w:val="0"/>
          <w:marBottom w:val="0"/>
          <w:divBdr>
            <w:top w:val="none" w:sz="0" w:space="0" w:color="auto"/>
            <w:left w:val="none" w:sz="0" w:space="0" w:color="auto"/>
            <w:bottom w:val="none" w:sz="0" w:space="0" w:color="auto"/>
            <w:right w:val="none" w:sz="0" w:space="0" w:color="auto"/>
          </w:divBdr>
        </w:div>
        <w:div w:id="1240098627">
          <w:marLeft w:val="403"/>
          <w:marRight w:val="0"/>
          <w:marTop w:val="0"/>
          <w:marBottom w:val="0"/>
          <w:divBdr>
            <w:top w:val="none" w:sz="0" w:space="0" w:color="auto"/>
            <w:left w:val="none" w:sz="0" w:space="0" w:color="auto"/>
            <w:bottom w:val="none" w:sz="0" w:space="0" w:color="auto"/>
            <w:right w:val="none" w:sz="0" w:space="0" w:color="auto"/>
          </w:divBdr>
        </w:div>
        <w:div w:id="738017701">
          <w:marLeft w:val="403"/>
          <w:marRight w:val="0"/>
          <w:marTop w:val="0"/>
          <w:marBottom w:val="0"/>
          <w:divBdr>
            <w:top w:val="none" w:sz="0" w:space="0" w:color="auto"/>
            <w:left w:val="none" w:sz="0" w:space="0" w:color="auto"/>
            <w:bottom w:val="none" w:sz="0" w:space="0" w:color="auto"/>
            <w:right w:val="none" w:sz="0" w:space="0" w:color="auto"/>
          </w:divBdr>
        </w:div>
      </w:divsChild>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14670992">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 w:id="212233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4540</Characters>
  <Application>Microsoft Office Word</Application>
  <DocSecurity>0</DocSecurity>
  <Lines>37</Lines>
  <Paragraphs>10</Paragraphs>
  <ScaleCrop>false</ScaleCrop>
  <HeadingPairs>
    <vt:vector size="6" baseType="variant">
      <vt:variant>
        <vt:lpstr>Title</vt:lpstr>
      </vt:variant>
      <vt:variant>
        <vt:i4>1</vt:i4>
      </vt:variant>
      <vt:variant>
        <vt:lpstr>Заглавие</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Ioannis Katsounis</cp:lastModifiedBy>
  <cp:revision>6</cp:revision>
  <cp:lastPrinted>2025-06-03T10:20:00Z</cp:lastPrinted>
  <dcterms:created xsi:type="dcterms:W3CDTF">2025-11-19T14:15:00Z</dcterms:created>
  <dcterms:modified xsi:type="dcterms:W3CDTF">2025-11-22T19:51:00Z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