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5157EE" w:rsidRDefault="001B2CD5" w:rsidP="000E602D">
      <w:pPr>
        <w:rPr>
          <w:lang w:val="en-GB"/>
        </w:rPr>
      </w:pPr>
    </w:p>
    <w:p w14:paraId="747285C8" w14:textId="77777777" w:rsidR="001B2CD5" w:rsidRPr="005157EE" w:rsidRDefault="001B2CD5" w:rsidP="000E602D">
      <w:pPr>
        <w:rPr>
          <w:lang w:val="en-GB"/>
        </w:rPr>
      </w:pPr>
    </w:p>
    <w:p w14:paraId="42127137" w14:textId="77777777" w:rsidR="0041491B" w:rsidRPr="005157EE" w:rsidRDefault="0041491B" w:rsidP="0041491B">
      <w:pPr>
        <w:jc w:val="center"/>
        <w:rPr>
          <w:lang w:val="en-GB"/>
        </w:rPr>
      </w:pPr>
      <w:r w:rsidRPr="005157EE">
        <w:rPr>
          <w:lang w:val="en-GB"/>
        </w:rPr>
        <w:t>KA220-VET - Cooperation partnerships in vocational education and training</w:t>
      </w:r>
    </w:p>
    <w:p w14:paraId="76442A7F" w14:textId="588E13E2" w:rsidR="001B2CD5" w:rsidRPr="005157EE" w:rsidRDefault="0041491B" w:rsidP="0041491B">
      <w:pPr>
        <w:jc w:val="center"/>
        <w:rPr>
          <w:lang w:val="en-GB"/>
        </w:rPr>
      </w:pPr>
      <w:r w:rsidRPr="005157EE">
        <w:rPr>
          <w:lang w:val="en-GB"/>
        </w:rPr>
        <w:t>2023-1-RO01-KA220-VET-000156711</w:t>
      </w:r>
    </w:p>
    <w:p w14:paraId="1E1295CC" w14:textId="77777777" w:rsidR="00EB66D4" w:rsidRPr="005157EE" w:rsidRDefault="00EB66D4" w:rsidP="0041491B">
      <w:pPr>
        <w:jc w:val="center"/>
        <w:rPr>
          <w:lang w:val="en-GB"/>
        </w:rPr>
      </w:pPr>
    </w:p>
    <w:p w14:paraId="37281AF7" w14:textId="77777777" w:rsidR="003B58A3" w:rsidRPr="003B58A3" w:rsidRDefault="003B58A3" w:rsidP="003B58A3">
      <w:pPr>
        <w:widowControl/>
        <w:autoSpaceDE/>
        <w:autoSpaceDN/>
        <w:spacing w:line="216" w:lineRule="auto"/>
        <w:contextualSpacing/>
        <w:jc w:val="center"/>
        <w:rPr>
          <w:rFonts w:eastAsiaTheme="majorEastAsia"/>
          <w:color w:val="FF0000"/>
          <w:spacing w:val="-10"/>
          <w:kern w:val="28"/>
          <w:sz w:val="36"/>
          <w:szCs w:val="36"/>
          <w:lang w:val="en-GB"/>
        </w:rPr>
      </w:pPr>
      <w:proofErr w:type="spellStart"/>
      <w:r w:rsidRPr="003B58A3">
        <w:rPr>
          <w:rFonts w:eastAsiaTheme="majorEastAsia"/>
          <w:b/>
          <w:bCs/>
          <w:color w:val="FF0000"/>
          <w:spacing w:val="-10"/>
          <w:kern w:val="28"/>
          <w:sz w:val="36"/>
          <w:szCs w:val="36"/>
          <w:lang w:val="en-GB"/>
        </w:rPr>
        <w:t>MARitime</w:t>
      </w:r>
      <w:proofErr w:type="spellEnd"/>
      <w:r w:rsidRPr="003B58A3">
        <w:rPr>
          <w:rFonts w:eastAsiaTheme="majorEastAsia"/>
          <w:b/>
          <w:bCs/>
          <w:color w:val="FF0000"/>
          <w:spacing w:val="-10"/>
          <w:kern w:val="28"/>
          <w:sz w:val="36"/>
          <w:szCs w:val="36"/>
          <w:lang w:val="en-GB"/>
        </w:rPr>
        <w:t xml:space="preserve"> Soft Skills for Onboard Healthy Nutrition and </w:t>
      </w:r>
      <w:proofErr w:type="spellStart"/>
      <w:r w:rsidRPr="003B58A3">
        <w:rPr>
          <w:rFonts w:eastAsiaTheme="majorEastAsia"/>
          <w:b/>
          <w:bCs/>
          <w:color w:val="FF0000"/>
          <w:spacing w:val="-10"/>
          <w:kern w:val="28"/>
          <w:sz w:val="36"/>
          <w:szCs w:val="36"/>
          <w:lang w:val="en-GB"/>
        </w:rPr>
        <w:t>CULinary</w:t>
      </w:r>
      <w:proofErr w:type="spellEnd"/>
      <w:r w:rsidRPr="003B58A3">
        <w:rPr>
          <w:rFonts w:eastAsiaTheme="majorEastAsia"/>
          <w:b/>
          <w:bCs/>
          <w:color w:val="FF0000"/>
          <w:spacing w:val="-10"/>
          <w:kern w:val="28"/>
          <w:sz w:val="36"/>
          <w:szCs w:val="36"/>
          <w:lang w:val="en-GB"/>
        </w:rPr>
        <w:t xml:space="preserve"> Arts in Seagoing Services - CUL-MAR-Skills</w:t>
      </w:r>
    </w:p>
    <w:p w14:paraId="189F3D24" w14:textId="77777777" w:rsidR="003B58A3" w:rsidRDefault="003B58A3" w:rsidP="003B58A3">
      <w:pPr>
        <w:widowControl/>
        <w:autoSpaceDE/>
        <w:autoSpaceDN/>
        <w:spacing w:line="216" w:lineRule="auto"/>
        <w:contextualSpacing/>
        <w:jc w:val="center"/>
        <w:rPr>
          <w:rFonts w:eastAsiaTheme="majorEastAsia"/>
          <w:color w:val="1F497D" w:themeColor="text2"/>
          <w:spacing w:val="-10"/>
          <w:kern w:val="28"/>
          <w:sz w:val="72"/>
          <w:szCs w:val="72"/>
          <w:lang w:val="en-GB"/>
        </w:rPr>
      </w:pPr>
    </w:p>
    <w:p w14:paraId="2DACC6D8" w14:textId="77777777" w:rsidR="003B58A3" w:rsidRDefault="003B58A3" w:rsidP="003B58A3">
      <w:pPr>
        <w:widowControl/>
        <w:autoSpaceDE/>
        <w:autoSpaceDN/>
        <w:spacing w:line="216" w:lineRule="auto"/>
        <w:contextualSpacing/>
        <w:jc w:val="center"/>
        <w:rPr>
          <w:rFonts w:eastAsiaTheme="majorEastAsia"/>
          <w:color w:val="1F497D" w:themeColor="text2"/>
          <w:spacing w:val="-10"/>
          <w:kern w:val="28"/>
          <w:sz w:val="72"/>
          <w:szCs w:val="72"/>
          <w:lang w:val="en-GB"/>
        </w:rPr>
      </w:pPr>
    </w:p>
    <w:p w14:paraId="534A11CA" w14:textId="77777777" w:rsidR="003B58A3" w:rsidRDefault="003B58A3" w:rsidP="003B58A3">
      <w:pPr>
        <w:widowControl/>
        <w:autoSpaceDE/>
        <w:autoSpaceDN/>
        <w:spacing w:line="216" w:lineRule="auto"/>
        <w:contextualSpacing/>
        <w:jc w:val="center"/>
        <w:rPr>
          <w:rFonts w:eastAsiaTheme="majorEastAsia"/>
          <w:color w:val="1F497D" w:themeColor="text2"/>
          <w:spacing w:val="-10"/>
          <w:kern w:val="28"/>
          <w:sz w:val="72"/>
          <w:szCs w:val="72"/>
          <w:lang w:val="en-GB"/>
        </w:rPr>
      </w:pPr>
    </w:p>
    <w:p w14:paraId="2FF94587" w14:textId="77777777" w:rsidR="003B58A3" w:rsidRPr="003B58A3" w:rsidRDefault="003B58A3" w:rsidP="003B58A3">
      <w:pPr>
        <w:rPr>
          <w:lang w:val="en-GB"/>
        </w:rPr>
      </w:pPr>
    </w:p>
    <w:p w14:paraId="08ED0F68" w14:textId="77777777" w:rsidR="003B58A3" w:rsidRPr="003B58A3" w:rsidRDefault="003B58A3" w:rsidP="003B58A3">
      <w:pPr>
        <w:widowControl/>
        <w:autoSpaceDE/>
        <w:autoSpaceDN/>
        <w:spacing w:line="216" w:lineRule="auto"/>
        <w:contextualSpacing/>
        <w:jc w:val="center"/>
        <w:rPr>
          <w:rFonts w:eastAsiaTheme="majorEastAsia"/>
          <w:b/>
          <w:bCs/>
          <w:color w:val="1F497D" w:themeColor="text2"/>
          <w:spacing w:val="-10"/>
          <w:kern w:val="28"/>
          <w:sz w:val="68"/>
          <w:szCs w:val="68"/>
          <w:lang w:val="en-GB"/>
        </w:rPr>
      </w:pPr>
      <w:r w:rsidRPr="003B58A3">
        <w:rPr>
          <w:rFonts w:eastAsiaTheme="majorEastAsia"/>
          <w:b/>
          <w:bCs/>
          <w:color w:val="1F497D" w:themeColor="text2"/>
          <w:spacing w:val="-10"/>
          <w:kern w:val="28"/>
          <w:sz w:val="68"/>
          <w:szCs w:val="68"/>
          <w:lang w:val="en-GB"/>
        </w:rPr>
        <w:t>VICTUALLING ONBOARD</w:t>
      </w:r>
    </w:p>
    <w:p w14:paraId="60190E1E" w14:textId="08A58C3B" w:rsidR="003B58A3" w:rsidRPr="005D2D9E" w:rsidRDefault="003B58A3" w:rsidP="005D2D9E">
      <w:pPr>
        <w:widowControl/>
        <w:autoSpaceDE/>
        <w:autoSpaceDN/>
        <w:spacing w:line="216" w:lineRule="auto"/>
        <w:contextualSpacing/>
        <w:rPr>
          <w:rFonts w:eastAsiaTheme="majorEastAsia"/>
          <w:color w:val="EE0000"/>
          <w:spacing w:val="-10"/>
          <w:kern w:val="28"/>
          <w:sz w:val="32"/>
          <w:szCs w:val="32"/>
          <w:lang w:val="en-GB"/>
        </w:rPr>
      </w:pPr>
      <w:r w:rsidRPr="005D2D9E">
        <w:rPr>
          <w:rFonts w:eastAsiaTheme="majorEastAsia"/>
          <w:b/>
          <w:bCs/>
          <w:color w:val="1F497D" w:themeColor="text2"/>
          <w:spacing w:val="-10"/>
          <w:kern w:val="28"/>
          <w:sz w:val="32"/>
          <w:szCs w:val="32"/>
          <w:lang w:val="en-GB"/>
        </w:rPr>
        <w:t>(Supply Chain Management and the Victualling Services Onboard)</w:t>
      </w:r>
    </w:p>
    <w:p w14:paraId="1BBE9FD8" w14:textId="77777777" w:rsidR="005D2D9E" w:rsidRDefault="005D2D9E" w:rsidP="003B58A3">
      <w:pPr>
        <w:jc w:val="center"/>
        <w:rPr>
          <w:rFonts w:eastAsiaTheme="majorEastAsia"/>
          <w:b/>
          <w:bCs/>
          <w:color w:val="FF0000"/>
          <w:spacing w:val="-10"/>
          <w:kern w:val="28"/>
          <w:sz w:val="72"/>
          <w:szCs w:val="72"/>
          <w:lang w:val="en-GB"/>
        </w:rPr>
      </w:pPr>
    </w:p>
    <w:p w14:paraId="51CAA693" w14:textId="77777777" w:rsidR="005D2D9E" w:rsidRDefault="005D2D9E" w:rsidP="003B58A3">
      <w:pPr>
        <w:jc w:val="center"/>
        <w:rPr>
          <w:rFonts w:eastAsiaTheme="majorEastAsia"/>
          <w:b/>
          <w:bCs/>
          <w:color w:val="FF0000"/>
          <w:spacing w:val="-10"/>
          <w:kern w:val="28"/>
          <w:sz w:val="72"/>
          <w:szCs w:val="72"/>
          <w:lang w:val="en-GB"/>
        </w:rPr>
      </w:pPr>
    </w:p>
    <w:p w14:paraId="3C3F8C2F" w14:textId="7B06DFF5" w:rsidR="003B58A3" w:rsidRPr="003B58A3" w:rsidRDefault="003B58A3" w:rsidP="003B58A3">
      <w:pPr>
        <w:jc w:val="center"/>
        <w:rPr>
          <w:rFonts w:eastAsiaTheme="majorEastAsia"/>
          <w:b/>
          <w:bCs/>
          <w:color w:val="FF0000"/>
          <w:spacing w:val="-10"/>
          <w:kern w:val="28"/>
          <w:sz w:val="72"/>
          <w:szCs w:val="72"/>
          <w:lang w:val="en-GB"/>
        </w:rPr>
      </w:pPr>
      <w:r w:rsidRPr="003B58A3">
        <w:rPr>
          <w:rFonts w:eastAsiaTheme="majorEastAsia"/>
          <w:b/>
          <w:bCs/>
          <w:color w:val="FF0000"/>
          <w:spacing w:val="-10"/>
          <w:kern w:val="28"/>
          <w:sz w:val="72"/>
          <w:szCs w:val="72"/>
          <w:lang w:val="en-GB"/>
        </w:rPr>
        <w:t>Case Study - Week VI</w:t>
      </w:r>
      <w:r w:rsidR="005930A8">
        <w:rPr>
          <w:rFonts w:eastAsiaTheme="majorEastAsia"/>
          <w:b/>
          <w:bCs/>
          <w:color w:val="FF0000"/>
          <w:spacing w:val="-10"/>
          <w:kern w:val="28"/>
          <w:sz w:val="72"/>
          <w:szCs w:val="72"/>
          <w:lang w:val="en-GB"/>
        </w:rPr>
        <w:t>I</w:t>
      </w:r>
      <w:r w:rsidRPr="003B58A3">
        <w:rPr>
          <w:rFonts w:eastAsiaTheme="majorEastAsia"/>
          <w:b/>
          <w:bCs/>
          <w:color w:val="FF0000"/>
          <w:spacing w:val="-10"/>
          <w:kern w:val="28"/>
          <w:sz w:val="72"/>
          <w:szCs w:val="72"/>
          <w:lang w:val="en-GB"/>
        </w:rPr>
        <w:t xml:space="preserve"> </w:t>
      </w:r>
    </w:p>
    <w:p w14:paraId="6CF1C781" w14:textId="79144BE2" w:rsidR="003B58A3" w:rsidRPr="003B58A3" w:rsidRDefault="003B58A3" w:rsidP="003B58A3">
      <w:pPr>
        <w:jc w:val="center"/>
        <w:rPr>
          <w:b/>
          <w:bCs/>
          <w:sz w:val="56"/>
          <w:szCs w:val="56"/>
        </w:rPr>
      </w:pPr>
      <w:r w:rsidRPr="003B58A3">
        <w:rPr>
          <w:rFonts w:eastAsiaTheme="majorEastAsia"/>
          <w:b/>
          <w:bCs/>
          <w:color w:val="1F497D" w:themeColor="text2"/>
          <w:spacing w:val="-10"/>
          <w:kern w:val="28"/>
          <w:sz w:val="56"/>
          <w:szCs w:val="56"/>
          <w:lang w:val="en-GB"/>
        </w:rPr>
        <w:t>Supervision</w:t>
      </w:r>
      <w:r w:rsidR="00C556F2">
        <w:rPr>
          <w:rFonts w:eastAsiaTheme="majorEastAsia"/>
          <w:b/>
          <w:bCs/>
          <w:color w:val="1F497D" w:themeColor="text2"/>
          <w:spacing w:val="-10"/>
          <w:kern w:val="28"/>
          <w:sz w:val="56"/>
          <w:szCs w:val="56"/>
          <w:lang w:val="en-GB"/>
        </w:rPr>
        <w:t xml:space="preserve"> in the Galleys</w:t>
      </w:r>
    </w:p>
    <w:p w14:paraId="127F974D" w14:textId="77777777" w:rsidR="003B58A3" w:rsidRPr="003B58A3" w:rsidRDefault="003B58A3" w:rsidP="003B58A3">
      <w:pPr>
        <w:jc w:val="center"/>
        <w:rPr>
          <w:rFonts w:eastAsiaTheme="majorEastAsia"/>
          <w:b/>
          <w:bCs/>
          <w:color w:val="1F497D"/>
          <w:spacing w:val="-10"/>
          <w:kern w:val="28"/>
          <w:sz w:val="40"/>
          <w:szCs w:val="40"/>
          <w:lang w:val="tr-TR"/>
        </w:rPr>
      </w:pPr>
    </w:p>
    <w:p w14:paraId="0590C506" w14:textId="77777777" w:rsidR="00EB66D4" w:rsidRPr="005157EE" w:rsidRDefault="00EB66D4" w:rsidP="000E602D">
      <w:pPr>
        <w:rPr>
          <w:lang w:val="en-GB"/>
        </w:rPr>
      </w:pPr>
    </w:p>
    <w:p w14:paraId="33F27C1C" w14:textId="743061BC" w:rsidR="00774A87" w:rsidRPr="005157EE" w:rsidRDefault="00774A87" w:rsidP="00E5336F">
      <w:pPr>
        <w:pStyle w:val="Subtitle"/>
        <w:rPr>
          <w:sz w:val="20"/>
          <w:szCs w:val="20"/>
          <w:lang w:val="en-GB"/>
        </w:rPr>
      </w:pPr>
    </w:p>
    <w:p w14:paraId="2B647B41" w14:textId="108E4DC0" w:rsidR="00774A87" w:rsidRPr="005157EE" w:rsidRDefault="00774A87" w:rsidP="00E5336F">
      <w:pPr>
        <w:pStyle w:val="Subtitle"/>
        <w:rPr>
          <w:sz w:val="20"/>
          <w:szCs w:val="20"/>
          <w:lang w:val="en-GB"/>
        </w:rPr>
      </w:pPr>
    </w:p>
    <w:p w14:paraId="6EBBC079" w14:textId="77777777" w:rsidR="00312E7D" w:rsidRPr="005157EE" w:rsidRDefault="00312E7D" w:rsidP="000E602D">
      <w:pPr>
        <w:rPr>
          <w:lang w:val="en-GB"/>
        </w:rPr>
      </w:pPr>
    </w:p>
    <w:p w14:paraId="616A3E4B" w14:textId="77777777" w:rsidR="00312E7D" w:rsidRPr="005157EE" w:rsidRDefault="00312E7D" w:rsidP="000E602D">
      <w:pPr>
        <w:rPr>
          <w:lang w:val="en-GB"/>
        </w:rPr>
      </w:pPr>
    </w:p>
    <w:p w14:paraId="380B9CE5" w14:textId="77777777" w:rsidR="00312E7D" w:rsidRPr="005157EE" w:rsidRDefault="00312E7D" w:rsidP="000E602D">
      <w:pPr>
        <w:rPr>
          <w:lang w:val="en-GB"/>
        </w:rPr>
      </w:pPr>
    </w:p>
    <w:p w14:paraId="039E2159" w14:textId="77777777" w:rsidR="00E21B74" w:rsidRPr="005157EE" w:rsidRDefault="00E21B74" w:rsidP="000E602D">
      <w:pPr>
        <w:rPr>
          <w:lang w:val="en-GB"/>
        </w:rPr>
      </w:pPr>
    </w:p>
    <w:p w14:paraId="1FACF386" w14:textId="77777777" w:rsidR="00312E7D" w:rsidRPr="005157EE" w:rsidRDefault="00312E7D" w:rsidP="000E602D">
      <w:pPr>
        <w:rPr>
          <w:lang w:val="en-GB"/>
        </w:rPr>
      </w:pPr>
    </w:p>
    <w:p w14:paraId="2F27FFD8" w14:textId="77777777" w:rsidR="00312E7D" w:rsidRPr="005157EE" w:rsidRDefault="00312E7D" w:rsidP="000E602D">
      <w:pPr>
        <w:rPr>
          <w:lang w:val="en-GB"/>
        </w:rPr>
      </w:pPr>
    </w:p>
    <w:p w14:paraId="7ADFECA6" w14:textId="77777777" w:rsidR="00312E7D" w:rsidRPr="005157EE" w:rsidRDefault="00312E7D" w:rsidP="000E602D">
      <w:pPr>
        <w:rPr>
          <w:lang w:val="en-GB"/>
        </w:rPr>
      </w:pPr>
    </w:p>
    <w:p w14:paraId="2A8ED754" w14:textId="15073E58" w:rsidR="001B2CD5" w:rsidRPr="005157EE" w:rsidRDefault="008713D8" w:rsidP="00E5336F">
      <w:pPr>
        <w:pStyle w:val="Figuresstyle"/>
        <w:rPr>
          <w:sz w:val="20"/>
          <w:lang w:val="en-GB"/>
        </w:rPr>
      </w:pPr>
      <w:r w:rsidRPr="005157EE">
        <w:rPr>
          <w:sz w:val="20"/>
          <w:lang w:val="en-GB"/>
        </w:rPr>
        <w:t>202</w:t>
      </w:r>
      <w:r w:rsidR="006E0448" w:rsidRPr="005157EE">
        <w:rPr>
          <w:sz w:val="20"/>
          <w:lang w:val="en-GB"/>
        </w:rPr>
        <w:t>5</w:t>
      </w:r>
    </w:p>
    <w:p w14:paraId="4E3BFB5D" w14:textId="1094FDD2" w:rsidR="00E5336F" w:rsidRPr="005157EE" w:rsidRDefault="008713D8" w:rsidP="00E21B74">
      <w:pPr>
        <w:rPr>
          <w:lang w:val="en-GB"/>
        </w:rPr>
      </w:pPr>
      <w:r w:rsidRPr="005157EE">
        <w:rPr>
          <w:lang w:val="en-GB"/>
        </w:rPr>
        <w:br w:type="page"/>
      </w:r>
    </w:p>
    <w:p w14:paraId="6B0B220A" w14:textId="77777777" w:rsidR="00E5336F" w:rsidRPr="005157EE" w:rsidRDefault="00E5336F">
      <w:pPr>
        <w:spacing w:after="0"/>
        <w:ind w:firstLine="0"/>
        <w:jc w:val="left"/>
        <w:rPr>
          <w:lang w:val="en-GB"/>
        </w:rPr>
      </w:pPr>
    </w:p>
    <w:p w14:paraId="37DDBB98" w14:textId="77777777" w:rsidR="00E5336F" w:rsidRPr="005157EE" w:rsidRDefault="00E5336F">
      <w:pPr>
        <w:spacing w:after="0"/>
        <w:ind w:firstLine="0"/>
        <w:jc w:val="left"/>
        <w:rPr>
          <w:lang w:val="en-GB"/>
        </w:rPr>
      </w:pPr>
    </w:p>
    <w:p w14:paraId="549A91CE" w14:textId="77777777" w:rsidR="00E5336F" w:rsidRPr="005157EE" w:rsidRDefault="00E5336F">
      <w:pPr>
        <w:spacing w:after="0"/>
        <w:ind w:firstLine="0"/>
        <w:jc w:val="left"/>
        <w:rPr>
          <w:lang w:val="en-GB"/>
        </w:rPr>
      </w:pPr>
    </w:p>
    <w:p w14:paraId="2FDE59BD" w14:textId="77777777" w:rsidR="00E5336F" w:rsidRPr="005157EE" w:rsidRDefault="00E5336F">
      <w:pPr>
        <w:spacing w:after="0"/>
        <w:ind w:firstLine="0"/>
        <w:jc w:val="left"/>
        <w:rPr>
          <w:lang w:val="en-GB"/>
        </w:rPr>
      </w:pPr>
    </w:p>
    <w:p w14:paraId="36E09FF6" w14:textId="77777777" w:rsidR="00E5336F" w:rsidRPr="005157EE" w:rsidRDefault="00E5336F">
      <w:pPr>
        <w:spacing w:after="0"/>
        <w:ind w:firstLine="0"/>
        <w:jc w:val="left"/>
        <w:rPr>
          <w:lang w:val="en-GB"/>
        </w:rPr>
      </w:pPr>
    </w:p>
    <w:p w14:paraId="69648AF1" w14:textId="77777777" w:rsidR="00E5336F" w:rsidRPr="005157EE" w:rsidRDefault="00E5336F">
      <w:pPr>
        <w:spacing w:after="0"/>
        <w:ind w:firstLine="0"/>
        <w:jc w:val="left"/>
        <w:rPr>
          <w:lang w:val="en-GB"/>
        </w:rPr>
      </w:pPr>
    </w:p>
    <w:p w14:paraId="3189F5AE" w14:textId="77777777" w:rsidR="00E5336F" w:rsidRPr="005157EE" w:rsidRDefault="00E5336F">
      <w:pPr>
        <w:spacing w:after="0"/>
        <w:ind w:firstLine="0"/>
        <w:jc w:val="left"/>
        <w:rPr>
          <w:lang w:val="en-GB"/>
        </w:rPr>
      </w:pPr>
    </w:p>
    <w:p w14:paraId="587DAF27" w14:textId="77777777" w:rsidR="009F2107" w:rsidRPr="005157EE" w:rsidRDefault="009F2107">
      <w:pPr>
        <w:spacing w:after="0"/>
        <w:ind w:firstLine="0"/>
        <w:jc w:val="left"/>
        <w:rPr>
          <w:lang w:val="en-GB"/>
        </w:rPr>
      </w:pPr>
    </w:p>
    <w:p w14:paraId="0D4A8DB8" w14:textId="77777777" w:rsidR="009F2107" w:rsidRPr="005157EE" w:rsidRDefault="009F2107">
      <w:pPr>
        <w:spacing w:after="0"/>
        <w:ind w:firstLine="0"/>
        <w:jc w:val="left"/>
        <w:rPr>
          <w:lang w:val="en-GB"/>
        </w:rPr>
      </w:pPr>
    </w:p>
    <w:p w14:paraId="23273747" w14:textId="77777777" w:rsidR="009F2107" w:rsidRPr="005157EE" w:rsidRDefault="009F2107">
      <w:pPr>
        <w:spacing w:after="0"/>
        <w:ind w:firstLine="0"/>
        <w:jc w:val="left"/>
        <w:rPr>
          <w:lang w:val="en-GB"/>
        </w:rPr>
      </w:pPr>
    </w:p>
    <w:p w14:paraId="0267C408" w14:textId="77777777" w:rsidR="009F2107" w:rsidRPr="005157EE" w:rsidRDefault="009F2107">
      <w:pPr>
        <w:spacing w:after="0"/>
        <w:ind w:firstLine="0"/>
        <w:jc w:val="left"/>
        <w:rPr>
          <w:lang w:val="en-GB"/>
        </w:rPr>
      </w:pPr>
    </w:p>
    <w:p w14:paraId="38B5A795" w14:textId="77777777" w:rsidR="009F2107" w:rsidRPr="005157EE" w:rsidRDefault="009F2107">
      <w:pPr>
        <w:spacing w:after="0"/>
        <w:ind w:firstLine="0"/>
        <w:jc w:val="left"/>
        <w:rPr>
          <w:lang w:val="en-GB"/>
        </w:rPr>
      </w:pPr>
    </w:p>
    <w:p w14:paraId="686D97FA" w14:textId="77777777" w:rsidR="009F2107" w:rsidRPr="005157EE" w:rsidRDefault="009F2107">
      <w:pPr>
        <w:spacing w:after="0"/>
        <w:ind w:firstLine="0"/>
        <w:jc w:val="left"/>
        <w:rPr>
          <w:lang w:val="en-GB"/>
        </w:rPr>
      </w:pPr>
    </w:p>
    <w:p w14:paraId="04357FAC" w14:textId="77777777" w:rsidR="009F2107" w:rsidRPr="005157EE" w:rsidRDefault="009F2107">
      <w:pPr>
        <w:spacing w:after="0"/>
        <w:ind w:firstLine="0"/>
        <w:jc w:val="left"/>
        <w:rPr>
          <w:lang w:val="en-GB"/>
        </w:rPr>
      </w:pPr>
    </w:p>
    <w:p w14:paraId="3DD3C4CC" w14:textId="77777777" w:rsidR="009F2107" w:rsidRPr="005157EE" w:rsidRDefault="009F2107">
      <w:pPr>
        <w:spacing w:after="0"/>
        <w:ind w:firstLine="0"/>
        <w:jc w:val="left"/>
        <w:rPr>
          <w:lang w:val="en-GB"/>
        </w:rPr>
      </w:pPr>
    </w:p>
    <w:p w14:paraId="08035F49" w14:textId="77777777" w:rsidR="009F2107" w:rsidRPr="005157EE" w:rsidRDefault="009F2107">
      <w:pPr>
        <w:spacing w:after="0"/>
        <w:ind w:firstLine="0"/>
        <w:jc w:val="left"/>
        <w:rPr>
          <w:lang w:val="en-GB"/>
        </w:rPr>
      </w:pPr>
    </w:p>
    <w:p w14:paraId="1CDDEF09" w14:textId="77777777" w:rsidR="009F2107" w:rsidRPr="005157EE" w:rsidRDefault="009F2107">
      <w:pPr>
        <w:spacing w:after="0"/>
        <w:ind w:firstLine="0"/>
        <w:jc w:val="left"/>
        <w:rPr>
          <w:lang w:val="en-GB"/>
        </w:rPr>
      </w:pPr>
    </w:p>
    <w:p w14:paraId="5A16C423" w14:textId="77777777" w:rsidR="009F2107" w:rsidRPr="005157EE" w:rsidRDefault="009F2107">
      <w:pPr>
        <w:spacing w:after="0"/>
        <w:ind w:firstLine="0"/>
        <w:jc w:val="left"/>
        <w:rPr>
          <w:lang w:val="en-GB"/>
        </w:rPr>
      </w:pPr>
    </w:p>
    <w:p w14:paraId="49231F70" w14:textId="77777777" w:rsidR="00E5336F" w:rsidRPr="005157EE" w:rsidRDefault="00E5336F">
      <w:pPr>
        <w:spacing w:after="0"/>
        <w:ind w:firstLine="0"/>
        <w:jc w:val="left"/>
        <w:rPr>
          <w:lang w:val="en-GB"/>
        </w:rPr>
      </w:pPr>
    </w:p>
    <w:p w14:paraId="576CD1F2" w14:textId="77777777" w:rsidR="00E5336F" w:rsidRPr="005157EE" w:rsidRDefault="00E5336F">
      <w:pPr>
        <w:spacing w:after="0"/>
        <w:ind w:firstLine="0"/>
        <w:jc w:val="left"/>
        <w:rPr>
          <w:lang w:val="en-GB"/>
        </w:rPr>
      </w:pPr>
    </w:p>
    <w:p w14:paraId="3145B1B1" w14:textId="77777777" w:rsidR="00E5336F" w:rsidRPr="005157EE" w:rsidRDefault="00E5336F">
      <w:pPr>
        <w:spacing w:after="0"/>
        <w:ind w:firstLine="0"/>
        <w:jc w:val="left"/>
        <w:rPr>
          <w:lang w:val="en-GB"/>
        </w:rPr>
      </w:pPr>
    </w:p>
    <w:p w14:paraId="7EE05F78" w14:textId="77777777" w:rsidR="00E5336F" w:rsidRPr="005157EE" w:rsidRDefault="00E5336F">
      <w:pPr>
        <w:spacing w:after="0"/>
        <w:ind w:firstLine="0"/>
        <w:jc w:val="left"/>
        <w:rPr>
          <w:lang w:val="en-GB"/>
        </w:rPr>
      </w:pPr>
    </w:p>
    <w:p w14:paraId="31D7227C" w14:textId="77777777" w:rsidR="00E5336F" w:rsidRPr="005157EE" w:rsidRDefault="00E5336F">
      <w:pPr>
        <w:spacing w:after="0"/>
        <w:ind w:firstLine="0"/>
        <w:jc w:val="left"/>
        <w:rPr>
          <w:lang w:val="en-GB"/>
        </w:rPr>
      </w:pPr>
    </w:p>
    <w:p w14:paraId="711A4A5B" w14:textId="77777777" w:rsidR="00E5336F" w:rsidRPr="005157EE" w:rsidRDefault="00E5336F">
      <w:pPr>
        <w:spacing w:after="0"/>
        <w:ind w:firstLine="0"/>
        <w:jc w:val="left"/>
        <w:rPr>
          <w:lang w:val="en-GB"/>
        </w:rPr>
      </w:pPr>
    </w:p>
    <w:p w14:paraId="51A2BAFD" w14:textId="77777777" w:rsidR="00E5336F" w:rsidRPr="005157EE" w:rsidRDefault="00E5336F">
      <w:pPr>
        <w:spacing w:after="0"/>
        <w:ind w:firstLine="0"/>
        <w:jc w:val="left"/>
        <w:rPr>
          <w:lang w:val="en-GB"/>
        </w:rPr>
      </w:pPr>
    </w:p>
    <w:p w14:paraId="0754DBEB" w14:textId="77777777" w:rsidR="00E5336F" w:rsidRPr="005157EE" w:rsidRDefault="00E5336F">
      <w:pPr>
        <w:spacing w:after="0"/>
        <w:ind w:firstLine="0"/>
        <w:jc w:val="left"/>
        <w:rPr>
          <w:lang w:val="en-GB"/>
        </w:rPr>
      </w:pPr>
    </w:p>
    <w:p w14:paraId="63FF52BF" w14:textId="77777777" w:rsidR="00E5336F" w:rsidRPr="005157EE" w:rsidRDefault="00E5336F">
      <w:pPr>
        <w:spacing w:after="0"/>
        <w:ind w:firstLine="0"/>
        <w:jc w:val="left"/>
        <w:rPr>
          <w:lang w:val="en-GB"/>
        </w:rPr>
      </w:pPr>
    </w:p>
    <w:p w14:paraId="5223997C" w14:textId="77777777" w:rsidR="00E5336F" w:rsidRPr="005157EE" w:rsidRDefault="00E5336F">
      <w:pPr>
        <w:spacing w:after="0"/>
        <w:ind w:firstLine="0"/>
        <w:jc w:val="left"/>
        <w:rPr>
          <w:lang w:val="en-GB"/>
        </w:rPr>
      </w:pPr>
    </w:p>
    <w:p w14:paraId="0B887C24" w14:textId="77777777" w:rsidR="00E5336F" w:rsidRPr="005157EE" w:rsidRDefault="00E5336F">
      <w:pPr>
        <w:spacing w:after="0"/>
        <w:ind w:firstLine="0"/>
        <w:jc w:val="left"/>
        <w:rPr>
          <w:lang w:val="en-GB"/>
        </w:rPr>
      </w:pPr>
    </w:p>
    <w:p w14:paraId="271DF80D" w14:textId="11F0C159" w:rsidR="00E5336F" w:rsidRPr="005157EE" w:rsidRDefault="00E5336F" w:rsidP="00E5336F">
      <w:pPr>
        <w:pStyle w:val="Figuresstyle"/>
        <w:rPr>
          <w:sz w:val="20"/>
          <w:lang w:val="en-GB"/>
        </w:rPr>
      </w:pPr>
      <w:r w:rsidRPr="005157EE">
        <w:rPr>
          <w:sz w:val="20"/>
          <w:lang w:val="en-GB"/>
        </w:rPr>
        <w:t>BLANK PAGE</w:t>
      </w:r>
      <w:r w:rsidRPr="005157EE">
        <w:rPr>
          <w:sz w:val="20"/>
          <w:lang w:val="en-GB"/>
        </w:rPr>
        <w:br w:type="page"/>
      </w:r>
    </w:p>
    <w:p w14:paraId="73B032E2" w14:textId="77777777" w:rsidR="008713D8" w:rsidRPr="005157EE"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5157EE" w:rsidRDefault="00ED657C">
          <w:pPr>
            <w:pStyle w:val="TOCHeading"/>
            <w:rPr>
              <w:sz w:val="20"/>
              <w:szCs w:val="20"/>
              <w:lang w:val="en-GB"/>
            </w:rPr>
          </w:pPr>
          <w:r w:rsidRPr="005157EE">
            <w:rPr>
              <w:sz w:val="20"/>
              <w:szCs w:val="20"/>
              <w:lang w:val="en-GB"/>
            </w:rPr>
            <w:t>Contents</w:t>
          </w:r>
        </w:p>
        <w:p w14:paraId="17F4F647" w14:textId="40A06494" w:rsidR="006E0448" w:rsidRPr="005157EE" w:rsidRDefault="00ED657C">
          <w:pPr>
            <w:pStyle w:val="TOC2"/>
            <w:tabs>
              <w:tab w:val="right" w:leader="dot" w:pos="9009"/>
            </w:tabs>
            <w:rPr>
              <w:rFonts w:asciiTheme="minorHAnsi" w:eastAsiaTheme="minorEastAsia" w:hAnsiTheme="minorHAnsi" w:cstheme="minorBidi"/>
              <w:noProof/>
              <w:kern w:val="2"/>
              <w:lang w:val="bg-BG" w:eastAsia="bg-BG"/>
              <w14:ligatures w14:val="standardContextual"/>
            </w:rPr>
          </w:pPr>
          <w:r w:rsidRPr="005157EE">
            <w:rPr>
              <w:lang w:val="en-GB"/>
            </w:rPr>
            <w:fldChar w:fldCharType="begin"/>
          </w:r>
          <w:r w:rsidRPr="005157EE">
            <w:rPr>
              <w:lang w:val="en-GB"/>
            </w:rPr>
            <w:instrText xml:space="preserve"> TOC \o "1-3" \h \z \u </w:instrText>
          </w:r>
          <w:r w:rsidRPr="005157EE">
            <w:rPr>
              <w:lang w:val="en-GB"/>
            </w:rPr>
            <w:fldChar w:fldCharType="separate"/>
          </w:r>
          <w:hyperlink w:anchor="_Toc199185695" w:history="1">
            <w:r w:rsidR="006E0448" w:rsidRPr="005157EE">
              <w:rPr>
                <w:rStyle w:val="Hyperlink"/>
                <w:rFonts w:asciiTheme="majorBidi" w:eastAsia="Times New Roman" w:hAnsiTheme="majorBidi" w:cstheme="majorBidi"/>
                <w:b/>
                <w:bCs/>
                <w:noProof/>
                <w:snapToGrid w:val="0"/>
                <w:lang w:val="en-GB" w:eastAsia="de-DE" w:bidi="en-US"/>
              </w:rPr>
              <w:t>I.</w:t>
            </w:r>
            <w:r w:rsidR="006E0448" w:rsidRPr="005157EE">
              <w:rPr>
                <w:rFonts w:asciiTheme="minorHAnsi" w:eastAsiaTheme="minorEastAsia" w:hAnsiTheme="minorHAnsi" w:cstheme="minorBidi"/>
                <w:noProof/>
                <w:kern w:val="2"/>
                <w:lang w:val="bg-BG" w:eastAsia="bg-BG"/>
                <w14:ligatures w14:val="standardContextual"/>
              </w:rPr>
              <w:tab/>
            </w:r>
            <w:r w:rsidR="006E0448" w:rsidRPr="005157EE">
              <w:rPr>
                <w:rStyle w:val="Hyperlink"/>
                <w:rFonts w:asciiTheme="majorBidi" w:eastAsia="Times New Roman" w:hAnsiTheme="majorBidi" w:cstheme="majorBidi"/>
                <w:b/>
                <w:bCs/>
                <w:noProof/>
                <w:snapToGrid w:val="0"/>
                <w:lang w:val="en-GB" w:eastAsia="de-DE" w:bidi="en-US"/>
              </w:rPr>
              <w:t>Case Study 1: "From Surplus to Strategy"</w:t>
            </w:r>
            <w:r w:rsidR="006E0448" w:rsidRPr="005157EE">
              <w:rPr>
                <w:noProof/>
                <w:webHidden/>
              </w:rPr>
              <w:tab/>
            </w:r>
            <w:r w:rsidR="006E0448" w:rsidRPr="005157EE">
              <w:rPr>
                <w:noProof/>
                <w:webHidden/>
              </w:rPr>
              <w:fldChar w:fldCharType="begin"/>
            </w:r>
            <w:r w:rsidR="006E0448" w:rsidRPr="005157EE">
              <w:rPr>
                <w:noProof/>
                <w:webHidden/>
              </w:rPr>
              <w:instrText xml:space="preserve"> PAGEREF _Toc199185695 \h </w:instrText>
            </w:r>
            <w:r w:rsidR="006E0448" w:rsidRPr="005157EE">
              <w:rPr>
                <w:noProof/>
                <w:webHidden/>
              </w:rPr>
            </w:r>
            <w:r w:rsidR="006E0448" w:rsidRPr="005157EE">
              <w:rPr>
                <w:noProof/>
                <w:webHidden/>
              </w:rPr>
              <w:fldChar w:fldCharType="separate"/>
            </w:r>
            <w:r w:rsidR="00924583" w:rsidRPr="005157EE">
              <w:rPr>
                <w:noProof/>
                <w:webHidden/>
              </w:rPr>
              <w:t>4</w:t>
            </w:r>
            <w:r w:rsidR="006E0448" w:rsidRPr="005157EE">
              <w:rPr>
                <w:noProof/>
                <w:webHidden/>
              </w:rPr>
              <w:fldChar w:fldCharType="end"/>
            </w:r>
          </w:hyperlink>
        </w:p>
        <w:p w14:paraId="2B98AD8D" w14:textId="2C04732B" w:rsidR="006E0448" w:rsidRPr="005157EE" w:rsidRDefault="006E0448">
          <w:pPr>
            <w:pStyle w:val="TOC2"/>
            <w:tabs>
              <w:tab w:val="right" w:leader="dot" w:pos="9009"/>
            </w:tabs>
            <w:rPr>
              <w:rFonts w:asciiTheme="minorHAnsi" w:eastAsiaTheme="minorEastAsia" w:hAnsiTheme="minorHAnsi" w:cstheme="minorBidi"/>
              <w:noProof/>
              <w:kern w:val="2"/>
              <w:lang w:val="bg-BG" w:eastAsia="bg-BG"/>
              <w14:ligatures w14:val="standardContextual"/>
            </w:rPr>
          </w:pPr>
          <w:hyperlink w:anchor="_Toc199185696" w:history="1">
            <w:r w:rsidRPr="005157EE">
              <w:rPr>
                <w:rStyle w:val="Hyperlink"/>
                <w:rFonts w:asciiTheme="majorBidi" w:eastAsia="Times New Roman" w:hAnsiTheme="majorBidi" w:cstheme="majorBidi"/>
                <w:b/>
                <w:bCs/>
                <w:noProof/>
                <w:snapToGrid w:val="0"/>
                <w:lang w:val="en-GB" w:eastAsia="de-DE" w:bidi="en-US"/>
              </w:rPr>
              <w:t>a.</w:t>
            </w:r>
            <w:r w:rsidRPr="005157EE">
              <w:rPr>
                <w:rFonts w:asciiTheme="minorHAnsi" w:eastAsiaTheme="minorEastAsia" w:hAnsiTheme="minorHAnsi" w:cstheme="minorBidi"/>
                <w:noProof/>
                <w:kern w:val="2"/>
                <w:lang w:val="bg-BG" w:eastAsia="bg-BG"/>
                <w14:ligatures w14:val="standardContextual"/>
              </w:rPr>
              <w:tab/>
            </w:r>
            <w:r w:rsidRPr="005157EE">
              <w:rPr>
                <w:rStyle w:val="Hyperlink"/>
                <w:rFonts w:asciiTheme="majorBidi" w:eastAsia="Times New Roman" w:hAnsiTheme="majorBidi" w:cstheme="majorBidi"/>
                <w:b/>
                <w:bCs/>
                <w:noProof/>
                <w:snapToGrid w:val="0"/>
                <w:lang w:val="en-GB" w:eastAsia="de-DE" w:bidi="en-US"/>
              </w:rPr>
              <w:t>Background:</w:t>
            </w:r>
            <w:r w:rsidRPr="005157EE">
              <w:rPr>
                <w:noProof/>
                <w:webHidden/>
              </w:rPr>
              <w:tab/>
            </w:r>
            <w:r w:rsidRPr="005157EE">
              <w:rPr>
                <w:noProof/>
                <w:webHidden/>
              </w:rPr>
              <w:fldChar w:fldCharType="begin"/>
            </w:r>
            <w:r w:rsidRPr="005157EE">
              <w:rPr>
                <w:noProof/>
                <w:webHidden/>
              </w:rPr>
              <w:instrText xml:space="preserve"> PAGEREF _Toc199185696 \h </w:instrText>
            </w:r>
            <w:r w:rsidRPr="005157EE">
              <w:rPr>
                <w:noProof/>
                <w:webHidden/>
              </w:rPr>
            </w:r>
            <w:r w:rsidRPr="005157EE">
              <w:rPr>
                <w:noProof/>
                <w:webHidden/>
              </w:rPr>
              <w:fldChar w:fldCharType="separate"/>
            </w:r>
            <w:r w:rsidR="00924583" w:rsidRPr="005157EE">
              <w:rPr>
                <w:noProof/>
                <w:webHidden/>
              </w:rPr>
              <w:t>4</w:t>
            </w:r>
            <w:r w:rsidRPr="005157EE">
              <w:rPr>
                <w:noProof/>
                <w:webHidden/>
              </w:rPr>
              <w:fldChar w:fldCharType="end"/>
            </w:r>
          </w:hyperlink>
        </w:p>
        <w:p w14:paraId="1B46D710" w14:textId="726BD8C3" w:rsidR="006E0448" w:rsidRPr="005157EE" w:rsidRDefault="006E0448">
          <w:pPr>
            <w:pStyle w:val="TOC2"/>
            <w:tabs>
              <w:tab w:val="right" w:leader="dot" w:pos="9009"/>
            </w:tabs>
            <w:rPr>
              <w:rFonts w:asciiTheme="minorHAnsi" w:eastAsiaTheme="minorEastAsia" w:hAnsiTheme="minorHAnsi" w:cstheme="minorBidi"/>
              <w:noProof/>
              <w:kern w:val="2"/>
              <w:lang w:val="bg-BG" w:eastAsia="bg-BG"/>
              <w14:ligatures w14:val="standardContextual"/>
            </w:rPr>
          </w:pPr>
          <w:hyperlink w:anchor="_Toc199185697" w:history="1">
            <w:r w:rsidRPr="005157EE">
              <w:rPr>
                <w:rStyle w:val="Hyperlink"/>
                <w:rFonts w:asciiTheme="majorBidi" w:eastAsia="Times New Roman" w:hAnsiTheme="majorBidi" w:cstheme="majorBidi"/>
                <w:b/>
                <w:bCs/>
                <w:noProof/>
                <w:snapToGrid w:val="0"/>
                <w:lang w:val="en-GB" w:eastAsia="de-DE" w:bidi="en-US"/>
              </w:rPr>
              <w:t>b.</w:t>
            </w:r>
            <w:r w:rsidRPr="005157EE">
              <w:rPr>
                <w:rFonts w:asciiTheme="minorHAnsi" w:eastAsiaTheme="minorEastAsia" w:hAnsiTheme="minorHAnsi" w:cstheme="minorBidi"/>
                <w:noProof/>
                <w:kern w:val="2"/>
                <w:lang w:val="bg-BG" w:eastAsia="bg-BG"/>
                <w14:ligatures w14:val="standardContextual"/>
              </w:rPr>
              <w:tab/>
            </w:r>
            <w:r w:rsidRPr="005157EE">
              <w:rPr>
                <w:rStyle w:val="Hyperlink"/>
                <w:rFonts w:asciiTheme="majorBidi" w:eastAsia="Times New Roman" w:hAnsiTheme="majorBidi" w:cstheme="majorBidi"/>
                <w:b/>
                <w:bCs/>
                <w:noProof/>
                <w:snapToGrid w:val="0"/>
                <w:lang w:val="en-GB" w:eastAsia="de-DE" w:bidi="en-US"/>
              </w:rPr>
              <w:t>Objective</w:t>
            </w:r>
            <w:r w:rsidRPr="005157EE">
              <w:rPr>
                <w:noProof/>
                <w:webHidden/>
              </w:rPr>
              <w:tab/>
            </w:r>
            <w:r w:rsidRPr="005157EE">
              <w:rPr>
                <w:noProof/>
                <w:webHidden/>
              </w:rPr>
              <w:fldChar w:fldCharType="begin"/>
            </w:r>
            <w:r w:rsidRPr="005157EE">
              <w:rPr>
                <w:noProof/>
                <w:webHidden/>
              </w:rPr>
              <w:instrText xml:space="preserve"> PAGEREF _Toc199185697 \h </w:instrText>
            </w:r>
            <w:r w:rsidRPr="005157EE">
              <w:rPr>
                <w:noProof/>
                <w:webHidden/>
              </w:rPr>
            </w:r>
            <w:r w:rsidRPr="005157EE">
              <w:rPr>
                <w:noProof/>
                <w:webHidden/>
              </w:rPr>
              <w:fldChar w:fldCharType="separate"/>
            </w:r>
            <w:r w:rsidR="00924583" w:rsidRPr="005157EE">
              <w:rPr>
                <w:noProof/>
                <w:webHidden/>
              </w:rPr>
              <w:t>4</w:t>
            </w:r>
            <w:r w:rsidRPr="005157EE">
              <w:rPr>
                <w:noProof/>
                <w:webHidden/>
              </w:rPr>
              <w:fldChar w:fldCharType="end"/>
            </w:r>
          </w:hyperlink>
        </w:p>
        <w:p w14:paraId="07B53651" w14:textId="59E051AD" w:rsidR="006E0448" w:rsidRPr="005157EE" w:rsidRDefault="006E0448">
          <w:pPr>
            <w:pStyle w:val="TOC2"/>
            <w:tabs>
              <w:tab w:val="right" w:leader="dot" w:pos="9009"/>
            </w:tabs>
            <w:rPr>
              <w:rFonts w:asciiTheme="minorHAnsi" w:eastAsiaTheme="minorEastAsia" w:hAnsiTheme="minorHAnsi" w:cstheme="minorBidi"/>
              <w:noProof/>
              <w:kern w:val="2"/>
              <w:lang w:val="bg-BG" w:eastAsia="bg-BG"/>
              <w14:ligatures w14:val="standardContextual"/>
            </w:rPr>
          </w:pPr>
          <w:hyperlink w:anchor="_Toc199185698" w:history="1">
            <w:r w:rsidRPr="005157EE">
              <w:rPr>
                <w:rStyle w:val="Hyperlink"/>
                <w:rFonts w:asciiTheme="majorBidi" w:eastAsia="Times New Roman" w:hAnsiTheme="majorBidi" w:cstheme="majorBidi"/>
                <w:b/>
                <w:bCs/>
                <w:noProof/>
                <w:snapToGrid w:val="0"/>
                <w:lang w:val="en-GB" w:eastAsia="de-DE" w:bidi="en-US"/>
              </w:rPr>
              <w:t>c.</w:t>
            </w:r>
            <w:r w:rsidRPr="005157EE">
              <w:rPr>
                <w:rFonts w:asciiTheme="minorHAnsi" w:eastAsiaTheme="minorEastAsia" w:hAnsiTheme="minorHAnsi" w:cstheme="minorBidi"/>
                <w:noProof/>
                <w:kern w:val="2"/>
                <w:lang w:val="bg-BG" w:eastAsia="bg-BG"/>
                <w14:ligatures w14:val="standardContextual"/>
              </w:rPr>
              <w:tab/>
            </w:r>
            <w:r w:rsidRPr="005157EE">
              <w:rPr>
                <w:rStyle w:val="Hyperlink"/>
                <w:rFonts w:asciiTheme="majorBidi" w:eastAsia="Times New Roman" w:hAnsiTheme="majorBidi" w:cstheme="majorBidi"/>
                <w:b/>
                <w:bCs/>
                <w:noProof/>
                <w:snapToGrid w:val="0"/>
                <w:lang w:val="en-GB" w:eastAsia="de-DE" w:bidi="en-US"/>
              </w:rPr>
              <w:t>Methods</w:t>
            </w:r>
            <w:r w:rsidRPr="005157EE">
              <w:rPr>
                <w:noProof/>
                <w:webHidden/>
              </w:rPr>
              <w:tab/>
            </w:r>
            <w:r w:rsidRPr="005157EE">
              <w:rPr>
                <w:noProof/>
                <w:webHidden/>
              </w:rPr>
              <w:fldChar w:fldCharType="begin"/>
            </w:r>
            <w:r w:rsidRPr="005157EE">
              <w:rPr>
                <w:noProof/>
                <w:webHidden/>
              </w:rPr>
              <w:instrText xml:space="preserve"> PAGEREF _Toc199185698 \h </w:instrText>
            </w:r>
            <w:r w:rsidRPr="005157EE">
              <w:rPr>
                <w:noProof/>
                <w:webHidden/>
              </w:rPr>
            </w:r>
            <w:r w:rsidRPr="005157EE">
              <w:rPr>
                <w:noProof/>
                <w:webHidden/>
              </w:rPr>
              <w:fldChar w:fldCharType="separate"/>
            </w:r>
            <w:r w:rsidR="00924583" w:rsidRPr="005157EE">
              <w:rPr>
                <w:noProof/>
                <w:webHidden/>
              </w:rPr>
              <w:t>4</w:t>
            </w:r>
            <w:r w:rsidRPr="005157EE">
              <w:rPr>
                <w:noProof/>
                <w:webHidden/>
              </w:rPr>
              <w:fldChar w:fldCharType="end"/>
            </w:r>
          </w:hyperlink>
        </w:p>
        <w:p w14:paraId="4DF16910" w14:textId="550C5E6E" w:rsidR="006E0448" w:rsidRPr="005157EE" w:rsidRDefault="006E0448">
          <w:pPr>
            <w:pStyle w:val="TOC2"/>
            <w:tabs>
              <w:tab w:val="right" w:leader="dot" w:pos="9009"/>
            </w:tabs>
            <w:rPr>
              <w:rFonts w:asciiTheme="minorHAnsi" w:eastAsiaTheme="minorEastAsia" w:hAnsiTheme="minorHAnsi" w:cstheme="minorBidi"/>
              <w:noProof/>
              <w:kern w:val="2"/>
              <w:lang w:val="bg-BG" w:eastAsia="bg-BG"/>
              <w14:ligatures w14:val="standardContextual"/>
            </w:rPr>
          </w:pPr>
          <w:hyperlink w:anchor="_Toc199185699" w:history="1">
            <w:r w:rsidRPr="005157EE">
              <w:rPr>
                <w:rStyle w:val="Hyperlink"/>
                <w:rFonts w:asciiTheme="majorBidi" w:eastAsia="Times New Roman" w:hAnsiTheme="majorBidi" w:cstheme="majorBidi"/>
                <w:b/>
                <w:bCs/>
                <w:noProof/>
                <w:snapToGrid w:val="0"/>
                <w:lang w:val="en-GB" w:eastAsia="de-DE" w:bidi="en-US"/>
              </w:rPr>
              <w:t>d.</w:t>
            </w:r>
            <w:r w:rsidRPr="005157EE">
              <w:rPr>
                <w:rFonts w:asciiTheme="minorHAnsi" w:eastAsiaTheme="minorEastAsia" w:hAnsiTheme="minorHAnsi" w:cstheme="minorBidi"/>
                <w:noProof/>
                <w:kern w:val="2"/>
                <w:lang w:val="bg-BG" w:eastAsia="bg-BG"/>
                <w14:ligatures w14:val="standardContextual"/>
              </w:rPr>
              <w:tab/>
            </w:r>
            <w:r w:rsidRPr="005157EE">
              <w:rPr>
                <w:rStyle w:val="Hyperlink"/>
                <w:rFonts w:asciiTheme="majorBidi" w:eastAsia="Times New Roman" w:hAnsiTheme="majorBidi" w:cstheme="majorBidi"/>
                <w:b/>
                <w:bCs/>
                <w:noProof/>
                <w:snapToGrid w:val="0"/>
                <w:lang w:val="en-GB" w:eastAsia="de-DE" w:bidi="en-US"/>
              </w:rPr>
              <w:t>Expected Results</w:t>
            </w:r>
            <w:r w:rsidRPr="005157EE">
              <w:rPr>
                <w:noProof/>
                <w:webHidden/>
              </w:rPr>
              <w:tab/>
            </w:r>
            <w:r w:rsidRPr="005157EE">
              <w:rPr>
                <w:noProof/>
                <w:webHidden/>
              </w:rPr>
              <w:fldChar w:fldCharType="begin"/>
            </w:r>
            <w:r w:rsidRPr="005157EE">
              <w:rPr>
                <w:noProof/>
                <w:webHidden/>
              </w:rPr>
              <w:instrText xml:space="preserve"> PAGEREF _Toc199185699 \h </w:instrText>
            </w:r>
            <w:r w:rsidRPr="005157EE">
              <w:rPr>
                <w:noProof/>
                <w:webHidden/>
              </w:rPr>
            </w:r>
            <w:r w:rsidRPr="005157EE">
              <w:rPr>
                <w:noProof/>
                <w:webHidden/>
              </w:rPr>
              <w:fldChar w:fldCharType="separate"/>
            </w:r>
            <w:r w:rsidR="00924583" w:rsidRPr="005157EE">
              <w:rPr>
                <w:noProof/>
                <w:webHidden/>
              </w:rPr>
              <w:t>4</w:t>
            </w:r>
            <w:r w:rsidRPr="005157EE">
              <w:rPr>
                <w:noProof/>
                <w:webHidden/>
              </w:rPr>
              <w:fldChar w:fldCharType="end"/>
            </w:r>
          </w:hyperlink>
        </w:p>
        <w:p w14:paraId="41586806" w14:textId="5887A4E9" w:rsidR="006E0448" w:rsidRPr="005157EE" w:rsidRDefault="006E0448">
          <w:pPr>
            <w:pStyle w:val="TOC2"/>
            <w:tabs>
              <w:tab w:val="right" w:leader="dot" w:pos="9009"/>
            </w:tabs>
            <w:rPr>
              <w:rFonts w:asciiTheme="minorHAnsi" w:eastAsiaTheme="minorEastAsia" w:hAnsiTheme="minorHAnsi" w:cstheme="minorBidi"/>
              <w:noProof/>
              <w:kern w:val="2"/>
              <w:lang w:val="bg-BG" w:eastAsia="bg-BG"/>
              <w14:ligatures w14:val="standardContextual"/>
            </w:rPr>
          </w:pPr>
          <w:hyperlink w:anchor="_Toc199185700" w:history="1">
            <w:r w:rsidRPr="005157EE">
              <w:rPr>
                <w:rStyle w:val="Hyperlink"/>
                <w:rFonts w:asciiTheme="majorBidi" w:eastAsia="Times New Roman" w:hAnsiTheme="majorBidi" w:cstheme="majorBidi"/>
                <w:b/>
                <w:bCs/>
                <w:noProof/>
                <w:snapToGrid w:val="0"/>
                <w:lang w:val="en-GB" w:eastAsia="de-DE" w:bidi="en-US"/>
              </w:rPr>
              <w:t>e.</w:t>
            </w:r>
            <w:r w:rsidRPr="005157EE">
              <w:rPr>
                <w:rFonts w:asciiTheme="minorHAnsi" w:eastAsiaTheme="minorEastAsia" w:hAnsiTheme="minorHAnsi" w:cstheme="minorBidi"/>
                <w:noProof/>
                <w:kern w:val="2"/>
                <w:lang w:val="bg-BG" w:eastAsia="bg-BG"/>
                <w14:ligatures w14:val="standardContextual"/>
              </w:rPr>
              <w:tab/>
            </w:r>
            <w:r w:rsidRPr="005157EE">
              <w:rPr>
                <w:rStyle w:val="Hyperlink"/>
                <w:rFonts w:asciiTheme="majorBidi" w:eastAsia="Times New Roman" w:hAnsiTheme="majorBidi" w:cstheme="majorBidi"/>
                <w:b/>
                <w:bCs/>
                <w:noProof/>
                <w:snapToGrid w:val="0"/>
                <w:lang w:val="en-GB" w:eastAsia="de-DE" w:bidi="en-US"/>
              </w:rPr>
              <w:t>Discussion Questions</w:t>
            </w:r>
            <w:r w:rsidRPr="005157EE">
              <w:rPr>
                <w:noProof/>
                <w:webHidden/>
              </w:rPr>
              <w:tab/>
            </w:r>
            <w:r w:rsidRPr="005157EE">
              <w:rPr>
                <w:noProof/>
                <w:webHidden/>
              </w:rPr>
              <w:fldChar w:fldCharType="begin"/>
            </w:r>
            <w:r w:rsidRPr="005157EE">
              <w:rPr>
                <w:noProof/>
                <w:webHidden/>
              </w:rPr>
              <w:instrText xml:space="preserve"> PAGEREF _Toc199185700 \h </w:instrText>
            </w:r>
            <w:r w:rsidRPr="005157EE">
              <w:rPr>
                <w:noProof/>
                <w:webHidden/>
              </w:rPr>
            </w:r>
            <w:r w:rsidRPr="005157EE">
              <w:rPr>
                <w:noProof/>
                <w:webHidden/>
              </w:rPr>
              <w:fldChar w:fldCharType="separate"/>
            </w:r>
            <w:r w:rsidR="00924583" w:rsidRPr="005157EE">
              <w:rPr>
                <w:noProof/>
                <w:webHidden/>
              </w:rPr>
              <w:t>4</w:t>
            </w:r>
            <w:r w:rsidRPr="005157EE">
              <w:rPr>
                <w:noProof/>
                <w:webHidden/>
              </w:rPr>
              <w:fldChar w:fldCharType="end"/>
            </w:r>
          </w:hyperlink>
        </w:p>
        <w:p w14:paraId="779B8684" w14:textId="19894C28" w:rsidR="006E0448" w:rsidRPr="005157EE" w:rsidRDefault="006E0448">
          <w:pPr>
            <w:pStyle w:val="TOC2"/>
            <w:tabs>
              <w:tab w:val="right" w:leader="dot" w:pos="9009"/>
            </w:tabs>
            <w:rPr>
              <w:rFonts w:asciiTheme="minorHAnsi" w:eastAsiaTheme="minorEastAsia" w:hAnsiTheme="minorHAnsi" w:cstheme="minorBidi"/>
              <w:noProof/>
              <w:kern w:val="2"/>
              <w:lang w:val="bg-BG" w:eastAsia="bg-BG"/>
              <w14:ligatures w14:val="standardContextual"/>
            </w:rPr>
          </w:pPr>
          <w:hyperlink w:anchor="_Toc199185701" w:history="1">
            <w:r w:rsidRPr="005157EE">
              <w:rPr>
                <w:rStyle w:val="Hyperlink"/>
                <w:rFonts w:asciiTheme="majorBidi" w:eastAsia="Times New Roman" w:hAnsiTheme="majorBidi" w:cstheme="majorBidi"/>
                <w:b/>
                <w:bCs/>
                <w:noProof/>
                <w:snapToGrid w:val="0"/>
                <w:lang w:val="en-GB" w:eastAsia="de-DE" w:bidi="en-US"/>
              </w:rPr>
              <w:t>f.</w:t>
            </w:r>
            <w:r w:rsidRPr="005157EE">
              <w:rPr>
                <w:rFonts w:asciiTheme="minorHAnsi" w:eastAsiaTheme="minorEastAsia" w:hAnsiTheme="minorHAnsi" w:cstheme="minorBidi"/>
                <w:noProof/>
                <w:kern w:val="2"/>
                <w:lang w:val="bg-BG" w:eastAsia="bg-BG"/>
                <w14:ligatures w14:val="standardContextual"/>
              </w:rPr>
              <w:tab/>
            </w:r>
            <w:r w:rsidRPr="005157EE">
              <w:rPr>
                <w:rStyle w:val="Hyperlink"/>
                <w:rFonts w:asciiTheme="majorBidi" w:eastAsia="Times New Roman" w:hAnsiTheme="majorBidi" w:cstheme="majorBidi"/>
                <w:b/>
                <w:bCs/>
                <w:noProof/>
                <w:snapToGrid w:val="0"/>
                <w:lang w:val="en-GB" w:eastAsia="de-DE" w:bidi="en-US"/>
              </w:rPr>
              <w:t>Evaluation Criteria</w:t>
            </w:r>
            <w:r w:rsidRPr="005157EE">
              <w:rPr>
                <w:noProof/>
                <w:webHidden/>
              </w:rPr>
              <w:tab/>
            </w:r>
            <w:r w:rsidRPr="005157EE">
              <w:rPr>
                <w:noProof/>
                <w:webHidden/>
              </w:rPr>
              <w:fldChar w:fldCharType="begin"/>
            </w:r>
            <w:r w:rsidRPr="005157EE">
              <w:rPr>
                <w:noProof/>
                <w:webHidden/>
              </w:rPr>
              <w:instrText xml:space="preserve"> PAGEREF _Toc199185701 \h </w:instrText>
            </w:r>
            <w:r w:rsidRPr="005157EE">
              <w:rPr>
                <w:noProof/>
                <w:webHidden/>
              </w:rPr>
            </w:r>
            <w:r w:rsidRPr="005157EE">
              <w:rPr>
                <w:noProof/>
                <w:webHidden/>
              </w:rPr>
              <w:fldChar w:fldCharType="separate"/>
            </w:r>
            <w:r w:rsidR="00924583" w:rsidRPr="005157EE">
              <w:rPr>
                <w:noProof/>
                <w:webHidden/>
              </w:rPr>
              <w:t>4</w:t>
            </w:r>
            <w:r w:rsidRPr="005157EE">
              <w:rPr>
                <w:noProof/>
                <w:webHidden/>
              </w:rPr>
              <w:fldChar w:fldCharType="end"/>
            </w:r>
          </w:hyperlink>
        </w:p>
        <w:p w14:paraId="24847C14" w14:textId="5518554D" w:rsidR="006E0448" w:rsidRPr="005157EE" w:rsidRDefault="006E0448">
          <w:pPr>
            <w:pStyle w:val="TOC2"/>
            <w:tabs>
              <w:tab w:val="right" w:leader="dot" w:pos="9009"/>
            </w:tabs>
            <w:rPr>
              <w:rFonts w:asciiTheme="minorHAnsi" w:eastAsiaTheme="minorEastAsia" w:hAnsiTheme="minorHAnsi" w:cstheme="minorBidi"/>
              <w:noProof/>
              <w:kern w:val="2"/>
              <w:lang w:val="bg-BG" w:eastAsia="bg-BG"/>
              <w14:ligatures w14:val="standardContextual"/>
            </w:rPr>
          </w:pPr>
          <w:hyperlink w:anchor="_Toc199185702" w:history="1">
            <w:r w:rsidRPr="005157EE">
              <w:rPr>
                <w:rStyle w:val="Hyperlink"/>
                <w:rFonts w:asciiTheme="majorBidi" w:eastAsia="Times New Roman" w:hAnsiTheme="majorBidi" w:cstheme="majorBidi"/>
                <w:b/>
                <w:bCs/>
                <w:noProof/>
                <w:snapToGrid w:val="0"/>
                <w:lang w:val="en-GB" w:eastAsia="de-DE" w:bidi="en-US"/>
              </w:rPr>
              <w:t>II.</w:t>
            </w:r>
            <w:r w:rsidRPr="005157EE">
              <w:rPr>
                <w:rFonts w:asciiTheme="minorHAnsi" w:eastAsiaTheme="minorEastAsia" w:hAnsiTheme="minorHAnsi" w:cstheme="minorBidi"/>
                <w:noProof/>
                <w:kern w:val="2"/>
                <w:lang w:val="bg-BG" w:eastAsia="bg-BG"/>
                <w14:ligatures w14:val="standardContextual"/>
              </w:rPr>
              <w:tab/>
            </w:r>
            <w:r w:rsidRPr="005157EE">
              <w:rPr>
                <w:rStyle w:val="Hyperlink"/>
                <w:rFonts w:asciiTheme="majorBidi" w:eastAsia="Times New Roman" w:hAnsiTheme="majorBidi" w:cstheme="majorBidi"/>
                <w:b/>
                <w:bCs/>
                <w:noProof/>
                <w:snapToGrid w:val="0"/>
                <w:lang w:val="en-GB" w:eastAsia="de-DE" w:bidi="en-US"/>
              </w:rPr>
              <w:t>Case Study 2: "The Cultural Compass in Procurement"</w:t>
            </w:r>
            <w:r w:rsidRPr="005157EE">
              <w:rPr>
                <w:noProof/>
                <w:webHidden/>
              </w:rPr>
              <w:tab/>
            </w:r>
            <w:r w:rsidRPr="005157EE">
              <w:rPr>
                <w:noProof/>
                <w:webHidden/>
              </w:rPr>
              <w:fldChar w:fldCharType="begin"/>
            </w:r>
            <w:r w:rsidRPr="005157EE">
              <w:rPr>
                <w:noProof/>
                <w:webHidden/>
              </w:rPr>
              <w:instrText xml:space="preserve"> PAGEREF _Toc199185702 \h </w:instrText>
            </w:r>
            <w:r w:rsidRPr="005157EE">
              <w:rPr>
                <w:noProof/>
                <w:webHidden/>
              </w:rPr>
            </w:r>
            <w:r w:rsidRPr="005157EE">
              <w:rPr>
                <w:noProof/>
                <w:webHidden/>
              </w:rPr>
              <w:fldChar w:fldCharType="separate"/>
            </w:r>
            <w:r w:rsidR="00924583" w:rsidRPr="005157EE">
              <w:rPr>
                <w:noProof/>
                <w:webHidden/>
              </w:rPr>
              <w:t>4</w:t>
            </w:r>
            <w:r w:rsidRPr="005157EE">
              <w:rPr>
                <w:noProof/>
                <w:webHidden/>
              </w:rPr>
              <w:fldChar w:fldCharType="end"/>
            </w:r>
          </w:hyperlink>
        </w:p>
        <w:p w14:paraId="0998C424" w14:textId="47D72038" w:rsidR="006E0448" w:rsidRPr="005157EE" w:rsidRDefault="006E0448">
          <w:pPr>
            <w:pStyle w:val="TOC2"/>
            <w:tabs>
              <w:tab w:val="right" w:leader="dot" w:pos="9009"/>
            </w:tabs>
            <w:rPr>
              <w:rFonts w:asciiTheme="minorHAnsi" w:eastAsiaTheme="minorEastAsia" w:hAnsiTheme="minorHAnsi" w:cstheme="minorBidi"/>
              <w:noProof/>
              <w:kern w:val="2"/>
              <w:lang w:val="bg-BG" w:eastAsia="bg-BG"/>
              <w14:ligatures w14:val="standardContextual"/>
            </w:rPr>
          </w:pPr>
          <w:hyperlink w:anchor="_Toc199185703" w:history="1">
            <w:r w:rsidRPr="005157EE">
              <w:rPr>
                <w:rStyle w:val="Hyperlink"/>
                <w:rFonts w:asciiTheme="majorBidi" w:eastAsia="Times New Roman" w:hAnsiTheme="majorBidi" w:cstheme="majorBidi"/>
                <w:b/>
                <w:bCs/>
                <w:noProof/>
                <w:snapToGrid w:val="0"/>
                <w:lang w:val="en-GB" w:eastAsia="de-DE" w:bidi="en-US"/>
              </w:rPr>
              <w:t>a.</w:t>
            </w:r>
            <w:r w:rsidRPr="005157EE">
              <w:rPr>
                <w:rFonts w:asciiTheme="minorHAnsi" w:eastAsiaTheme="minorEastAsia" w:hAnsiTheme="minorHAnsi" w:cstheme="minorBidi"/>
                <w:noProof/>
                <w:kern w:val="2"/>
                <w:lang w:val="bg-BG" w:eastAsia="bg-BG"/>
                <w14:ligatures w14:val="standardContextual"/>
              </w:rPr>
              <w:tab/>
            </w:r>
            <w:r w:rsidRPr="005157EE">
              <w:rPr>
                <w:rStyle w:val="Hyperlink"/>
                <w:rFonts w:asciiTheme="majorBidi" w:eastAsia="Times New Roman" w:hAnsiTheme="majorBidi" w:cstheme="majorBidi"/>
                <w:b/>
                <w:bCs/>
                <w:noProof/>
                <w:snapToGrid w:val="0"/>
                <w:lang w:val="en-GB" w:eastAsia="de-DE" w:bidi="en-US"/>
              </w:rPr>
              <w:t>Background</w:t>
            </w:r>
            <w:r w:rsidRPr="005157EE">
              <w:rPr>
                <w:noProof/>
                <w:webHidden/>
              </w:rPr>
              <w:tab/>
            </w:r>
            <w:r w:rsidRPr="005157EE">
              <w:rPr>
                <w:noProof/>
                <w:webHidden/>
              </w:rPr>
              <w:fldChar w:fldCharType="begin"/>
            </w:r>
            <w:r w:rsidRPr="005157EE">
              <w:rPr>
                <w:noProof/>
                <w:webHidden/>
              </w:rPr>
              <w:instrText xml:space="preserve"> PAGEREF _Toc199185703 \h </w:instrText>
            </w:r>
            <w:r w:rsidRPr="005157EE">
              <w:rPr>
                <w:noProof/>
                <w:webHidden/>
              </w:rPr>
            </w:r>
            <w:r w:rsidRPr="005157EE">
              <w:rPr>
                <w:noProof/>
                <w:webHidden/>
              </w:rPr>
              <w:fldChar w:fldCharType="separate"/>
            </w:r>
            <w:r w:rsidR="00924583" w:rsidRPr="005157EE">
              <w:rPr>
                <w:noProof/>
                <w:webHidden/>
              </w:rPr>
              <w:t>4</w:t>
            </w:r>
            <w:r w:rsidRPr="005157EE">
              <w:rPr>
                <w:noProof/>
                <w:webHidden/>
              </w:rPr>
              <w:fldChar w:fldCharType="end"/>
            </w:r>
          </w:hyperlink>
        </w:p>
        <w:p w14:paraId="44A94762" w14:textId="351CD083" w:rsidR="006E0448" w:rsidRPr="005157EE" w:rsidRDefault="006E0448">
          <w:pPr>
            <w:pStyle w:val="TOC2"/>
            <w:tabs>
              <w:tab w:val="right" w:leader="dot" w:pos="9009"/>
            </w:tabs>
            <w:rPr>
              <w:rFonts w:asciiTheme="minorHAnsi" w:eastAsiaTheme="minorEastAsia" w:hAnsiTheme="minorHAnsi" w:cstheme="minorBidi"/>
              <w:noProof/>
              <w:kern w:val="2"/>
              <w:lang w:val="bg-BG" w:eastAsia="bg-BG"/>
              <w14:ligatures w14:val="standardContextual"/>
            </w:rPr>
          </w:pPr>
          <w:hyperlink w:anchor="_Toc199185704" w:history="1">
            <w:r w:rsidRPr="005157EE">
              <w:rPr>
                <w:rStyle w:val="Hyperlink"/>
                <w:rFonts w:asciiTheme="majorBidi" w:eastAsia="Times New Roman" w:hAnsiTheme="majorBidi" w:cstheme="majorBidi"/>
                <w:b/>
                <w:bCs/>
                <w:noProof/>
                <w:snapToGrid w:val="0"/>
                <w:lang w:val="en-GB" w:eastAsia="de-DE" w:bidi="en-US"/>
              </w:rPr>
              <w:t>b.</w:t>
            </w:r>
            <w:r w:rsidRPr="005157EE">
              <w:rPr>
                <w:rFonts w:asciiTheme="minorHAnsi" w:eastAsiaTheme="minorEastAsia" w:hAnsiTheme="minorHAnsi" w:cstheme="minorBidi"/>
                <w:noProof/>
                <w:kern w:val="2"/>
                <w:lang w:val="bg-BG" w:eastAsia="bg-BG"/>
                <w14:ligatures w14:val="standardContextual"/>
              </w:rPr>
              <w:tab/>
            </w:r>
            <w:r w:rsidRPr="005157EE">
              <w:rPr>
                <w:rStyle w:val="Hyperlink"/>
                <w:rFonts w:asciiTheme="majorBidi" w:eastAsia="Times New Roman" w:hAnsiTheme="majorBidi" w:cstheme="majorBidi"/>
                <w:b/>
                <w:bCs/>
                <w:noProof/>
                <w:snapToGrid w:val="0"/>
                <w:lang w:val="en-GB" w:eastAsia="de-DE" w:bidi="en-US"/>
              </w:rPr>
              <w:t>Objective</w:t>
            </w:r>
            <w:r w:rsidRPr="005157EE">
              <w:rPr>
                <w:noProof/>
                <w:webHidden/>
              </w:rPr>
              <w:tab/>
            </w:r>
            <w:r w:rsidRPr="005157EE">
              <w:rPr>
                <w:noProof/>
                <w:webHidden/>
              </w:rPr>
              <w:fldChar w:fldCharType="begin"/>
            </w:r>
            <w:r w:rsidRPr="005157EE">
              <w:rPr>
                <w:noProof/>
                <w:webHidden/>
              </w:rPr>
              <w:instrText xml:space="preserve"> PAGEREF _Toc199185704 \h </w:instrText>
            </w:r>
            <w:r w:rsidRPr="005157EE">
              <w:rPr>
                <w:noProof/>
                <w:webHidden/>
              </w:rPr>
            </w:r>
            <w:r w:rsidRPr="005157EE">
              <w:rPr>
                <w:noProof/>
                <w:webHidden/>
              </w:rPr>
              <w:fldChar w:fldCharType="separate"/>
            </w:r>
            <w:r w:rsidR="00924583" w:rsidRPr="005157EE">
              <w:rPr>
                <w:noProof/>
                <w:webHidden/>
              </w:rPr>
              <w:t>4</w:t>
            </w:r>
            <w:r w:rsidRPr="005157EE">
              <w:rPr>
                <w:noProof/>
                <w:webHidden/>
              </w:rPr>
              <w:fldChar w:fldCharType="end"/>
            </w:r>
          </w:hyperlink>
        </w:p>
        <w:p w14:paraId="2D245E2F" w14:textId="7072771B" w:rsidR="006E0448" w:rsidRPr="005157EE" w:rsidRDefault="006E0448">
          <w:pPr>
            <w:pStyle w:val="TOC2"/>
            <w:tabs>
              <w:tab w:val="right" w:leader="dot" w:pos="9009"/>
            </w:tabs>
            <w:rPr>
              <w:rFonts w:asciiTheme="minorHAnsi" w:eastAsiaTheme="minorEastAsia" w:hAnsiTheme="minorHAnsi" w:cstheme="minorBidi"/>
              <w:noProof/>
              <w:kern w:val="2"/>
              <w:lang w:val="bg-BG" w:eastAsia="bg-BG"/>
              <w14:ligatures w14:val="standardContextual"/>
            </w:rPr>
          </w:pPr>
          <w:hyperlink w:anchor="_Toc199185705" w:history="1">
            <w:r w:rsidRPr="005157EE">
              <w:rPr>
                <w:rStyle w:val="Hyperlink"/>
                <w:rFonts w:asciiTheme="majorBidi" w:eastAsia="Times New Roman" w:hAnsiTheme="majorBidi" w:cstheme="majorBidi"/>
                <w:b/>
                <w:bCs/>
                <w:noProof/>
                <w:snapToGrid w:val="0"/>
                <w:lang w:val="en-GB" w:eastAsia="de-DE" w:bidi="en-US"/>
              </w:rPr>
              <w:t>c.</w:t>
            </w:r>
            <w:r w:rsidRPr="005157EE">
              <w:rPr>
                <w:rFonts w:asciiTheme="minorHAnsi" w:eastAsiaTheme="minorEastAsia" w:hAnsiTheme="minorHAnsi" w:cstheme="minorBidi"/>
                <w:noProof/>
                <w:kern w:val="2"/>
                <w:lang w:val="bg-BG" w:eastAsia="bg-BG"/>
                <w14:ligatures w14:val="standardContextual"/>
              </w:rPr>
              <w:tab/>
            </w:r>
            <w:r w:rsidRPr="005157EE">
              <w:rPr>
                <w:rStyle w:val="Hyperlink"/>
                <w:rFonts w:asciiTheme="majorBidi" w:eastAsia="Times New Roman" w:hAnsiTheme="majorBidi" w:cstheme="majorBidi"/>
                <w:b/>
                <w:bCs/>
                <w:noProof/>
                <w:snapToGrid w:val="0"/>
                <w:lang w:val="en-GB" w:eastAsia="de-DE" w:bidi="en-US"/>
              </w:rPr>
              <w:t>Methods</w:t>
            </w:r>
            <w:r w:rsidRPr="005157EE">
              <w:rPr>
                <w:noProof/>
                <w:webHidden/>
              </w:rPr>
              <w:tab/>
            </w:r>
            <w:r w:rsidRPr="005157EE">
              <w:rPr>
                <w:noProof/>
                <w:webHidden/>
              </w:rPr>
              <w:fldChar w:fldCharType="begin"/>
            </w:r>
            <w:r w:rsidRPr="005157EE">
              <w:rPr>
                <w:noProof/>
                <w:webHidden/>
              </w:rPr>
              <w:instrText xml:space="preserve"> PAGEREF _Toc199185705 \h </w:instrText>
            </w:r>
            <w:r w:rsidRPr="005157EE">
              <w:rPr>
                <w:noProof/>
                <w:webHidden/>
              </w:rPr>
            </w:r>
            <w:r w:rsidRPr="005157EE">
              <w:rPr>
                <w:noProof/>
                <w:webHidden/>
              </w:rPr>
              <w:fldChar w:fldCharType="separate"/>
            </w:r>
            <w:r w:rsidR="00924583" w:rsidRPr="005157EE">
              <w:rPr>
                <w:noProof/>
                <w:webHidden/>
              </w:rPr>
              <w:t>4</w:t>
            </w:r>
            <w:r w:rsidRPr="005157EE">
              <w:rPr>
                <w:noProof/>
                <w:webHidden/>
              </w:rPr>
              <w:fldChar w:fldCharType="end"/>
            </w:r>
          </w:hyperlink>
        </w:p>
        <w:p w14:paraId="673DF3E8" w14:textId="0AF80454" w:rsidR="006E0448" w:rsidRPr="005157EE" w:rsidRDefault="006E0448">
          <w:pPr>
            <w:pStyle w:val="TOC2"/>
            <w:tabs>
              <w:tab w:val="right" w:leader="dot" w:pos="9009"/>
            </w:tabs>
            <w:rPr>
              <w:rFonts w:asciiTheme="minorHAnsi" w:eastAsiaTheme="minorEastAsia" w:hAnsiTheme="minorHAnsi" w:cstheme="minorBidi"/>
              <w:noProof/>
              <w:kern w:val="2"/>
              <w:lang w:val="bg-BG" w:eastAsia="bg-BG"/>
              <w14:ligatures w14:val="standardContextual"/>
            </w:rPr>
          </w:pPr>
          <w:hyperlink w:anchor="_Toc199185706" w:history="1">
            <w:r w:rsidRPr="005157EE">
              <w:rPr>
                <w:rStyle w:val="Hyperlink"/>
                <w:rFonts w:asciiTheme="majorBidi" w:eastAsia="Times New Roman" w:hAnsiTheme="majorBidi" w:cstheme="majorBidi"/>
                <w:b/>
                <w:bCs/>
                <w:noProof/>
                <w:snapToGrid w:val="0"/>
                <w:lang w:val="en-GB" w:eastAsia="de-DE" w:bidi="en-US"/>
              </w:rPr>
              <w:t>d.</w:t>
            </w:r>
            <w:r w:rsidRPr="005157EE">
              <w:rPr>
                <w:rFonts w:asciiTheme="minorHAnsi" w:eastAsiaTheme="minorEastAsia" w:hAnsiTheme="minorHAnsi" w:cstheme="minorBidi"/>
                <w:noProof/>
                <w:kern w:val="2"/>
                <w:lang w:val="bg-BG" w:eastAsia="bg-BG"/>
                <w14:ligatures w14:val="standardContextual"/>
              </w:rPr>
              <w:tab/>
            </w:r>
            <w:r w:rsidRPr="005157EE">
              <w:rPr>
                <w:rStyle w:val="Hyperlink"/>
                <w:rFonts w:asciiTheme="majorBidi" w:eastAsia="Times New Roman" w:hAnsiTheme="majorBidi" w:cstheme="majorBidi"/>
                <w:b/>
                <w:bCs/>
                <w:noProof/>
                <w:snapToGrid w:val="0"/>
                <w:lang w:val="en-GB" w:eastAsia="de-DE" w:bidi="en-US"/>
              </w:rPr>
              <w:t>Expected Results</w:t>
            </w:r>
            <w:r w:rsidRPr="005157EE">
              <w:rPr>
                <w:noProof/>
                <w:webHidden/>
              </w:rPr>
              <w:tab/>
            </w:r>
            <w:r w:rsidRPr="005157EE">
              <w:rPr>
                <w:noProof/>
                <w:webHidden/>
              </w:rPr>
              <w:fldChar w:fldCharType="begin"/>
            </w:r>
            <w:r w:rsidRPr="005157EE">
              <w:rPr>
                <w:noProof/>
                <w:webHidden/>
              </w:rPr>
              <w:instrText xml:space="preserve"> PAGEREF _Toc199185706 \h </w:instrText>
            </w:r>
            <w:r w:rsidRPr="005157EE">
              <w:rPr>
                <w:noProof/>
                <w:webHidden/>
              </w:rPr>
            </w:r>
            <w:r w:rsidRPr="005157EE">
              <w:rPr>
                <w:noProof/>
                <w:webHidden/>
              </w:rPr>
              <w:fldChar w:fldCharType="separate"/>
            </w:r>
            <w:r w:rsidR="00924583" w:rsidRPr="005157EE">
              <w:rPr>
                <w:noProof/>
                <w:webHidden/>
              </w:rPr>
              <w:t>4</w:t>
            </w:r>
            <w:r w:rsidRPr="005157EE">
              <w:rPr>
                <w:noProof/>
                <w:webHidden/>
              </w:rPr>
              <w:fldChar w:fldCharType="end"/>
            </w:r>
          </w:hyperlink>
        </w:p>
        <w:p w14:paraId="4EC30C62" w14:textId="684F064A" w:rsidR="006E0448" w:rsidRPr="005157EE" w:rsidRDefault="006E0448">
          <w:pPr>
            <w:pStyle w:val="TOC2"/>
            <w:tabs>
              <w:tab w:val="right" w:leader="dot" w:pos="9009"/>
            </w:tabs>
            <w:rPr>
              <w:rFonts w:asciiTheme="minorHAnsi" w:eastAsiaTheme="minorEastAsia" w:hAnsiTheme="minorHAnsi" w:cstheme="minorBidi"/>
              <w:noProof/>
              <w:kern w:val="2"/>
              <w:lang w:val="bg-BG" w:eastAsia="bg-BG"/>
              <w14:ligatures w14:val="standardContextual"/>
            </w:rPr>
          </w:pPr>
          <w:hyperlink w:anchor="_Toc199185707" w:history="1">
            <w:r w:rsidRPr="005157EE">
              <w:rPr>
                <w:rStyle w:val="Hyperlink"/>
                <w:rFonts w:asciiTheme="majorBidi" w:eastAsia="Times New Roman" w:hAnsiTheme="majorBidi" w:cstheme="majorBidi"/>
                <w:b/>
                <w:bCs/>
                <w:noProof/>
                <w:snapToGrid w:val="0"/>
                <w:lang w:val="en-GB" w:eastAsia="de-DE" w:bidi="en-US"/>
              </w:rPr>
              <w:t>e.</w:t>
            </w:r>
            <w:r w:rsidRPr="005157EE">
              <w:rPr>
                <w:rFonts w:asciiTheme="minorHAnsi" w:eastAsiaTheme="minorEastAsia" w:hAnsiTheme="minorHAnsi" w:cstheme="minorBidi"/>
                <w:noProof/>
                <w:kern w:val="2"/>
                <w:lang w:val="bg-BG" w:eastAsia="bg-BG"/>
                <w14:ligatures w14:val="standardContextual"/>
              </w:rPr>
              <w:tab/>
            </w:r>
            <w:r w:rsidRPr="005157EE">
              <w:rPr>
                <w:rStyle w:val="Hyperlink"/>
                <w:rFonts w:asciiTheme="majorBidi" w:eastAsia="Times New Roman" w:hAnsiTheme="majorBidi" w:cstheme="majorBidi"/>
                <w:b/>
                <w:bCs/>
                <w:noProof/>
                <w:snapToGrid w:val="0"/>
                <w:lang w:val="en-GB" w:eastAsia="de-DE" w:bidi="en-US"/>
              </w:rPr>
              <w:t>Discussion Questions</w:t>
            </w:r>
            <w:r w:rsidRPr="005157EE">
              <w:rPr>
                <w:noProof/>
                <w:webHidden/>
              </w:rPr>
              <w:tab/>
            </w:r>
            <w:r w:rsidRPr="005157EE">
              <w:rPr>
                <w:noProof/>
                <w:webHidden/>
              </w:rPr>
              <w:fldChar w:fldCharType="begin"/>
            </w:r>
            <w:r w:rsidRPr="005157EE">
              <w:rPr>
                <w:noProof/>
                <w:webHidden/>
              </w:rPr>
              <w:instrText xml:space="preserve"> PAGEREF _Toc199185707 \h </w:instrText>
            </w:r>
            <w:r w:rsidRPr="005157EE">
              <w:rPr>
                <w:noProof/>
                <w:webHidden/>
              </w:rPr>
            </w:r>
            <w:r w:rsidRPr="005157EE">
              <w:rPr>
                <w:noProof/>
                <w:webHidden/>
              </w:rPr>
              <w:fldChar w:fldCharType="separate"/>
            </w:r>
            <w:r w:rsidR="00924583" w:rsidRPr="005157EE">
              <w:rPr>
                <w:noProof/>
                <w:webHidden/>
              </w:rPr>
              <w:t>5</w:t>
            </w:r>
            <w:r w:rsidRPr="005157EE">
              <w:rPr>
                <w:noProof/>
                <w:webHidden/>
              </w:rPr>
              <w:fldChar w:fldCharType="end"/>
            </w:r>
          </w:hyperlink>
        </w:p>
        <w:p w14:paraId="2BBEE42B" w14:textId="38A6A8DD" w:rsidR="006E0448" w:rsidRPr="005157EE" w:rsidRDefault="006E0448">
          <w:pPr>
            <w:pStyle w:val="TOC2"/>
            <w:tabs>
              <w:tab w:val="right" w:leader="dot" w:pos="9009"/>
            </w:tabs>
            <w:rPr>
              <w:rFonts w:asciiTheme="minorHAnsi" w:eastAsiaTheme="minorEastAsia" w:hAnsiTheme="minorHAnsi" w:cstheme="minorBidi"/>
              <w:noProof/>
              <w:kern w:val="2"/>
              <w:lang w:val="bg-BG" w:eastAsia="bg-BG"/>
              <w14:ligatures w14:val="standardContextual"/>
            </w:rPr>
          </w:pPr>
          <w:hyperlink w:anchor="_Toc199185708" w:history="1">
            <w:r w:rsidRPr="005157EE">
              <w:rPr>
                <w:rStyle w:val="Hyperlink"/>
                <w:rFonts w:asciiTheme="majorBidi" w:eastAsia="Times New Roman" w:hAnsiTheme="majorBidi" w:cstheme="majorBidi"/>
                <w:b/>
                <w:bCs/>
                <w:noProof/>
                <w:snapToGrid w:val="0"/>
                <w:lang w:val="en-GB" w:eastAsia="de-DE" w:bidi="en-US"/>
              </w:rPr>
              <w:t>f.</w:t>
            </w:r>
            <w:r w:rsidRPr="005157EE">
              <w:rPr>
                <w:rFonts w:asciiTheme="minorHAnsi" w:eastAsiaTheme="minorEastAsia" w:hAnsiTheme="minorHAnsi" w:cstheme="minorBidi"/>
                <w:noProof/>
                <w:kern w:val="2"/>
                <w:lang w:val="bg-BG" w:eastAsia="bg-BG"/>
                <w14:ligatures w14:val="standardContextual"/>
              </w:rPr>
              <w:tab/>
            </w:r>
            <w:r w:rsidRPr="005157EE">
              <w:rPr>
                <w:rStyle w:val="Hyperlink"/>
                <w:rFonts w:asciiTheme="majorBidi" w:eastAsia="Times New Roman" w:hAnsiTheme="majorBidi" w:cstheme="majorBidi"/>
                <w:b/>
                <w:bCs/>
                <w:noProof/>
                <w:snapToGrid w:val="0"/>
                <w:lang w:val="en-GB" w:eastAsia="de-DE" w:bidi="en-US"/>
              </w:rPr>
              <w:t>Evaluation Criteria</w:t>
            </w:r>
            <w:r w:rsidRPr="005157EE">
              <w:rPr>
                <w:noProof/>
                <w:webHidden/>
              </w:rPr>
              <w:tab/>
            </w:r>
            <w:r w:rsidRPr="005157EE">
              <w:rPr>
                <w:noProof/>
                <w:webHidden/>
              </w:rPr>
              <w:fldChar w:fldCharType="begin"/>
            </w:r>
            <w:r w:rsidRPr="005157EE">
              <w:rPr>
                <w:noProof/>
                <w:webHidden/>
              </w:rPr>
              <w:instrText xml:space="preserve"> PAGEREF _Toc199185708 \h </w:instrText>
            </w:r>
            <w:r w:rsidRPr="005157EE">
              <w:rPr>
                <w:noProof/>
                <w:webHidden/>
              </w:rPr>
            </w:r>
            <w:r w:rsidRPr="005157EE">
              <w:rPr>
                <w:noProof/>
                <w:webHidden/>
              </w:rPr>
              <w:fldChar w:fldCharType="separate"/>
            </w:r>
            <w:r w:rsidR="00924583" w:rsidRPr="005157EE">
              <w:rPr>
                <w:noProof/>
                <w:webHidden/>
              </w:rPr>
              <w:t>5</w:t>
            </w:r>
            <w:r w:rsidRPr="005157EE">
              <w:rPr>
                <w:noProof/>
                <w:webHidden/>
              </w:rPr>
              <w:fldChar w:fldCharType="end"/>
            </w:r>
          </w:hyperlink>
        </w:p>
        <w:p w14:paraId="554413EC" w14:textId="2699C9C9" w:rsidR="006E0448" w:rsidRPr="005157EE" w:rsidRDefault="006E0448">
          <w:pPr>
            <w:pStyle w:val="TOC2"/>
            <w:tabs>
              <w:tab w:val="right" w:leader="dot" w:pos="9009"/>
            </w:tabs>
            <w:rPr>
              <w:rFonts w:asciiTheme="minorHAnsi" w:eastAsiaTheme="minorEastAsia" w:hAnsiTheme="minorHAnsi" w:cstheme="minorBidi"/>
              <w:noProof/>
              <w:kern w:val="2"/>
              <w:lang w:val="bg-BG" w:eastAsia="bg-BG"/>
              <w14:ligatures w14:val="standardContextual"/>
            </w:rPr>
          </w:pPr>
          <w:hyperlink w:anchor="_Toc199185709" w:history="1">
            <w:r w:rsidRPr="005157EE">
              <w:rPr>
                <w:rStyle w:val="Hyperlink"/>
                <w:rFonts w:asciiTheme="majorBidi" w:eastAsia="Times New Roman" w:hAnsiTheme="majorBidi" w:cstheme="majorBidi"/>
                <w:b/>
                <w:bCs/>
                <w:noProof/>
                <w:snapToGrid w:val="0"/>
                <w:lang w:val="en-GB" w:eastAsia="de-DE" w:bidi="en-US"/>
              </w:rPr>
              <w:t>Guidelines for casework</w:t>
            </w:r>
            <w:r w:rsidRPr="005157EE">
              <w:rPr>
                <w:noProof/>
                <w:webHidden/>
              </w:rPr>
              <w:tab/>
            </w:r>
            <w:r w:rsidRPr="005157EE">
              <w:rPr>
                <w:noProof/>
                <w:webHidden/>
              </w:rPr>
              <w:fldChar w:fldCharType="begin"/>
            </w:r>
            <w:r w:rsidRPr="005157EE">
              <w:rPr>
                <w:noProof/>
                <w:webHidden/>
              </w:rPr>
              <w:instrText xml:space="preserve"> PAGEREF _Toc199185709 \h </w:instrText>
            </w:r>
            <w:r w:rsidRPr="005157EE">
              <w:rPr>
                <w:noProof/>
                <w:webHidden/>
              </w:rPr>
            </w:r>
            <w:r w:rsidRPr="005157EE">
              <w:rPr>
                <w:noProof/>
                <w:webHidden/>
              </w:rPr>
              <w:fldChar w:fldCharType="separate"/>
            </w:r>
            <w:r w:rsidR="00924583" w:rsidRPr="005157EE">
              <w:rPr>
                <w:noProof/>
                <w:webHidden/>
              </w:rPr>
              <w:t>5</w:t>
            </w:r>
            <w:r w:rsidRPr="005157EE">
              <w:rPr>
                <w:noProof/>
                <w:webHidden/>
              </w:rPr>
              <w:fldChar w:fldCharType="end"/>
            </w:r>
          </w:hyperlink>
        </w:p>
        <w:p w14:paraId="484B2576" w14:textId="2FBD1775" w:rsidR="00ED657C" w:rsidRPr="005157EE" w:rsidRDefault="00ED657C">
          <w:pPr>
            <w:rPr>
              <w:lang w:val="en-GB"/>
            </w:rPr>
          </w:pPr>
          <w:r w:rsidRPr="005157EE">
            <w:rPr>
              <w:b/>
              <w:bCs/>
              <w:lang w:val="en-GB"/>
            </w:rPr>
            <w:fldChar w:fldCharType="end"/>
          </w:r>
        </w:p>
      </w:sdtContent>
    </w:sdt>
    <w:p w14:paraId="07B5C3C1" w14:textId="77777777" w:rsidR="00035EEF" w:rsidRPr="005157EE" w:rsidRDefault="00035EEF" w:rsidP="000E602D">
      <w:pPr>
        <w:rPr>
          <w:lang w:val="en-GB"/>
        </w:rPr>
      </w:pPr>
    </w:p>
    <w:p w14:paraId="2B7203EE" w14:textId="6943F0CC" w:rsidR="004025C0" w:rsidRPr="005157EE" w:rsidRDefault="004025C0" w:rsidP="000E602D">
      <w:pPr>
        <w:rPr>
          <w:lang w:val="en-GB"/>
        </w:rPr>
      </w:pPr>
    </w:p>
    <w:p w14:paraId="56EB5704" w14:textId="77777777" w:rsidR="004025C0" w:rsidRPr="005157EE" w:rsidRDefault="004025C0" w:rsidP="000E602D">
      <w:pPr>
        <w:rPr>
          <w:lang w:val="en-GB"/>
        </w:rPr>
      </w:pPr>
    </w:p>
    <w:p w14:paraId="1C9A0791" w14:textId="37962B3D" w:rsidR="00963130" w:rsidRPr="005157EE" w:rsidRDefault="00963130" w:rsidP="00E5336F">
      <w:pPr>
        <w:ind w:firstLine="0"/>
        <w:rPr>
          <w:color w:val="1F497D" w:themeColor="text2"/>
          <w:lang w:val="en-GB"/>
        </w:rPr>
      </w:pPr>
    </w:p>
    <w:p w14:paraId="4C82636D" w14:textId="77777777" w:rsidR="00416A32" w:rsidRPr="005157EE" w:rsidRDefault="00416A32">
      <w:pPr>
        <w:spacing w:after="0"/>
        <w:ind w:firstLine="0"/>
        <w:jc w:val="left"/>
        <w:rPr>
          <w:b/>
          <w:bCs/>
          <w:color w:val="1F497D" w:themeColor="text2"/>
          <w:lang w:val="en-GB"/>
        </w:rPr>
      </w:pPr>
      <w:r w:rsidRPr="005157EE">
        <w:rPr>
          <w:lang w:val="en-GB"/>
        </w:rPr>
        <w:br w:type="page"/>
      </w:r>
    </w:p>
    <w:p w14:paraId="7FCD9C6C" w14:textId="69EC9529" w:rsidR="000E602D" w:rsidRPr="005157EE" w:rsidRDefault="00F25672"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lang w:val="en-GB" w:eastAsia="de-DE" w:bidi="en-US"/>
        </w:rPr>
      </w:pPr>
      <w:r w:rsidRPr="005157EE">
        <w:rPr>
          <w:rFonts w:asciiTheme="majorBidi" w:eastAsia="Times New Roman" w:hAnsiTheme="majorBidi" w:cstheme="majorBidi"/>
          <w:b/>
          <w:i/>
          <w:iCs/>
          <w:noProof/>
          <w:snapToGrid w:val="0"/>
          <w:color w:val="17365D" w:themeColor="text2" w:themeShade="BF"/>
          <w:lang w:val="en-GB" w:eastAsia="de-DE" w:bidi="en-US"/>
        </w:rPr>
        <w:lastRenderedPageBreak/>
        <w:t xml:space="preserve">Case Studies For Training Modules </w:t>
      </w:r>
      <w:r w:rsidR="005157EE" w:rsidRPr="005157EE">
        <w:rPr>
          <w:rFonts w:asciiTheme="majorBidi" w:eastAsia="Times New Roman" w:hAnsiTheme="majorBidi" w:cstheme="majorBidi"/>
          <w:b/>
          <w:i/>
          <w:iCs/>
          <w:noProof/>
          <w:snapToGrid w:val="0"/>
          <w:color w:val="17365D" w:themeColor="text2" w:themeShade="BF"/>
          <w:lang w:val="en-GB" w:eastAsia="de-DE" w:bidi="en-US"/>
        </w:rPr>
        <w:t>on Supervision</w:t>
      </w:r>
    </w:p>
    <w:p w14:paraId="011FC7BC" w14:textId="77777777" w:rsidR="005157EE" w:rsidRPr="005157EE" w:rsidRDefault="005157EE"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lang w:val="en-GB" w:eastAsia="de-DE" w:bidi="en-US"/>
        </w:rPr>
      </w:pPr>
    </w:p>
    <w:p w14:paraId="749DCA53" w14:textId="35C9A1DA" w:rsidR="005157EE" w:rsidRPr="005157EE" w:rsidRDefault="00EF3740" w:rsidP="005157EE">
      <w:pPr>
        <w:widowControl/>
        <w:autoSpaceDE/>
        <w:autoSpaceDN/>
        <w:spacing w:after="100" w:afterAutospacing="1"/>
        <w:ind w:firstLine="0"/>
        <w:rPr>
          <w:rFonts w:eastAsia="Times New Roman"/>
          <w:b/>
          <w:bCs/>
        </w:rPr>
      </w:pPr>
      <w:r w:rsidRPr="005157EE">
        <w:rPr>
          <w:rFonts w:eastAsia="Times New Roman"/>
          <w:b/>
          <w:bCs/>
        </w:rPr>
        <w:t>CASE STUDY</w:t>
      </w:r>
      <w:r w:rsidR="005930A8">
        <w:rPr>
          <w:rFonts w:eastAsia="Times New Roman"/>
          <w:b/>
          <w:bCs/>
        </w:rPr>
        <w:t xml:space="preserve"> 1</w:t>
      </w:r>
      <w:proofErr w:type="gramStart"/>
      <w:r w:rsidR="005157EE" w:rsidRPr="005157EE">
        <w:rPr>
          <w:rFonts w:eastAsia="Times New Roman"/>
          <w:b/>
          <w:bCs/>
        </w:rPr>
        <w:t>:  Supervision</w:t>
      </w:r>
      <w:proofErr w:type="gramEnd"/>
      <w:r w:rsidR="005157EE" w:rsidRPr="005157EE">
        <w:rPr>
          <w:rFonts w:eastAsia="Times New Roman"/>
          <w:b/>
          <w:bCs/>
        </w:rPr>
        <w:t xml:space="preserve"> of the Galley on Board MV </w:t>
      </w:r>
      <w:r w:rsidR="005157EE" w:rsidRPr="005157EE">
        <w:rPr>
          <w:rFonts w:eastAsia="Times New Roman"/>
          <w:b/>
          <w:bCs/>
          <w:i/>
          <w:iCs/>
        </w:rPr>
        <w:t>Ocean Spirit</w:t>
      </w:r>
    </w:p>
    <w:p w14:paraId="7CBBCD49" w14:textId="77777777" w:rsidR="005157EE" w:rsidRPr="005157EE" w:rsidRDefault="005157EE" w:rsidP="005157EE">
      <w:pPr>
        <w:widowControl/>
        <w:autoSpaceDE/>
        <w:autoSpaceDN/>
        <w:spacing w:before="100" w:beforeAutospacing="1" w:after="100" w:afterAutospacing="1"/>
        <w:ind w:firstLine="0"/>
        <w:jc w:val="left"/>
        <w:outlineLvl w:val="3"/>
        <w:rPr>
          <w:rFonts w:eastAsia="Times New Roman"/>
          <w:b/>
          <w:bCs/>
        </w:rPr>
      </w:pPr>
      <w:r w:rsidRPr="005157EE">
        <w:rPr>
          <w:rFonts w:eastAsia="Times New Roman"/>
          <w:b/>
          <w:bCs/>
        </w:rPr>
        <w:t>a. Background:</w:t>
      </w:r>
    </w:p>
    <w:p w14:paraId="4BBF7170" w14:textId="77777777" w:rsidR="005157EE" w:rsidRPr="005157EE" w:rsidRDefault="005157EE" w:rsidP="005157EE">
      <w:pPr>
        <w:widowControl/>
        <w:autoSpaceDE/>
        <w:autoSpaceDN/>
        <w:spacing w:before="100" w:beforeAutospacing="1" w:after="100" w:afterAutospacing="1"/>
        <w:ind w:firstLine="0"/>
        <w:jc w:val="left"/>
        <w:rPr>
          <w:rFonts w:eastAsia="Times New Roman"/>
        </w:rPr>
      </w:pPr>
      <w:r w:rsidRPr="005157EE">
        <w:rPr>
          <w:rFonts w:eastAsia="Times New Roman"/>
        </w:rPr>
        <w:t xml:space="preserve">The </w:t>
      </w:r>
      <w:r w:rsidRPr="005157EE">
        <w:rPr>
          <w:rFonts w:eastAsia="Times New Roman"/>
          <w:i/>
          <w:iCs/>
        </w:rPr>
        <w:t>MV Ocean Spirit</w:t>
      </w:r>
      <w:r w:rsidRPr="005157EE">
        <w:rPr>
          <w:rFonts w:eastAsia="Times New Roman"/>
        </w:rPr>
        <w:t xml:space="preserve"> is a container vessel operating on a 35-day voyage from Rotterdam to Cape Town, with a crew of 24. Mr. Ramos, the Chief Steward, is tasked with supervising galley operations, managing the pantry inventory, and ensuring that all provision usage remains within the ship's budget. Two weeks into the journey, several operational issues arise, including accelerated depletion of essential provisions, spoilage of fresh produce ahead of schedule, and inconsistencies in inventory records and budget updates.</w:t>
      </w:r>
    </w:p>
    <w:p w14:paraId="7C8D7E9B" w14:textId="77777777" w:rsidR="005157EE" w:rsidRPr="005157EE" w:rsidRDefault="005157EE" w:rsidP="005157EE">
      <w:pPr>
        <w:widowControl/>
        <w:autoSpaceDE/>
        <w:autoSpaceDN/>
        <w:spacing w:before="100" w:beforeAutospacing="1" w:after="100" w:afterAutospacing="1"/>
        <w:ind w:firstLine="0"/>
        <w:jc w:val="left"/>
        <w:outlineLvl w:val="3"/>
        <w:rPr>
          <w:rFonts w:eastAsia="Times New Roman"/>
          <w:b/>
          <w:bCs/>
        </w:rPr>
      </w:pPr>
      <w:r w:rsidRPr="005157EE">
        <w:rPr>
          <w:rFonts w:eastAsia="Times New Roman"/>
          <w:b/>
          <w:bCs/>
        </w:rPr>
        <w:t>b. Objective:</w:t>
      </w:r>
    </w:p>
    <w:p w14:paraId="5B3EECE1" w14:textId="77777777" w:rsidR="005157EE" w:rsidRPr="005157EE" w:rsidRDefault="005157EE" w:rsidP="005157EE">
      <w:pPr>
        <w:widowControl/>
        <w:autoSpaceDE/>
        <w:autoSpaceDN/>
        <w:spacing w:before="100" w:beforeAutospacing="1" w:after="100" w:afterAutospacing="1"/>
        <w:ind w:firstLine="0"/>
        <w:jc w:val="left"/>
        <w:rPr>
          <w:rFonts w:eastAsia="Times New Roman"/>
        </w:rPr>
      </w:pPr>
      <w:r w:rsidRPr="005157EE">
        <w:rPr>
          <w:rFonts w:eastAsia="Times New Roman"/>
        </w:rPr>
        <w:t>To analyze a real-world scenario involving poor inventory supervision and budget management on board a ship, and to develop appropriate corrective actions that apply the principles of proper monitoring and inventory-keeping methods.</w:t>
      </w:r>
    </w:p>
    <w:p w14:paraId="125C2B40" w14:textId="77777777" w:rsidR="005157EE" w:rsidRPr="005157EE" w:rsidRDefault="005157EE" w:rsidP="005157EE">
      <w:pPr>
        <w:widowControl/>
        <w:autoSpaceDE/>
        <w:autoSpaceDN/>
        <w:spacing w:before="100" w:beforeAutospacing="1" w:after="100" w:afterAutospacing="1"/>
        <w:ind w:firstLine="0"/>
        <w:jc w:val="left"/>
        <w:outlineLvl w:val="3"/>
        <w:rPr>
          <w:rFonts w:eastAsia="Times New Roman"/>
          <w:b/>
          <w:bCs/>
        </w:rPr>
      </w:pPr>
      <w:r w:rsidRPr="005157EE">
        <w:rPr>
          <w:rFonts w:eastAsia="Times New Roman"/>
          <w:b/>
          <w:bCs/>
        </w:rPr>
        <w:t>c. Methods:</w:t>
      </w:r>
    </w:p>
    <w:p w14:paraId="74F3EAEC" w14:textId="77777777" w:rsidR="005157EE" w:rsidRPr="005157EE" w:rsidRDefault="005157EE" w:rsidP="005157EE">
      <w:pPr>
        <w:widowControl/>
        <w:numPr>
          <w:ilvl w:val="0"/>
          <w:numId w:val="49"/>
        </w:numPr>
        <w:autoSpaceDE/>
        <w:autoSpaceDN/>
        <w:spacing w:before="100" w:beforeAutospacing="1" w:after="100" w:afterAutospacing="1"/>
        <w:jc w:val="left"/>
        <w:rPr>
          <w:rFonts w:eastAsia="Times New Roman"/>
        </w:rPr>
      </w:pPr>
      <w:r w:rsidRPr="005157EE">
        <w:rPr>
          <w:rFonts w:eastAsia="Times New Roman"/>
        </w:rPr>
        <w:t>Review the case scenario and identify key issues related to supervision, inventory control, and budget tracking.</w:t>
      </w:r>
    </w:p>
    <w:p w14:paraId="4C88542C" w14:textId="77777777" w:rsidR="005157EE" w:rsidRPr="005157EE" w:rsidRDefault="005157EE" w:rsidP="005157EE">
      <w:pPr>
        <w:widowControl/>
        <w:numPr>
          <w:ilvl w:val="0"/>
          <w:numId w:val="49"/>
        </w:numPr>
        <w:autoSpaceDE/>
        <w:autoSpaceDN/>
        <w:spacing w:before="100" w:beforeAutospacing="1" w:after="100" w:afterAutospacing="1"/>
        <w:jc w:val="left"/>
        <w:rPr>
          <w:rFonts w:eastAsia="Times New Roman"/>
        </w:rPr>
      </w:pPr>
      <w:r w:rsidRPr="005157EE">
        <w:rPr>
          <w:rFonts w:eastAsia="Times New Roman"/>
        </w:rPr>
        <w:t>Apply the principles of provision monitoring, such as accurate record-keeping, verification, and timely updates.</w:t>
      </w:r>
    </w:p>
    <w:p w14:paraId="25120051" w14:textId="77777777" w:rsidR="005157EE" w:rsidRPr="005157EE" w:rsidRDefault="005157EE" w:rsidP="005157EE">
      <w:pPr>
        <w:widowControl/>
        <w:numPr>
          <w:ilvl w:val="0"/>
          <w:numId w:val="49"/>
        </w:numPr>
        <w:autoSpaceDE/>
        <w:autoSpaceDN/>
        <w:spacing w:before="100" w:beforeAutospacing="1" w:after="100" w:afterAutospacing="1"/>
        <w:jc w:val="left"/>
        <w:rPr>
          <w:rFonts w:eastAsia="Times New Roman"/>
        </w:rPr>
      </w:pPr>
      <w:r w:rsidRPr="005157EE">
        <w:rPr>
          <w:rFonts w:eastAsia="Times New Roman"/>
        </w:rPr>
        <w:t>Recommend suitable inventory-keeping methods, both manual and digital, that would be effective in a shipboard environment.</w:t>
      </w:r>
    </w:p>
    <w:p w14:paraId="3EA2DF38" w14:textId="77777777" w:rsidR="005157EE" w:rsidRPr="005157EE" w:rsidRDefault="005157EE" w:rsidP="005157EE">
      <w:pPr>
        <w:widowControl/>
        <w:numPr>
          <w:ilvl w:val="0"/>
          <w:numId w:val="49"/>
        </w:numPr>
        <w:autoSpaceDE/>
        <w:autoSpaceDN/>
        <w:spacing w:before="100" w:beforeAutospacing="1" w:after="100" w:afterAutospacing="1"/>
        <w:jc w:val="left"/>
        <w:rPr>
          <w:rFonts w:eastAsia="Times New Roman"/>
        </w:rPr>
      </w:pPr>
      <w:r w:rsidRPr="005157EE">
        <w:rPr>
          <w:rFonts w:eastAsia="Times New Roman"/>
        </w:rPr>
        <w:t>Develop a weekly supervisory checklist and corrective action plan for improving pantry management.</w:t>
      </w:r>
    </w:p>
    <w:p w14:paraId="6638BD1B" w14:textId="77777777" w:rsidR="005157EE" w:rsidRPr="005157EE" w:rsidRDefault="005157EE" w:rsidP="005157EE">
      <w:pPr>
        <w:widowControl/>
        <w:autoSpaceDE/>
        <w:autoSpaceDN/>
        <w:spacing w:before="100" w:beforeAutospacing="1" w:after="100" w:afterAutospacing="1"/>
        <w:ind w:firstLine="0"/>
        <w:jc w:val="left"/>
        <w:outlineLvl w:val="3"/>
        <w:rPr>
          <w:rFonts w:eastAsia="Times New Roman"/>
          <w:b/>
          <w:bCs/>
        </w:rPr>
      </w:pPr>
      <w:r w:rsidRPr="005157EE">
        <w:rPr>
          <w:rFonts w:eastAsia="Times New Roman"/>
          <w:b/>
          <w:bCs/>
        </w:rPr>
        <w:t>d. Expected Results:</w:t>
      </w:r>
    </w:p>
    <w:p w14:paraId="29BBAC9F" w14:textId="77777777" w:rsidR="005157EE" w:rsidRPr="005157EE" w:rsidRDefault="005157EE" w:rsidP="005157EE">
      <w:pPr>
        <w:widowControl/>
        <w:autoSpaceDE/>
        <w:autoSpaceDN/>
        <w:spacing w:before="100" w:beforeAutospacing="1" w:after="100" w:afterAutospacing="1"/>
        <w:ind w:firstLine="0"/>
        <w:jc w:val="left"/>
        <w:rPr>
          <w:rFonts w:eastAsia="Times New Roman"/>
        </w:rPr>
      </w:pPr>
      <w:r w:rsidRPr="005157EE">
        <w:rPr>
          <w:rFonts w:eastAsia="Times New Roman"/>
        </w:rPr>
        <w:t>By completing this case study, learners should be able to:</w:t>
      </w:r>
    </w:p>
    <w:p w14:paraId="1FDA1440" w14:textId="77777777" w:rsidR="005157EE" w:rsidRPr="005157EE" w:rsidRDefault="005157EE" w:rsidP="005157EE">
      <w:pPr>
        <w:widowControl/>
        <w:numPr>
          <w:ilvl w:val="0"/>
          <w:numId w:val="50"/>
        </w:numPr>
        <w:autoSpaceDE/>
        <w:autoSpaceDN/>
        <w:spacing w:before="100" w:beforeAutospacing="1" w:after="100" w:afterAutospacing="1"/>
        <w:jc w:val="left"/>
        <w:rPr>
          <w:rFonts w:eastAsia="Times New Roman"/>
        </w:rPr>
      </w:pPr>
      <w:r w:rsidRPr="005157EE">
        <w:rPr>
          <w:rFonts w:eastAsia="Times New Roman"/>
        </w:rPr>
        <w:t>Recognize supervisory lapses and their operational consequences.</w:t>
      </w:r>
    </w:p>
    <w:p w14:paraId="0C478F7A" w14:textId="77777777" w:rsidR="005157EE" w:rsidRPr="005157EE" w:rsidRDefault="005157EE" w:rsidP="005157EE">
      <w:pPr>
        <w:widowControl/>
        <w:numPr>
          <w:ilvl w:val="0"/>
          <w:numId w:val="50"/>
        </w:numPr>
        <w:autoSpaceDE/>
        <w:autoSpaceDN/>
        <w:spacing w:before="100" w:beforeAutospacing="1" w:after="100" w:afterAutospacing="1"/>
        <w:jc w:val="left"/>
        <w:rPr>
          <w:rFonts w:eastAsia="Times New Roman"/>
        </w:rPr>
      </w:pPr>
      <w:r w:rsidRPr="005157EE">
        <w:rPr>
          <w:rFonts w:eastAsia="Times New Roman"/>
        </w:rPr>
        <w:t>Suggest appropriate corrective and preventive measures to regain control over pantry inventory and budget.</w:t>
      </w:r>
    </w:p>
    <w:p w14:paraId="305805F3" w14:textId="77777777" w:rsidR="005157EE" w:rsidRPr="005157EE" w:rsidRDefault="005157EE" w:rsidP="005157EE">
      <w:pPr>
        <w:widowControl/>
        <w:numPr>
          <w:ilvl w:val="0"/>
          <w:numId w:val="50"/>
        </w:numPr>
        <w:autoSpaceDE/>
        <w:autoSpaceDN/>
        <w:spacing w:before="100" w:beforeAutospacing="1" w:after="100" w:afterAutospacing="1"/>
        <w:jc w:val="left"/>
        <w:rPr>
          <w:rFonts w:eastAsia="Times New Roman"/>
        </w:rPr>
      </w:pPr>
      <w:r w:rsidRPr="005157EE">
        <w:rPr>
          <w:rFonts w:eastAsia="Times New Roman"/>
        </w:rPr>
        <w:t>Propose and evaluate inventory-keeping systems suitable for maritime operations.</w:t>
      </w:r>
    </w:p>
    <w:p w14:paraId="3BE911D2" w14:textId="77777777" w:rsidR="005157EE" w:rsidRPr="005157EE" w:rsidRDefault="005157EE" w:rsidP="005157EE">
      <w:pPr>
        <w:widowControl/>
        <w:numPr>
          <w:ilvl w:val="0"/>
          <w:numId w:val="50"/>
        </w:numPr>
        <w:autoSpaceDE/>
        <w:autoSpaceDN/>
        <w:spacing w:before="100" w:beforeAutospacing="1" w:after="100" w:afterAutospacing="1"/>
        <w:jc w:val="left"/>
        <w:rPr>
          <w:rFonts w:eastAsia="Times New Roman"/>
        </w:rPr>
      </w:pPr>
      <w:r w:rsidRPr="005157EE">
        <w:rPr>
          <w:rFonts w:eastAsia="Times New Roman"/>
        </w:rPr>
        <w:t>Create a structured approach to regular monitoring and reporting within the ship's pantry.</w:t>
      </w:r>
    </w:p>
    <w:p w14:paraId="57B5143D" w14:textId="77777777" w:rsidR="005157EE" w:rsidRPr="005157EE" w:rsidRDefault="005157EE" w:rsidP="005157EE">
      <w:pPr>
        <w:widowControl/>
        <w:autoSpaceDE/>
        <w:autoSpaceDN/>
        <w:spacing w:before="100" w:beforeAutospacing="1" w:after="100" w:afterAutospacing="1"/>
        <w:ind w:firstLine="0"/>
        <w:jc w:val="left"/>
        <w:outlineLvl w:val="3"/>
        <w:rPr>
          <w:rFonts w:eastAsia="Times New Roman"/>
          <w:b/>
          <w:bCs/>
        </w:rPr>
      </w:pPr>
      <w:r w:rsidRPr="005157EE">
        <w:rPr>
          <w:rFonts w:eastAsia="Times New Roman"/>
          <w:b/>
          <w:bCs/>
        </w:rPr>
        <w:t>e. Discussion Questions:</w:t>
      </w:r>
    </w:p>
    <w:p w14:paraId="58D64C57" w14:textId="77777777" w:rsidR="005157EE" w:rsidRPr="005157EE" w:rsidRDefault="005157EE" w:rsidP="005157EE">
      <w:pPr>
        <w:widowControl/>
        <w:numPr>
          <w:ilvl w:val="0"/>
          <w:numId w:val="51"/>
        </w:numPr>
        <w:autoSpaceDE/>
        <w:autoSpaceDN/>
        <w:spacing w:before="100" w:beforeAutospacing="1" w:after="100" w:afterAutospacing="1"/>
        <w:jc w:val="left"/>
        <w:rPr>
          <w:rFonts w:eastAsia="Times New Roman"/>
        </w:rPr>
      </w:pPr>
      <w:r w:rsidRPr="005157EE">
        <w:rPr>
          <w:rFonts w:eastAsia="Times New Roman"/>
        </w:rPr>
        <w:t xml:space="preserve">What specific supervisory errors contributed to the inventory and budgeting issues aboard </w:t>
      </w:r>
      <w:r w:rsidRPr="005157EE">
        <w:rPr>
          <w:rFonts w:eastAsia="Times New Roman"/>
          <w:i/>
          <w:iCs/>
        </w:rPr>
        <w:t>MV Ocean Spirit</w:t>
      </w:r>
      <w:r w:rsidRPr="005157EE">
        <w:rPr>
          <w:rFonts w:eastAsia="Times New Roman"/>
        </w:rPr>
        <w:t>?</w:t>
      </w:r>
    </w:p>
    <w:p w14:paraId="303B79D3" w14:textId="77777777" w:rsidR="005157EE" w:rsidRPr="005157EE" w:rsidRDefault="005157EE" w:rsidP="005157EE">
      <w:pPr>
        <w:widowControl/>
        <w:numPr>
          <w:ilvl w:val="0"/>
          <w:numId w:val="51"/>
        </w:numPr>
        <w:autoSpaceDE/>
        <w:autoSpaceDN/>
        <w:spacing w:before="100" w:beforeAutospacing="1" w:after="100" w:afterAutospacing="1"/>
        <w:jc w:val="left"/>
        <w:rPr>
          <w:rFonts w:eastAsia="Times New Roman"/>
        </w:rPr>
      </w:pPr>
      <w:r w:rsidRPr="005157EE">
        <w:rPr>
          <w:rFonts w:eastAsia="Times New Roman"/>
        </w:rPr>
        <w:t>How should Mr. Ramos implement corrective actions to prevent further losses during the remainder of the voyage?</w:t>
      </w:r>
    </w:p>
    <w:p w14:paraId="74BD73C8" w14:textId="77777777" w:rsidR="005157EE" w:rsidRPr="005157EE" w:rsidRDefault="005157EE" w:rsidP="005157EE">
      <w:pPr>
        <w:widowControl/>
        <w:numPr>
          <w:ilvl w:val="0"/>
          <w:numId w:val="51"/>
        </w:numPr>
        <w:autoSpaceDE/>
        <w:autoSpaceDN/>
        <w:spacing w:before="100" w:beforeAutospacing="1" w:after="100" w:afterAutospacing="1"/>
        <w:jc w:val="left"/>
        <w:rPr>
          <w:rFonts w:eastAsia="Times New Roman"/>
        </w:rPr>
      </w:pPr>
      <w:r w:rsidRPr="005157EE">
        <w:rPr>
          <w:rFonts w:eastAsia="Times New Roman"/>
        </w:rPr>
        <w:t>What inventory-keeping methods would best suit the operational environment of the vessel, considering space, manpower, and access to digital tools?</w:t>
      </w:r>
    </w:p>
    <w:p w14:paraId="230FC196" w14:textId="77777777" w:rsidR="005157EE" w:rsidRPr="005157EE" w:rsidRDefault="005157EE" w:rsidP="005157EE">
      <w:pPr>
        <w:widowControl/>
        <w:numPr>
          <w:ilvl w:val="0"/>
          <w:numId w:val="51"/>
        </w:numPr>
        <w:autoSpaceDE/>
        <w:autoSpaceDN/>
        <w:spacing w:before="100" w:beforeAutospacing="1" w:after="100" w:afterAutospacing="1"/>
        <w:jc w:val="left"/>
        <w:rPr>
          <w:rFonts w:eastAsia="Times New Roman"/>
        </w:rPr>
      </w:pPr>
      <w:r w:rsidRPr="005157EE">
        <w:rPr>
          <w:rFonts w:eastAsia="Times New Roman"/>
        </w:rPr>
        <w:t>What strategies can be used to ensure crew compliance with FIFO and portion control procedures?</w:t>
      </w:r>
    </w:p>
    <w:p w14:paraId="2E8249C5" w14:textId="77777777" w:rsidR="005157EE" w:rsidRDefault="005157EE" w:rsidP="005157EE">
      <w:pPr>
        <w:widowControl/>
        <w:numPr>
          <w:ilvl w:val="0"/>
          <w:numId w:val="51"/>
        </w:numPr>
        <w:autoSpaceDE/>
        <w:autoSpaceDN/>
        <w:spacing w:before="100" w:beforeAutospacing="1" w:after="100" w:afterAutospacing="1"/>
        <w:jc w:val="left"/>
        <w:rPr>
          <w:rFonts w:eastAsia="Times New Roman"/>
        </w:rPr>
      </w:pPr>
      <w:r w:rsidRPr="005157EE">
        <w:rPr>
          <w:rFonts w:eastAsia="Times New Roman"/>
        </w:rPr>
        <w:t>How can regular monitoring be integrated into daily operations without overburdening the galley staff?</w:t>
      </w:r>
    </w:p>
    <w:p w14:paraId="33FF9680" w14:textId="77777777" w:rsidR="005930A8" w:rsidRDefault="005930A8" w:rsidP="005930A8">
      <w:pPr>
        <w:widowControl/>
        <w:autoSpaceDE/>
        <w:autoSpaceDN/>
        <w:spacing w:before="100" w:beforeAutospacing="1" w:after="100" w:afterAutospacing="1"/>
        <w:jc w:val="left"/>
        <w:rPr>
          <w:rFonts w:eastAsia="Times New Roman"/>
        </w:rPr>
      </w:pPr>
    </w:p>
    <w:p w14:paraId="26B0A545" w14:textId="77777777" w:rsidR="005930A8" w:rsidRDefault="005930A8" w:rsidP="005930A8">
      <w:pPr>
        <w:widowControl/>
        <w:autoSpaceDE/>
        <w:autoSpaceDN/>
        <w:spacing w:before="100" w:beforeAutospacing="1" w:after="100" w:afterAutospacing="1"/>
        <w:jc w:val="left"/>
        <w:rPr>
          <w:rFonts w:eastAsia="Times New Roman"/>
        </w:rPr>
      </w:pPr>
    </w:p>
    <w:p w14:paraId="474A6975" w14:textId="77777777" w:rsidR="005930A8" w:rsidRPr="005157EE" w:rsidRDefault="005930A8" w:rsidP="005930A8">
      <w:pPr>
        <w:widowControl/>
        <w:autoSpaceDE/>
        <w:autoSpaceDN/>
        <w:spacing w:before="100" w:beforeAutospacing="1" w:after="100" w:afterAutospacing="1"/>
        <w:jc w:val="left"/>
        <w:rPr>
          <w:rFonts w:eastAsia="Times New Roman"/>
        </w:rPr>
      </w:pPr>
    </w:p>
    <w:p w14:paraId="6E1BE357" w14:textId="77777777" w:rsidR="005157EE" w:rsidRPr="005157EE" w:rsidRDefault="005157EE" w:rsidP="005157EE">
      <w:pPr>
        <w:widowControl/>
        <w:autoSpaceDE/>
        <w:autoSpaceDN/>
        <w:spacing w:before="100" w:beforeAutospacing="1" w:after="100" w:afterAutospacing="1"/>
        <w:ind w:firstLine="0"/>
        <w:jc w:val="left"/>
        <w:outlineLvl w:val="3"/>
        <w:rPr>
          <w:rFonts w:eastAsia="Times New Roman"/>
          <w:b/>
          <w:bCs/>
        </w:rPr>
      </w:pPr>
      <w:r w:rsidRPr="005157EE">
        <w:rPr>
          <w:rFonts w:eastAsia="Times New Roman"/>
          <w:b/>
          <w:bCs/>
        </w:rPr>
        <w:lastRenderedPageBreak/>
        <w:t>f. Evaluation Criteria:</w:t>
      </w:r>
    </w:p>
    <w:p w14:paraId="3EED6F33" w14:textId="77777777" w:rsidR="005157EE" w:rsidRPr="005157EE" w:rsidRDefault="005157EE" w:rsidP="005157EE">
      <w:pPr>
        <w:widowControl/>
        <w:autoSpaceDE/>
        <w:autoSpaceDN/>
        <w:spacing w:before="100" w:beforeAutospacing="1" w:after="100" w:afterAutospacing="1"/>
        <w:ind w:firstLine="0"/>
        <w:jc w:val="left"/>
        <w:rPr>
          <w:rFonts w:eastAsia="Times New Roman"/>
        </w:rPr>
      </w:pPr>
      <w:r w:rsidRPr="005157EE">
        <w:rPr>
          <w:rFonts w:eastAsia="Times New Roman"/>
        </w:rPr>
        <w:t>Learner responses and solutions will be evaluated based on the following:</w:t>
      </w:r>
    </w:p>
    <w:p w14:paraId="35CFD543" w14:textId="77777777" w:rsidR="005157EE" w:rsidRPr="005157EE" w:rsidRDefault="005157EE" w:rsidP="005157EE">
      <w:pPr>
        <w:widowControl/>
        <w:numPr>
          <w:ilvl w:val="0"/>
          <w:numId w:val="52"/>
        </w:numPr>
        <w:autoSpaceDE/>
        <w:autoSpaceDN/>
        <w:spacing w:before="100" w:beforeAutospacing="1" w:after="100" w:afterAutospacing="1"/>
        <w:jc w:val="left"/>
        <w:rPr>
          <w:rFonts w:eastAsia="Times New Roman"/>
        </w:rPr>
      </w:pPr>
      <w:r w:rsidRPr="005157EE">
        <w:rPr>
          <w:rFonts w:eastAsia="Times New Roman"/>
          <w:b/>
          <w:bCs/>
        </w:rPr>
        <w:t>Analytical Thinking (25%)</w:t>
      </w:r>
      <w:r w:rsidRPr="005157EE">
        <w:rPr>
          <w:rFonts w:eastAsia="Times New Roman"/>
        </w:rPr>
        <w:t>: Ability to correctly identify issues and understand their root causes.</w:t>
      </w:r>
    </w:p>
    <w:p w14:paraId="01354E19" w14:textId="77777777" w:rsidR="005157EE" w:rsidRPr="005157EE" w:rsidRDefault="005157EE" w:rsidP="005157EE">
      <w:pPr>
        <w:widowControl/>
        <w:numPr>
          <w:ilvl w:val="0"/>
          <w:numId w:val="52"/>
        </w:numPr>
        <w:autoSpaceDE/>
        <w:autoSpaceDN/>
        <w:spacing w:before="100" w:beforeAutospacing="1" w:after="100" w:afterAutospacing="1"/>
        <w:jc w:val="left"/>
        <w:rPr>
          <w:rFonts w:eastAsia="Times New Roman"/>
        </w:rPr>
      </w:pPr>
      <w:r w:rsidRPr="005157EE">
        <w:rPr>
          <w:rFonts w:eastAsia="Times New Roman"/>
          <w:b/>
          <w:bCs/>
        </w:rPr>
        <w:t>Application of Principles (25%)</w:t>
      </w:r>
      <w:r w:rsidRPr="005157EE">
        <w:rPr>
          <w:rFonts w:eastAsia="Times New Roman"/>
        </w:rPr>
        <w:t>: Use of appropriate inventory control and budget monitoring techniques.</w:t>
      </w:r>
    </w:p>
    <w:p w14:paraId="7501D7FD" w14:textId="77777777" w:rsidR="005157EE" w:rsidRPr="005157EE" w:rsidRDefault="005157EE" w:rsidP="005157EE">
      <w:pPr>
        <w:widowControl/>
        <w:numPr>
          <w:ilvl w:val="0"/>
          <w:numId w:val="52"/>
        </w:numPr>
        <w:autoSpaceDE/>
        <w:autoSpaceDN/>
        <w:spacing w:before="100" w:beforeAutospacing="1" w:after="100" w:afterAutospacing="1"/>
        <w:jc w:val="left"/>
        <w:rPr>
          <w:rFonts w:eastAsia="Times New Roman"/>
        </w:rPr>
      </w:pPr>
      <w:r w:rsidRPr="005157EE">
        <w:rPr>
          <w:rFonts w:eastAsia="Times New Roman"/>
          <w:b/>
          <w:bCs/>
        </w:rPr>
        <w:t>Practicality and Feasibility (20%)</w:t>
      </w:r>
      <w:r w:rsidRPr="005157EE">
        <w:rPr>
          <w:rFonts w:eastAsia="Times New Roman"/>
        </w:rPr>
        <w:t>: Relevance and workability of proposed corrective actions in a shipboard setting.</w:t>
      </w:r>
    </w:p>
    <w:p w14:paraId="62C80CFB" w14:textId="77777777" w:rsidR="005157EE" w:rsidRPr="005157EE" w:rsidRDefault="005157EE" w:rsidP="005157EE">
      <w:pPr>
        <w:widowControl/>
        <w:numPr>
          <w:ilvl w:val="0"/>
          <w:numId w:val="52"/>
        </w:numPr>
        <w:autoSpaceDE/>
        <w:autoSpaceDN/>
        <w:spacing w:before="100" w:beforeAutospacing="1" w:after="100" w:afterAutospacing="1"/>
        <w:jc w:val="left"/>
        <w:rPr>
          <w:rFonts w:eastAsia="Times New Roman"/>
        </w:rPr>
      </w:pPr>
      <w:r w:rsidRPr="005157EE">
        <w:rPr>
          <w:rFonts w:eastAsia="Times New Roman"/>
          <w:b/>
          <w:bCs/>
        </w:rPr>
        <w:t>Creativity and Problem Solving (15%)</w:t>
      </w:r>
      <w:r w:rsidRPr="005157EE">
        <w:rPr>
          <w:rFonts w:eastAsia="Times New Roman"/>
        </w:rPr>
        <w:t>: Originality and insightfulness in designing a sustainable monitoring system.</w:t>
      </w:r>
    </w:p>
    <w:p w14:paraId="2FA6D92B" w14:textId="77777777" w:rsidR="005157EE" w:rsidRPr="005157EE" w:rsidRDefault="005157EE" w:rsidP="005157EE">
      <w:pPr>
        <w:widowControl/>
        <w:numPr>
          <w:ilvl w:val="0"/>
          <w:numId w:val="52"/>
        </w:numPr>
        <w:autoSpaceDE/>
        <w:autoSpaceDN/>
        <w:spacing w:before="100" w:beforeAutospacing="1" w:after="100" w:afterAutospacing="1"/>
        <w:jc w:val="left"/>
        <w:rPr>
          <w:rFonts w:eastAsia="Times New Roman"/>
        </w:rPr>
      </w:pPr>
      <w:r w:rsidRPr="005157EE">
        <w:rPr>
          <w:rFonts w:eastAsia="Times New Roman"/>
          <w:b/>
          <w:bCs/>
        </w:rPr>
        <w:t>Clarity and Structure (15%)</w:t>
      </w:r>
      <w:r w:rsidRPr="005157EE">
        <w:rPr>
          <w:rFonts w:eastAsia="Times New Roman"/>
        </w:rPr>
        <w:t>: Organization, clarity, and professionalism in the presentation of the action plan and checklist.</w:t>
      </w:r>
    </w:p>
    <w:p w14:paraId="77CC477F" w14:textId="77777777" w:rsidR="005157EE" w:rsidRDefault="005157EE" w:rsidP="00EF3740">
      <w:pPr>
        <w:widowControl/>
        <w:autoSpaceDE/>
        <w:autoSpaceDN/>
        <w:spacing w:after="100" w:afterAutospacing="1"/>
        <w:rPr>
          <w:rFonts w:eastAsia="Times New Roman"/>
        </w:rPr>
      </w:pPr>
    </w:p>
    <w:p w14:paraId="40AF1ECC" w14:textId="3071D52C" w:rsidR="001A6691" w:rsidRDefault="001A6691" w:rsidP="00EF3740">
      <w:pPr>
        <w:widowControl/>
        <w:autoSpaceDE/>
        <w:autoSpaceDN/>
        <w:spacing w:after="100" w:afterAutospacing="1"/>
        <w:rPr>
          <w:rFonts w:eastAsia="Times New Roman"/>
        </w:rPr>
      </w:pPr>
    </w:p>
    <w:p w14:paraId="525914B0" w14:textId="77777777" w:rsidR="001A6691" w:rsidRDefault="001A6691" w:rsidP="00EF3740">
      <w:pPr>
        <w:widowControl/>
        <w:autoSpaceDE/>
        <w:autoSpaceDN/>
        <w:spacing w:after="100" w:afterAutospacing="1"/>
        <w:rPr>
          <w:rFonts w:eastAsia="Times New Roman"/>
        </w:rPr>
      </w:pPr>
    </w:p>
    <w:p w14:paraId="25B708E3" w14:textId="77777777" w:rsidR="001A6691" w:rsidRDefault="001A6691" w:rsidP="00EF3740">
      <w:pPr>
        <w:widowControl/>
        <w:autoSpaceDE/>
        <w:autoSpaceDN/>
        <w:spacing w:after="100" w:afterAutospacing="1"/>
        <w:rPr>
          <w:rFonts w:eastAsia="Times New Roman"/>
        </w:rPr>
      </w:pPr>
    </w:p>
    <w:p w14:paraId="200A9110" w14:textId="77777777" w:rsidR="001A6691" w:rsidRDefault="001A6691" w:rsidP="00EF3740">
      <w:pPr>
        <w:widowControl/>
        <w:autoSpaceDE/>
        <w:autoSpaceDN/>
        <w:spacing w:after="100" w:afterAutospacing="1"/>
        <w:rPr>
          <w:rFonts w:eastAsia="Times New Roman"/>
        </w:rPr>
      </w:pPr>
    </w:p>
    <w:p w14:paraId="51C55501" w14:textId="77777777" w:rsidR="001A6691" w:rsidRDefault="001A6691" w:rsidP="00EF3740">
      <w:pPr>
        <w:widowControl/>
        <w:autoSpaceDE/>
        <w:autoSpaceDN/>
        <w:spacing w:after="100" w:afterAutospacing="1"/>
        <w:rPr>
          <w:rFonts w:eastAsia="Times New Roman"/>
        </w:rPr>
      </w:pPr>
    </w:p>
    <w:p w14:paraId="29C3AD7B" w14:textId="77777777" w:rsidR="001A6691" w:rsidRDefault="001A6691" w:rsidP="00EF3740">
      <w:pPr>
        <w:widowControl/>
        <w:autoSpaceDE/>
        <w:autoSpaceDN/>
        <w:spacing w:after="100" w:afterAutospacing="1"/>
        <w:rPr>
          <w:rFonts w:eastAsia="Times New Roman"/>
        </w:rPr>
      </w:pPr>
    </w:p>
    <w:p w14:paraId="6BD80263" w14:textId="77777777" w:rsidR="001A6691" w:rsidRDefault="001A6691" w:rsidP="00EF3740">
      <w:pPr>
        <w:widowControl/>
        <w:autoSpaceDE/>
        <w:autoSpaceDN/>
        <w:spacing w:after="100" w:afterAutospacing="1"/>
        <w:rPr>
          <w:rFonts w:eastAsia="Times New Roman"/>
        </w:rPr>
      </w:pPr>
    </w:p>
    <w:p w14:paraId="38B462A1" w14:textId="77777777" w:rsidR="001A6691" w:rsidRDefault="001A6691" w:rsidP="00EF3740">
      <w:pPr>
        <w:widowControl/>
        <w:autoSpaceDE/>
        <w:autoSpaceDN/>
        <w:spacing w:after="100" w:afterAutospacing="1"/>
        <w:rPr>
          <w:rFonts w:eastAsia="Times New Roman"/>
        </w:rPr>
      </w:pPr>
    </w:p>
    <w:p w14:paraId="43BC1668" w14:textId="77777777" w:rsidR="001A6691" w:rsidRDefault="001A6691" w:rsidP="00EF3740">
      <w:pPr>
        <w:widowControl/>
        <w:autoSpaceDE/>
        <w:autoSpaceDN/>
        <w:spacing w:after="100" w:afterAutospacing="1"/>
        <w:rPr>
          <w:rFonts w:eastAsia="Times New Roman"/>
        </w:rPr>
      </w:pPr>
    </w:p>
    <w:p w14:paraId="1EDBE118" w14:textId="77777777" w:rsidR="001A6691" w:rsidRDefault="001A6691" w:rsidP="00EF3740">
      <w:pPr>
        <w:widowControl/>
        <w:autoSpaceDE/>
        <w:autoSpaceDN/>
        <w:spacing w:after="100" w:afterAutospacing="1"/>
        <w:rPr>
          <w:rFonts w:eastAsia="Times New Roman"/>
        </w:rPr>
      </w:pPr>
    </w:p>
    <w:p w14:paraId="4E80A15D" w14:textId="77777777" w:rsidR="001A6691" w:rsidRDefault="001A6691" w:rsidP="00EF3740">
      <w:pPr>
        <w:widowControl/>
        <w:autoSpaceDE/>
        <w:autoSpaceDN/>
        <w:spacing w:after="100" w:afterAutospacing="1"/>
        <w:rPr>
          <w:rFonts w:eastAsia="Times New Roman"/>
        </w:rPr>
      </w:pPr>
    </w:p>
    <w:p w14:paraId="27EA2A48" w14:textId="77777777" w:rsidR="001A6691" w:rsidRDefault="001A6691" w:rsidP="00EF3740">
      <w:pPr>
        <w:widowControl/>
        <w:autoSpaceDE/>
        <w:autoSpaceDN/>
        <w:spacing w:after="100" w:afterAutospacing="1"/>
        <w:rPr>
          <w:rFonts w:eastAsia="Times New Roman"/>
        </w:rPr>
      </w:pPr>
    </w:p>
    <w:p w14:paraId="7DA8350E" w14:textId="77777777" w:rsidR="001A6691" w:rsidRDefault="001A6691" w:rsidP="00EF3740">
      <w:pPr>
        <w:widowControl/>
        <w:autoSpaceDE/>
        <w:autoSpaceDN/>
        <w:spacing w:after="100" w:afterAutospacing="1"/>
        <w:rPr>
          <w:rFonts w:eastAsia="Times New Roman"/>
        </w:rPr>
      </w:pPr>
    </w:p>
    <w:p w14:paraId="0E4933FB" w14:textId="77777777" w:rsidR="001A6691" w:rsidRDefault="001A6691" w:rsidP="00EF3740">
      <w:pPr>
        <w:widowControl/>
        <w:autoSpaceDE/>
        <w:autoSpaceDN/>
        <w:spacing w:after="100" w:afterAutospacing="1"/>
        <w:rPr>
          <w:rFonts w:eastAsia="Times New Roman"/>
        </w:rPr>
      </w:pPr>
    </w:p>
    <w:p w14:paraId="44B7D132" w14:textId="77777777" w:rsidR="001A6691" w:rsidRDefault="001A6691" w:rsidP="00EF3740">
      <w:pPr>
        <w:widowControl/>
        <w:autoSpaceDE/>
        <w:autoSpaceDN/>
        <w:spacing w:after="100" w:afterAutospacing="1"/>
        <w:rPr>
          <w:rFonts w:eastAsia="Times New Roman"/>
        </w:rPr>
      </w:pPr>
    </w:p>
    <w:p w14:paraId="76E922E7" w14:textId="77777777" w:rsidR="001A6691" w:rsidRDefault="001A6691" w:rsidP="00EF3740">
      <w:pPr>
        <w:widowControl/>
        <w:autoSpaceDE/>
        <w:autoSpaceDN/>
        <w:spacing w:after="100" w:afterAutospacing="1"/>
        <w:rPr>
          <w:rFonts w:eastAsia="Times New Roman"/>
        </w:rPr>
      </w:pPr>
    </w:p>
    <w:p w14:paraId="660E8DF9" w14:textId="77777777" w:rsidR="001A6691" w:rsidRDefault="001A6691" w:rsidP="00EF3740">
      <w:pPr>
        <w:widowControl/>
        <w:autoSpaceDE/>
        <w:autoSpaceDN/>
        <w:spacing w:after="100" w:afterAutospacing="1"/>
        <w:rPr>
          <w:rFonts w:eastAsia="Times New Roman"/>
        </w:rPr>
      </w:pPr>
    </w:p>
    <w:p w14:paraId="02DC37B9" w14:textId="77777777" w:rsidR="001A6691" w:rsidRDefault="001A6691" w:rsidP="00EF3740">
      <w:pPr>
        <w:widowControl/>
        <w:autoSpaceDE/>
        <w:autoSpaceDN/>
        <w:spacing w:after="100" w:afterAutospacing="1"/>
        <w:rPr>
          <w:rFonts w:eastAsia="Times New Roman"/>
        </w:rPr>
      </w:pPr>
    </w:p>
    <w:p w14:paraId="54D95C53" w14:textId="77777777" w:rsidR="001A6691" w:rsidRDefault="001A6691" w:rsidP="00EF3740">
      <w:pPr>
        <w:widowControl/>
        <w:autoSpaceDE/>
        <w:autoSpaceDN/>
        <w:spacing w:after="100" w:afterAutospacing="1"/>
        <w:rPr>
          <w:rFonts w:eastAsia="Times New Roman"/>
        </w:rPr>
      </w:pPr>
    </w:p>
    <w:p w14:paraId="7376B8C8" w14:textId="77777777" w:rsidR="001A6691" w:rsidRDefault="001A6691" w:rsidP="00EF3740">
      <w:pPr>
        <w:widowControl/>
        <w:autoSpaceDE/>
        <w:autoSpaceDN/>
        <w:spacing w:after="100" w:afterAutospacing="1"/>
        <w:rPr>
          <w:rFonts w:eastAsia="Times New Roman"/>
        </w:rPr>
      </w:pPr>
    </w:p>
    <w:p w14:paraId="454F5D53" w14:textId="77777777" w:rsidR="001A6691" w:rsidRDefault="001A6691" w:rsidP="00EF3740">
      <w:pPr>
        <w:widowControl/>
        <w:autoSpaceDE/>
        <w:autoSpaceDN/>
        <w:spacing w:after="100" w:afterAutospacing="1"/>
        <w:rPr>
          <w:rFonts w:eastAsia="Times New Roman"/>
        </w:rPr>
      </w:pPr>
    </w:p>
    <w:p w14:paraId="1E6774F4" w14:textId="02692FBE" w:rsidR="005157EE" w:rsidRPr="005157EE" w:rsidRDefault="00960390" w:rsidP="005930A8">
      <w:pPr>
        <w:widowControl/>
        <w:autoSpaceDE/>
        <w:autoSpaceDN/>
        <w:spacing w:after="100" w:afterAutospacing="1"/>
        <w:rPr>
          <w:rFonts w:eastAsia="Times New Roman"/>
          <w:b/>
          <w:bCs/>
        </w:rPr>
      </w:pPr>
      <w:r w:rsidRPr="005157EE">
        <w:rPr>
          <w:rFonts w:eastAsia="Times New Roman"/>
          <w:b/>
          <w:bCs/>
        </w:rPr>
        <w:t>CASE STUDY 2</w:t>
      </w:r>
      <w:r w:rsidR="005930A8">
        <w:rPr>
          <w:rFonts w:eastAsia="Times New Roman"/>
          <w:b/>
          <w:bCs/>
        </w:rPr>
        <w:t xml:space="preserve">: </w:t>
      </w:r>
      <w:r w:rsidR="005157EE" w:rsidRPr="005157EE">
        <w:rPr>
          <w:rFonts w:eastAsia="Times New Roman"/>
          <w:b/>
          <w:bCs/>
        </w:rPr>
        <w:t xml:space="preserve">Inventory Oversight Challenge on MV </w:t>
      </w:r>
      <w:r w:rsidR="005157EE" w:rsidRPr="005157EE">
        <w:rPr>
          <w:rFonts w:eastAsia="Times New Roman"/>
          <w:b/>
          <w:bCs/>
          <w:i/>
          <w:iCs/>
        </w:rPr>
        <w:t>Pacific Horizon</w:t>
      </w:r>
    </w:p>
    <w:p w14:paraId="19688780" w14:textId="77777777" w:rsidR="005157EE" w:rsidRPr="005157EE" w:rsidRDefault="005157EE" w:rsidP="005157EE">
      <w:pPr>
        <w:widowControl/>
        <w:autoSpaceDE/>
        <w:autoSpaceDN/>
        <w:spacing w:before="100" w:beforeAutospacing="1" w:after="100" w:afterAutospacing="1"/>
        <w:ind w:firstLine="0"/>
        <w:jc w:val="left"/>
        <w:rPr>
          <w:rFonts w:eastAsia="Times New Roman"/>
          <w:b/>
          <w:bCs/>
        </w:rPr>
      </w:pPr>
      <w:r w:rsidRPr="005157EE">
        <w:rPr>
          <w:rFonts w:eastAsia="Times New Roman"/>
          <w:b/>
          <w:bCs/>
        </w:rPr>
        <w:t>a. Background:</w:t>
      </w:r>
    </w:p>
    <w:p w14:paraId="5A230BFF" w14:textId="77777777" w:rsidR="005157EE" w:rsidRPr="005157EE" w:rsidRDefault="005157EE" w:rsidP="005157EE">
      <w:pPr>
        <w:widowControl/>
        <w:autoSpaceDE/>
        <w:autoSpaceDN/>
        <w:spacing w:before="100" w:beforeAutospacing="1" w:after="100" w:afterAutospacing="1"/>
        <w:ind w:firstLine="0"/>
        <w:jc w:val="left"/>
        <w:rPr>
          <w:rFonts w:eastAsia="Times New Roman"/>
        </w:rPr>
      </w:pPr>
      <w:r w:rsidRPr="005157EE">
        <w:rPr>
          <w:rFonts w:eastAsia="Times New Roman"/>
        </w:rPr>
        <w:t xml:space="preserve">The </w:t>
      </w:r>
      <w:r w:rsidRPr="005157EE">
        <w:rPr>
          <w:rFonts w:eastAsia="Times New Roman"/>
          <w:i/>
          <w:iCs/>
        </w:rPr>
        <w:t>MV Pacific Horizon</w:t>
      </w:r>
      <w:r w:rsidRPr="005157EE">
        <w:rPr>
          <w:rFonts w:eastAsia="Times New Roman"/>
        </w:rPr>
        <w:t xml:space="preserve"> is a bulk carrier operating on a 28-day voyage from Singapore to Los Angeles with a multinational crew of 30. The Second Steward, Ms. Elena Cruz, is newly promoted and tasked with overseeing the galley’s pantry and provision inventory. Although provisions were </w:t>
      </w:r>
      <w:proofErr w:type="gramStart"/>
      <w:r w:rsidRPr="005157EE">
        <w:rPr>
          <w:rFonts w:eastAsia="Times New Roman"/>
        </w:rPr>
        <w:t>restocked</w:t>
      </w:r>
      <w:proofErr w:type="gramEnd"/>
      <w:r w:rsidRPr="005157EE">
        <w:rPr>
          <w:rFonts w:eastAsia="Times New Roman"/>
        </w:rPr>
        <w:t xml:space="preserve"> before departure, concerns began to emerge by the end of the second week. Crew members reported shortages of daily staples such as eggs, bread, and meat. Meanwhile, the galley team noted a buildup of unused items, including canned legumes and powdered desserts.</w:t>
      </w:r>
    </w:p>
    <w:p w14:paraId="0D9025F5" w14:textId="77777777" w:rsidR="005157EE" w:rsidRPr="005157EE" w:rsidRDefault="005157EE" w:rsidP="005157EE">
      <w:pPr>
        <w:widowControl/>
        <w:autoSpaceDE/>
        <w:autoSpaceDN/>
        <w:spacing w:before="100" w:beforeAutospacing="1" w:after="100" w:afterAutospacing="1"/>
        <w:ind w:firstLine="0"/>
        <w:jc w:val="left"/>
        <w:rPr>
          <w:rFonts w:eastAsia="Times New Roman"/>
        </w:rPr>
      </w:pPr>
      <w:r w:rsidRPr="005157EE">
        <w:rPr>
          <w:rFonts w:eastAsia="Times New Roman"/>
        </w:rPr>
        <w:t>Upon inspection, it became evident that the inventory system in use—an outdated paper log—was inconsistently updated and poorly organized. Budget reports were not aligned with actual consumption, and reorder thresholds had not been established. Ms. Cruz suspects that the lack of structured supervision and inventory procedures is causing inefficiencies, waste, and imbalanced provision use.</w:t>
      </w:r>
    </w:p>
    <w:p w14:paraId="7FE7DCDC" w14:textId="77777777" w:rsidR="005157EE" w:rsidRPr="005157EE" w:rsidRDefault="005157EE" w:rsidP="005157EE">
      <w:pPr>
        <w:widowControl/>
        <w:autoSpaceDE/>
        <w:autoSpaceDN/>
        <w:spacing w:before="100" w:beforeAutospacing="1" w:after="100" w:afterAutospacing="1"/>
        <w:ind w:firstLine="0"/>
        <w:jc w:val="left"/>
        <w:rPr>
          <w:rFonts w:eastAsia="Times New Roman"/>
          <w:b/>
          <w:bCs/>
        </w:rPr>
      </w:pPr>
      <w:r w:rsidRPr="005157EE">
        <w:rPr>
          <w:rFonts w:eastAsia="Times New Roman"/>
          <w:b/>
          <w:bCs/>
        </w:rPr>
        <w:t>b. Objective:</w:t>
      </w:r>
    </w:p>
    <w:p w14:paraId="7D10D5E2" w14:textId="77777777" w:rsidR="005157EE" w:rsidRPr="005157EE" w:rsidRDefault="005157EE" w:rsidP="005157EE">
      <w:pPr>
        <w:widowControl/>
        <w:autoSpaceDE/>
        <w:autoSpaceDN/>
        <w:spacing w:before="100" w:beforeAutospacing="1" w:after="100" w:afterAutospacing="1"/>
        <w:ind w:firstLine="0"/>
        <w:jc w:val="left"/>
        <w:rPr>
          <w:rFonts w:eastAsia="Times New Roman"/>
        </w:rPr>
      </w:pPr>
      <w:r w:rsidRPr="005157EE">
        <w:rPr>
          <w:rFonts w:eastAsia="Times New Roman"/>
        </w:rPr>
        <w:t>To evaluate the challenges caused by weak inventory supervision in a ship’s galley and to apply structured inventory control and budgeting principles to prevent overuse, underuse, and waste of provisions during a voyage.</w:t>
      </w:r>
    </w:p>
    <w:p w14:paraId="7C2392B7" w14:textId="77777777" w:rsidR="005157EE" w:rsidRPr="005157EE" w:rsidRDefault="005157EE" w:rsidP="005157EE">
      <w:pPr>
        <w:widowControl/>
        <w:autoSpaceDE/>
        <w:autoSpaceDN/>
        <w:spacing w:before="100" w:beforeAutospacing="1" w:after="100" w:afterAutospacing="1"/>
        <w:ind w:firstLine="0"/>
        <w:jc w:val="left"/>
        <w:rPr>
          <w:rFonts w:eastAsia="Times New Roman"/>
          <w:b/>
          <w:bCs/>
        </w:rPr>
      </w:pPr>
      <w:r w:rsidRPr="005157EE">
        <w:rPr>
          <w:rFonts w:eastAsia="Times New Roman"/>
          <w:b/>
          <w:bCs/>
        </w:rPr>
        <w:t>c. Methods:</w:t>
      </w:r>
    </w:p>
    <w:p w14:paraId="7BC07375" w14:textId="77777777" w:rsidR="005157EE" w:rsidRPr="005157EE" w:rsidRDefault="005157EE" w:rsidP="005157EE">
      <w:pPr>
        <w:widowControl/>
        <w:numPr>
          <w:ilvl w:val="0"/>
          <w:numId w:val="53"/>
        </w:numPr>
        <w:autoSpaceDE/>
        <w:autoSpaceDN/>
        <w:spacing w:before="100" w:beforeAutospacing="1" w:after="100" w:afterAutospacing="1"/>
        <w:jc w:val="left"/>
        <w:rPr>
          <w:rFonts w:eastAsia="Times New Roman"/>
        </w:rPr>
      </w:pPr>
      <w:r w:rsidRPr="005157EE">
        <w:rPr>
          <w:rFonts w:eastAsia="Times New Roman"/>
        </w:rPr>
        <w:t>Analyze the scenario to identify critical gaps in supervision, particularly in the areas of monitoring, control, and planning.</w:t>
      </w:r>
    </w:p>
    <w:p w14:paraId="211A4ECF" w14:textId="77777777" w:rsidR="005157EE" w:rsidRPr="005157EE" w:rsidRDefault="005157EE" w:rsidP="005157EE">
      <w:pPr>
        <w:widowControl/>
        <w:numPr>
          <w:ilvl w:val="0"/>
          <w:numId w:val="53"/>
        </w:numPr>
        <w:autoSpaceDE/>
        <w:autoSpaceDN/>
        <w:spacing w:before="100" w:beforeAutospacing="1" w:after="100" w:afterAutospacing="1"/>
        <w:jc w:val="left"/>
        <w:rPr>
          <w:rFonts w:eastAsia="Times New Roman"/>
        </w:rPr>
      </w:pPr>
      <w:r w:rsidRPr="005157EE">
        <w:rPr>
          <w:rFonts w:eastAsia="Times New Roman"/>
        </w:rPr>
        <w:t>Use inventory management principles such as stock rotation, usage forecasting, and budget control to propose effective solutions.</w:t>
      </w:r>
    </w:p>
    <w:p w14:paraId="094E260E" w14:textId="77777777" w:rsidR="005157EE" w:rsidRPr="005157EE" w:rsidRDefault="005157EE" w:rsidP="005157EE">
      <w:pPr>
        <w:widowControl/>
        <w:numPr>
          <w:ilvl w:val="0"/>
          <w:numId w:val="53"/>
        </w:numPr>
        <w:autoSpaceDE/>
        <w:autoSpaceDN/>
        <w:spacing w:before="100" w:beforeAutospacing="1" w:after="100" w:afterAutospacing="1"/>
        <w:jc w:val="left"/>
        <w:rPr>
          <w:rFonts w:eastAsia="Times New Roman"/>
        </w:rPr>
      </w:pPr>
      <w:r w:rsidRPr="005157EE">
        <w:rPr>
          <w:rFonts w:eastAsia="Times New Roman"/>
        </w:rPr>
        <w:t>Assess the limitations of current inventory-keeping methods and recommend improved systems.</w:t>
      </w:r>
    </w:p>
    <w:p w14:paraId="1616AC2C" w14:textId="77777777" w:rsidR="005157EE" w:rsidRPr="005157EE" w:rsidRDefault="005157EE" w:rsidP="005157EE">
      <w:pPr>
        <w:widowControl/>
        <w:numPr>
          <w:ilvl w:val="0"/>
          <w:numId w:val="53"/>
        </w:numPr>
        <w:autoSpaceDE/>
        <w:autoSpaceDN/>
        <w:spacing w:before="100" w:beforeAutospacing="1" w:after="100" w:afterAutospacing="1"/>
        <w:jc w:val="left"/>
        <w:rPr>
          <w:rFonts w:eastAsia="Times New Roman"/>
        </w:rPr>
      </w:pPr>
      <w:r w:rsidRPr="005157EE">
        <w:rPr>
          <w:rFonts w:eastAsia="Times New Roman"/>
        </w:rPr>
        <w:t>Design a set of procedures and templates that would enhance daily, weekly, and monthly inventory management routines on board.</w:t>
      </w:r>
    </w:p>
    <w:p w14:paraId="39C36C3E" w14:textId="77777777" w:rsidR="005157EE" w:rsidRPr="005157EE" w:rsidRDefault="005157EE" w:rsidP="005157EE">
      <w:pPr>
        <w:widowControl/>
        <w:autoSpaceDE/>
        <w:autoSpaceDN/>
        <w:spacing w:before="100" w:beforeAutospacing="1" w:after="100" w:afterAutospacing="1"/>
        <w:ind w:firstLine="0"/>
        <w:jc w:val="left"/>
        <w:rPr>
          <w:rFonts w:eastAsia="Times New Roman"/>
          <w:b/>
          <w:bCs/>
        </w:rPr>
      </w:pPr>
      <w:r w:rsidRPr="005157EE">
        <w:rPr>
          <w:rFonts w:eastAsia="Times New Roman"/>
          <w:b/>
          <w:bCs/>
        </w:rPr>
        <w:t>d. Expected Results:</w:t>
      </w:r>
    </w:p>
    <w:p w14:paraId="191C6011" w14:textId="77777777" w:rsidR="005157EE" w:rsidRPr="005157EE" w:rsidRDefault="005157EE" w:rsidP="005157EE">
      <w:pPr>
        <w:widowControl/>
        <w:autoSpaceDE/>
        <w:autoSpaceDN/>
        <w:spacing w:before="100" w:beforeAutospacing="1" w:after="100" w:afterAutospacing="1"/>
        <w:ind w:firstLine="0"/>
        <w:jc w:val="left"/>
        <w:rPr>
          <w:rFonts w:eastAsia="Times New Roman"/>
        </w:rPr>
      </w:pPr>
      <w:r w:rsidRPr="005157EE">
        <w:rPr>
          <w:rFonts w:eastAsia="Times New Roman"/>
        </w:rPr>
        <w:t>Learners will be able to:</w:t>
      </w:r>
    </w:p>
    <w:p w14:paraId="709E21F9" w14:textId="77777777" w:rsidR="005157EE" w:rsidRPr="005157EE" w:rsidRDefault="005157EE" w:rsidP="005157EE">
      <w:pPr>
        <w:widowControl/>
        <w:numPr>
          <w:ilvl w:val="0"/>
          <w:numId w:val="54"/>
        </w:numPr>
        <w:autoSpaceDE/>
        <w:autoSpaceDN/>
        <w:spacing w:before="100" w:beforeAutospacing="1" w:after="100" w:afterAutospacing="1"/>
        <w:jc w:val="left"/>
        <w:rPr>
          <w:rFonts w:eastAsia="Times New Roman"/>
        </w:rPr>
      </w:pPr>
      <w:r w:rsidRPr="005157EE">
        <w:rPr>
          <w:rFonts w:eastAsia="Times New Roman"/>
        </w:rPr>
        <w:t>Identify common failures in pantry supervision and explain how they affect crew satisfaction and food security.</w:t>
      </w:r>
    </w:p>
    <w:p w14:paraId="7D8A3754" w14:textId="77777777" w:rsidR="005157EE" w:rsidRPr="005157EE" w:rsidRDefault="005157EE" w:rsidP="005157EE">
      <w:pPr>
        <w:widowControl/>
        <w:numPr>
          <w:ilvl w:val="0"/>
          <w:numId w:val="54"/>
        </w:numPr>
        <w:autoSpaceDE/>
        <w:autoSpaceDN/>
        <w:spacing w:before="100" w:beforeAutospacing="1" w:after="100" w:afterAutospacing="1"/>
        <w:jc w:val="left"/>
        <w:rPr>
          <w:rFonts w:eastAsia="Times New Roman"/>
        </w:rPr>
      </w:pPr>
      <w:r w:rsidRPr="005157EE">
        <w:rPr>
          <w:rFonts w:eastAsia="Times New Roman"/>
        </w:rPr>
        <w:t>Propose a comprehensive solution to implement proper inventory controls and budget alignment.</w:t>
      </w:r>
    </w:p>
    <w:p w14:paraId="3A7984AE" w14:textId="77777777" w:rsidR="005157EE" w:rsidRPr="005157EE" w:rsidRDefault="005157EE" w:rsidP="005157EE">
      <w:pPr>
        <w:widowControl/>
        <w:numPr>
          <w:ilvl w:val="0"/>
          <w:numId w:val="54"/>
        </w:numPr>
        <w:autoSpaceDE/>
        <w:autoSpaceDN/>
        <w:spacing w:before="100" w:beforeAutospacing="1" w:after="100" w:afterAutospacing="1"/>
        <w:jc w:val="left"/>
        <w:rPr>
          <w:rFonts w:eastAsia="Times New Roman"/>
        </w:rPr>
      </w:pPr>
      <w:r w:rsidRPr="005157EE">
        <w:rPr>
          <w:rFonts w:eastAsia="Times New Roman"/>
        </w:rPr>
        <w:t>Select and justify inventory-keeping methods suitable for galley operations under variable conditions.</w:t>
      </w:r>
    </w:p>
    <w:p w14:paraId="62E3E817" w14:textId="77777777" w:rsidR="005157EE" w:rsidRPr="005157EE" w:rsidRDefault="005157EE" w:rsidP="005157EE">
      <w:pPr>
        <w:widowControl/>
        <w:numPr>
          <w:ilvl w:val="0"/>
          <w:numId w:val="54"/>
        </w:numPr>
        <w:autoSpaceDE/>
        <w:autoSpaceDN/>
        <w:spacing w:before="100" w:beforeAutospacing="1" w:after="100" w:afterAutospacing="1"/>
        <w:jc w:val="left"/>
        <w:rPr>
          <w:rFonts w:eastAsia="Times New Roman"/>
        </w:rPr>
      </w:pPr>
      <w:r w:rsidRPr="005157EE">
        <w:rPr>
          <w:rFonts w:eastAsia="Times New Roman"/>
        </w:rPr>
        <w:t>Draft a structured supervision plan that ensures consistency, accountability, and responsiveness in provision management.</w:t>
      </w:r>
    </w:p>
    <w:p w14:paraId="5F74BACD" w14:textId="77777777" w:rsidR="005157EE" w:rsidRPr="005157EE" w:rsidRDefault="005157EE" w:rsidP="005157EE">
      <w:pPr>
        <w:widowControl/>
        <w:autoSpaceDE/>
        <w:autoSpaceDN/>
        <w:spacing w:before="100" w:beforeAutospacing="1" w:after="100" w:afterAutospacing="1"/>
        <w:ind w:firstLine="0"/>
        <w:jc w:val="left"/>
        <w:rPr>
          <w:rFonts w:eastAsia="Times New Roman"/>
          <w:b/>
          <w:bCs/>
        </w:rPr>
      </w:pPr>
      <w:r w:rsidRPr="005157EE">
        <w:rPr>
          <w:rFonts w:eastAsia="Times New Roman"/>
          <w:b/>
          <w:bCs/>
        </w:rPr>
        <w:t>e. Discussion Questions:</w:t>
      </w:r>
    </w:p>
    <w:p w14:paraId="1C2F3BEB" w14:textId="77777777" w:rsidR="005157EE" w:rsidRPr="005157EE" w:rsidRDefault="005157EE" w:rsidP="005157EE">
      <w:pPr>
        <w:widowControl/>
        <w:numPr>
          <w:ilvl w:val="0"/>
          <w:numId w:val="55"/>
        </w:numPr>
        <w:autoSpaceDE/>
        <w:autoSpaceDN/>
        <w:spacing w:before="100" w:beforeAutospacing="1" w:after="100" w:afterAutospacing="1"/>
        <w:jc w:val="left"/>
        <w:rPr>
          <w:rFonts w:eastAsia="Times New Roman"/>
        </w:rPr>
      </w:pPr>
      <w:r w:rsidRPr="005157EE">
        <w:rPr>
          <w:rFonts w:eastAsia="Times New Roman"/>
        </w:rPr>
        <w:t>What were the main weaknesses in Ms. Cruz’s inventory supervision process?</w:t>
      </w:r>
    </w:p>
    <w:p w14:paraId="5B1A59FF" w14:textId="77777777" w:rsidR="005157EE" w:rsidRPr="005157EE" w:rsidRDefault="005157EE" w:rsidP="005157EE">
      <w:pPr>
        <w:widowControl/>
        <w:numPr>
          <w:ilvl w:val="0"/>
          <w:numId w:val="55"/>
        </w:numPr>
        <w:autoSpaceDE/>
        <w:autoSpaceDN/>
        <w:spacing w:before="100" w:beforeAutospacing="1" w:after="100" w:afterAutospacing="1"/>
        <w:jc w:val="left"/>
        <w:rPr>
          <w:rFonts w:eastAsia="Times New Roman"/>
        </w:rPr>
      </w:pPr>
      <w:r w:rsidRPr="005157EE">
        <w:rPr>
          <w:rFonts w:eastAsia="Times New Roman"/>
        </w:rPr>
        <w:t>How can inventory imbalance (overstocking vs. understocking) be prevented on a long voyage?</w:t>
      </w:r>
    </w:p>
    <w:p w14:paraId="1CFB6B3F" w14:textId="77777777" w:rsidR="005157EE" w:rsidRPr="005157EE" w:rsidRDefault="005157EE" w:rsidP="005157EE">
      <w:pPr>
        <w:widowControl/>
        <w:numPr>
          <w:ilvl w:val="0"/>
          <w:numId w:val="55"/>
        </w:numPr>
        <w:autoSpaceDE/>
        <w:autoSpaceDN/>
        <w:spacing w:before="100" w:beforeAutospacing="1" w:after="100" w:afterAutospacing="1"/>
        <w:jc w:val="left"/>
        <w:rPr>
          <w:rFonts w:eastAsia="Times New Roman"/>
        </w:rPr>
      </w:pPr>
      <w:r w:rsidRPr="005157EE">
        <w:rPr>
          <w:rFonts w:eastAsia="Times New Roman"/>
        </w:rPr>
        <w:t>What inventory-keeping tools or software could Ms. Cruz introduce to modernize record-keeping?</w:t>
      </w:r>
    </w:p>
    <w:p w14:paraId="744E2108" w14:textId="77777777" w:rsidR="005157EE" w:rsidRPr="005157EE" w:rsidRDefault="005157EE" w:rsidP="005157EE">
      <w:pPr>
        <w:widowControl/>
        <w:numPr>
          <w:ilvl w:val="0"/>
          <w:numId w:val="55"/>
        </w:numPr>
        <w:autoSpaceDE/>
        <w:autoSpaceDN/>
        <w:spacing w:before="100" w:beforeAutospacing="1" w:after="100" w:afterAutospacing="1"/>
        <w:jc w:val="left"/>
        <w:rPr>
          <w:rFonts w:eastAsia="Times New Roman"/>
        </w:rPr>
      </w:pPr>
      <w:r w:rsidRPr="005157EE">
        <w:rPr>
          <w:rFonts w:eastAsia="Times New Roman"/>
        </w:rPr>
        <w:t>How should a galley supervisor balance the use of perishables with long-life stores during voyage planning?</w:t>
      </w:r>
    </w:p>
    <w:p w14:paraId="7456253E" w14:textId="3A72C677" w:rsidR="005157EE" w:rsidRPr="005157EE" w:rsidRDefault="005157EE" w:rsidP="005157EE">
      <w:pPr>
        <w:widowControl/>
        <w:numPr>
          <w:ilvl w:val="0"/>
          <w:numId w:val="55"/>
        </w:numPr>
        <w:autoSpaceDE/>
        <w:autoSpaceDN/>
        <w:spacing w:before="100" w:beforeAutospacing="1" w:after="100" w:afterAutospacing="1"/>
        <w:jc w:val="left"/>
        <w:rPr>
          <w:rFonts w:eastAsia="Times New Roman"/>
        </w:rPr>
      </w:pPr>
      <w:r w:rsidRPr="005157EE">
        <w:rPr>
          <w:rFonts w:eastAsia="Times New Roman"/>
        </w:rPr>
        <w:t>What steps should be taken to involve the galley team in consistent record updating and stock rotation?</w:t>
      </w:r>
    </w:p>
    <w:p w14:paraId="70AF1806" w14:textId="77777777" w:rsidR="005930A8" w:rsidRDefault="005930A8" w:rsidP="005157EE">
      <w:pPr>
        <w:widowControl/>
        <w:autoSpaceDE/>
        <w:autoSpaceDN/>
        <w:spacing w:before="100" w:beforeAutospacing="1" w:after="100" w:afterAutospacing="1"/>
        <w:ind w:firstLine="0"/>
        <w:jc w:val="left"/>
        <w:rPr>
          <w:rFonts w:eastAsia="Times New Roman"/>
          <w:b/>
          <w:bCs/>
        </w:rPr>
      </w:pPr>
    </w:p>
    <w:p w14:paraId="55D315CE" w14:textId="77777777" w:rsidR="005D2D9E" w:rsidRDefault="005D2D9E" w:rsidP="005157EE">
      <w:pPr>
        <w:widowControl/>
        <w:autoSpaceDE/>
        <w:autoSpaceDN/>
        <w:spacing w:before="100" w:beforeAutospacing="1" w:after="100" w:afterAutospacing="1"/>
        <w:ind w:firstLine="0"/>
        <w:jc w:val="left"/>
        <w:rPr>
          <w:rFonts w:eastAsia="Times New Roman"/>
          <w:b/>
          <w:bCs/>
        </w:rPr>
      </w:pPr>
    </w:p>
    <w:p w14:paraId="4A0CC487" w14:textId="67FD04D4" w:rsidR="005157EE" w:rsidRPr="005157EE" w:rsidRDefault="005157EE" w:rsidP="005157EE">
      <w:pPr>
        <w:widowControl/>
        <w:autoSpaceDE/>
        <w:autoSpaceDN/>
        <w:spacing w:before="100" w:beforeAutospacing="1" w:after="100" w:afterAutospacing="1"/>
        <w:ind w:firstLine="0"/>
        <w:jc w:val="left"/>
        <w:rPr>
          <w:rFonts w:eastAsia="Times New Roman"/>
          <w:b/>
          <w:bCs/>
        </w:rPr>
      </w:pPr>
      <w:r w:rsidRPr="005157EE">
        <w:rPr>
          <w:rFonts w:eastAsia="Times New Roman"/>
          <w:b/>
          <w:bCs/>
        </w:rPr>
        <w:lastRenderedPageBreak/>
        <w:t>f. Evaluation Criteria:</w:t>
      </w:r>
    </w:p>
    <w:p w14:paraId="66DC5265" w14:textId="77777777" w:rsidR="005157EE" w:rsidRPr="005157EE" w:rsidRDefault="005157EE" w:rsidP="005157EE">
      <w:pPr>
        <w:widowControl/>
        <w:autoSpaceDE/>
        <w:autoSpaceDN/>
        <w:spacing w:before="100" w:beforeAutospacing="1" w:after="100" w:afterAutospacing="1"/>
        <w:ind w:firstLine="0"/>
        <w:jc w:val="left"/>
        <w:rPr>
          <w:rFonts w:eastAsia="Times New Roman"/>
        </w:rPr>
      </w:pPr>
      <w:r w:rsidRPr="005157EE">
        <w:rPr>
          <w:rFonts w:eastAsia="Times New Roman"/>
        </w:rPr>
        <w:t>Responses will be assessed using the following criteria:</w:t>
      </w:r>
    </w:p>
    <w:p w14:paraId="2D51E75A" w14:textId="77777777" w:rsidR="005157EE" w:rsidRPr="005157EE" w:rsidRDefault="005157EE" w:rsidP="005157EE">
      <w:pPr>
        <w:widowControl/>
        <w:numPr>
          <w:ilvl w:val="0"/>
          <w:numId w:val="56"/>
        </w:numPr>
        <w:autoSpaceDE/>
        <w:autoSpaceDN/>
        <w:spacing w:before="100" w:beforeAutospacing="1" w:after="100" w:afterAutospacing="1"/>
        <w:jc w:val="left"/>
        <w:rPr>
          <w:rFonts w:eastAsia="Times New Roman"/>
        </w:rPr>
      </w:pPr>
      <w:r w:rsidRPr="005157EE">
        <w:rPr>
          <w:rFonts w:eastAsia="Times New Roman"/>
          <w:b/>
          <w:bCs/>
        </w:rPr>
        <w:t>Problem Identification (20%)</w:t>
      </w:r>
      <w:r w:rsidRPr="005157EE">
        <w:rPr>
          <w:rFonts w:eastAsia="Times New Roman"/>
        </w:rPr>
        <w:t>: Accuracy in pinpointing the causes and effects of the supervisory issues.</w:t>
      </w:r>
    </w:p>
    <w:p w14:paraId="3A25286F" w14:textId="77777777" w:rsidR="005157EE" w:rsidRPr="005157EE" w:rsidRDefault="005157EE" w:rsidP="005157EE">
      <w:pPr>
        <w:widowControl/>
        <w:numPr>
          <w:ilvl w:val="0"/>
          <w:numId w:val="56"/>
        </w:numPr>
        <w:autoSpaceDE/>
        <w:autoSpaceDN/>
        <w:spacing w:before="100" w:beforeAutospacing="1" w:after="100" w:afterAutospacing="1"/>
        <w:jc w:val="left"/>
        <w:rPr>
          <w:rFonts w:eastAsia="Times New Roman"/>
        </w:rPr>
      </w:pPr>
      <w:r w:rsidRPr="005157EE">
        <w:rPr>
          <w:rFonts w:eastAsia="Times New Roman"/>
          <w:b/>
          <w:bCs/>
        </w:rPr>
        <w:t>Use of Inventory and Budget Principles (25%)</w:t>
      </w:r>
      <w:r w:rsidRPr="005157EE">
        <w:rPr>
          <w:rFonts w:eastAsia="Times New Roman"/>
        </w:rPr>
        <w:t>: Application of relevant maritime best practices in inventory and provision control.</w:t>
      </w:r>
    </w:p>
    <w:p w14:paraId="3E8D01C4" w14:textId="77777777" w:rsidR="005157EE" w:rsidRPr="005157EE" w:rsidRDefault="005157EE" w:rsidP="005157EE">
      <w:pPr>
        <w:widowControl/>
        <w:numPr>
          <w:ilvl w:val="0"/>
          <w:numId w:val="56"/>
        </w:numPr>
        <w:autoSpaceDE/>
        <w:autoSpaceDN/>
        <w:spacing w:before="100" w:beforeAutospacing="1" w:after="100" w:afterAutospacing="1"/>
        <w:jc w:val="left"/>
        <w:rPr>
          <w:rFonts w:eastAsia="Times New Roman"/>
        </w:rPr>
      </w:pPr>
      <w:r w:rsidRPr="005157EE">
        <w:rPr>
          <w:rFonts w:eastAsia="Times New Roman"/>
          <w:b/>
          <w:bCs/>
        </w:rPr>
        <w:t>Practical Recommendations (25%)</w:t>
      </w:r>
      <w:r w:rsidRPr="005157EE">
        <w:rPr>
          <w:rFonts w:eastAsia="Times New Roman"/>
        </w:rPr>
        <w:t>: Feasibility and realism of the suggested supervision systems and tools.</w:t>
      </w:r>
    </w:p>
    <w:p w14:paraId="42899511" w14:textId="77777777" w:rsidR="005157EE" w:rsidRPr="005157EE" w:rsidRDefault="005157EE" w:rsidP="005157EE">
      <w:pPr>
        <w:widowControl/>
        <w:numPr>
          <w:ilvl w:val="0"/>
          <w:numId w:val="56"/>
        </w:numPr>
        <w:autoSpaceDE/>
        <w:autoSpaceDN/>
        <w:spacing w:before="100" w:beforeAutospacing="1" w:after="100" w:afterAutospacing="1"/>
        <w:jc w:val="left"/>
        <w:rPr>
          <w:rFonts w:eastAsia="Times New Roman"/>
        </w:rPr>
      </w:pPr>
      <w:r w:rsidRPr="005157EE">
        <w:rPr>
          <w:rFonts w:eastAsia="Times New Roman"/>
          <w:b/>
          <w:bCs/>
        </w:rPr>
        <w:t>Team Integration (15%)</w:t>
      </w:r>
      <w:r w:rsidRPr="005157EE">
        <w:rPr>
          <w:rFonts w:eastAsia="Times New Roman"/>
        </w:rPr>
        <w:t>: Consideration of how to involve galley staff in sustainable procedures.</w:t>
      </w:r>
    </w:p>
    <w:p w14:paraId="3328975A" w14:textId="77777777" w:rsidR="005157EE" w:rsidRPr="005157EE" w:rsidRDefault="005157EE" w:rsidP="005157EE">
      <w:pPr>
        <w:widowControl/>
        <w:numPr>
          <w:ilvl w:val="0"/>
          <w:numId w:val="56"/>
        </w:numPr>
        <w:autoSpaceDE/>
        <w:autoSpaceDN/>
        <w:spacing w:before="100" w:beforeAutospacing="1" w:after="100" w:afterAutospacing="1"/>
        <w:jc w:val="left"/>
        <w:rPr>
          <w:rFonts w:eastAsia="Times New Roman"/>
        </w:rPr>
      </w:pPr>
      <w:r w:rsidRPr="005157EE">
        <w:rPr>
          <w:rFonts w:eastAsia="Times New Roman"/>
          <w:b/>
          <w:bCs/>
        </w:rPr>
        <w:t>Presentation and Organization (15%)</w:t>
      </w:r>
      <w:r w:rsidRPr="005157EE">
        <w:rPr>
          <w:rFonts w:eastAsia="Times New Roman"/>
        </w:rPr>
        <w:t>: Clarity, completeness, and structure of the case analysis and proposed solutions.</w:t>
      </w:r>
    </w:p>
    <w:sectPr w:rsidR="005157EE" w:rsidRPr="005157EE"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30A6A" w14:textId="77777777" w:rsidR="003832B7" w:rsidRDefault="003832B7" w:rsidP="000E602D">
      <w:r>
        <w:separator/>
      </w:r>
    </w:p>
  </w:endnote>
  <w:endnote w:type="continuationSeparator" w:id="0">
    <w:p w14:paraId="007AC0F7" w14:textId="77777777" w:rsidR="003832B7" w:rsidRDefault="003832B7"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6214" w14:textId="1BCE86F2" w:rsidR="00C8269C" w:rsidRDefault="00EF3740" w:rsidP="00EF3740">
    <w:pPr>
      <w:pStyle w:val="Footer"/>
      <w:ind w:firstLine="0"/>
      <w:jc w:val="center"/>
    </w:pPr>
    <w:r>
      <w:t>VICTUALLING ONBOARD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03A47" w14:textId="77777777" w:rsidR="003832B7" w:rsidRDefault="003832B7" w:rsidP="000E602D">
      <w:r>
        <w:separator/>
      </w:r>
    </w:p>
  </w:footnote>
  <w:footnote w:type="continuationSeparator" w:id="0">
    <w:p w14:paraId="0069D6B5" w14:textId="77777777" w:rsidR="003832B7" w:rsidRDefault="003832B7"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Header"/>
    </w:pPr>
  </w:p>
  <w:p w14:paraId="7922BB30" w14:textId="7ECE465F" w:rsidR="0089602C" w:rsidRDefault="0089602C">
    <w:pPr>
      <w:pStyle w:val="Header"/>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DF8"/>
    <w:multiLevelType w:val="multilevel"/>
    <w:tmpl w:val="DB08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B5E84"/>
    <w:multiLevelType w:val="multilevel"/>
    <w:tmpl w:val="786E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3" w15:restartNumberingAfterBreak="0">
    <w:nsid w:val="180419DF"/>
    <w:multiLevelType w:val="multilevel"/>
    <w:tmpl w:val="7E2A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55AE7"/>
    <w:multiLevelType w:val="multilevel"/>
    <w:tmpl w:val="1CDEB34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1D5747E8"/>
    <w:multiLevelType w:val="hybridMultilevel"/>
    <w:tmpl w:val="E474E7C0"/>
    <w:lvl w:ilvl="0" w:tplc="ABA8E054">
      <w:start w:val="1"/>
      <w:numFmt w:val="decimal"/>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6" w15:restartNumberingAfterBreak="0">
    <w:nsid w:val="20E24116"/>
    <w:multiLevelType w:val="multilevel"/>
    <w:tmpl w:val="475A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17863"/>
    <w:multiLevelType w:val="multilevel"/>
    <w:tmpl w:val="7D48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34F7D"/>
    <w:multiLevelType w:val="multilevel"/>
    <w:tmpl w:val="67E2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04275"/>
    <w:multiLevelType w:val="multilevel"/>
    <w:tmpl w:val="99B2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124F62"/>
    <w:multiLevelType w:val="multilevel"/>
    <w:tmpl w:val="4288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B75522"/>
    <w:multiLevelType w:val="multilevel"/>
    <w:tmpl w:val="9CF8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B7008"/>
    <w:multiLevelType w:val="multilevel"/>
    <w:tmpl w:val="463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E26A6"/>
    <w:multiLevelType w:val="multilevel"/>
    <w:tmpl w:val="AD6E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742022"/>
    <w:multiLevelType w:val="multilevel"/>
    <w:tmpl w:val="BC80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FD7FC4"/>
    <w:multiLevelType w:val="multilevel"/>
    <w:tmpl w:val="A28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7534F6"/>
    <w:multiLevelType w:val="multilevel"/>
    <w:tmpl w:val="DE80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EF2832"/>
    <w:multiLevelType w:val="multilevel"/>
    <w:tmpl w:val="779E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DC4A70"/>
    <w:multiLevelType w:val="multilevel"/>
    <w:tmpl w:val="BA84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020A7F"/>
    <w:multiLevelType w:val="multilevel"/>
    <w:tmpl w:val="A66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3E04AD"/>
    <w:multiLevelType w:val="multilevel"/>
    <w:tmpl w:val="0CAEE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806FBD"/>
    <w:multiLevelType w:val="multilevel"/>
    <w:tmpl w:val="0E30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2B7AF6"/>
    <w:multiLevelType w:val="hybridMultilevel"/>
    <w:tmpl w:val="2694620E"/>
    <w:lvl w:ilvl="0" w:tplc="1F207EE6">
      <w:start w:val="1"/>
      <w:numFmt w:val="decimal"/>
      <w:lvlText w:val="%1."/>
      <w:lvlJc w:val="left"/>
      <w:pPr>
        <w:ind w:left="164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24" w15:restartNumberingAfterBreak="0">
    <w:nsid w:val="6C430228"/>
    <w:multiLevelType w:val="hybridMultilevel"/>
    <w:tmpl w:val="CFFA6028"/>
    <w:lvl w:ilvl="0" w:tplc="0402000F">
      <w:start w:val="1"/>
      <w:numFmt w:val="decimal"/>
      <w:lvlText w:val="%1."/>
      <w:lvlJc w:val="left"/>
      <w:pPr>
        <w:ind w:left="1647" w:hanging="360"/>
      </w:p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25" w15:restartNumberingAfterBreak="0">
    <w:nsid w:val="6E074019"/>
    <w:multiLevelType w:val="multilevel"/>
    <w:tmpl w:val="6D96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410618A"/>
    <w:multiLevelType w:val="hybridMultilevel"/>
    <w:tmpl w:val="4DC4D1F6"/>
    <w:lvl w:ilvl="0" w:tplc="40464792">
      <w:start w:val="1"/>
      <w:numFmt w:val="bullet"/>
      <w:lvlText w:val="−"/>
      <w:lvlJc w:val="left"/>
      <w:pPr>
        <w:ind w:left="1647" w:hanging="360"/>
      </w:pPr>
      <w:rPr>
        <w:rFonts w:ascii="Courier New" w:hAnsi="Courier New" w:cs="Courier New" w:hint="default"/>
        <w:spacing w:val="0"/>
        <w:position w:val="0"/>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28" w15:restartNumberingAfterBreak="0">
    <w:nsid w:val="75883DE0"/>
    <w:multiLevelType w:val="multilevel"/>
    <w:tmpl w:val="E7705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BDE50BB"/>
    <w:multiLevelType w:val="multilevel"/>
    <w:tmpl w:val="96560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AA02CA"/>
    <w:multiLevelType w:val="multilevel"/>
    <w:tmpl w:val="54AE2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024976">
    <w:abstractNumId w:val="23"/>
  </w:num>
  <w:num w:numId="2" w16cid:durableId="679308741">
    <w:abstractNumId w:val="29"/>
  </w:num>
  <w:num w:numId="3" w16cid:durableId="2133396322">
    <w:abstractNumId w:val="2"/>
  </w:num>
  <w:num w:numId="4" w16cid:durableId="484057374">
    <w:abstractNumId w:val="26"/>
  </w:num>
  <w:num w:numId="5" w16cid:durableId="1986273124">
    <w:abstractNumId w:val="24"/>
  </w:num>
  <w:num w:numId="6" w16cid:durableId="1871338608">
    <w:abstractNumId w:val="27"/>
  </w:num>
  <w:num w:numId="7" w16cid:durableId="1213226950">
    <w:abstractNumId w:val="5"/>
  </w:num>
  <w:num w:numId="8" w16cid:durableId="1409185225">
    <w:abstractNumId w:val="22"/>
  </w:num>
  <w:num w:numId="9" w16cid:durableId="531654827">
    <w:abstractNumId w:val="4"/>
  </w:num>
  <w:num w:numId="10" w16cid:durableId="1625774624">
    <w:abstractNumId w:val="12"/>
  </w:num>
  <w:num w:numId="11" w16cid:durableId="472408920">
    <w:abstractNumId w:val="16"/>
  </w:num>
  <w:num w:numId="12" w16cid:durableId="2106000204">
    <w:abstractNumId w:val="25"/>
  </w:num>
  <w:num w:numId="13" w16cid:durableId="1069351341">
    <w:abstractNumId w:val="10"/>
  </w:num>
  <w:num w:numId="14" w16cid:durableId="1757433808">
    <w:abstractNumId w:val="1"/>
  </w:num>
  <w:num w:numId="15" w16cid:durableId="1292440308">
    <w:abstractNumId w:val="9"/>
  </w:num>
  <w:num w:numId="16" w16cid:durableId="2026321091">
    <w:abstractNumId w:val="17"/>
  </w:num>
  <w:num w:numId="17" w16cid:durableId="320961494">
    <w:abstractNumId w:val="15"/>
  </w:num>
  <w:num w:numId="18" w16cid:durableId="321587806">
    <w:abstractNumId w:val="7"/>
  </w:num>
  <w:num w:numId="19" w16cid:durableId="1772895737">
    <w:abstractNumId w:val="19"/>
  </w:num>
  <w:num w:numId="20" w16cid:durableId="1467314688">
    <w:abstractNumId w:val="11"/>
  </w:num>
  <w:num w:numId="21" w16cid:durableId="485709394">
    <w:abstractNumId w:val="29"/>
  </w:num>
  <w:num w:numId="22" w16cid:durableId="744912876">
    <w:abstractNumId w:val="29"/>
  </w:num>
  <w:num w:numId="23" w16cid:durableId="1077825227">
    <w:abstractNumId w:val="29"/>
  </w:num>
  <w:num w:numId="24" w16cid:durableId="383723133">
    <w:abstractNumId w:val="29"/>
  </w:num>
  <w:num w:numId="25" w16cid:durableId="811212384">
    <w:abstractNumId w:val="29"/>
  </w:num>
  <w:num w:numId="26" w16cid:durableId="946961398">
    <w:abstractNumId w:val="29"/>
  </w:num>
  <w:num w:numId="27" w16cid:durableId="1711686137">
    <w:abstractNumId w:val="29"/>
  </w:num>
  <w:num w:numId="28" w16cid:durableId="1315600333">
    <w:abstractNumId w:val="29"/>
  </w:num>
  <w:num w:numId="29" w16cid:durableId="935527417">
    <w:abstractNumId w:val="29"/>
  </w:num>
  <w:num w:numId="30" w16cid:durableId="149686489">
    <w:abstractNumId w:val="29"/>
  </w:num>
  <w:num w:numId="31" w16cid:durableId="1956058516">
    <w:abstractNumId w:val="29"/>
  </w:num>
  <w:num w:numId="32" w16cid:durableId="851995339">
    <w:abstractNumId w:val="29"/>
  </w:num>
  <w:num w:numId="33" w16cid:durableId="365568090">
    <w:abstractNumId w:val="29"/>
  </w:num>
  <w:num w:numId="34" w16cid:durableId="457914664">
    <w:abstractNumId w:val="29"/>
  </w:num>
  <w:num w:numId="35" w16cid:durableId="241187502">
    <w:abstractNumId w:val="29"/>
  </w:num>
  <w:num w:numId="36" w16cid:durableId="443159543">
    <w:abstractNumId w:val="29"/>
  </w:num>
  <w:num w:numId="37" w16cid:durableId="482938702">
    <w:abstractNumId w:val="29"/>
  </w:num>
  <w:num w:numId="38" w16cid:durableId="2109616055">
    <w:abstractNumId w:val="29"/>
  </w:num>
  <w:num w:numId="39" w16cid:durableId="1414857147">
    <w:abstractNumId w:val="29"/>
  </w:num>
  <w:num w:numId="40" w16cid:durableId="1596018175">
    <w:abstractNumId w:val="29"/>
  </w:num>
  <w:num w:numId="41" w16cid:durableId="802238798">
    <w:abstractNumId w:val="29"/>
  </w:num>
  <w:num w:numId="42" w16cid:durableId="687607733">
    <w:abstractNumId w:val="29"/>
  </w:num>
  <w:num w:numId="43" w16cid:durableId="748309232">
    <w:abstractNumId w:val="29"/>
  </w:num>
  <w:num w:numId="44" w16cid:durableId="1274245439">
    <w:abstractNumId w:val="29"/>
  </w:num>
  <w:num w:numId="45" w16cid:durableId="993407882">
    <w:abstractNumId w:val="31"/>
  </w:num>
  <w:num w:numId="46" w16cid:durableId="208146821">
    <w:abstractNumId w:val="0"/>
  </w:num>
  <w:num w:numId="47" w16cid:durableId="569389206">
    <w:abstractNumId w:val="20"/>
  </w:num>
  <w:num w:numId="48" w16cid:durableId="1341666674">
    <w:abstractNumId w:val="18"/>
  </w:num>
  <w:num w:numId="49" w16cid:durableId="263995266">
    <w:abstractNumId w:val="3"/>
  </w:num>
  <w:num w:numId="50" w16cid:durableId="1284576903">
    <w:abstractNumId w:val="6"/>
  </w:num>
  <w:num w:numId="51" w16cid:durableId="2124953520">
    <w:abstractNumId w:val="30"/>
  </w:num>
  <w:num w:numId="52" w16cid:durableId="1080717705">
    <w:abstractNumId w:val="8"/>
  </w:num>
  <w:num w:numId="53" w16cid:durableId="1308170509">
    <w:abstractNumId w:val="21"/>
  </w:num>
  <w:num w:numId="54" w16cid:durableId="1003974369">
    <w:abstractNumId w:val="14"/>
  </w:num>
  <w:num w:numId="55" w16cid:durableId="91584751">
    <w:abstractNumId w:val="28"/>
  </w:num>
  <w:num w:numId="56" w16cid:durableId="175685510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NKwFAFHYHj0tAAAA"/>
  </w:docVars>
  <w:rsids>
    <w:rsidRoot w:val="004025C0"/>
    <w:rsid w:val="0001060E"/>
    <w:rsid w:val="00012352"/>
    <w:rsid w:val="00013566"/>
    <w:rsid w:val="000135EF"/>
    <w:rsid w:val="0001739E"/>
    <w:rsid w:val="00020A40"/>
    <w:rsid w:val="00021772"/>
    <w:rsid w:val="00035EEF"/>
    <w:rsid w:val="000420FB"/>
    <w:rsid w:val="00042FCB"/>
    <w:rsid w:val="00056B9A"/>
    <w:rsid w:val="00060E44"/>
    <w:rsid w:val="000612A2"/>
    <w:rsid w:val="00062874"/>
    <w:rsid w:val="00063587"/>
    <w:rsid w:val="00065334"/>
    <w:rsid w:val="0007285F"/>
    <w:rsid w:val="000760E4"/>
    <w:rsid w:val="00077470"/>
    <w:rsid w:val="0007787A"/>
    <w:rsid w:val="000812E2"/>
    <w:rsid w:val="00084E0A"/>
    <w:rsid w:val="0008721B"/>
    <w:rsid w:val="00091D10"/>
    <w:rsid w:val="00094E8B"/>
    <w:rsid w:val="00094EA1"/>
    <w:rsid w:val="000A08AA"/>
    <w:rsid w:val="000A456A"/>
    <w:rsid w:val="000B7A22"/>
    <w:rsid w:val="000C0389"/>
    <w:rsid w:val="000E51D4"/>
    <w:rsid w:val="000E524A"/>
    <w:rsid w:val="000E592D"/>
    <w:rsid w:val="000E602D"/>
    <w:rsid w:val="00101F0C"/>
    <w:rsid w:val="00113217"/>
    <w:rsid w:val="00115395"/>
    <w:rsid w:val="00120B1C"/>
    <w:rsid w:val="00137209"/>
    <w:rsid w:val="00144E6F"/>
    <w:rsid w:val="0016055F"/>
    <w:rsid w:val="001607EF"/>
    <w:rsid w:val="0016113B"/>
    <w:rsid w:val="00173E61"/>
    <w:rsid w:val="00175DAA"/>
    <w:rsid w:val="00184EB7"/>
    <w:rsid w:val="0018598D"/>
    <w:rsid w:val="00185E06"/>
    <w:rsid w:val="001962E8"/>
    <w:rsid w:val="001A3E5B"/>
    <w:rsid w:val="001A5355"/>
    <w:rsid w:val="001A6691"/>
    <w:rsid w:val="001A7B0C"/>
    <w:rsid w:val="001B1DB3"/>
    <w:rsid w:val="001B2084"/>
    <w:rsid w:val="001B2CD5"/>
    <w:rsid w:val="001B5E30"/>
    <w:rsid w:val="001C01ED"/>
    <w:rsid w:val="001C6095"/>
    <w:rsid w:val="001D5973"/>
    <w:rsid w:val="001D6B64"/>
    <w:rsid w:val="001D7216"/>
    <w:rsid w:val="002123D8"/>
    <w:rsid w:val="00213190"/>
    <w:rsid w:val="0022080D"/>
    <w:rsid w:val="00222552"/>
    <w:rsid w:val="00223A2D"/>
    <w:rsid w:val="00224E58"/>
    <w:rsid w:val="00227D17"/>
    <w:rsid w:val="00232490"/>
    <w:rsid w:val="002443B8"/>
    <w:rsid w:val="00251236"/>
    <w:rsid w:val="00251C22"/>
    <w:rsid w:val="00260479"/>
    <w:rsid w:val="00264537"/>
    <w:rsid w:val="00264E34"/>
    <w:rsid w:val="0027637E"/>
    <w:rsid w:val="0027720B"/>
    <w:rsid w:val="0028465A"/>
    <w:rsid w:val="00287DF5"/>
    <w:rsid w:val="00293993"/>
    <w:rsid w:val="002A0A52"/>
    <w:rsid w:val="002A156A"/>
    <w:rsid w:val="002A1EC9"/>
    <w:rsid w:val="002A5C51"/>
    <w:rsid w:val="002B228D"/>
    <w:rsid w:val="002C28E0"/>
    <w:rsid w:val="002C4027"/>
    <w:rsid w:val="002D37DE"/>
    <w:rsid w:val="002D390A"/>
    <w:rsid w:val="002D67F8"/>
    <w:rsid w:val="002D68F8"/>
    <w:rsid w:val="002E0322"/>
    <w:rsid w:val="002E4BBB"/>
    <w:rsid w:val="002E4D42"/>
    <w:rsid w:val="002E5946"/>
    <w:rsid w:val="002F03FB"/>
    <w:rsid w:val="003034B2"/>
    <w:rsid w:val="00305059"/>
    <w:rsid w:val="0031105E"/>
    <w:rsid w:val="0031221E"/>
    <w:rsid w:val="00312E7D"/>
    <w:rsid w:val="00316FCA"/>
    <w:rsid w:val="00320F95"/>
    <w:rsid w:val="003256AD"/>
    <w:rsid w:val="003546C3"/>
    <w:rsid w:val="00360693"/>
    <w:rsid w:val="00380305"/>
    <w:rsid w:val="003832B7"/>
    <w:rsid w:val="003843FB"/>
    <w:rsid w:val="003845A1"/>
    <w:rsid w:val="003848CD"/>
    <w:rsid w:val="0038587F"/>
    <w:rsid w:val="00387B59"/>
    <w:rsid w:val="003A3229"/>
    <w:rsid w:val="003A7A10"/>
    <w:rsid w:val="003B58A3"/>
    <w:rsid w:val="003B70E7"/>
    <w:rsid w:val="003C12FA"/>
    <w:rsid w:val="003C44A6"/>
    <w:rsid w:val="003C73A9"/>
    <w:rsid w:val="003E7051"/>
    <w:rsid w:val="003E7730"/>
    <w:rsid w:val="004017FE"/>
    <w:rsid w:val="004025C0"/>
    <w:rsid w:val="00414248"/>
    <w:rsid w:val="0041491B"/>
    <w:rsid w:val="00416A32"/>
    <w:rsid w:val="00417386"/>
    <w:rsid w:val="0042249E"/>
    <w:rsid w:val="004248CF"/>
    <w:rsid w:val="004310A5"/>
    <w:rsid w:val="0043649B"/>
    <w:rsid w:val="00446662"/>
    <w:rsid w:val="00447F29"/>
    <w:rsid w:val="0045075D"/>
    <w:rsid w:val="00460F42"/>
    <w:rsid w:val="0046534C"/>
    <w:rsid w:val="00476159"/>
    <w:rsid w:val="0048624A"/>
    <w:rsid w:val="00490E24"/>
    <w:rsid w:val="0049405F"/>
    <w:rsid w:val="00494DA8"/>
    <w:rsid w:val="004B675A"/>
    <w:rsid w:val="004B6FA9"/>
    <w:rsid w:val="004B7A90"/>
    <w:rsid w:val="004C08C1"/>
    <w:rsid w:val="004C1FB6"/>
    <w:rsid w:val="004C30DA"/>
    <w:rsid w:val="004D01B4"/>
    <w:rsid w:val="004D0B77"/>
    <w:rsid w:val="004D31F4"/>
    <w:rsid w:val="004D620A"/>
    <w:rsid w:val="004E1D75"/>
    <w:rsid w:val="004F0D10"/>
    <w:rsid w:val="004F5889"/>
    <w:rsid w:val="005009D5"/>
    <w:rsid w:val="00514732"/>
    <w:rsid w:val="005157EE"/>
    <w:rsid w:val="00531AFD"/>
    <w:rsid w:val="005453C6"/>
    <w:rsid w:val="005545E4"/>
    <w:rsid w:val="00555679"/>
    <w:rsid w:val="005570F2"/>
    <w:rsid w:val="00566930"/>
    <w:rsid w:val="005758FA"/>
    <w:rsid w:val="00576376"/>
    <w:rsid w:val="0058173A"/>
    <w:rsid w:val="00583C20"/>
    <w:rsid w:val="0058433F"/>
    <w:rsid w:val="00585030"/>
    <w:rsid w:val="005900EF"/>
    <w:rsid w:val="005909EB"/>
    <w:rsid w:val="005930A8"/>
    <w:rsid w:val="005A65ED"/>
    <w:rsid w:val="005A734E"/>
    <w:rsid w:val="005B05CE"/>
    <w:rsid w:val="005C1F1F"/>
    <w:rsid w:val="005C6059"/>
    <w:rsid w:val="005D0BA0"/>
    <w:rsid w:val="005D2D9E"/>
    <w:rsid w:val="005D7158"/>
    <w:rsid w:val="005E23FD"/>
    <w:rsid w:val="005E39A6"/>
    <w:rsid w:val="005F4F55"/>
    <w:rsid w:val="00600FE0"/>
    <w:rsid w:val="006051E8"/>
    <w:rsid w:val="00621450"/>
    <w:rsid w:val="00621F29"/>
    <w:rsid w:val="006305E9"/>
    <w:rsid w:val="00630908"/>
    <w:rsid w:val="006350E4"/>
    <w:rsid w:val="00635959"/>
    <w:rsid w:val="006412FF"/>
    <w:rsid w:val="006438B8"/>
    <w:rsid w:val="00643B2D"/>
    <w:rsid w:val="0064423E"/>
    <w:rsid w:val="00651379"/>
    <w:rsid w:val="00655A9A"/>
    <w:rsid w:val="00657FFA"/>
    <w:rsid w:val="0066153C"/>
    <w:rsid w:val="006662FE"/>
    <w:rsid w:val="00671F81"/>
    <w:rsid w:val="00673259"/>
    <w:rsid w:val="00673263"/>
    <w:rsid w:val="006801E7"/>
    <w:rsid w:val="00682DF1"/>
    <w:rsid w:val="00685385"/>
    <w:rsid w:val="00695B5A"/>
    <w:rsid w:val="006A2FE7"/>
    <w:rsid w:val="006B1BBE"/>
    <w:rsid w:val="006B22C2"/>
    <w:rsid w:val="006C5B27"/>
    <w:rsid w:val="006C6566"/>
    <w:rsid w:val="006C6D9F"/>
    <w:rsid w:val="006D6F93"/>
    <w:rsid w:val="006E0448"/>
    <w:rsid w:val="006E3BB9"/>
    <w:rsid w:val="006E7613"/>
    <w:rsid w:val="006F038C"/>
    <w:rsid w:val="00706F0A"/>
    <w:rsid w:val="007155FE"/>
    <w:rsid w:val="00720396"/>
    <w:rsid w:val="00721882"/>
    <w:rsid w:val="007236F3"/>
    <w:rsid w:val="00732039"/>
    <w:rsid w:val="00733A67"/>
    <w:rsid w:val="00736070"/>
    <w:rsid w:val="00742E02"/>
    <w:rsid w:val="00743F4D"/>
    <w:rsid w:val="007508D1"/>
    <w:rsid w:val="00752666"/>
    <w:rsid w:val="00754576"/>
    <w:rsid w:val="0076162A"/>
    <w:rsid w:val="00761B27"/>
    <w:rsid w:val="007669C4"/>
    <w:rsid w:val="0077276C"/>
    <w:rsid w:val="00774A01"/>
    <w:rsid w:val="00774A87"/>
    <w:rsid w:val="0078066D"/>
    <w:rsid w:val="00781CA6"/>
    <w:rsid w:val="00781CB0"/>
    <w:rsid w:val="007A0EB3"/>
    <w:rsid w:val="007A4B76"/>
    <w:rsid w:val="007A7947"/>
    <w:rsid w:val="007A7C0E"/>
    <w:rsid w:val="007B3CB3"/>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3B6F"/>
    <w:rsid w:val="007F4F27"/>
    <w:rsid w:val="00800420"/>
    <w:rsid w:val="0080524C"/>
    <w:rsid w:val="00817C0D"/>
    <w:rsid w:val="00820821"/>
    <w:rsid w:val="00821885"/>
    <w:rsid w:val="00834BB6"/>
    <w:rsid w:val="008365E1"/>
    <w:rsid w:val="00843924"/>
    <w:rsid w:val="00845E11"/>
    <w:rsid w:val="00846758"/>
    <w:rsid w:val="00851D0B"/>
    <w:rsid w:val="00863642"/>
    <w:rsid w:val="008713D8"/>
    <w:rsid w:val="00874B67"/>
    <w:rsid w:val="008751B6"/>
    <w:rsid w:val="008843CE"/>
    <w:rsid w:val="0088745B"/>
    <w:rsid w:val="0089602C"/>
    <w:rsid w:val="008A1D7A"/>
    <w:rsid w:val="008A2D9B"/>
    <w:rsid w:val="008A426B"/>
    <w:rsid w:val="008B24A4"/>
    <w:rsid w:val="008B3650"/>
    <w:rsid w:val="008C01FA"/>
    <w:rsid w:val="008C18C2"/>
    <w:rsid w:val="008C6AF8"/>
    <w:rsid w:val="008F028D"/>
    <w:rsid w:val="008F7610"/>
    <w:rsid w:val="00901460"/>
    <w:rsid w:val="00902BBB"/>
    <w:rsid w:val="00905CB6"/>
    <w:rsid w:val="00912D8A"/>
    <w:rsid w:val="0091401C"/>
    <w:rsid w:val="00914D34"/>
    <w:rsid w:val="00921A91"/>
    <w:rsid w:val="00924583"/>
    <w:rsid w:val="0093306D"/>
    <w:rsid w:val="00935033"/>
    <w:rsid w:val="00935F36"/>
    <w:rsid w:val="009403B5"/>
    <w:rsid w:val="00945C4A"/>
    <w:rsid w:val="0094692A"/>
    <w:rsid w:val="009473DA"/>
    <w:rsid w:val="009520B3"/>
    <w:rsid w:val="00960390"/>
    <w:rsid w:val="00960661"/>
    <w:rsid w:val="009625FA"/>
    <w:rsid w:val="0096271F"/>
    <w:rsid w:val="00963130"/>
    <w:rsid w:val="00964DFC"/>
    <w:rsid w:val="00967387"/>
    <w:rsid w:val="00973471"/>
    <w:rsid w:val="009737C1"/>
    <w:rsid w:val="00974B21"/>
    <w:rsid w:val="00975D80"/>
    <w:rsid w:val="009765F3"/>
    <w:rsid w:val="009822F7"/>
    <w:rsid w:val="00995C4C"/>
    <w:rsid w:val="009A2200"/>
    <w:rsid w:val="009A608D"/>
    <w:rsid w:val="009B2C34"/>
    <w:rsid w:val="009C50D7"/>
    <w:rsid w:val="009D35E0"/>
    <w:rsid w:val="009F2107"/>
    <w:rsid w:val="009F679C"/>
    <w:rsid w:val="00A00071"/>
    <w:rsid w:val="00A112EC"/>
    <w:rsid w:val="00A1190A"/>
    <w:rsid w:val="00A206FA"/>
    <w:rsid w:val="00A219A7"/>
    <w:rsid w:val="00A226D0"/>
    <w:rsid w:val="00A250D5"/>
    <w:rsid w:val="00A32B8C"/>
    <w:rsid w:val="00A3305C"/>
    <w:rsid w:val="00A33AA7"/>
    <w:rsid w:val="00A40B98"/>
    <w:rsid w:val="00A46C9B"/>
    <w:rsid w:val="00A5298A"/>
    <w:rsid w:val="00A542B0"/>
    <w:rsid w:val="00A54B97"/>
    <w:rsid w:val="00A56F69"/>
    <w:rsid w:val="00A6108A"/>
    <w:rsid w:val="00A62FA6"/>
    <w:rsid w:val="00A63745"/>
    <w:rsid w:val="00A668EF"/>
    <w:rsid w:val="00A71250"/>
    <w:rsid w:val="00A75C20"/>
    <w:rsid w:val="00A84082"/>
    <w:rsid w:val="00A92518"/>
    <w:rsid w:val="00A92ADE"/>
    <w:rsid w:val="00A94009"/>
    <w:rsid w:val="00AA3491"/>
    <w:rsid w:val="00AA565A"/>
    <w:rsid w:val="00AB1ECD"/>
    <w:rsid w:val="00AB3293"/>
    <w:rsid w:val="00AC1624"/>
    <w:rsid w:val="00AC4583"/>
    <w:rsid w:val="00AD4E84"/>
    <w:rsid w:val="00AD5D5A"/>
    <w:rsid w:val="00AE2F40"/>
    <w:rsid w:val="00AE5356"/>
    <w:rsid w:val="00AF06AA"/>
    <w:rsid w:val="00AF79F2"/>
    <w:rsid w:val="00B04F6D"/>
    <w:rsid w:val="00B057D9"/>
    <w:rsid w:val="00B05D88"/>
    <w:rsid w:val="00B11539"/>
    <w:rsid w:val="00B12F44"/>
    <w:rsid w:val="00B1709A"/>
    <w:rsid w:val="00B21DFA"/>
    <w:rsid w:val="00B24633"/>
    <w:rsid w:val="00B4167E"/>
    <w:rsid w:val="00B44DC4"/>
    <w:rsid w:val="00B45339"/>
    <w:rsid w:val="00B46799"/>
    <w:rsid w:val="00B47A00"/>
    <w:rsid w:val="00B502DC"/>
    <w:rsid w:val="00B53604"/>
    <w:rsid w:val="00B57285"/>
    <w:rsid w:val="00B622BD"/>
    <w:rsid w:val="00B67E64"/>
    <w:rsid w:val="00B763ED"/>
    <w:rsid w:val="00B771EE"/>
    <w:rsid w:val="00B8246A"/>
    <w:rsid w:val="00B94284"/>
    <w:rsid w:val="00B97B07"/>
    <w:rsid w:val="00BA27FC"/>
    <w:rsid w:val="00BA4CA9"/>
    <w:rsid w:val="00BB23C4"/>
    <w:rsid w:val="00BB71E0"/>
    <w:rsid w:val="00BC3651"/>
    <w:rsid w:val="00BC463F"/>
    <w:rsid w:val="00BC5018"/>
    <w:rsid w:val="00BC71FD"/>
    <w:rsid w:val="00BD064C"/>
    <w:rsid w:val="00BD3499"/>
    <w:rsid w:val="00BD485F"/>
    <w:rsid w:val="00BD4D34"/>
    <w:rsid w:val="00BE0EAA"/>
    <w:rsid w:val="00BE33D6"/>
    <w:rsid w:val="00BF44B2"/>
    <w:rsid w:val="00BF5801"/>
    <w:rsid w:val="00BF7CED"/>
    <w:rsid w:val="00C0195D"/>
    <w:rsid w:val="00C12233"/>
    <w:rsid w:val="00C16A0C"/>
    <w:rsid w:val="00C17222"/>
    <w:rsid w:val="00C24A84"/>
    <w:rsid w:val="00C32AA9"/>
    <w:rsid w:val="00C347AD"/>
    <w:rsid w:val="00C42AEA"/>
    <w:rsid w:val="00C5292E"/>
    <w:rsid w:val="00C556F2"/>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F4372"/>
    <w:rsid w:val="00CF478E"/>
    <w:rsid w:val="00D13961"/>
    <w:rsid w:val="00D177C1"/>
    <w:rsid w:val="00D35339"/>
    <w:rsid w:val="00D37041"/>
    <w:rsid w:val="00D43830"/>
    <w:rsid w:val="00D43EDC"/>
    <w:rsid w:val="00D506B7"/>
    <w:rsid w:val="00D50A65"/>
    <w:rsid w:val="00D51327"/>
    <w:rsid w:val="00D51449"/>
    <w:rsid w:val="00D573AE"/>
    <w:rsid w:val="00D578CC"/>
    <w:rsid w:val="00D655CC"/>
    <w:rsid w:val="00D76A46"/>
    <w:rsid w:val="00D80551"/>
    <w:rsid w:val="00D91FE8"/>
    <w:rsid w:val="00D9501B"/>
    <w:rsid w:val="00DA52B7"/>
    <w:rsid w:val="00DC3569"/>
    <w:rsid w:val="00DC5DAF"/>
    <w:rsid w:val="00DD42A7"/>
    <w:rsid w:val="00DE1272"/>
    <w:rsid w:val="00DE710C"/>
    <w:rsid w:val="00DE76A7"/>
    <w:rsid w:val="00DF061E"/>
    <w:rsid w:val="00DF136D"/>
    <w:rsid w:val="00DF578A"/>
    <w:rsid w:val="00DF5F42"/>
    <w:rsid w:val="00DF7386"/>
    <w:rsid w:val="00E01840"/>
    <w:rsid w:val="00E05834"/>
    <w:rsid w:val="00E0641D"/>
    <w:rsid w:val="00E06D24"/>
    <w:rsid w:val="00E105F2"/>
    <w:rsid w:val="00E14E3A"/>
    <w:rsid w:val="00E1736D"/>
    <w:rsid w:val="00E217BC"/>
    <w:rsid w:val="00E21B74"/>
    <w:rsid w:val="00E242E6"/>
    <w:rsid w:val="00E24C0D"/>
    <w:rsid w:val="00E255D9"/>
    <w:rsid w:val="00E25E54"/>
    <w:rsid w:val="00E27C7F"/>
    <w:rsid w:val="00E30326"/>
    <w:rsid w:val="00E3635B"/>
    <w:rsid w:val="00E37D54"/>
    <w:rsid w:val="00E4222B"/>
    <w:rsid w:val="00E43E98"/>
    <w:rsid w:val="00E5336F"/>
    <w:rsid w:val="00E53A3A"/>
    <w:rsid w:val="00E54E92"/>
    <w:rsid w:val="00E624D7"/>
    <w:rsid w:val="00E806E4"/>
    <w:rsid w:val="00E8154B"/>
    <w:rsid w:val="00E871D7"/>
    <w:rsid w:val="00EA23D0"/>
    <w:rsid w:val="00EA7ECC"/>
    <w:rsid w:val="00EB66D4"/>
    <w:rsid w:val="00EC0113"/>
    <w:rsid w:val="00EC59F3"/>
    <w:rsid w:val="00ED657C"/>
    <w:rsid w:val="00ED6A3C"/>
    <w:rsid w:val="00EF3740"/>
    <w:rsid w:val="00EF5134"/>
    <w:rsid w:val="00F02B70"/>
    <w:rsid w:val="00F04EEA"/>
    <w:rsid w:val="00F1257B"/>
    <w:rsid w:val="00F25672"/>
    <w:rsid w:val="00F27F57"/>
    <w:rsid w:val="00F35BB1"/>
    <w:rsid w:val="00F46896"/>
    <w:rsid w:val="00F46B74"/>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A0DA8"/>
    <w:rsid w:val="00FA2E71"/>
    <w:rsid w:val="00FA3E64"/>
    <w:rsid w:val="00FA6C70"/>
    <w:rsid w:val="00FB428E"/>
    <w:rsid w:val="00FB5F24"/>
    <w:rsid w:val="00FC2E6E"/>
    <w:rsid w:val="00FC356E"/>
    <w:rsid w:val="00FC3F67"/>
    <w:rsid w:val="00FC7984"/>
    <w:rsid w:val="00FD1F82"/>
    <w:rsid w:val="00FE0973"/>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customStyle="1" w:styleId="11">
    <w:name w:val="Заглавие 11"/>
    <w:basedOn w:val="Normal"/>
    <w:rsid w:val="00DF578A"/>
    <w:pPr>
      <w:numPr>
        <w:numId w:val="3"/>
      </w:numPr>
    </w:pPr>
  </w:style>
  <w:style w:type="paragraph" w:customStyle="1" w:styleId="21">
    <w:name w:val="Заглавие 21"/>
    <w:basedOn w:val="Normal"/>
    <w:rsid w:val="00DF578A"/>
    <w:pPr>
      <w:numPr>
        <w:ilvl w:val="1"/>
        <w:numId w:val="3"/>
      </w:numPr>
    </w:pPr>
  </w:style>
  <w:style w:type="paragraph" w:customStyle="1" w:styleId="31">
    <w:name w:val="Заглавие 31"/>
    <w:basedOn w:val="Normal"/>
    <w:rsid w:val="00DF578A"/>
    <w:pPr>
      <w:numPr>
        <w:ilvl w:val="2"/>
        <w:numId w:val="3"/>
      </w:numPr>
    </w:pPr>
  </w:style>
  <w:style w:type="paragraph" w:customStyle="1" w:styleId="41">
    <w:name w:val="Заглавие 41"/>
    <w:basedOn w:val="Normal"/>
    <w:rsid w:val="00DF578A"/>
    <w:pPr>
      <w:numPr>
        <w:ilvl w:val="3"/>
        <w:numId w:val="3"/>
      </w:numPr>
    </w:pPr>
  </w:style>
  <w:style w:type="paragraph" w:customStyle="1" w:styleId="51">
    <w:name w:val="Заглавие 51"/>
    <w:basedOn w:val="Normal"/>
    <w:rsid w:val="00DF578A"/>
    <w:pPr>
      <w:numPr>
        <w:ilvl w:val="4"/>
        <w:numId w:val="3"/>
      </w:numPr>
    </w:pPr>
  </w:style>
  <w:style w:type="paragraph" w:customStyle="1" w:styleId="61">
    <w:name w:val="Заглавие 61"/>
    <w:basedOn w:val="Normal"/>
    <w:rsid w:val="00DF578A"/>
    <w:pPr>
      <w:numPr>
        <w:ilvl w:val="5"/>
        <w:numId w:val="3"/>
      </w:numPr>
    </w:pPr>
  </w:style>
  <w:style w:type="paragraph" w:customStyle="1" w:styleId="71">
    <w:name w:val="Заглавие 71"/>
    <w:basedOn w:val="Normal"/>
    <w:rsid w:val="00DF578A"/>
    <w:pPr>
      <w:numPr>
        <w:ilvl w:val="6"/>
        <w:numId w:val="3"/>
      </w:numPr>
    </w:pPr>
  </w:style>
  <w:style w:type="paragraph" w:customStyle="1" w:styleId="81">
    <w:name w:val="Заглавие 81"/>
    <w:basedOn w:val="Normal"/>
    <w:rsid w:val="00DF578A"/>
    <w:pPr>
      <w:numPr>
        <w:ilvl w:val="7"/>
        <w:numId w:val="3"/>
      </w:numPr>
    </w:pPr>
  </w:style>
  <w:style w:type="paragraph" w:customStyle="1" w:styleId="91">
    <w:name w:val="Заглавие 91"/>
    <w:basedOn w:val="Normal"/>
    <w:rsid w:val="00DF578A"/>
    <w:pPr>
      <w:numPr>
        <w:ilvl w:val="8"/>
        <w:numId w:val="3"/>
      </w:numPr>
    </w:pPr>
  </w:style>
  <w:style w:type="table" w:styleId="GridTable1Light">
    <w:name w:val="Grid Table 1 Light"/>
    <w:basedOn w:val="TableNormal"/>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633678811">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761944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1147</Words>
  <Characters>7032</Characters>
  <Application>Microsoft Office Word</Application>
  <DocSecurity>0</DocSecurity>
  <Lines>234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Pınar ÖZDEMİR</cp:lastModifiedBy>
  <cp:revision>9</cp:revision>
  <cp:lastPrinted>2025-05-26T19:58:00Z</cp:lastPrinted>
  <dcterms:created xsi:type="dcterms:W3CDTF">2025-07-08T06:55:00Z</dcterms:created>
  <dcterms:modified xsi:type="dcterms:W3CDTF">2025-07-18T07:43:00Z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aec9d694-3703-461f-bf25-821692dd6345</vt:lpwstr>
  </property>
</Properties>
</file>