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22812" w14:textId="72DD0FA0" w:rsidR="00145CD0" w:rsidRPr="00315B05" w:rsidRDefault="00106B2B">
      <w:pPr>
        <w:jc w:val="center"/>
        <w:rPr>
          <w:b/>
          <w:sz w:val="28"/>
          <w:lang w:val="en-US"/>
        </w:rPr>
      </w:pPr>
      <w:r>
        <w:rPr>
          <w:b/>
          <w:caps/>
          <w:sz w:val="28"/>
          <w:lang w:val="en-US"/>
        </w:rPr>
        <w:t>……………………</w:t>
      </w:r>
      <w:r w:rsidR="007E4608">
        <w:rPr>
          <w:b/>
          <w:caps/>
          <w:sz w:val="28"/>
          <w:lang w:val="en-US"/>
        </w:rPr>
        <w:t xml:space="preserve"> UNIVERSITY</w:t>
      </w:r>
    </w:p>
    <w:p w14:paraId="293096D7" w14:textId="35ED72CA" w:rsidR="0032052F" w:rsidRPr="00315B05" w:rsidRDefault="00710C2B" w:rsidP="0032052F">
      <w:pPr>
        <w:jc w:val="center"/>
        <w:rPr>
          <w:b/>
          <w:sz w:val="22"/>
          <w:szCs w:val="22"/>
          <w:lang w:val="en-US"/>
        </w:rPr>
      </w:pPr>
      <w:r>
        <w:rPr>
          <w:b/>
          <w:sz w:val="22"/>
          <w:szCs w:val="22"/>
          <w:lang w:val="en-US"/>
        </w:rPr>
        <w:t>Culinary</w:t>
      </w:r>
      <w:r w:rsidR="0032052F" w:rsidRPr="00315B05">
        <w:rPr>
          <w:b/>
          <w:sz w:val="22"/>
          <w:szCs w:val="22"/>
          <w:lang w:val="en-US"/>
        </w:rPr>
        <w:t xml:space="preserve"> </w:t>
      </w:r>
      <w:r w:rsidR="00B624BD">
        <w:rPr>
          <w:b/>
          <w:sz w:val="22"/>
          <w:szCs w:val="22"/>
          <w:lang w:val="en-US"/>
        </w:rPr>
        <w:t>Module</w:t>
      </w:r>
      <w:r w:rsidR="0032052F" w:rsidRPr="00315B05">
        <w:rPr>
          <w:b/>
          <w:sz w:val="22"/>
          <w:szCs w:val="22"/>
          <w:lang w:val="en-US"/>
        </w:rPr>
        <w:t xml:space="preserve"> </w:t>
      </w:r>
      <w:proofErr w:type="spellStart"/>
      <w:r w:rsidR="0032052F" w:rsidRPr="00315B05">
        <w:rPr>
          <w:b/>
          <w:sz w:val="22"/>
          <w:szCs w:val="22"/>
          <w:lang w:val="en-US"/>
        </w:rPr>
        <w:t>Programme</w:t>
      </w:r>
      <w:proofErr w:type="spellEnd"/>
    </w:p>
    <w:p w14:paraId="48178DD9" w14:textId="1D121E99" w:rsidR="0032052F" w:rsidRDefault="0032052F" w:rsidP="0032052F">
      <w:pPr>
        <w:jc w:val="center"/>
        <w:rPr>
          <w:b/>
          <w:sz w:val="22"/>
          <w:szCs w:val="22"/>
          <w:lang w:val="en-US"/>
        </w:rPr>
      </w:pPr>
      <w:r w:rsidRPr="00315B05">
        <w:rPr>
          <w:b/>
          <w:sz w:val="22"/>
          <w:szCs w:val="22"/>
          <w:lang w:val="en-US"/>
        </w:rPr>
        <w:t xml:space="preserve">Course Catalog </w:t>
      </w:r>
      <w:r w:rsidR="00B624BD">
        <w:rPr>
          <w:b/>
          <w:sz w:val="22"/>
          <w:szCs w:val="22"/>
          <w:lang w:val="en-US"/>
        </w:rPr>
        <w:t>F</w:t>
      </w:r>
      <w:r w:rsidRPr="00315B05">
        <w:rPr>
          <w:b/>
          <w:sz w:val="22"/>
          <w:szCs w:val="22"/>
          <w:lang w:val="en-US"/>
        </w:rPr>
        <w:t>orm</w:t>
      </w:r>
    </w:p>
    <w:p w14:paraId="0A91D778" w14:textId="77777777" w:rsidR="000D0083" w:rsidRDefault="000D0083" w:rsidP="0032052F">
      <w:pPr>
        <w:jc w:val="center"/>
        <w:rPr>
          <w:b/>
          <w:sz w:val="22"/>
          <w:szCs w:val="22"/>
          <w:lang w:val="en-US"/>
        </w:rPr>
      </w:pPr>
    </w:p>
    <w:p w14:paraId="63A58F22" w14:textId="77777777" w:rsidR="000D0083" w:rsidRDefault="000D0083" w:rsidP="0032052F">
      <w:pPr>
        <w:jc w:val="center"/>
        <w:rPr>
          <w:b/>
          <w:sz w:val="22"/>
          <w:szCs w:val="22"/>
          <w:lang w:val="en-US"/>
        </w:rPr>
      </w:pPr>
    </w:p>
    <w:tbl>
      <w:tblPr>
        <w:tblStyle w:val="TableGrid"/>
        <w:tblW w:w="0" w:type="auto"/>
        <w:tblLook w:val="04A0" w:firstRow="1" w:lastRow="0" w:firstColumn="1" w:lastColumn="0" w:noHBand="0" w:noVBand="1"/>
      </w:tblPr>
      <w:tblGrid>
        <w:gridCol w:w="2476"/>
        <w:gridCol w:w="2476"/>
        <w:gridCol w:w="2477"/>
        <w:gridCol w:w="2477"/>
      </w:tblGrid>
      <w:tr w:rsidR="00C22E8F" w14:paraId="380AB259" w14:textId="77777777" w:rsidTr="003836E1">
        <w:tc>
          <w:tcPr>
            <w:tcW w:w="2476" w:type="dxa"/>
          </w:tcPr>
          <w:p w14:paraId="2EE52111" w14:textId="13EA6F53" w:rsidR="00C22E8F" w:rsidRDefault="00C22E8F" w:rsidP="00C22E8F">
            <w:pPr>
              <w:jc w:val="center"/>
              <w:rPr>
                <w:b/>
                <w:caps/>
                <w:sz w:val="28"/>
                <w:lang w:val="en-US"/>
              </w:rPr>
            </w:pPr>
            <w:r w:rsidRPr="00203E06">
              <w:t xml:space="preserve">Issue Date: </w:t>
            </w:r>
          </w:p>
        </w:tc>
        <w:tc>
          <w:tcPr>
            <w:tcW w:w="2476" w:type="dxa"/>
          </w:tcPr>
          <w:p w14:paraId="27325A06" w14:textId="1E789D50" w:rsidR="00C22E8F" w:rsidRDefault="00C22E8F" w:rsidP="00C22E8F">
            <w:pPr>
              <w:jc w:val="center"/>
              <w:rPr>
                <w:b/>
                <w:caps/>
                <w:sz w:val="28"/>
                <w:lang w:val="en-US"/>
              </w:rPr>
            </w:pPr>
            <w:r w:rsidRPr="00203E06">
              <w:t xml:space="preserve">Revision Date </w:t>
            </w:r>
          </w:p>
        </w:tc>
        <w:tc>
          <w:tcPr>
            <w:tcW w:w="2477" w:type="dxa"/>
          </w:tcPr>
          <w:p w14:paraId="51B471A5" w14:textId="7909A7CB" w:rsidR="00C22E8F" w:rsidRDefault="00C22E8F" w:rsidP="00C22E8F">
            <w:pPr>
              <w:jc w:val="center"/>
              <w:rPr>
                <w:b/>
                <w:caps/>
                <w:sz w:val="28"/>
                <w:lang w:val="en-US"/>
              </w:rPr>
            </w:pPr>
            <w:r w:rsidRPr="00203E06">
              <w:t xml:space="preserve"> Revision Number: -</w:t>
            </w:r>
          </w:p>
        </w:tc>
        <w:tc>
          <w:tcPr>
            <w:tcW w:w="2477" w:type="dxa"/>
          </w:tcPr>
          <w:p w14:paraId="5C2314EC" w14:textId="77777777" w:rsidR="00AD63B2" w:rsidRDefault="00AD63B2" w:rsidP="00AD63B2">
            <w:pPr>
              <w:jc w:val="center"/>
            </w:pPr>
            <w:r>
              <w:t>Faculty Board Decision</w:t>
            </w:r>
          </w:p>
          <w:p w14:paraId="12789C23" w14:textId="31BC6798" w:rsidR="00C22E8F" w:rsidRDefault="00AD63B2" w:rsidP="00AD63B2">
            <w:pPr>
              <w:jc w:val="center"/>
              <w:rPr>
                <w:b/>
                <w:caps/>
                <w:sz w:val="28"/>
                <w:lang w:val="en-US"/>
              </w:rPr>
            </w:pPr>
            <w:r>
              <w:t>Number:</w:t>
            </w:r>
          </w:p>
        </w:tc>
      </w:tr>
    </w:tbl>
    <w:p w14:paraId="45629FF6" w14:textId="77777777" w:rsidR="000D0083" w:rsidRPr="00315B05" w:rsidRDefault="000D0083" w:rsidP="0032052F">
      <w:pPr>
        <w:jc w:val="center"/>
        <w:rPr>
          <w:b/>
          <w:caps/>
          <w:sz w:val="28"/>
          <w:lang w:val="en-US"/>
        </w:rPr>
      </w:pPr>
    </w:p>
    <w:tbl>
      <w:tblPr>
        <w:tblW w:w="10016" w:type="dxa"/>
        <w:tblInd w:w="-23" w:type="dxa"/>
        <w:tblLayout w:type="fixed"/>
        <w:tblCellMar>
          <w:left w:w="70" w:type="dxa"/>
          <w:right w:w="70" w:type="dxa"/>
        </w:tblCellMar>
        <w:tblLook w:val="0000" w:firstRow="0" w:lastRow="0" w:firstColumn="0" w:lastColumn="0" w:noHBand="0" w:noVBand="0"/>
      </w:tblPr>
      <w:tblGrid>
        <w:gridCol w:w="944"/>
        <w:gridCol w:w="490"/>
        <w:gridCol w:w="748"/>
        <w:gridCol w:w="1102"/>
        <w:gridCol w:w="845"/>
        <w:gridCol w:w="147"/>
        <w:gridCol w:w="1536"/>
        <w:gridCol w:w="235"/>
        <w:gridCol w:w="253"/>
        <w:gridCol w:w="952"/>
        <w:gridCol w:w="31"/>
        <w:gridCol w:w="829"/>
        <w:gridCol w:w="558"/>
        <w:gridCol w:w="212"/>
        <w:gridCol w:w="992"/>
        <w:gridCol w:w="142"/>
      </w:tblGrid>
      <w:tr w:rsidR="005519F9" w:rsidRPr="00315B05" w14:paraId="473555A6" w14:textId="77777777" w:rsidTr="00335D85">
        <w:trPr>
          <w:gridAfter w:val="1"/>
          <w:wAfter w:w="142" w:type="dxa"/>
          <w:trHeight w:val="388"/>
        </w:trPr>
        <w:tc>
          <w:tcPr>
            <w:tcW w:w="5812" w:type="dxa"/>
            <w:gridSpan w:val="7"/>
            <w:tcBorders>
              <w:top w:val="single" w:sz="18" w:space="0" w:color="auto"/>
              <w:left w:val="single" w:sz="18" w:space="0" w:color="auto"/>
              <w:bottom w:val="single" w:sz="12" w:space="0" w:color="auto"/>
              <w:right w:val="single" w:sz="18" w:space="0" w:color="auto"/>
            </w:tcBorders>
          </w:tcPr>
          <w:p w14:paraId="4AA98C35" w14:textId="1353F30D" w:rsidR="005519F9" w:rsidRPr="00315B05" w:rsidRDefault="00734A85" w:rsidP="00213D0D">
            <w:pPr>
              <w:rPr>
                <w:b/>
                <w:sz w:val="22"/>
                <w:szCs w:val="22"/>
                <w:lang w:val="en-US"/>
              </w:rPr>
            </w:pPr>
            <w:r>
              <w:rPr>
                <w:b/>
                <w:sz w:val="22"/>
                <w:szCs w:val="22"/>
                <w:lang w:val="en-US"/>
              </w:rPr>
              <w:t>Course</w:t>
            </w:r>
            <w:r w:rsidR="0032052F" w:rsidRPr="00315B05">
              <w:rPr>
                <w:b/>
                <w:sz w:val="22"/>
                <w:szCs w:val="22"/>
                <w:lang w:val="en-US"/>
              </w:rPr>
              <w:t xml:space="preserve"> Name</w:t>
            </w:r>
            <w:r w:rsidR="00315B05" w:rsidRPr="00315B05">
              <w:rPr>
                <w:sz w:val="24"/>
                <w:lang w:val="en-US"/>
              </w:rPr>
              <w:t xml:space="preserve">: </w:t>
            </w:r>
            <w:r w:rsidR="00AC3C1F">
              <w:rPr>
                <w:sz w:val="24"/>
                <w:lang w:val="en-US"/>
              </w:rPr>
              <w:t>Victualling Onboard</w:t>
            </w:r>
            <w:r w:rsidR="00335D85">
              <w:rPr>
                <w:sz w:val="24"/>
                <w:lang w:val="en-US"/>
              </w:rPr>
              <w:t xml:space="preserve"> (</w:t>
            </w:r>
            <w:r w:rsidR="00335D85" w:rsidRPr="00335D85">
              <w:rPr>
                <w:rFonts w:ascii="FreeSans" w:hAnsi="FreeSans" w:cs="FreeSans"/>
                <w:b/>
                <w:bCs/>
                <w:sz w:val="19"/>
                <w:szCs w:val="19"/>
                <w:lang w:val="en-US" w:eastAsia="tr-TR"/>
              </w:rPr>
              <w:t>Supply Chain Management and the Victualling Services Onboard</w:t>
            </w:r>
            <w:r w:rsidR="00335D85">
              <w:rPr>
                <w:rFonts w:ascii="FreeSans" w:hAnsi="FreeSans" w:cs="FreeSans"/>
                <w:sz w:val="19"/>
                <w:szCs w:val="19"/>
                <w:lang w:val="en-US" w:eastAsia="tr-TR"/>
              </w:rPr>
              <w:t>)</w:t>
            </w:r>
          </w:p>
        </w:tc>
        <w:tc>
          <w:tcPr>
            <w:tcW w:w="4062" w:type="dxa"/>
            <w:gridSpan w:val="8"/>
            <w:tcBorders>
              <w:top w:val="single" w:sz="18" w:space="0" w:color="auto"/>
              <w:left w:val="single" w:sz="18" w:space="0" w:color="auto"/>
              <w:bottom w:val="single" w:sz="12" w:space="0" w:color="auto"/>
              <w:right w:val="single" w:sz="18" w:space="0" w:color="auto"/>
            </w:tcBorders>
          </w:tcPr>
          <w:p w14:paraId="6574A6F1" w14:textId="77777777" w:rsidR="005519F9" w:rsidRPr="00315B05" w:rsidRDefault="00315B05" w:rsidP="00315B05">
            <w:pPr>
              <w:rPr>
                <w:b/>
                <w:sz w:val="22"/>
                <w:szCs w:val="22"/>
                <w:lang w:val="en-US"/>
              </w:rPr>
            </w:pPr>
            <w:r>
              <w:rPr>
                <w:b/>
                <w:sz w:val="22"/>
                <w:szCs w:val="22"/>
                <w:lang w:val="en-US"/>
              </w:rPr>
              <w:t>Degree</w:t>
            </w:r>
            <w:r w:rsidR="005519F9" w:rsidRPr="00315B05">
              <w:rPr>
                <w:b/>
                <w:sz w:val="22"/>
                <w:szCs w:val="22"/>
                <w:lang w:val="en-US"/>
              </w:rPr>
              <w:t xml:space="preserve">: </w:t>
            </w:r>
            <w:proofErr w:type="gramStart"/>
            <w:r w:rsidRPr="00315B05">
              <w:rPr>
                <w:b/>
                <w:sz w:val="22"/>
                <w:szCs w:val="22"/>
                <w:lang w:val="en-US"/>
              </w:rPr>
              <w:t>Associate’s</w:t>
            </w:r>
            <w:proofErr w:type="gramEnd"/>
            <w:r w:rsidRPr="00315B05">
              <w:rPr>
                <w:b/>
                <w:sz w:val="22"/>
                <w:szCs w:val="22"/>
                <w:lang w:val="en-US"/>
              </w:rPr>
              <w:t xml:space="preserve"> degree</w:t>
            </w:r>
          </w:p>
        </w:tc>
      </w:tr>
      <w:tr w:rsidR="00EF6D7F" w:rsidRPr="00315B05" w14:paraId="407098D3" w14:textId="77777777" w:rsidTr="00335D85">
        <w:trPr>
          <w:gridAfter w:val="1"/>
          <w:wAfter w:w="142" w:type="dxa"/>
          <w:trHeight w:val="280"/>
        </w:trPr>
        <w:tc>
          <w:tcPr>
            <w:tcW w:w="1434" w:type="dxa"/>
            <w:gridSpan w:val="2"/>
            <w:vMerge w:val="restart"/>
            <w:tcBorders>
              <w:top w:val="single" w:sz="18" w:space="0" w:color="auto"/>
              <w:left w:val="single" w:sz="18" w:space="0" w:color="auto"/>
              <w:right w:val="single" w:sz="12" w:space="0" w:color="auto"/>
            </w:tcBorders>
          </w:tcPr>
          <w:p w14:paraId="6423A2EF" w14:textId="77777777" w:rsidR="00EF6D7F" w:rsidRPr="00315B05" w:rsidRDefault="00EF6D7F" w:rsidP="004A0036">
            <w:pPr>
              <w:pStyle w:val="Heading7"/>
              <w:jc w:val="center"/>
              <w:rPr>
                <w:b/>
                <w:sz w:val="20"/>
                <w:lang w:val="en-US"/>
              </w:rPr>
            </w:pPr>
          </w:p>
          <w:p w14:paraId="462E9EAA" w14:textId="77777777" w:rsidR="00EF6D7F" w:rsidRPr="00315B05" w:rsidRDefault="00EF6D7F" w:rsidP="004A0036">
            <w:pPr>
              <w:pStyle w:val="Heading7"/>
              <w:jc w:val="center"/>
              <w:rPr>
                <w:b/>
                <w:sz w:val="20"/>
                <w:lang w:val="en-US"/>
              </w:rPr>
            </w:pPr>
          </w:p>
          <w:p w14:paraId="0589B28F" w14:textId="77777777" w:rsidR="00EF6D7F" w:rsidRPr="00315B05" w:rsidRDefault="00315B05" w:rsidP="004A0036">
            <w:pPr>
              <w:pStyle w:val="Heading7"/>
              <w:jc w:val="center"/>
              <w:rPr>
                <w:b/>
                <w:sz w:val="20"/>
                <w:lang w:val="en-US"/>
              </w:rPr>
            </w:pPr>
            <w:r>
              <w:rPr>
                <w:b/>
                <w:sz w:val="20"/>
                <w:lang w:val="en-US"/>
              </w:rPr>
              <w:t>Code</w:t>
            </w:r>
          </w:p>
          <w:p w14:paraId="0E93C06A" w14:textId="77777777" w:rsidR="00EF6D7F" w:rsidRPr="00315B05" w:rsidRDefault="00EF6D7F" w:rsidP="004A0036">
            <w:pPr>
              <w:jc w:val="center"/>
              <w:rPr>
                <w:b/>
                <w:lang w:val="en-US"/>
              </w:rPr>
            </w:pPr>
          </w:p>
        </w:tc>
        <w:tc>
          <w:tcPr>
            <w:tcW w:w="1850" w:type="dxa"/>
            <w:gridSpan w:val="2"/>
            <w:vMerge w:val="restart"/>
            <w:tcBorders>
              <w:top w:val="single" w:sz="18" w:space="0" w:color="auto"/>
              <w:left w:val="single" w:sz="12" w:space="0" w:color="auto"/>
              <w:right w:val="single" w:sz="12" w:space="0" w:color="auto"/>
            </w:tcBorders>
          </w:tcPr>
          <w:p w14:paraId="55495948" w14:textId="77777777" w:rsidR="00EF6D7F" w:rsidRPr="00315B05" w:rsidRDefault="00EF6D7F" w:rsidP="004A0036">
            <w:pPr>
              <w:pStyle w:val="Heading7"/>
              <w:ind w:left="30"/>
              <w:jc w:val="center"/>
              <w:rPr>
                <w:b/>
                <w:sz w:val="20"/>
                <w:lang w:val="en-US"/>
              </w:rPr>
            </w:pPr>
          </w:p>
          <w:p w14:paraId="79F2F086" w14:textId="77777777" w:rsidR="00EF6D7F" w:rsidRPr="00315B05" w:rsidRDefault="00EF6D7F" w:rsidP="004A0036">
            <w:pPr>
              <w:pStyle w:val="Heading7"/>
              <w:ind w:left="30"/>
              <w:jc w:val="center"/>
              <w:rPr>
                <w:b/>
                <w:sz w:val="20"/>
                <w:lang w:val="en-US"/>
              </w:rPr>
            </w:pPr>
          </w:p>
          <w:p w14:paraId="78024EEB" w14:textId="77777777" w:rsidR="00EF6D7F" w:rsidRPr="00315B05" w:rsidRDefault="00315B05" w:rsidP="004A0036">
            <w:pPr>
              <w:pStyle w:val="Heading7"/>
              <w:ind w:left="30"/>
              <w:jc w:val="center"/>
              <w:rPr>
                <w:b/>
                <w:sz w:val="20"/>
                <w:lang w:val="en-US"/>
              </w:rPr>
            </w:pPr>
            <w:r>
              <w:rPr>
                <w:b/>
                <w:sz w:val="20"/>
                <w:lang w:val="en-US"/>
              </w:rPr>
              <w:t>Year/Semester</w:t>
            </w:r>
            <w:r w:rsidR="00D81310" w:rsidRPr="00315B05">
              <w:rPr>
                <w:b/>
                <w:lang w:val="en-US"/>
              </w:rPr>
              <w:t xml:space="preserve"> </w:t>
            </w:r>
          </w:p>
        </w:tc>
        <w:tc>
          <w:tcPr>
            <w:tcW w:w="845" w:type="dxa"/>
            <w:vMerge w:val="restart"/>
            <w:tcBorders>
              <w:top w:val="single" w:sz="18" w:space="0" w:color="auto"/>
              <w:left w:val="single" w:sz="12" w:space="0" w:color="auto"/>
              <w:right w:val="single" w:sz="12" w:space="0" w:color="auto"/>
            </w:tcBorders>
          </w:tcPr>
          <w:p w14:paraId="0B9A9286" w14:textId="77777777" w:rsidR="00EF6D7F" w:rsidRPr="00315B05" w:rsidRDefault="00EF6D7F" w:rsidP="004A0036">
            <w:pPr>
              <w:pStyle w:val="Heading7"/>
              <w:ind w:left="60"/>
              <w:jc w:val="center"/>
              <w:rPr>
                <w:b/>
                <w:sz w:val="20"/>
                <w:lang w:val="en-US"/>
              </w:rPr>
            </w:pPr>
          </w:p>
          <w:p w14:paraId="43F3C99D" w14:textId="77777777" w:rsidR="00EF6D7F" w:rsidRPr="00315B05" w:rsidRDefault="00EF6D7F" w:rsidP="004A0036">
            <w:pPr>
              <w:pStyle w:val="Heading7"/>
              <w:ind w:left="60"/>
              <w:jc w:val="center"/>
              <w:rPr>
                <w:b/>
                <w:sz w:val="20"/>
                <w:lang w:val="en-US"/>
              </w:rPr>
            </w:pPr>
          </w:p>
          <w:p w14:paraId="7A8A68F1" w14:textId="77777777" w:rsidR="00EF6D7F" w:rsidRPr="00315B05" w:rsidRDefault="00315B05" w:rsidP="004A0036">
            <w:pPr>
              <w:pStyle w:val="Heading7"/>
              <w:ind w:left="60"/>
              <w:jc w:val="center"/>
              <w:rPr>
                <w:b/>
                <w:sz w:val="20"/>
                <w:lang w:val="en-US"/>
              </w:rPr>
            </w:pPr>
            <w:r>
              <w:rPr>
                <w:b/>
                <w:sz w:val="20"/>
                <w:lang w:val="en-US"/>
              </w:rPr>
              <w:t>Local Credits</w:t>
            </w:r>
          </w:p>
        </w:tc>
        <w:tc>
          <w:tcPr>
            <w:tcW w:w="1683" w:type="dxa"/>
            <w:gridSpan w:val="2"/>
            <w:vMerge w:val="restart"/>
            <w:tcBorders>
              <w:top w:val="single" w:sz="18" w:space="0" w:color="auto"/>
              <w:left w:val="single" w:sz="12" w:space="0" w:color="auto"/>
              <w:right w:val="single" w:sz="18" w:space="0" w:color="auto"/>
            </w:tcBorders>
          </w:tcPr>
          <w:p w14:paraId="2AE8EEBF" w14:textId="77777777" w:rsidR="00EF6D7F" w:rsidRPr="00315B05" w:rsidRDefault="00EF6D7F" w:rsidP="004A0036">
            <w:pPr>
              <w:pStyle w:val="Heading7"/>
              <w:jc w:val="center"/>
              <w:rPr>
                <w:b/>
                <w:sz w:val="20"/>
                <w:lang w:val="en-US"/>
              </w:rPr>
            </w:pPr>
          </w:p>
          <w:p w14:paraId="451BDF57" w14:textId="77777777" w:rsidR="00EF6D7F" w:rsidRPr="00315B05" w:rsidRDefault="00EF6D7F" w:rsidP="004A0036">
            <w:pPr>
              <w:pStyle w:val="Heading7"/>
              <w:jc w:val="center"/>
              <w:rPr>
                <w:b/>
                <w:sz w:val="20"/>
                <w:lang w:val="en-US"/>
              </w:rPr>
            </w:pPr>
          </w:p>
          <w:p w14:paraId="5953F128" w14:textId="77777777" w:rsidR="00EF6D7F" w:rsidRPr="00315B05" w:rsidRDefault="00315B05" w:rsidP="004A0036">
            <w:pPr>
              <w:pStyle w:val="Heading7"/>
              <w:jc w:val="center"/>
              <w:rPr>
                <w:b/>
                <w:sz w:val="20"/>
                <w:lang w:val="en-US"/>
              </w:rPr>
            </w:pPr>
            <w:r>
              <w:rPr>
                <w:b/>
                <w:sz w:val="20"/>
                <w:lang w:val="en-US"/>
              </w:rPr>
              <w:t>ECTS Credits</w:t>
            </w:r>
          </w:p>
          <w:p w14:paraId="04578299" w14:textId="77777777" w:rsidR="00EF6D7F" w:rsidRPr="00315B05" w:rsidRDefault="00D81310" w:rsidP="004A0036">
            <w:pPr>
              <w:jc w:val="center"/>
              <w:rPr>
                <w:b/>
                <w:lang w:val="en-US"/>
              </w:rPr>
            </w:pPr>
            <w:r w:rsidRPr="00315B05">
              <w:rPr>
                <w:b/>
                <w:lang w:val="en-US"/>
              </w:rPr>
              <w:t xml:space="preserve"> </w:t>
            </w:r>
          </w:p>
        </w:tc>
        <w:tc>
          <w:tcPr>
            <w:tcW w:w="4062" w:type="dxa"/>
            <w:gridSpan w:val="8"/>
            <w:tcBorders>
              <w:top w:val="single" w:sz="18" w:space="0" w:color="auto"/>
              <w:left w:val="single" w:sz="18" w:space="0" w:color="auto"/>
              <w:bottom w:val="single" w:sz="8" w:space="0" w:color="auto"/>
              <w:right w:val="single" w:sz="18" w:space="0" w:color="auto"/>
            </w:tcBorders>
          </w:tcPr>
          <w:p w14:paraId="2C39CCBF" w14:textId="77777777" w:rsidR="00EF6D7F" w:rsidRPr="00315B05" w:rsidRDefault="00315B05" w:rsidP="004A0036">
            <w:pPr>
              <w:pStyle w:val="Heading7"/>
              <w:jc w:val="center"/>
              <w:rPr>
                <w:b/>
                <w:sz w:val="20"/>
                <w:lang w:val="en-US"/>
              </w:rPr>
            </w:pPr>
            <w:r w:rsidRPr="00315B05">
              <w:rPr>
                <w:b/>
                <w:sz w:val="20"/>
                <w:lang w:val="en-US"/>
              </w:rPr>
              <w:t>Course Implementation, Hours/Week</w:t>
            </w:r>
          </w:p>
        </w:tc>
      </w:tr>
      <w:tr w:rsidR="00EF6D7F" w:rsidRPr="00315B05" w14:paraId="47E657D9" w14:textId="77777777" w:rsidTr="00335D85">
        <w:trPr>
          <w:gridAfter w:val="1"/>
          <w:wAfter w:w="142" w:type="dxa"/>
          <w:trHeight w:val="220"/>
        </w:trPr>
        <w:tc>
          <w:tcPr>
            <w:tcW w:w="1434" w:type="dxa"/>
            <w:gridSpan w:val="2"/>
            <w:vMerge/>
            <w:tcBorders>
              <w:left w:val="single" w:sz="18" w:space="0" w:color="auto"/>
              <w:bottom w:val="single" w:sz="12" w:space="0" w:color="auto"/>
              <w:right w:val="single" w:sz="12" w:space="0" w:color="auto"/>
            </w:tcBorders>
          </w:tcPr>
          <w:p w14:paraId="3AA39D89" w14:textId="77777777" w:rsidR="00EF6D7F" w:rsidRPr="00315B05" w:rsidRDefault="00EF6D7F" w:rsidP="004A0036">
            <w:pPr>
              <w:pStyle w:val="Heading7"/>
              <w:jc w:val="center"/>
              <w:rPr>
                <w:b/>
                <w:lang w:val="en-US"/>
              </w:rPr>
            </w:pPr>
          </w:p>
        </w:tc>
        <w:tc>
          <w:tcPr>
            <w:tcW w:w="1850" w:type="dxa"/>
            <w:gridSpan w:val="2"/>
            <w:vMerge/>
            <w:tcBorders>
              <w:left w:val="single" w:sz="12" w:space="0" w:color="auto"/>
              <w:bottom w:val="single" w:sz="12" w:space="0" w:color="auto"/>
              <w:right w:val="single" w:sz="12" w:space="0" w:color="auto"/>
            </w:tcBorders>
          </w:tcPr>
          <w:p w14:paraId="31DF642A" w14:textId="77777777" w:rsidR="00EF6D7F" w:rsidRPr="00315B05" w:rsidRDefault="00EF6D7F" w:rsidP="004A0036">
            <w:pPr>
              <w:pStyle w:val="Heading7"/>
              <w:ind w:left="30"/>
              <w:jc w:val="center"/>
              <w:rPr>
                <w:b/>
                <w:lang w:val="en-US"/>
              </w:rPr>
            </w:pPr>
          </w:p>
        </w:tc>
        <w:tc>
          <w:tcPr>
            <w:tcW w:w="845" w:type="dxa"/>
            <w:vMerge/>
            <w:tcBorders>
              <w:left w:val="single" w:sz="12" w:space="0" w:color="auto"/>
              <w:bottom w:val="single" w:sz="12" w:space="0" w:color="auto"/>
              <w:right w:val="single" w:sz="12" w:space="0" w:color="auto"/>
            </w:tcBorders>
          </w:tcPr>
          <w:p w14:paraId="62127F77" w14:textId="77777777" w:rsidR="00EF6D7F" w:rsidRPr="00315B05" w:rsidRDefault="00EF6D7F" w:rsidP="004A0036">
            <w:pPr>
              <w:pStyle w:val="Heading7"/>
              <w:ind w:left="60"/>
              <w:jc w:val="center"/>
              <w:rPr>
                <w:b/>
                <w:lang w:val="en-US"/>
              </w:rPr>
            </w:pPr>
          </w:p>
        </w:tc>
        <w:tc>
          <w:tcPr>
            <w:tcW w:w="1683" w:type="dxa"/>
            <w:gridSpan w:val="2"/>
            <w:vMerge/>
            <w:tcBorders>
              <w:left w:val="single" w:sz="12" w:space="0" w:color="auto"/>
              <w:bottom w:val="single" w:sz="12" w:space="0" w:color="auto"/>
              <w:right w:val="single" w:sz="18" w:space="0" w:color="auto"/>
            </w:tcBorders>
          </w:tcPr>
          <w:p w14:paraId="7AB0DAC2" w14:textId="77777777" w:rsidR="00EF6D7F" w:rsidRPr="00315B05" w:rsidRDefault="00EF6D7F" w:rsidP="004A0036">
            <w:pPr>
              <w:pStyle w:val="Heading7"/>
              <w:jc w:val="center"/>
              <w:rPr>
                <w:b/>
                <w:lang w:val="en-US"/>
              </w:rPr>
            </w:pPr>
          </w:p>
        </w:tc>
        <w:tc>
          <w:tcPr>
            <w:tcW w:w="1440" w:type="dxa"/>
            <w:gridSpan w:val="3"/>
            <w:tcBorders>
              <w:top w:val="single" w:sz="8" w:space="0" w:color="auto"/>
              <w:left w:val="single" w:sz="18" w:space="0" w:color="auto"/>
              <w:bottom w:val="single" w:sz="12" w:space="0" w:color="auto"/>
              <w:right w:val="single" w:sz="8" w:space="0" w:color="auto"/>
            </w:tcBorders>
            <w:vAlign w:val="center"/>
          </w:tcPr>
          <w:p w14:paraId="6DC53F35" w14:textId="77777777" w:rsidR="00EF6D7F" w:rsidRPr="00315B05" w:rsidRDefault="00315B05" w:rsidP="004A0036">
            <w:pPr>
              <w:pStyle w:val="Heading7"/>
              <w:jc w:val="center"/>
              <w:rPr>
                <w:b/>
                <w:sz w:val="20"/>
                <w:lang w:val="en-US"/>
              </w:rPr>
            </w:pPr>
            <w:r>
              <w:rPr>
                <w:b/>
                <w:sz w:val="20"/>
                <w:lang w:val="en-US"/>
              </w:rPr>
              <w:t>Course</w:t>
            </w:r>
          </w:p>
        </w:tc>
        <w:tc>
          <w:tcPr>
            <w:tcW w:w="1418" w:type="dxa"/>
            <w:gridSpan w:val="3"/>
            <w:tcBorders>
              <w:top w:val="single" w:sz="8" w:space="0" w:color="auto"/>
              <w:left w:val="single" w:sz="8" w:space="0" w:color="auto"/>
              <w:bottom w:val="single" w:sz="12" w:space="0" w:color="auto"/>
              <w:right w:val="single" w:sz="8" w:space="0" w:color="auto"/>
            </w:tcBorders>
            <w:vAlign w:val="center"/>
          </w:tcPr>
          <w:p w14:paraId="4316C279" w14:textId="77777777" w:rsidR="00EF6D7F" w:rsidRPr="00315B05" w:rsidRDefault="00315B05" w:rsidP="004A0036">
            <w:pPr>
              <w:pStyle w:val="Heading7"/>
              <w:jc w:val="center"/>
              <w:rPr>
                <w:b/>
                <w:sz w:val="20"/>
                <w:lang w:val="en-US"/>
              </w:rPr>
            </w:pPr>
            <w:r>
              <w:rPr>
                <w:b/>
                <w:sz w:val="20"/>
                <w:lang w:val="en-US"/>
              </w:rPr>
              <w:t>Tutorial</w:t>
            </w:r>
          </w:p>
        </w:tc>
        <w:tc>
          <w:tcPr>
            <w:tcW w:w="1204" w:type="dxa"/>
            <w:gridSpan w:val="2"/>
            <w:tcBorders>
              <w:top w:val="single" w:sz="8" w:space="0" w:color="auto"/>
              <w:left w:val="single" w:sz="8" w:space="0" w:color="auto"/>
              <w:bottom w:val="single" w:sz="12" w:space="0" w:color="auto"/>
              <w:right w:val="single" w:sz="18" w:space="0" w:color="auto"/>
            </w:tcBorders>
            <w:vAlign w:val="center"/>
          </w:tcPr>
          <w:p w14:paraId="5B2F7D4A" w14:textId="77777777" w:rsidR="00EF6D7F" w:rsidRPr="00315B05" w:rsidRDefault="00315B05" w:rsidP="004A0036">
            <w:pPr>
              <w:pStyle w:val="Heading7"/>
              <w:jc w:val="center"/>
              <w:rPr>
                <w:b/>
                <w:sz w:val="20"/>
                <w:lang w:val="en-US"/>
              </w:rPr>
            </w:pPr>
            <w:r>
              <w:rPr>
                <w:b/>
                <w:sz w:val="20"/>
                <w:lang w:val="en-US"/>
              </w:rPr>
              <w:t>Laboratory</w:t>
            </w:r>
          </w:p>
        </w:tc>
      </w:tr>
      <w:tr w:rsidR="00EF6D7F" w:rsidRPr="00315B05" w14:paraId="20F401F8" w14:textId="77777777" w:rsidTr="00335D85">
        <w:trPr>
          <w:gridAfter w:val="1"/>
          <w:wAfter w:w="142" w:type="dxa"/>
          <w:trHeight w:val="308"/>
        </w:trPr>
        <w:tc>
          <w:tcPr>
            <w:tcW w:w="1434" w:type="dxa"/>
            <w:gridSpan w:val="2"/>
            <w:tcBorders>
              <w:top w:val="single" w:sz="12" w:space="0" w:color="auto"/>
              <w:left w:val="single" w:sz="18" w:space="0" w:color="auto"/>
              <w:bottom w:val="single" w:sz="18" w:space="0" w:color="auto"/>
              <w:right w:val="single" w:sz="12" w:space="0" w:color="auto"/>
            </w:tcBorders>
          </w:tcPr>
          <w:p w14:paraId="6AC5031C" w14:textId="2853AB2C" w:rsidR="00EF6D7F" w:rsidRPr="00315B05" w:rsidRDefault="009E3A94" w:rsidP="006D003C">
            <w:pPr>
              <w:jc w:val="center"/>
              <w:rPr>
                <w:b/>
                <w:sz w:val="22"/>
                <w:szCs w:val="22"/>
                <w:lang w:val="en-US"/>
              </w:rPr>
            </w:pPr>
            <w:r>
              <w:rPr>
                <w:b/>
                <w:sz w:val="22"/>
                <w:szCs w:val="22"/>
                <w:lang w:val="en-US"/>
              </w:rPr>
              <w:t>CM02</w:t>
            </w:r>
          </w:p>
        </w:tc>
        <w:tc>
          <w:tcPr>
            <w:tcW w:w="1850" w:type="dxa"/>
            <w:gridSpan w:val="2"/>
            <w:tcBorders>
              <w:top w:val="single" w:sz="12" w:space="0" w:color="auto"/>
              <w:left w:val="single" w:sz="12" w:space="0" w:color="auto"/>
              <w:bottom w:val="single" w:sz="18" w:space="0" w:color="auto"/>
              <w:right w:val="single" w:sz="12" w:space="0" w:color="auto"/>
            </w:tcBorders>
          </w:tcPr>
          <w:p w14:paraId="23153CDD" w14:textId="5663324D" w:rsidR="00EF6D7F" w:rsidRPr="00315B05" w:rsidRDefault="006D003C" w:rsidP="006D003C">
            <w:pPr>
              <w:jc w:val="center"/>
              <w:rPr>
                <w:b/>
                <w:sz w:val="22"/>
                <w:szCs w:val="22"/>
                <w:lang w:val="en-US"/>
              </w:rPr>
            </w:pPr>
            <w:r w:rsidRPr="00315B05">
              <w:rPr>
                <w:b/>
                <w:sz w:val="22"/>
                <w:szCs w:val="22"/>
                <w:lang w:val="en-US"/>
              </w:rPr>
              <w:t>1/1</w:t>
            </w:r>
            <w:r w:rsidR="00987526" w:rsidRPr="00315B05">
              <w:rPr>
                <w:b/>
                <w:sz w:val="22"/>
                <w:szCs w:val="22"/>
                <w:lang w:val="en-US"/>
              </w:rPr>
              <w:t xml:space="preserve"> </w:t>
            </w:r>
          </w:p>
        </w:tc>
        <w:tc>
          <w:tcPr>
            <w:tcW w:w="845" w:type="dxa"/>
            <w:tcBorders>
              <w:top w:val="single" w:sz="12" w:space="0" w:color="auto"/>
              <w:left w:val="single" w:sz="12" w:space="0" w:color="auto"/>
              <w:bottom w:val="single" w:sz="18" w:space="0" w:color="auto"/>
              <w:right w:val="single" w:sz="12" w:space="0" w:color="auto"/>
            </w:tcBorders>
          </w:tcPr>
          <w:p w14:paraId="00CCAF26" w14:textId="6F105B89" w:rsidR="00EF6D7F" w:rsidRPr="00315B05" w:rsidRDefault="00EF6D7F" w:rsidP="004A0036">
            <w:pPr>
              <w:jc w:val="center"/>
              <w:rPr>
                <w:b/>
                <w:sz w:val="22"/>
                <w:szCs w:val="22"/>
                <w:lang w:val="en-US"/>
              </w:rPr>
            </w:pPr>
          </w:p>
        </w:tc>
        <w:tc>
          <w:tcPr>
            <w:tcW w:w="1683" w:type="dxa"/>
            <w:gridSpan w:val="2"/>
            <w:tcBorders>
              <w:top w:val="single" w:sz="12" w:space="0" w:color="auto"/>
              <w:left w:val="single" w:sz="12" w:space="0" w:color="auto"/>
              <w:bottom w:val="single" w:sz="18" w:space="0" w:color="auto"/>
              <w:right w:val="single" w:sz="18" w:space="0" w:color="auto"/>
            </w:tcBorders>
            <w:shd w:val="clear" w:color="auto" w:fill="FFFFFF"/>
          </w:tcPr>
          <w:p w14:paraId="4767F582" w14:textId="368D8ABE" w:rsidR="00EF6D7F" w:rsidRPr="00315B05" w:rsidRDefault="00EF6D7F" w:rsidP="004A0036">
            <w:pPr>
              <w:jc w:val="center"/>
              <w:rPr>
                <w:b/>
                <w:sz w:val="22"/>
                <w:szCs w:val="22"/>
                <w:lang w:val="en-US"/>
              </w:rPr>
            </w:pPr>
          </w:p>
        </w:tc>
        <w:tc>
          <w:tcPr>
            <w:tcW w:w="1440" w:type="dxa"/>
            <w:gridSpan w:val="3"/>
            <w:tcBorders>
              <w:top w:val="single" w:sz="12" w:space="0" w:color="auto"/>
              <w:left w:val="single" w:sz="18" w:space="0" w:color="auto"/>
              <w:bottom w:val="single" w:sz="18" w:space="0" w:color="auto"/>
              <w:right w:val="single" w:sz="12" w:space="0" w:color="auto"/>
            </w:tcBorders>
          </w:tcPr>
          <w:p w14:paraId="7A42589C" w14:textId="77777777" w:rsidR="00EF6D7F" w:rsidRPr="00315B05" w:rsidRDefault="0040738F" w:rsidP="00987526">
            <w:pPr>
              <w:jc w:val="center"/>
              <w:rPr>
                <w:b/>
                <w:sz w:val="22"/>
                <w:szCs w:val="22"/>
                <w:lang w:val="en-US"/>
              </w:rPr>
            </w:pPr>
            <w:r w:rsidRPr="00315B05">
              <w:rPr>
                <w:b/>
                <w:sz w:val="22"/>
                <w:szCs w:val="22"/>
                <w:lang w:val="en-US"/>
              </w:rPr>
              <w:t>3</w:t>
            </w:r>
          </w:p>
        </w:tc>
        <w:tc>
          <w:tcPr>
            <w:tcW w:w="1418" w:type="dxa"/>
            <w:gridSpan w:val="3"/>
            <w:tcBorders>
              <w:top w:val="single" w:sz="12" w:space="0" w:color="auto"/>
              <w:left w:val="single" w:sz="12" w:space="0" w:color="auto"/>
              <w:bottom w:val="single" w:sz="18" w:space="0" w:color="auto"/>
              <w:right w:val="single" w:sz="8" w:space="0" w:color="auto"/>
            </w:tcBorders>
          </w:tcPr>
          <w:p w14:paraId="5E4E62EA" w14:textId="77777777" w:rsidR="00EF6D7F" w:rsidRPr="00315B05" w:rsidRDefault="006D003C" w:rsidP="006D003C">
            <w:pPr>
              <w:jc w:val="center"/>
              <w:rPr>
                <w:b/>
                <w:sz w:val="22"/>
                <w:szCs w:val="22"/>
                <w:lang w:val="en-US"/>
              </w:rPr>
            </w:pPr>
            <w:r w:rsidRPr="00315B05">
              <w:rPr>
                <w:b/>
                <w:sz w:val="22"/>
                <w:szCs w:val="22"/>
                <w:lang w:val="en-US"/>
              </w:rPr>
              <w:t>0</w:t>
            </w:r>
          </w:p>
        </w:tc>
        <w:tc>
          <w:tcPr>
            <w:tcW w:w="1204" w:type="dxa"/>
            <w:gridSpan w:val="2"/>
            <w:tcBorders>
              <w:top w:val="single" w:sz="12" w:space="0" w:color="auto"/>
              <w:left w:val="single" w:sz="8" w:space="0" w:color="auto"/>
              <w:bottom w:val="single" w:sz="18" w:space="0" w:color="auto"/>
              <w:right w:val="single" w:sz="18" w:space="0" w:color="auto"/>
            </w:tcBorders>
          </w:tcPr>
          <w:p w14:paraId="003589CC" w14:textId="77777777" w:rsidR="00EF6D7F" w:rsidRPr="00315B05" w:rsidRDefault="006D003C" w:rsidP="006D003C">
            <w:pPr>
              <w:jc w:val="center"/>
              <w:rPr>
                <w:b/>
                <w:sz w:val="22"/>
                <w:szCs w:val="22"/>
                <w:lang w:val="en-US"/>
              </w:rPr>
            </w:pPr>
            <w:r w:rsidRPr="00315B05">
              <w:rPr>
                <w:b/>
                <w:sz w:val="22"/>
                <w:szCs w:val="22"/>
                <w:lang w:val="en-US"/>
              </w:rPr>
              <w:t>-</w:t>
            </w:r>
          </w:p>
        </w:tc>
      </w:tr>
      <w:tr w:rsidR="00EF6D7F" w:rsidRPr="00315B05" w14:paraId="6BB88061"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4BFC5D0A" w14:textId="77777777" w:rsidR="00EF6D7F" w:rsidRPr="00315B05" w:rsidRDefault="00315B05" w:rsidP="004A0036">
            <w:pPr>
              <w:rPr>
                <w:b/>
                <w:sz w:val="22"/>
                <w:szCs w:val="22"/>
                <w:lang w:val="en-US"/>
              </w:rPr>
            </w:pPr>
            <w:r>
              <w:rPr>
                <w:b/>
                <w:sz w:val="22"/>
                <w:szCs w:val="22"/>
                <w:lang w:val="en-US"/>
              </w:rPr>
              <w:t>Department</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2B8A179C" w14:textId="45735AE5" w:rsidR="001B6FBC" w:rsidRPr="00315B05" w:rsidRDefault="00CD053A" w:rsidP="00072B2E">
            <w:pPr>
              <w:rPr>
                <w:szCs w:val="22"/>
                <w:lang w:val="en-US"/>
              </w:rPr>
            </w:pPr>
            <w:r>
              <w:rPr>
                <w:szCs w:val="22"/>
                <w:lang w:val="en-US"/>
              </w:rPr>
              <w:t>-------------</w:t>
            </w:r>
          </w:p>
        </w:tc>
      </w:tr>
      <w:tr w:rsidR="005519F9" w:rsidRPr="00315B05" w14:paraId="627F25FA"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2021F8BC" w14:textId="77777777" w:rsidR="005519F9" w:rsidRPr="00315B05" w:rsidRDefault="003E59F2" w:rsidP="004A0036">
            <w:pPr>
              <w:rPr>
                <w:b/>
                <w:sz w:val="22"/>
                <w:szCs w:val="22"/>
                <w:lang w:val="en-US"/>
              </w:rPr>
            </w:pPr>
            <w:r>
              <w:rPr>
                <w:b/>
                <w:sz w:val="22"/>
                <w:szCs w:val="22"/>
                <w:lang w:val="en-US"/>
              </w:rPr>
              <w:t>Instructor</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52500290" w14:textId="5891CE6C" w:rsidR="00700B6F" w:rsidRPr="00315B05" w:rsidRDefault="00980295" w:rsidP="004A0036">
            <w:pPr>
              <w:rPr>
                <w:szCs w:val="22"/>
                <w:lang w:val="en-US"/>
              </w:rPr>
            </w:pPr>
            <w:proofErr w:type="spellStart"/>
            <w:r>
              <w:rPr>
                <w:szCs w:val="22"/>
                <w:lang w:val="en-US"/>
              </w:rPr>
              <w:t>xxxxxxxxxxxxxxxxxxxxxx</w:t>
            </w:r>
            <w:proofErr w:type="spellEnd"/>
          </w:p>
        </w:tc>
      </w:tr>
      <w:tr w:rsidR="00211FDD" w:rsidRPr="00315B05" w14:paraId="2687667C"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42E0D597" w14:textId="77777777" w:rsidR="00211FDD" w:rsidRPr="00315B05" w:rsidRDefault="003E59F2" w:rsidP="004A0036">
            <w:pPr>
              <w:rPr>
                <w:b/>
                <w:sz w:val="22"/>
                <w:szCs w:val="22"/>
                <w:lang w:val="en-US"/>
              </w:rPr>
            </w:pPr>
            <w:r>
              <w:rPr>
                <w:b/>
                <w:sz w:val="22"/>
                <w:szCs w:val="22"/>
                <w:lang w:val="en-US"/>
              </w:rPr>
              <w:t>Contact Information</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466EDFAA" w14:textId="38C32A7B" w:rsidR="00211FDD" w:rsidRPr="00315B05" w:rsidRDefault="00980295" w:rsidP="004A0036">
            <w:pPr>
              <w:rPr>
                <w:szCs w:val="22"/>
                <w:lang w:val="en-US"/>
              </w:rPr>
            </w:pPr>
            <w:proofErr w:type="spellStart"/>
            <w:r>
              <w:rPr>
                <w:szCs w:val="22"/>
                <w:lang w:val="en-US"/>
              </w:rPr>
              <w:t>xxxxxxxxxxxxxxxxxxxxxx</w:t>
            </w:r>
            <w:proofErr w:type="spellEnd"/>
          </w:p>
        </w:tc>
      </w:tr>
      <w:tr w:rsidR="00211FDD" w:rsidRPr="00315B05" w14:paraId="19C6DF94" w14:textId="77777777" w:rsidTr="00D50C0C">
        <w:trPr>
          <w:gridAfter w:val="1"/>
          <w:wAfter w:w="142" w:type="dxa"/>
          <w:trHeight w:val="335"/>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37361D6" w14:textId="77777777" w:rsidR="00211FDD" w:rsidRPr="00315B05" w:rsidRDefault="003E59F2" w:rsidP="004A0036">
            <w:pPr>
              <w:rPr>
                <w:b/>
                <w:sz w:val="22"/>
                <w:szCs w:val="22"/>
                <w:lang w:val="en-US"/>
              </w:rPr>
            </w:pPr>
            <w:r>
              <w:rPr>
                <w:b/>
                <w:sz w:val="22"/>
                <w:szCs w:val="22"/>
                <w:lang w:val="en-US"/>
              </w:rPr>
              <w:t>Office Hours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6C7D30D2" w14:textId="3A34BF8A" w:rsidR="00211FDD" w:rsidRPr="00315B05" w:rsidRDefault="00980295" w:rsidP="00072B2E">
            <w:pPr>
              <w:rPr>
                <w:szCs w:val="22"/>
                <w:lang w:val="en-US"/>
              </w:rPr>
            </w:pPr>
            <w:proofErr w:type="spellStart"/>
            <w:r>
              <w:rPr>
                <w:szCs w:val="22"/>
                <w:lang w:val="en-US"/>
              </w:rPr>
              <w:t>xxxxxxxxxxxxxxxxxxxxxx</w:t>
            </w:r>
            <w:proofErr w:type="spellEnd"/>
          </w:p>
        </w:tc>
      </w:tr>
      <w:tr w:rsidR="005519F9" w:rsidRPr="00315B05" w14:paraId="3C12EE15" w14:textId="77777777" w:rsidTr="00D50C0C">
        <w:trPr>
          <w:gridAfter w:val="1"/>
          <w:wAfter w:w="142" w:type="dxa"/>
          <w:trHeight w:val="471"/>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7D7BEAD5" w14:textId="77777777" w:rsidR="005519F9" w:rsidRPr="00315B05" w:rsidRDefault="003E59F2" w:rsidP="004A0036">
            <w:pPr>
              <w:rPr>
                <w:b/>
                <w:sz w:val="22"/>
                <w:szCs w:val="22"/>
                <w:lang w:val="en-US"/>
              </w:rPr>
            </w:pPr>
            <w:r>
              <w:rPr>
                <w:b/>
                <w:sz w:val="22"/>
                <w:szCs w:val="22"/>
                <w:lang w:val="en-US"/>
              </w:rPr>
              <w:t>Web page</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15ECE4D1" w14:textId="77777777" w:rsidR="005519F9" w:rsidRPr="00315B05" w:rsidRDefault="00943A1C" w:rsidP="004A0036">
            <w:pPr>
              <w:rPr>
                <w:szCs w:val="22"/>
                <w:lang w:val="en-US"/>
              </w:rPr>
            </w:pPr>
            <w:r w:rsidRPr="00315B05">
              <w:rPr>
                <w:szCs w:val="22"/>
                <w:lang w:val="en-US"/>
              </w:rPr>
              <w:t>www.pirireis.edu.tr</w:t>
            </w:r>
          </w:p>
        </w:tc>
      </w:tr>
      <w:tr w:rsidR="00EF6D7F" w:rsidRPr="00315B05" w14:paraId="4BB8FF8A" w14:textId="77777777" w:rsidTr="00335D85">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D447265" w14:textId="77777777" w:rsidR="00EF6D7F" w:rsidRPr="00315B05" w:rsidRDefault="00315B05" w:rsidP="004A0036">
            <w:pPr>
              <w:rPr>
                <w:b/>
                <w:sz w:val="22"/>
                <w:szCs w:val="22"/>
                <w:lang w:val="en-US"/>
              </w:rPr>
            </w:pPr>
            <w:r>
              <w:rPr>
                <w:b/>
                <w:sz w:val="22"/>
                <w:szCs w:val="22"/>
                <w:lang w:val="en-US"/>
              </w:rPr>
              <w:t>Course Type</w:t>
            </w:r>
          </w:p>
        </w:tc>
        <w:tc>
          <w:tcPr>
            <w:tcW w:w="2528" w:type="dxa"/>
            <w:gridSpan w:val="3"/>
            <w:tcBorders>
              <w:top w:val="single" w:sz="18" w:space="0" w:color="auto"/>
              <w:left w:val="single" w:sz="12" w:space="0" w:color="auto"/>
              <w:bottom w:val="single" w:sz="18" w:space="0" w:color="auto"/>
              <w:right w:val="single" w:sz="18" w:space="0" w:color="auto"/>
            </w:tcBorders>
            <w:vAlign w:val="center"/>
          </w:tcPr>
          <w:p w14:paraId="05E57392" w14:textId="77B660CA" w:rsidR="00EF6D7F" w:rsidRPr="00315B05" w:rsidRDefault="00A72E2B" w:rsidP="004A0036">
            <w:pPr>
              <w:rPr>
                <w:szCs w:val="22"/>
                <w:lang w:val="en-US"/>
              </w:rPr>
            </w:pPr>
            <w:r w:rsidRPr="00315B05">
              <w:rPr>
                <w:szCs w:val="22"/>
                <w:lang w:val="en-US"/>
              </w:rPr>
              <w:t xml:space="preserve"> </w:t>
            </w:r>
            <w:r w:rsidR="00315B05">
              <w:rPr>
                <w:szCs w:val="22"/>
                <w:lang w:val="en-US"/>
              </w:rPr>
              <w:t>Compulsory</w:t>
            </w:r>
            <w:r w:rsidR="000929D1">
              <w:rPr>
                <w:szCs w:val="22"/>
                <w:lang w:val="en-US"/>
              </w:rPr>
              <w:t xml:space="preserve"> </w:t>
            </w:r>
          </w:p>
        </w:tc>
        <w:tc>
          <w:tcPr>
            <w:tcW w:w="1440" w:type="dxa"/>
            <w:gridSpan w:val="3"/>
            <w:tcBorders>
              <w:top w:val="single" w:sz="18" w:space="0" w:color="auto"/>
              <w:left w:val="single" w:sz="18" w:space="0" w:color="auto"/>
              <w:bottom w:val="single" w:sz="18" w:space="0" w:color="auto"/>
              <w:right w:val="single" w:sz="12" w:space="0" w:color="auto"/>
            </w:tcBorders>
            <w:vAlign w:val="center"/>
          </w:tcPr>
          <w:p w14:paraId="4E8F6A93" w14:textId="77777777" w:rsidR="00EF6D7F" w:rsidRPr="00315B05" w:rsidRDefault="00315B05" w:rsidP="004A0036">
            <w:pPr>
              <w:rPr>
                <w:b/>
                <w:szCs w:val="22"/>
                <w:lang w:val="en-US"/>
              </w:rPr>
            </w:pPr>
            <w:r>
              <w:rPr>
                <w:b/>
                <w:szCs w:val="22"/>
                <w:lang w:val="en-US"/>
              </w:rPr>
              <w:t>Course Language</w:t>
            </w:r>
          </w:p>
        </w:tc>
        <w:tc>
          <w:tcPr>
            <w:tcW w:w="2622" w:type="dxa"/>
            <w:gridSpan w:val="5"/>
            <w:tcBorders>
              <w:top w:val="single" w:sz="18" w:space="0" w:color="auto"/>
              <w:left w:val="single" w:sz="12" w:space="0" w:color="auto"/>
              <w:bottom w:val="single" w:sz="18" w:space="0" w:color="auto"/>
              <w:right w:val="single" w:sz="18" w:space="0" w:color="auto"/>
            </w:tcBorders>
            <w:vAlign w:val="center"/>
          </w:tcPr>
          <w:p w14:paraId="6EF86EA1" w14:textId="77777777" w:rsidR="00EF6D7F" w:rsidRPr="00315B05" w:rsidRDefault="00315B05" w:rsidP="004A0036">
            <w:pPr>
              <w:rPr>
                <w:szCs w:val="22"/>
                <w:lang w:val="en-US"/>
              </w:rPr>
            </w:pPr>
            <w:r>
              <w:rPr>
                <w:szCs w:val="22"/>
                <w:lang w:val="en-US"/>
              </w:rPr>
              <w:t>English</w:t>
            </w:r>
          </w:p>
        </w:tc>
      </w:tr>
      <w:tr w:rsidR="00EF6D7F" w:rsidRPr="00315B05" w14:paraId="4A0BA59E" w14:textId="77777777" w:rsidTr="00D50C0C">
        <w:trPr>
          <w:gridAfter w:val="1"/>
          <w:wAfter w:w="142" w:type="dxa"/>
          <w:trHeight w:val="417"/>
        </w:trPr>
        <w:tc>
          <w:tcPr>
            <w:tcW w:w="3284" w:type="dxa"/>
            <w:gridSpan w:val="4"/>
            <w:vMerge w:val="restart"/>
            <w:tcBorders>
              <w:top w:val="single" w:sz="18" w:space="0" w:color="auto"/>
              <w:left w:val="single" w:sz="18" w:space="0" w:color="auto"/>
              <w:right w:val="single" w:sz="12" w:space="0" w:color="auto"/>
            </w:tcBorders>
          </w:tcPr>
          <w:p w14:paraId="13301E16" w14:textId="77777777" w:rsidR="00EF6D7F" w:rsidRPr="00315B05" w:rsidRDefault="003E59F2" w:rsidP="004A0036">
            <w:pPr>
              <w:rPr>
                <w:b/>
                <w:sz w:val="22"/>
                <w:szCs w:val="22"/>
                <w:lang w:val="en-US"/>
              </w:rPr>
            </w:pPr>
            <w:r>
              <w:rPr>
                <w:b/>
                <w:sz w:val="22"/>
                <w:szCs w:val="22"/>
                <w:lang w:val="en-US"/>
              </w:rPr>
              <w:t>Course Category by Content, %</w:t>
            </w:r>
            <w:r w:rsidR="00D81310" w:rsidRPr="00315B05">
              <w:rPr>
                <w:b/>
                <w:lang w:val="en-US"/>
              </w:rPr>
              <w:t xml:space="preserve"> </w:t>
            </w:r>
          </w:p>
        </w:tc>
        <w:tc>
          <w:tcPr>
            <w:tcW w:w="992" w:type="dxa"/>
            <w:gridSpan w:val="2"/>
            <w:tcBorders>
              <w:top w:val="single" w:sz="18" w:space="0" w:color="auto"/>
              <w:left w:val="single" w:sz="12" w:space="0" w:color="auto"/>
              <w:bottom w:val="single" w:sz="12" w:space="0" w:color="auto"/>
              <w:right w:val="single" w:sz="12" w:space="0" w:color="auto"/>
            </w:tcBorders>
            <w:vAlign w:val="center"/>
          </w:tcPr>
          <w:p w14:paraId="37FEFA60" w14:textId="77777777" w:rsidR="00EF6D7F" w:rsidRPr="00315B05" w:rsidRDefault="003E59F2" w:rsidP="004A0036">
            <w:pPr>
              <w:rPr>
                <w:b/>
                <w:szCs w:val="22"/>
                <w:lang w:val="en-US"/>
              </w:rPr>
            </w:pPr>
            <w:r>
              <w:rPr>
                <w:b/>
                <w:szCs w:val="22"/>
                <w:lang w:val="en-US"/>
              </w:rPr>
              <w:t>Basic Sciences</w:t>
            </w:r>
          </w:p>
        </w:tc>
        <w:tc>
          <w:tcPr>
            <w:tcW w:w="1771" w:type="dxa"/>
            <w:gridSpan w:val="2"/>
            <w:tcBorders>
              <w:top w:val="single" w:sz="18" w:space="0" w:color="auto"/>
              <w:left w:val="single" w:sz="12" w:space="0" w:color="auto"/>
              <w:bottom w:val="single" w:sz="12" w:space="0" w:color="auto"/>
              <w:right w:val="single" w:sz="12" w:space="0" w:color="auto"/>
            </w:tcBorders>
            <w:vAlign w:val="center"/>
          </w:tcPr>
          <w:p w14:paraId="4BD7FA2F" w14:textId="77777777" w:rsidR="00EF6D7F" w:rsidRPr="00315B05" w:rsidRDefault="003E59F2" w:rsidP="004A0036">
            <w:pPr>
              <w:rPr>
                <w:b/>
                <w:szCs w:val="22"/>
                <w:lang w:val="en-US"/>
              </w:rPr>
            </w:pPr>
            <w:r>
              <w:rPr>
                <w:b/>
                <w:szCs w:val="22"/>
                <w:lang w:val="en-US"/>
              </w:rPr>
              <w:t>Engineering Science</w:t>
            </w:r>
          </w:p>
        </w:tc>
        <w:tc>
          <w:tcPr>
            <w:tcW w:w="2065" w:type="dxa"/>
            <w:gridSpan w:val="4"/>
            <w:tcBorders>
              <w:top w:val="single" w:sz="18" w:space="0" w:color="auto"/>
              <w:left w:val="single" w:sz="12" w:space="0" w:color="auto"/>
              <w:bottom w:val="single" w:sz="12" w:space="0" w:color="auto"/>
              <w:right w:val="single" w:sz="12" w:space="0" w:color="auto"/>
            </w:tcBorders>
            <w:vAlign w:val="center"/>
          </w:tcPr>
          <w:p w14:paraId="37A5B797" w14:textId="77777777" w:rsidR="00EF6D7F" w:rsidRPr="00315B05" w:rsidRDefault="003E59F2" w:rsidP="004A0036">
            <w:pPr>
              <w:rPr>
                <w:b/>
                <w:szCs w:val="22"/>
                <w:lang w:val="en-US"/>
              </w:rPr>
            </w:pPr>
            <w:r>
              <w:rPr>
                <w:b/>
                <w:szCs w:val="22"/>
                <w:lang w:val="en-US"/>
              </w:rPr>
              <w:t>Engineering Design</w:t>
            </w:r>
          </w:p>
        </w:tc>
        <w:tc>
          <w:tcPr>
            <w:tcW w:w="1762" w:type="dxa"/>
            <w:gridSpan w:val="3"/>
            <w:tcBorders>
              <w:top w:val="single" w:sz="18" w:space="0" w:color="auto"/>
              <w:left w:val="single" w:sz="12" w:space="0" w:color="auto"/>
              <w:bottom w:val="single" w:sz="12" w:space="0" w:color="auto"/>
              <w:right w:val="single" w:sz="18" w:space="0" w:color="auto"/>
            </w:tcBorders>
            <w:vAlign w:val="center"/>
          </w:tcPr>
          <w:p w14:paraId="6B80DF83" w14:textId="77777777" w:rsidR="00EF6D7F" w:rsidRPr="00315B05" w:rsidRDefault="003E59F2" w:rsidP="003E59F2">
            <w:pPr>
              <w:rPr>
                <w:b/>
                <w:szCs w:val="22"/>
                <w:lang w:val="en-US"/>
              </w:rPr>
            </w:pPr>
            <w:r>
              <w:rPr>
                <w:b/>
                <w:szCs w:val="22"/>
                <w:lang w:val="en-US"/>
              </w:rPr>
              <w:t>Humanities</w:t>
            </w:r>
          </w:p>
        </w:tc>
      </w:tr>
      <w:tr w:rsidR="00EF6D7F" w:rsidRPr="00315B05" w14:paraId="1902D796" w14:textId="77777777" w:rsidTr="00D50C0C">
        <w:trPr>
          <w:gridAfter w:val="1"/>
          <w:wAfter w:w="142" w:type="dxa"/>
          <w:trHeight w:val="327"/>
        </w:trPr>
        <w:tc>
          <w:tcPr>
            <w:tcW w:w="3284" w:type="dxa"/>
            <w:gridSpan w:val="4"/>
            <w:vMerge/>
            <w:tcBorders>
              <w:left w:val="single" w:sz="18" w:space="0" w:color="auto"/>
              <w:bottom w:val="single" w:sz="18" w:space="0" w:color="auto"/>
              <w:right w:val="single" w:sz="12" w:space="0" w:color="auto"/>
            </w:tcBorders>
          </w:tcPr>
          <w:p w14:paraId="3BDD7025" w14:textId="77777777" w:rsidR="00EF6D7F" w:rsidRPr="00315B05" w:rsidRDefault="00EF6D7F" w:rsidP="004A0036">
            <w:pPr>
              <w:rPr>
                <w:sz w:val="24"/>
                <w:lang w:val="en-US"/>
              </w:rPr>
            </w:pPr>
          </w:p>
        </w:tc>
        <w:tc>
          <w:tcPr>
            <w:tcW w:w="992" w:type="dxa"/>
            <w:gridSpan w:val="2"/>
            <w:tcBorders>
              <w:top w:val="single" w:sz="12" w:space="0" w:color="auto"/>
              <w:left w:val="single" w:sz="12" w:space="0" w:color="auto"/>
              <w:bottom w:val="single" w:sz="18" w:space="0" w:color="auto"/>
              <w:right w:val="single" w:sz="12" w:space="0" w:color="auto"/>
            </w:tcBorders>
            <w:vAlign w:val="center"/>
          </w:tcPr>
          <w:p w14:paraId="39241BCD" w14:textId="2AAC304D" w:rsidR="00EF6D7F" w:rsidRPr="00315B05" w:rsidRDefault="006D003C" w:rsidP="004A0036">
            <w:pPr>
              <w:rPr>
                <w:szCs w:val="22"/>
                <w:lang w:val="en-US"/>
              </w:rPr>
            </w:pPr>
            <w:r w:rsidRPr="00315B05">
              <w:rPr>
                <w:szCs w:val="22"/>
                <w:lang w:val="en-US"/>
              </w:rPr>
              <w:t>10</w:t>
            </w:r>
            <w:r w:rsidR="00300AFF">
              <w:rPr>
                <w:szCs w:val="22"/>
                <w:lang w:val="en-US"/>
              </w:rPr>
              <w:t>0</w:t>
            </w:r>
            <w:r w:rsidR="00004127">
              <w:rPr>
                <w:szCs w:val="22"/>
                <w:lang w:val="en-US"/>
              </w:rPr>
              <w:t xml:space="preserve"> </w:t>
            </w:r>
          </w:p>
        </w:tc>
        <w:tc>
          <w:tcPr>
            <w:tcW w:w="1771" w:type="dxa"/>
            <w:gridSpan w:val="2"/>
            <w:tcBorders>
              <w:top w:val="single" w:sz="12" w:space="0" w:color="auto"/>
              <w:left w:val="single" w:sz="12" w:space="0" w:color="auto"/>
              <w:bottom w:val="single" w:sz="18" w:space="0" w:color="auto"/>
              <w:right w:val="single" w:sz="12" w:space="0" w:color="auto"/>
            </w:tcBorders>
            <w:vAlign w:val="center"/>
          </w:tcPr>
          <w:p w14:paraId="394B5194" w14:textId="77777777" w:rsidR="00EF6D7F" w:rsidRPr="00315B05" w:rsidRDefault="00EF6D7F" w:rsidP="004A0036">
            <w:pPr>
              <w:rPr>
                <w:szCs w:val="22"/>
                <w:lang w:val="en-US"/>
              </w:rPr>
            </w:pPr>
          </w:p>
        </w:tc>
        <w:tc>
          <w:tcPr>
            <w:tcW w:w="2065" w:type="dxa"/>
            <w:gridSpan w:val="4"/>
            <w:tcBorders>
              <w:top w:val="single" w:sz="12" w:space="0" w:color="auto"/>
              <w:left w:val="single" w:sz="12" w:space="0" w:color="auto"/>
              <w:bottom w:val="single" w:sz="18" w:space="0" w:color="auto"/>
              <w:right w:val="single" w:sz="12" w:space="0" w:color="auto"/>
            </w:tcBorders>
            <w:vAlign w:val="center"/>
          </w:tcPr>
          <w:p w14:paraId="198566E5" w14:textId="77777777" w:rsidR="00EF6D7F" w:rsidRPr="00315B05" w:rsidRDefault="00EF6D7F" w:rsidP="004A0036">
            <w:pPr>
              <w:rPr>
                <w:szCs w:val="22"/>
                <w:lang w:val="en-US"/>
              </w:rPr>
            </w:pPr>
          </w:p>
        </w:tc>
        <w:tc>
          <w:tcPr>
            <w:tcW w:w="1762" w:type="dxa"/>
            <w:gridSpan w:val="3"/>
            <w:tcBorders>
              <w:top w:val="single" w:sz="12" w:space="0" w:color="auto"/>
              <w:left w:val="single" w:sz="12" w:space="0" w:color="auto"/>
              <w:bottom w:val="single" w:sz="18" w:space="0" w:color="auto"/>
              <w:right w:val="single" w:sz="18" w:space="0" w:color="auto"/>
            </w:tcBorders>
            <w:vAlign w:val="center"/>
          </w:tcPr>
          <w:p w14:paraId="2DC927A6" w14:textId="2AC5CAD2" w:rsidR="00EF6D7F" w:rsidRPr="00315B05" w:rsidRDefault="00EF6D7F" w:rsidP="004A0036">
            <w:pPr>
              <w:rPr>
                <w:szCs w:val="22"/>
                <w:lang w:val="en-US"/>
              </w:rPr>
            </w:pPr>
          </w:p>
        </w:tc>
      </w:tr>
      <w:tr w:rsidR="0019668B" w:rsidRPr="00315B05" w14:paraId="5ACAE89F" w14:textId="77777777" w:rsidTr="00D50C0C">
        <w:trPr>
          <w:gridAfter w:val="1"/>
          <w:wAfter w:w="142" w:type="dxa"/>
          <w:trHeight w:val="530"/>
        </w:trPr>
        <w:tc>
          <w:tcPr>
            <w:tcW w:w="3284" w:type="dxa"/>
            <w:gridSpan w:val="4"/>
            <w:tcBorders>
              <w:top w:val="single" w:sz="18" w:space="0" w:color="auto"/>
              <w:left w:val="single" w:sz="18" w:space="0" w:color="auto"/>
              <w:right w:val="single" w:sz="12" w:space="0" w:color="auto"/>
            </w:tcBorders>
            <w:vAlign w:val="center"/>
          </w:tcPr>
          <w:p w14:paraId="1D154586" w14:textId="77777777" w:rsidR="0019668B" w:rsidRPr="00315B05" w:rsidRDefault="003E59F2" w:rsidP="004A0036">
            <w:pPr>
              <w:rPr>
                <w:b/>
                <w:sz w:val="22"/>
                <w:szCs w:val="22"/>
                <w:lang w:val="en-US"/>
              </w:rPr>
            </w:pPr>
            <w:r>
              <w:rPr>
                <w:b/>
                <w:sz w:val="22"/>
                <w:szCs w:val="22"/>
                <w:lang w:val="en-US"/>
              </w:rPr>
              <w:t>Course Description</w:t>
            </w:r>
          </w:p>
        </w:tc>
        <w:tc>
          <w:tcPr>
            <w:tcW w:w="6590" w:type="dxa"/>
            <w:gridSpan w:val="11"/>
            <w:tcBorders>
              <w:top w:val="single" w:sz="18" w:space="0" w:color="auto"/>
              <w:left w:val="single" w:sz="12" w:space="0" w:color="auto"/>
              <w:right w:val="single" w:sz="18" w:space="0" w:color="auto"/>
            </w:tcBorders>
            <w:vAlign w:val="center"/>
          </w:tcPr>
          <w:p w14:paraId="08E1DF30" w14:textId="77777777" w:rsidR="00025BBF" w:rsidRDefault="00715F54" w:rsidP="00151D8D">
            <w:pPr>
              <w:rPr>
                <w:szCs w:val="24"/>
                <w:lang w:val="en-US" w:eastAsia="tr-TR"/>
              </w:rPr>
            </w:pPr>
            <w:r>
              <w:rPr>
                <w:szCs w:val="24"/>
                <w:lang w:val="en-US" w:eastAsia="tr-TR"/>
              </w:rPr>
              <w:t xml:space="preserve">Food supply </w:t>
            </w:r>
            <w:r w:rsidR="00D82A7F">
              <w:rPr>
                <w:szCs w:val="24"/>
                <w:lang w:val="en-US" w:eastAsia="tr-TR"/>
              </w:rPr>
              <w:t xml:space="preserve">chain management on board (determining, purchasing, storing, </w:t>
            </w:r>
            <w:r w:rsidR="00CC0FA3">
              <w:rPr>
                <w:szCs w:val="24"/>
                <w:lang w:val="en-US" w:eastAsia="tr-TR"/>
              </w:rPr>
              <w:t xml:space="preserve">preparing, cooking, serving) </w:t>
            </w:r>
          </w:p>
          <w:p w14:paraId="25B6C08D" w14:textId="272211FF" w:rsidR="00A86076" w:rsidRPr="00A86076" w:rsidRDefault="00A86076" w:rsidP="0005614D">
            <w:pPr>
              <w:jc w:val="both"/>
              <w:rPr>
                <w:szCs w:val="24"/>
                <w:lang w:val="en-US" w:eastAsia="tr-TR"/>
              </w:rPr>
            </w:pPr>
            <w:r w:rsidRPr="00A86076">
              <w:rPr>
                <w:szCs w:val="24"/>
                <w:lang w:val="en-US" w:eastAsia="tr-TR"/>
              </w:rPr>
              <w:t xml:space="preserve">Definition and importance of victualling on board. Legal regulations. </w:t>
            </w:r>
            <w:r w:rsidR="0005614D">
              <w:rPr>
                <w:szCs w:val="24"/>
                <w:lang w:val="en-US" w:eastAsia="tr-TR"/>
              </w:rPr>
              <w:t>P</w:t>
            </w:r>
            <w:r w:rsidRPr="00A86076">
              <w:rPr>
                <w:szCs w:val="24"/>
                <w:lang w:val="en-US" w:eastAsia="tr-TR"/>
              </w:rPr>
              <w:t xml:space="preserve">rocedures and considerations on victualling. Rules on storage. Points to be considered by the galley staff at various levels to optimally equip the kitchen with the necessary supplies. Qualifications and duties of the </w:t>
            </w:r>
            <w:r w:rsidR="00CD4AAC">
              <w:rPr>
                <w:szCs w:val="24"/>
                <w:lang w:val="en-US" w:eastAsia="tr-TR"/>
              </w:rPr>
              <w:t>pantry</w:t>
            </w:r>
            <w:r w:rsidRPr="00A86076">
              <w:rPr>
                <w:szCs w:val="24"/>
                <w:lang w:val="en-US" w:eastAsia="tr-TR"/>
              </w:rPr>
              <w:t xml:space="preserve"> supervisor. Procurement and storage of materials for the galley. Hygiene, cleanliness, pest </w:t>
            </w:r>
            <w:r w:rsidR="008E70F9">
              <w:rPr>
                <w:szCs w:val="24"/>
                <w:lang w:val="en-US" w:eastAsia="tr-TR"/>
              </w:rPr>
              <w:t>control</w:t>
            </w:r>
            <w:r w:rsidRPr="00A86076">
              <w:rPr>
                <w:szCs w:val="24"/>
                <w:lang w:val="en-US" w:eastAsia="tr-TR"/>
              </w:rPr>
              <w:t xml:space="preserve">, and air conditioning. Considerations in victualling.  </w:t>
            </w:r>
          </w:p>
          <w:p w14:paraId="5418E9B7" w14:textId="247B3541" w:rsidR="0019668B" w:rsidRPr="00213D0D" w:rsidRDefault="0019668B" w:rsidP="00151D8D">
            <w:pPr>
              <w:rPr>
                <w:szCs w:val="22"/>
                <w:lang w:val="en-US"/>
              </w:rPr>
            </w:pPr>
          </w:p>
        </w:tc>
      </w:tr>
      <w:tr w:rsidR="0019668B" w:rsidRPr="00315B05" w14:paraId="11F3F27B" w14:textId="77777777" w:rsidTr="00D50C0C">
        <w:trPr>
          <w:gridAfter w:val="1"/>
          <w:wAfter w:w="142" w:type="dxa"/>
          <w:trHeight w:val="510"/>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54AFF1E" w14:textId="77777777" w:rsidR="0019668B" w:rsidRPr="00315B05" w:rsidRDefault="003E59F2" w:rsidP="004A0036">
            <w:pPr>
              <w:rPr>
                <w:b/>
                <w:sz w:val="22"/>
                <w:szCs w:val="22"/>
                <w:lang w:val="en-US"/>
              </w:rPr>
            </w:pPr>
            <w:r>
              <w:rPr>
                <w:b/>
                <w:sz w:val="22"/>
                <w:szCs w:val="22"/>
                <w:lang w:val="en-US"/>
              </w:rPr>
              <w:t>Course Objectives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1929F632" w14:textId="190AEE6B" w:rsidR="00300AFF" w:rsidRDefault="00300AFF" w:rsidP="00300AFF">
            <w:pPr>
              <w:pStyle w:val="ListParagraph"/>
              <w:numPr>
                <w:ilvl w:val="0"/>
                <w:numId w:val="32"/>
              </w:numPr>
              <w:rPr>
                <w:szCs w:val="22"/>
                <w:lang w:val="en-US"/>
              </w:rPr>
            </w:pPr>
            <w:r w:rsidRPr="00300AFF">
              <w:rPr>
                <w:szCs w:val="22"/>
                <w:lang w:val="en-US"/>
              </w:rPr>
              <w:t xml:space="preserve">To learn basic theoretical knowledge and concepts about </w:t>
            </w:r>
            <w:r w:rsidR="006F1238">
              <w:rPr>
                <w:szCs w:val="22"/>
                <w:lang w:val="en-US"/>
              </w:rPr>
              <w:t>victualling</w:t>
            </w:r>
          </w:p>
          <w:p w14:paraId="1ED5A56E" w14:textId="11EFAA6A" w:rsidR="00524103" w:rsidRDefault="00524103" w:rsidP="00300AFF">
            <w:pPr>
              <w:pStyle w:val="ListParagraph"/>
              <w:numPr>
                <w:ilvl w:val="0"/>
                <w:numId w:val="32"/>
              </w:numPr>
              <w:rPr>
                <w:szCs w:val="22"/>
                <w:lang w:val="en-US"/>
              </w:rPr>
            </w:pPr>
            <w:r>
              <w:rPr>
                <w:szCs w:val="22"/>
                <w:lang w:val="en-US"/>
              </w:rPr>
              <w:t>T</w:t>
            </w:r>
            <w:r w:rsidRPr="00524103">
              <w:rPr>
                <w:szCs w:val="22"/>
                <w:lang w:val="en-US"/>
              </w:rPr>
              <w:t>o master the general terminology of victualling</w:t>
            </w:r>
          </w:p>
          <w:p w14:paraId="32BF9209" w14:textId="15BF9E0A" w:rsidR="00672199" w:rsidRPr="00300AFF" w:rsidRDefault="00672199" w:rsidP="00300AFF">
            <w:pPr>
              <w:pStyle w:val="ListParagraph"/>
              <w:numPr>
                <w:ilvl w:val="0"/>
                <w:numId w:val="32"/>
              </w:numPr>
              <w:rPr>
                <w:szCs w:val="22"/>
                <w:lang w:val="en-US"/>
              </w:rPr>
            </w:pPr>
            <w:r>
              <w:rPr>
                <w:szCs w:val="22"/>
                <w:lang w:val="en-US"/>
              </w:rPr>
              <w:t xml:space="preserve">To </w:t>
            </w:r>
            <w:r w:rsidR="00956E11">
              <w:rPr>
                <w:szCs w:val="22"/>
                <w:lang w:val="en-US"/>
              </w:rPr>
              <w:t>know</w:t>
            </w:r>
            <w:r w:rsidR="00FA1029">
              <w:rPr>
                <w:szCs w:val="22"/>
                <w:lang w:val="en-US"/>
              </w:rPr>
              <w:t xml:space="preserve"> legal regulations</w:t>
            </w:r>
          </w:p>
          <w:p w14:paraId="394E215C" w14:textId="47EED4C2" w:rsidR="00300AFF" w:rsidRPr="00300AFF" w:rsidRDefault="00956E11" w:rsidP="00300AFF">
            <w:pPr>
              <w:pStyle w:val="ListParagraph"/>
              <w:numPr>
                <w:ilvl w:val="0"/>
                <w:numId w:val="32"/>
              </w:numPr>
              <w:rPr>
                <w:szCs w:val="22"/>
                <w:lang w:val="en-US"/>
              </w:rPr>
            </w:pPr>
            <w:r>
              <w:rPr>
                <w:szCs w:val="22"/>
                <w:lang w:val="en-US"/>
              </w:rPr>
              <w:t>To know</w:t>
            </w:r>
            <w:r w:rsidR="00300AFF" w:rsidRPr="00300AFF">
              <w:rPr>
                <w:szCs w:val="22"/>
                <w:lang w:val="en-US"/>
              </w:rPr>
              <w:t xml:space="preserve"> the tasks </w:t>
            </w:r>
            <w:r w:rsidR="00FA1029">
              <w:rPr>
                <w:szCs w:val="22"/>
                <w:lang w:val="en-US"/>
              </w:rPr>
              <w:t xml:space="preserve">and </w:t>
            </w:r>
            <w:r w:rsidR="00C22C10">
              <w:rPr>
                <w:szCs w:val="22"/>
                <w:lang w:val="en-US"/>
              </w:rPr>
              <w:t xml:space="preserve">responsibilities of </w:t>
            </w:r>
            <w:r>
              <w:rPr>
                <w:szCs w:val="22"/>
                <w:lang w:val="en-US"/>
              </w:rPr>
              <w:t>the warehouse supervisor</w:t>
            </w:r>
          </w:p>
          <w:p w14:paraId="62CB8442" w14:textId="2295BB43" w:rsidR="000A594F" w:rsidRDefault="000A594F" w:rsidP="00300AFF">
            <w:pPr>
              <w:pStyle w:val="ListParagraph"/>
              <w:numPr>
                <w:ilvl w:val="0"/>
                <w:numId w:val="32"/>
              </w:numPr>
              <w:rPr>
                <w:szCs w:val="22"/>
                <w:lang w:val="en-US"/>
              </w:rPr>
            </w:pPr>
            <w:r>
              <w:rPr>
                <w:szCs w:val="22"/>
                <w:lang w:val="en-US"/>
              </w:rPr>
              <w:t>T</w:t>
            </w:r>
            <w:r w:rsidRPr="000A594F">
              <w:rPr>
                <w:szCs w:val="22"/>
                <w:lang w:val="en-US"/>
              </w:rPr>
              <w:t>o have sufficient knowledge about the maintenance of the ship's food storage</w:t>
            </w:r>
          </w:p>
          <w:p w14:paraId="1645E1CB" w14:textId="477A472B" w:rsidR="00646DE8" w:rsidRPr="00524103" w:rsidRDefault="00F32BAB" w:rsidP="00524103">
            <w:pPr>
              <w:pStyle w:val="ListParagraph"/>
              <w:numPr>
                <w:ilvl w:val="0"/>
                <w:numId w:val="32"/>
              </w:numPr>
              <w:rPr>
                <w:szCs w:val="22"/>
                <w:lang w:val="en-US"/>
              </w:rPr>
            </w:pPr>
            <w:r>
              <w:rPr>
                <w:szCs w:val="22"/>
                <w:lang w:val="en-US"/>
              </w:rPr>
              <w:t>To understand and implement</w:t>
            </w:r>
            <w:r w:rsidR="00300AFF" w:rsidRPr="00300AFF">
              <w:rPr>
                <w:szCs w:val="22"/>
                <w:lang w:val="en-US"/>
              </w:rPr>
              <w:t xml:space="preserve"> the concept of </w:t>
            </w:r>
            <w:r w:rsidR="00435A5A">
              <w:rPr>
                <w:szCs w:val="22"/>
                <w:lang w:val="en-US"/>
              </w:rPr>
              <w:t xml:space="preserve">sustainability in </w:t>
            </w:r>
            <w:r w:rsidR="001F3F37">
              <w:rPr>
                <w:szCs w:val="22"/>
                <w:lang w:val="en-US"/>
              </w:rPr>
              <w:t>victualling</w:t>
            </w:r>
          </w:p>
        </w:tc>
      </w:tr>
      <w:tr w:rsidR="0019668B" w:rsidRPr="00315B05" w14:paraId="5D6E6ACC" w14:textId="77777777" w:rsidTr="00D50C0C">
        <w:trPr>
          <w:gridAfter w:val="1"/>
          <w:wAfter w:w="142" w:type="dxa"/>
          <w:trHeight w:val="969"/>
        </w:trPr>
        <w:tc>
          <w:tcPr>
            <w:tcW w:w="3284" w:type="dxa"/>
            <w:gridSpan w:val="4"/>
            <w:tcBorders>
              <w:top w:val="single" w:sz="18" w:space="0" w:color="auto"/>
              <w:left w:val="single" w:sz="18" w:space="0" w:color="auto"/>
              <w:bottom w:val="single" w:sz="18" w:space="0" w:color="auto"/>
              <w:right w:val="single" w:sz="12" w:space="0" w:color="auto"/>
            </w:tcBorders>
          </w:tcPr>
          <w:p w14:paraId="56AA01F8" w14:textId="77777777" w:rsidR="0019668B" w:rsidRPr="00315B05" w:rsidRDefault="0019668B" w:rsidP="004A0036">
            <w:pPr>
              <w:rPr>
                <w:sz w:val="24"/>
                <w:lang w:val="en-US"/>
              </w:rPr>
            </w:pPr>
          </w:p>
          <w:p w14:paraId="531A6427" w14:textId="77777777" w:rsidR="0019668B" w:rsidRPr="00315B05" w:rsidRDefault="003E59F2" w:rsidP="004A0036">
            <w:pPr>
              <w:rPr>
                <w:b/>
                <w:sz w:val="22"/>
                <w:szCs w:val="22"/>
                <w:lang w:val="en-US"/>
              </w:rPr>
            </w:pPr>
            <w:r>
              <w:rPr>
                <w:b/>
                <w:sz w:val="22"/>
                <w:szCs w:val="22"/>
                <w:lang w:val="en-US"/>
              </w:rPr>
              <w:t>Course Learning Outcomes</w:t>
            </w:r>
            <w:r w:rsidR="0019668B" w:rsidRPr="00315B05">
              <w:rPr>
                <w:b/>
                <w:sz w:val="22"/>
                <w:szCs w:val="22"/>
                <w:lang w:val="en-US"/>
              </w:rPr>
              <w:t xml:space="preserve"> </w:t>
            </w:r>
          </w:p>
        </w:tc>
        <w:tc>
          <w:tcPr>
            <w:tcW w:w="6590" w:type="dxa"/>
            <w:gridSpan w:val="11"/>
            <w:tcBorders>
              <w:top w:val="single" w:sz="18" w:space="0" w:color="auto"/>
              <w:left w:val="single" w:sz="12" w:space="0" w:color="auto"/>
              <w:bottom w:val="single" w:sz="18" w:space="0" w:color="auto"/>
              <w:right w:val="single" w:sz="18" w:space="0" w:color="auto"/>
            </w:tcBorders>
          </w:tcPr>
          <w:p w14:paraId="3961B935" w14:textId="5D27A40F" w:rsidR="002B5A38" w:rsidRPr="00300AFF" w:rsidRDefault="00300AFF" w:rsidP="00300AFF">
            <w:pPr>
              <w:rPr>
                <w:szCs w:val="22"/>
                <w:lang w:val="en-US"/>
              </w:rPr>
            </w:pPr>
            <w:r w:rsidRPr="00300AFF">
              <w:rPr>
                <w:szCs w:val="22"/>
                <w:lang w:val="en-US"/>
              </w:rPr>
              <w:t>Students who successfully complete this course:</w:t>
            </w:r>
          </w:p>
          <w:p w14:paraId="15A2A4C7" w14:textId="0E03B4D2" w:rsidR="00EF7845" w:rsidRDefault="00300AFF" w:rsidP="00300AFF">
            <w:pPr>
              <w:rPr>
                <w:szCs w:val="22"/>
                <w:lang w:val="en-US"/>
              </w:rPr>
            </w:pPr>
            <w:r w:rsidRPr="00300AFF">
              <w:rPr>
                <w:szCs w:val="22"/>
                <w:lang w:val="en-US"/>
              </w:rPr>
              <w:t xml:space="preserve">(I) </w:t>
            </w:r>
            <w:r w:rsidR="00726623">
              <w:rPr>
                <w:szCs w:val="22"/>
                <w:lang w:val="en-US"/>
              </w:rPr>
              <w:t xml:space="preserve">   </w:t>
            </w:r>
            <w:r w:rsidRPr="00300AFF">
              <w:rPr>
                <w:szCs w:val="22"/>
                <w:lang w:val="en-US"/>
              </w:rPr>
              <w:t xml:space="preserve">Define </w:t>
            </w:r>
            <w:r w:rsidR="00EF7845">
              <w:rPr>
                <w:szCs w:val="22"/>
                <w:lang w:val="en-US"/>
              </w:rPr>
              <w:t>the</w:t>
            </w:r>
            <w:r w:rsidR="00EF7845" w:rsidRPr="00EF7845">
              <w:rPr>
                <w:szCs w:val="22"/>
                <w:lang w:val="en-US"/>
              </w:rPr>
              <w:t xml:space="preserve"> elements and functioning </w:t>
            </w:r>
            <w:r w:rsidR="00EF7845">
              <w:rPr>
                <w:szCs w:val="22"/>
                <w:lang w:val="en-US"/>
              </w:rPr>
              <w:t>of victualling</w:t>
            </w:r>
            <w:r w:rsidR="00806925">
              <w:rPr>
                <w:szCs w:val="22"/>
                <w:lang w:val="en-US"/>
              </w:rPr>
              <w:t xml:space="preserve"> for various ships</w:t>
            </w:r>
            <w:r w:rsidR="00F7497B">
              <w:rPr>
                <w:szCs w:val="22"/>
                <w:lang w:val="en-US"/>
              </w:rPr>
              <w:t xml:space="preserve"> and   </w:t>
            </w:r>
            <w:proofErr w:type="gramStart"/>
            <w:r w:rsidR="00F7497B">
              <w:rPr>
                <w:szCs w:val="22"/>
                <w:lang w:val="en-US"/>
              </w:rPr>
              <w:t>Learn</w:t>
            </w:r>
            <w:proofErr w:type="gramEnd"/>
            <w:r w:rsidR="00F7497B">
              <w:rPr>
                <w:szCs w:val="22"/>
                <w:lang w:val="en-US"/>
              </w:rPr>
              <w:t xml:space="preserve"> the importance of proper victualling</w:t>
            </w:r>
          </w:p>
          <w:p w14:paraId="383A50FD" w14:textId="0101701C" w:rsidR="00300AFF" w:rsidRPr="00300AFF" w:rsidRDefault="008A10A8" w:rsidP="00300AFF">
            <w:pPr>
              <w:rPr>
                <w:szCs w:val="22"/>
                <w:lang w:val="en-US"/>
              </w:rPr>
            </w:pPr>
            <w:r>
              <w:rPr>
                <w:szCs w:val="22"/>
                <w:lang w:val="en-US"/>
              </w:rPr>
              <w:t>(II)  Describe</w:t>
            </w:r>
            <w:r w:rsidR="00300AFF" w:rsidRPr="00300AFF">
              <w:rPr>
                <w:szCs w:val="22"/>
                <w:lang w:val="en-US"/>
              </w:rPr>
              <w:t xml:space="preserve"> </w:t>
            </w:r>
            <w:r w:rsidR="00993839">
              <w:rPr>
                <w:szCs w:val="22"/>
                <w:lang w:val="en-US"/>
              </w:rPr>
              <w:t>t</w:t>
            </w:r>
            <w:r w:rsidR="00D371BF" w:rsidRPr="00300AFF">
              <w:rPr>
                <w:szCs w:val="22"/>
                <w:lang w:val="en-US"/>
              </w:rPr>
              <w:t xml:space="preserve">he </w:t>
            </w:r>
            <w:r w:rsidR="00993839">
              <w:rPr>
                <w:szCs w:val="22"/>
                <w:lang w:val="en-US"/>
              </w:rPr>
              <w:t>p</w:t>
            </w:r>
            <w:r w:rsidR="00D371BF" w:rsidRPr="00300AFF">
              <w:rPr>
                <w:szCs w:val="22"/>
                <w:lang w:val="en-US"/>
              </w:rPr>
              <w:t xml:space="preserve">rocesses </w:t>
            </w:r>
            <w:r w:rsidR="00DF2A30">
              <w:rPr>
                <w:szCs w:val="22"/>
                <w:lang w:val="en-US"/>
              </w:rPr>
              <w:t xml:space="preserve">of </w:t>
            </w:r>
            <w:r w:rsidR="00806925">
              <w:rPr>
                <w:szCs w:val="22"/>
                <w:lang w:val="en-US"/>
              </w:rPr>
              <w:t>food supply chain management for ships</w:t>
            </w:r>
          </w:p>
          <w:p w14:paraId="3041C7B0" w14:textId="3AD39473" w:rsidR="00300AFF" w:rsidRPr="00300AFF" w:rsidRDefault="00300AFF" w:rsidP="00300AFF">
            <w:pPr>
              <w:rPr>
                <w:szCs w:val="22"/>
                <w:lang w:val="en-US"/>
              </w:rPr>
            </w:pPr>
            <w:r w:rsidRPr="00300AFF">
              <w:rPr>
                <w:szCs w:val="22"/>
                <w:lang w:val="en-US"/>
              </w:rPr>
              <w:t>(III</w:t>
            </w:r>
            <w:r w:rsidR="008A10A8" w:rsidRPr="00300AFF">
              <w:rPr>
                <w:szCs w:val="22"/>
                <w:lang w:val="en-US"/>
              </w:rPr>
              <w:t xml:space="preserve">) </w:t>
            </w:r>
            <w:r w:rsidR="00806925" w:rsidRPr="00300AFF">
              <w:rPr>
                <w:szCs w:val="22"/>
                <w:lang w:val="en-US"/>
              </w:rPr>
              <w:t xml:space="preserve">Know </w:t>
            </w:r>
            <w:r w:rsidR="00806925">
              <w:rPr>
                <w:szCs w:val="22"/>
                <w:lang w:val="en-US"/>
              </w:rPr>
              <w:t>t</w:t>
            </w:r>
            <w:r w:rsidR="00806925" w:rsidRPr="00300AFF">
              <w:rPr>
                <w:szCs w:val="22"/>
                <w:lang w:val="en-US"/>
              </w:rPr>
              <w:t xml:space="preserve">he </w:t>
            </w:r>
            <w:r w:rsidR="00806925">
              <w:rPr>
                <w:szCs w:val="22"/>
                <w:lang w:val="en-US"/>
              </w:rPr>
              <w:t>regulations about victualling</w:t>
            </w:r>
            <w:r w:rsidR="00806925" w:rsidRPr="00300AFF">
              <w:rPr>
                <w:szCs w:val="22"/>
                <w:lang w:val="en-US"/>
              </w:rPr>
              <w:t>.</w:t>
            </w:r>
          </w:p>
          <w:p w14:paraId="6696733E" w14:textId="527E6A23" w:rsidR="00300AFF" w:rsidRPr="00300AFF" w:rsidRDefault="008A10A8" w:rsidP="00300AFF">
            <w:pPr>
              <w:rPr>
                <w:szCs w:val="22"/>
                <w:lang w:val="en-US"/>
              </w:rPr>
            </w:pPr>
            <w:r w:rsidRPr="00300AFF">
              <w:rPr>
                <w:szCs w:val="22"/>
                <w:lang w:val="en-US"/>
              </w:rPr>
              <w:t>(</w:t>
            </w:r>
            <w:r w:rsidR="00300AFF" w:rsidRPr="00300AFF">
              <w:rPr>
                <w:szCs w:val="22"/>
                <w:lang w:val="en-US"/>
              </w:rPr>
              <w:t>IV</w:t>
            </w:r>
            <w:r w:rsidRPr="00300AFF">
              <w:rPr>
                <w:szCs w:val="22"/>
                <w:lang w:val="en-US"/>
              </w:rPr>
              <w:t xml:space="preserve">) </w:t>
            </w:r>
            <w:r w:rsidR="00806925" w:rsidRPr="00300AFF">
              <w:rPr>
                <w:szCs w:val="22"/>
                <w:lang w:val="en-US"/>
              </w:rPr>
              <w:t>Hav</w:t>
            </w:r>
            <w:r w:rsidR="00806925">
              <w:rPr>
                <w:szCs w:val="22"/>
                <w:lang w:val="en-US"/>
              </w:rPr>
              <w:t>e</w:t>
            </w:r>
            <w:r w:rsidR="00806925" w:rsidRPr="00300AFF">
              <w:rPr>
                <w:szCs w:val="22"/>
                <w:lang w:val="en-US"/>
              </w:rPr>
              <w:t xml:space="preserve"> </w:t>
            </w:r>
            <w:r w:rsidR="00806925">
              <w:rPr>
                <w:szCs w:val="22"/>
                <w:lang w:val="en-US"/>
              </w:rPr>
              <w:t>information about t</w:t>
            </w:r>
            <w:r w:rsidR="00806925" w:rsidRPr="00300AFF">
              <w:rPr>
                <w:szCs w:val="22"/>
                <w:lang w:val="en-US"/>
              </w:rPr>
              <w:t xml:space="preserve">he </w:t>
            </w:r>
            <w:r w:rsidR="00806925">
              <w:rPr>
                <w:szCs w:val="22"/>
                <w:lang w:val="en-US"/>
              </w:rPr>
              <w:t xml:space="preserve">importance of proper </w:t>
            </w:r>
            <w:r w:rsidR="00D45B74">
              <w:rPr>
                <w:szCs w:val="22"/>
                <w:lang w:val="en-US"/>
              </w:rPr>
              <w:t>transportati</w:t>
            </w:r>
            <w:r w:rsidR="006D1C09">
              <w:rPr>
                <w:szCs w:val="22"/>
                <w:lang w:val="en-US"/>
              </w:rPr>
              <w:t>on</w:t>
            </w:r>
            <w:r w:rsidR="00806925">
              <w:rPr>
                <w:szCs w:val="22"/>
                <w:lang w:val="en-US"/>
              </w:rPr>
              <w:t xml:space="preserve"> </w:t>
            </w:r>
            <w:r w:rsidR="006D1C09">
              <w:rPr>
                <w:szCs w:val="22"/>
                <w:lang w:val="en-US"/>
              </w:rPr>
              <w:t>of goods</w:t>
            </w:r>
          </w:p>
          <w:p w14:paraId="2925EDB5" w14:textId="38EFFDF9" w:rsidR="00300AFF" w:rsidRPr="00300AFF" w:rsidRDefault="008A10A8" w:rsidP="00300AFF">
            <w:pPr>
              <w:rPr>
                <w:szCs w:val="22"/>
                <w:lang w:val="en-US"/>
              </w:rPr>
            </w:pPr>
            <w:r w:rsidRPr="00300AFF">
              <w:rPr>
                <w:szCs w:val="22"/>
                <w:lang w:val="en-US"/>
              </w:rPr>
              <w:t>(</w:t>
            </w:r>
            <w:r w:rsidR="00300AFF" w:rsidRPr="00300AFF">
              <w:rPr>
                <w:szCs w:val="22"/>
                <w:lang w:val="en-US"/>
              </w:rPr>
              <w:t>V</w:t>
            </w:r>
            <w:r w:rsidRPr="00300AFF">
              <w:rPr>
                <w:szCs w:val="22"/>
                <w:lang w:val="en-US"/>
              </w:rPr>
              <w:t xml:space="preserve">) </w:t>
            </w:r>
            <w:r>
              <w:rPr>
                <w:szCs w:val="22"/>
                <w:lang w:val="en-US"/>
              </w:rPr>
              <w:t xml:space="preserve"> </w:t>
            </w:r>
            <w:proofErr w:type="gramStart"/>
            <w:r>
              <w:rPr>
                <w:szCs w:val="22"/>
                <w:lang w:val="en-US"/>
              </w:rPr>
              <w:t>Take</w:t>
            </w:r>
            <w:r w:rsidR="00300AFF" w:rsidRPr="00300AFF">
              <w:rPr>
                <w:szCs w:val="22"/>
                <w:lang w:val="en-US"/>
              </w:rPr>
              <w:t xml:space="preserve"> </w:t>
            </w:r>
            <w:r w:rsidR="00DF2A30">
              <w:rPr>
                <w:szCs w:val="22"/>
                <w:lang w:val="en-US"/>
              </w:rPr>
              <w:t>i</w:t>
            </w:r>
            <w:r>
              <w:rPr>
                <w:szCs w:val="22"/>
                <w:lang w:val="en-US"/>
              </w:rPr>
              <w:t xml:space="preserve">nto </w:t>
            </w:r>
            <w:r w:rsidR="00DF2A30">
              <w:rPr>
                <w:szCs w:val="22"/>
                <w:lang w:val="en-US"/>
              </w:rPr>
              <w:t>a</w:t>
            </w:r>
            <w:r>
              <w:rPr>
                <w:szCs w:val="22"/>
                <w:lang w:val="en-US"/>
              </w:rPr>
              <w:t>ccount</w:t>
            </w:r>
            <w:proofErr w:type="gramEnd"/>
            <w:r>
              <w:rPr>
                <w:szCs w:val="22"/>
                <w:lang w:val="en-US"/>
              </w:rPr>
              <w:t xml:space="preserve"> t</w:t>
            </w:r>
            <w:r w:rsidRPr="00300AFF">
              <w:rPr>
                <w:szCs w:val="22"/>
                <w:lang w:val="en-US"/>
              </w:rPr>
              <w:t>he</w:t>
            </w:r>
            <w:r>
              <w:rPr>
                <w:szCs w:val="22"/>
                <w:lang w:val="en-US"/>
              </w:rPr>
              <w:t xml:space="preserve"> </w:t>
            </w:r>
            <w:r w:rsidR="001D1EED">
              <w:rPr>
                <w:szCs w:val="22"/>
                <w:lang w:val="en-US"/>
              </w:rPr>
              <w:t>b</w:t>
            </w:r>
            <w:r>
              <w:rPr>
                <w:szCs w:val="22"/>
                <w:lang w:val="en-US"/>
              </w:rPr>
              <w:t xml:space="preserve">asic </w:t>
            </w:r>
            <w:r w:rsidR="001D1EED">
              <w:rPr>
                <w:szCs w:val="22"/>
                <w:lang w:val="en-US"/>
              </w:rPr>
              <w:t>p</w:t>
            </w:r>
            <w:r>
              <w:rPr>
                <w:szCs w:val="22"/>
                <w:lang w:val="en-US"/>
              </w:rPr>
              <w:t xml:space="preserve">rinciples </w:t>
            </w:r>
            <w:r w:rsidR="00EE057A">
              <w:rPr>
                <w:szCs w:val="22"/>
                <w:lang w:val="en-US"/>
              </w:rPr>
              <w:t>o</w:t>
            </w:r>
            <w:r>
              <w:rPr>
                <w:szCs w:val="22"/>
                <w:lang w:val="en-US"/>
              </w:rPr>
              <w:t xml:space="preserve">f </w:t>
            </w:r>
            <w:r w:rsidR="00EE057A" w:rsidRPr="00EE057A">
              <w:rPr>
                <w:szCs w:val="22"/>
                <w:lang w:val="en-US"/>
              </w:rPr>
              <w:t>hygiene and cleaning rules</w:t>
            </w:r>
            <w:r w:rsidR="009D32C8">
              <w:rPr>
                <w:szCs w:val="22"/>
                <w:lang w:val="en-US"/>
              </w:rPr>
              <w:t xml:space="preserve"> </w:t>
            </w:r>
          </w:p>
          <w:p w14:paraId="2F1CFC0A" w14:textId="7F930361" w:rsidR="00300AFF" w:rsidRPr="00300AFF" w:rsidRDefault="008A10A8" w:rsidP="00300AFF">
            <w:pPr>
              <w:rPr>
                <w:szCs w:val="22"/>
                <w:lang w:val="en-US"/>
              </w:rPr>
            </w:pPr>
            <w:r>
              <w:rPr>
                <w:szCs w:val="22"/>
                <w:lang w:val="en-US"/>
              </w:rPr>
              <w:t>(VI) Know</w:t>
            </w:r>
            <w:r w:rsidR="00300AFF" w:rsidRPr="00300AFF">
              <w:rPr>
                <w:szCs w:val="22"/>
                <w:lang w:val="en-US"/>
              </w:rPr>
              <w:t xml:space="preserve"> </w:t>
            </w:r>
            <w:r>
              <w:rPr>
                <w:szCs w:val="22"/>
                <w:lang w:val="en-US"/>
              </w:rPr>
              <w:t xml:space="preserve">the </w:t>
            </w:r>
            <w:r w:rsidR="00DF2A30">
              <w:rPr>
                <w:szCs w:val="22"/>
                <w:lang w:val="en-US"/>
              </w:rPr>
              <w:t>b</w:t>
            </w:r>
            <w:r>
              <w:rPr>
                <w:szCs w:val="22"/>
                <w:lang w:val="en-US"/>
              </w:rPr>
              <w:t xml:space="preserve">asic </w:t>
            </w:r>
            <w:r w:rsidR="00DF2A30">
              <w:rPr>
                <w:szCs w:val="22"/>
                <w:lang w:val="en-US"/>
              </w:rPr>
              <w:t>p</w:t>
            </w:r>
            <w:r>
              <w:rPr>
                <w:szCs w:val="22"/>
                <w:lang w:val="en-US"/>
              </w:rPr>
              <w:t>rinciples o</w:t>
            </w:r>
            <w:r w:rsidRPr="00300AFF">
              <w:rPr>
                <w:szCs w:val="22"/>
                <w:lang w:val="en-US"/>
              </w:rPr>
              <w:t xml:space="preserve">f </w:t>
            </w:r>
            <w:r w:rsidR="003C398B" w:rsidRPr="003C398B">
              <w:rPr>
                <w:szCs w:val="22"/>
                <w:lang w:val="en-US"/>
              </w:rPr>
              <w:t>correct storage</w:t>
            </w:r>
            <w:r w:rsidR="006D1C09">
              <w:rPr>
                <w:szCs w:val="22"/>
                <w:lang w:val="en-US"/>
              </w:rPr>
              <w:t xml:space="preserve"> and maintenance</w:t>
            </w:r>
          </w:p>
          <w:p w14:paraId="05FDE9D2" w14:textId="0C8581F9" w:rsidR="00300AFF" w:rsidRPr="00300AFF" w:rsidRDefault="008A10A8" w:rsidP="00300AFF">
            <w:pPr>
              <w:rPr>
                <w:szCs w:val="22"/>
                <w:lang w:val="en-US"/>
              </w:rPr>
            </w:pPr>
            <w:r w:rsidRPr="00300AFF">
              <w:rPr>
                <w:szCs w:val="22"/>
                <w:lang w:val="en-US"/>
              </w:rPr>
              <w:t>(</w:t>
            </w:r>
            <w:r w:rsidR="00300AFF" w:rsidRPr="00300AFF">
              <w:rPr>
                <w:szCs w:val="22"/>
                <w:lang w:val="en-US"/>
              </w:rPr>
              <w:t>VII</w:t>
            </w:r>
            <w:r w:rsidRPr="00300AFF">
              <w:rPr>
                <w:szCs w:val="22"/>
                <w:lang w:val="en-US"/>
              </w:rPr>
              <w:t>)</w:t>
            </w:r>
            <w:r w:rsidR="00DE0A0E">
              <w:rPr>
                <w:szCs w:val="22"/>
                <w:lang w:val="en-US"/>
              </w:rPr>
              <w:t xml:space="preserve"> </w:t>
            </w:r>
            <w:r w:rsidR="00DE0A0E" w:rsidRPr="00300AFF">
              <w:rPr>
                <w:szCs w:val="22"/>
                <w:lang w:val="en-US"/>
              </w:rPr>
              <w:t xml:space="preserve">Know </w:t>
            </w:r>
            <w:r w:rsidR="00DE0A0E">
              <w:rPr>
                <w:szCs w:val="22"/>
                <w:lang w:val="en-US"/>
              </w:rPr>
              <w:t>the type and amount o</w:t>
            </w:r>
            <w:r w:rsidR="00DE0A0E" w:rsidRPr="00300AFF">
              <w:rPr>
                <w:szCs w:val="22"/>
                <w:lang w:val="en-US"/>
              </w:rPr>
              <w:t>f</w:t>
            </w:r>
            <w:r w:rsidR="00DE0A0E">
              <w:t xml:space="preserve"> </w:t>
            </w:r>
            <w:r w:rsidR="00DE0A0E" w:rsidRPr="00DF2A30">
              <w:rPr>
                <w:szCs w:val="22"/>
                <w:lang w:val="en-US"/>
              </w:rPr>
              <w:t>the essential items that need to be taken into the food store at regular intervals</w:t>
            </w:r>
          </w:p>
          <w:p w14:paraId="0AD30B8A" w14:textId="7DDE3296" w:rsidR="004244A8" w:rsidRPr="00300AFF" w:rsidRDefault="008A10A8" w:rsidP="003F4F92">
            <w:pPr>
              <w:rPr>
                <w:szCs w:val="22"/>
                <w:lang w:val="en-US"/>
              </w:rPr>
            </w:pPr>
            <w:r w:rsidRPr="00300AFF">
              <w:rPr>
                <w:szCs w:val="22"/>
                <w:lang w:val="en-US"/>
              </w:rPr>
              <w:t>(</w:t>
            </w:r>
            <w:r w:rsidR="003F4F92">
              <w:rPr>
                <w:szCs w:val="22"/>
                <w:lang w:val="en-US"/>
              </w:rPr>
              <w:t>VIII</w:t>
            </w:r>
            <w:r w:rsidRPr="00300AFF">
              <w:rPr>
                <w:szCs w:val="22"/>
                <w:lang w:val="en-US"/>
              </w:rPr>
              <w:t>)</w:t>
            </w:r>
            <w:r>
              <w:rPr>
                <w:szCs w:val="22"/>
                <w:lang w:val="en-US"/>
              </w:rPr>
              <w:t xml:space="preserve"> </w:t>
            </w:r>
            <w:r w:rsidR="00DE0A0E" w:rsidRPr="00DE0A0E">
              <w:rPr>
                <w:szCs w:val="22"/>
                <w:lang w:val="en-US"/>
              </w:rPr>
              <w:t>Recognize the importance of sustainable warehouse management</w:t>
            </w:r>
          </w:p>
        </w:tc>
      </w:tr>
      <w:tr w:rsidR="001E595A" w:rsidRPr="00315B05" w14:paraId="15ED9A4D" w14:textId="77777777" w:rsidTr="00D50C0C">
        <w:trPr>
          <w:gridAfter w:val="1"/>
          <w:wAfter w:w="142" w:type="dxa"/>
          <w:trHeight w:val="620"/>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700400C1" w14:textId="77777777" w:rsidR="001E595A" w:rsidRPr="00315B05" w:rsidRDefault="003E59F2" w:rsidP="004A0036">
            <w:pPr>
              <w:rPr>
                <w:b/>
                <w:sz w:val="22"/>
                <w:szCs w:val="22"/>
                <w:lang w:val="en-US"/>
              </w:rPr>
            </w:pPr>
            <w:r>
              <w:rPr>
                <w:b/>
                <w:sz w:val="22"/>
                <w:szCs w:val="22"/>
                <w:lang w:val="en-US"/>
              </w:rPr>
              <w:t>Instructional Methods and Techniques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649DD47D" w14:textId="31E58829" w:rsidR="001E595A" w:rsidRPr="00315B05" w:rsidRDefault="00ED4FE9" w:rsidP="004A0036">
            <w:pPr>
              <w:rPr>
                <w:szCs w:val="22"/>
                <w:lang w:val="en-US"/>
              </w:rPr>
            </w:pPr>
            <w:r>
              <w:rPr>
                <w:szCs w:val="22"/>
                <w:lang w:val="en-US"/>
              </w:rPr>
              <w:t>Slide, Video Applications</w:t>
            </w:r>
            <w:r w:rsidR="006966DE">
              <w:rPr>
                <w:szCs w:val="22"/>
                <w:lang w:val="en-US"/>
              </w:rPr>
              <w:t>,</w:t>
            </w:r>
            <w:r>
              <w:rPr>
                <w:szCs w:val="22"/>
                <w:lang w:val="en-US"/>
              </w:rPr>
              <w:t xml:space="preserve"> and Lectures in Class</w:t>
            </w:r>
          </w:p>
        </w:tc>
      </w:tr>
      <w:tr w:rsidR="0019668B" w:rsidRPr="00315B05" w14:paraId="0E1AB6D9"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57453C1C" w14:textId="77777777" w:rsidR="0019668B" w:rsidRPr="00315B05" w:rsidRDefault="003E59F2" w:rsidP="004A0036">
            <w:pPr>
              <w:rPr>
                <w:b/>
                <w:sz w:val="22"/>
                <w:szCs w:val="22"/>
                <w:lang w:val="en-US"/>
              </w:rPr>
            </w:pPr>
            <w:r>
              <w:rPr>
                <w:b/>
                <w:sz w:val="22"/>
                <w:szCs w:val="22"/>
                <w:lang w:val="en-US"/>
              </w:rPr>
              <w:t>Textbook</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61779CB0" w14:textId="7B3340BF" w:rsidR="008A10A8" w:rsidRDefault="00E028E6" w:rsidP="008A10A8">
            <w:pPr>
              <w:numPr>
                <w:ilvl w:val="0"/>
                <w:numId w:val="31"/>
              </w:numPr>
              <w:ind w:left="425" w:hanging="284"/>
              <w:jc w:val="both"/>
              <w:textAlignment w:val="auto"/>
              <w:rPr>
                <w:szCs w:val="22"/>
              </w:rPr>
            </w:pPr>
            <w:r>
              <w:rPr>
                <w:szCs w:val="22"/>
              </w:rPr>
              <w:t>Samir Dani</w:t>
            </w:r>
            <w:r w:rsidR="008A10A8">
              <w:rPr>
                <w:szCs w:val="22"/>
              </w:rPr>
              <w:t xml:space="preserve">, </w:t>
            </w:r>
            <w:r>
              <w:rPr>
                <w:szCs w:val="22"/>
              </w:rPr>
              <w:t>Food Supply Chain Management and Logistics</w:t>
            </w:r>
            <w:r w:rsidR="008A10A8">
              <w:rPr>
                <w:szCs w:val="22"/>
              </w:rPr>
              <w:t xml:space="preserve">, </w:t>
            </w:r>
            <w:r w:rsidR="003211E6">
              <w:rPr>
                <w:szCs w:val="22"/>
              </w:rPr>
              <w:t>Kogan Page Limited</w:t>
            </w:r>
            <w:r w:rsidR="008A10A8">
              <w:rPr>
                <w:szCs w:val="22"/>
              </w:rPr>
              <w:t xml:space="preserve"> (2015)</w:t>
            </w:r>
          </w:p>
          <w:p w14:paraId="44C2F31D" w14:textId="35E53198" w:rsidR="008A10A8" w:rsidRDefault="0006371B" w:rsidP="008A10A8">
            <w:pPr>
              <w:numPr>
                <w:ilvl w:val="0"/>
                <w:numId w:val="31"/>
              </w:numPr>
              <w:ind w:left="425" w:hanging="284"/>
              <w:jc w:val="both"/>
              <w:textAlignment w:val="auto"/>
              <w:rPr>
                <w:szCs w:val="22"/>
              </w:rPr>
            </w:pPr>
            <w:hyperlink r:id="rId5" w:tooltip="Search for more titles by Jane Eastham" w:history="1">
              <w:r w:rsidR="00B262B4" w:rsidRPr="00B262B4">
                <w:t>Jane Eastham</w:t>
              </w:r>
            </w:hyperlink>
            <w:r w:rsidR="00B262B4" w:rsidRPr="00B262B4">
              <w:rPr>
                <w:szCs w:val="22"/>
              </w:rPr>
              <w:t>, </w:t>
            </w:r>
            <w:hyperlink r:id="rId6" w:tooltip="Search for more titles by Liz Sharples" w:history="1">
              <w:r w:rsidR="00B262B4" w:rsidRPr="00B262B4">
                <w:t>Liz Sharples</w:t>
              </w:r>
            </w:hyperlink>
            <w:r w:rsidR="00B262B4" w:rsidRPr="00B262B4">
              <w:rPr>
                <w:szCs w:val="22"/>
              </w:rPr>
              <w:t>, </w:t>
            </w:r>
            <w:hyperlink r:id="rId7" w:tooltip="Search for more titles by Stephen Ball" w:history="1">
              <w:r w:rsidR="00B262B4" w:rsidRPr="00B262B4">
                <w:t>Stephen Ball</w:t>
              </w:r>
            </w:hyperlink>
            <w:r w:rsidR="00B262B4">
              <w:rPr>
                <w:szCs w:val="22"/>
              </w:rPr>
              <w:t xml:space="preserve">, Food Supply Chain Management </w:t>
            </w:r>
            <w:r w:rsidR="008A10A8">
              <w:rPr>
                <w:szCs w:val="22"/>
              </w:rPr>
              <w:t>(20</w:t>
            </w:r>
            <w:r w:rsidR="009E3585">
              <w:rPr>
                <w:szCs w:val="22"/>
              </w:rPr>
              <w:t>01</w:t>
            </w:r>
            <w:r w:rsidR="008A10A8">
              <w:rPr>
                <w:szCs w:val="22"/>
              </w:rPr>
              <w:t>)</w:t>
            </w:r>
          </w:p>
          <w:p w14:paraId="05F57DF3" w14:textId="4752D4A0" w:rsidR="008A10A8" w:rsidRDefault="008A10A8" w:rsidP="008A10A8">
            <w:pPr>
              <w:numPr>
                <w:ilvl w:val="0"/>
                <w:numId w:val="31"/>
              </w:numPr>
              <w:ind w:left="425" w:hanging="284"/>
              <w:jc w:val="both"/>
              <w:textAlignment w:val="auto"/>
              <w:rPr>
                <w:szCs w:val="22"/>
              </w:rPr>
            </w:pPr>
            <w:r>
              <w:rPr>
                <w:szCs w:val="22"/>
              </w:rPr>
              <w:lastRenderedPageBreak/>
              <w:t>Simon Quellen Field, Culinary Reactions, The Everyday Chemistry of Cooking, Chicago Review Press, 2012</w:t>
            </w:r>
          </w:p>
          <w:p w14:paraId="34913643" w14:textId="376863FB" w:rsidR="003E0E0C" w:rsidRPr="003E0E0C" w:rsidRDefault="002E09F6" w:rsidP="002E09F6">
            <w:pPr>
              <w:jc w:val="both"/>
              <w:textAlignment w:val="auto"/>
              <w:rPr>
                <w:szCs w:val="22"/>
              </w:rPr>
            </w:pPr>
            <w:r>
              <w:rPr>
                <w:szCs w:val="22"/>
              </w:rPr>
              <w:t xml:space="preserve">Luca Clerici, </w:t>
            </w:r>
            <w:r w:rsidR="003E0E0C">
              <w:t xml:space="preserve"> </w:t>
            </w:r>
            <w:r w:rsidR="003E0E0C" w:rsidRPr="003E0E0C">
              <w:rPr>
                <w:szCs w:val="22"/>
              </w:rPr>
              <w:t>Italian Victualling Systems in the Early Modern Age, 16th to 18th Century (Palgrave Studies in Economic History) 1st ed. 2021 Edition</w:t>
            </w:r>
          </w:p>
          <w:p w14:paraId="7393F494" w14:textId="3AD05BBE" w:rsidR="004C7492" w:rsidRPr="008A10A8" w:rsidRDefault="004C7492" w:rsidP="002E09F6">
            <w:pPr>
              <w:jc w:val="both"/>
              <w:textAlignment w:val="auto"/>
              <w:rPr>
                <w:szCs w:val="22"/>
              </w:rPr>
            </w:pPr>
          </w:p>
        </w:tc>
      </w:tr>
      <w:tr w:rsidR="0019668B" w:rsidRPr="00315B05" w14:paraId="53D928BD"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1E557A8" w14:textId="77777777" w:rsidR="0019668B" w:rsidRPr="00315B05" w:rsidRDefault="003E59F2" w:rsidP="004A0036">
            <w:pPr>
              <w:rPr>
                <w:b/>
                <w:sz w:val="22"/>
                <w:szCs w:val="22"/>
                <w:lang w:val="en-US"/>
              </w:rPr>
            </w:pPr>
            <w:r>
              <w:rPr>
                <w:b/>
                <w:sz w:val="22"/>
                <w:szCs w:val="22"/>
                <w:lang w:val="en-US"/>
              </w:rPr>
              <w:lastRenderedPageBreak/>
              <w:t>Other References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048215F0" w14:textId="690BDB66" w:rsidR="00830D56" w:rsidRPr="00D74F75" w:rsidRDefault="003E6C33" w:rsidP="00830D56">
            <w:pPr>
              <w:pStyle w:val="ListParagraph"/>
              <w:numPr>
                <w:ilvl w:val="0"/>
                <w:numId w:val="38"/>
              </w:numPr>
              <w:rPr>
                <w:szCs w:val="22"/>
              </w:rPr>
            </w:pPr>
            <w:r w:rsidRPr="003E6C33">
              <w:rPr>
                <w:color w:val="333333"/>
                <w:szCs w:val="21"/>
                <w:shd w:val="clear" w:color="auto" w:fill="FFFFFF"/>
              </w:rPr>
              <w:t>https://www.legislation.gov.uk/uksi/1991/2726/made</w:t>
            </w:r>
            <w:r w:rsidR="00830D56" w:rsidRPr="00D74F75">
              <w:rPr>
                <w:color w:val="333333"/>
                <w:szCs w:val="21"/>
                <w:shd w:val="clear" w:color="auto" w:fill="FFFFFF"/>
              </w:rPr>
              <w:t xml:space="preserve"> </w:t>
            </w:r>
          </w:p>
          <w:p w14:paraId="06923D3F" w14:textId="3E886A38" w:rsidR="0019668B" w:rsidRPr="00DE45A4" w:rsidRDefault="0006371B" w:rsidP="00830D56">
            <w:pPr>
              <w:pStyle w:val="ListParagraph"/>
              <w:numPr>
                <w:ilvl w:val="0"/>
                <w:numId w:val="38"/>
              </w:numPr>
              <w:rPr>
                <w:szCs w:val="22"/>
              </w:rPr>
            </w:pPr>
            <w:hyperlink r:id="rId8" w:anchor=":~:text=Every%20Member%20of%20the%20International,of%20cargo%20or%20passengers%20for" w:history="1">
              <w:r w:rsidR="00DE45A4" w:rsidRPr="006B1F0D">
                <w:rPr>
                  <w:rStyle w:val="Hyperlink"/>
                </w:rPr>
                <w:t>https://normlex.ilo.org/dyn/normlex/en/f?p=NORMLEXPUB:12100:0::NO::P12100_ILO_CODE:C068#:~:text=Every%20Member%20of%20the%20International,of%20cargo%20or%20passengers%20for</w:t>
              </w:r>
            </w:hyperlink>
          </w:p>
          <w:p w14:paraId="49F19475" w14:textId="57042040" w:rsidR="00DE45A4" w:rsidRPr="00830D56" w:rsidRDefault="00DE45A4" w:rsidP="00830D56">
            <w:pPr>
              <w:pStyle w:val="ListParagraph"/>
              <w:numPr>
                <w:ilvl w:val="0"/>
                <w:numId w:val="38"/>
              </w:numPr>
              <w:rPr>
                <w:szCs w:val="22"/>
              </w:rPr>
            </w:pPr>
          </w:p>
        </w:tc>
      </w:tr>
      <w:tr w:rsidR="003E59F2" w:rsidRPr="00315B05" w14:paraId="6A25717A"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val="restart"/>
            <w:tcBorders>
              <w:top w:val="single" w:sz="18" w:space="0" w:color="auto"/>
              <w:left w:val="single" w:sz="18" w:space="0" w:color="auto"/>
              <w:right w:val="single" w:sz="12" w:space="0" w:color="auto"/>
            </w:tcBorders>
            <w:vAlign w:val="center"/>
          </w:tcPr>
          <w:p w14:paraId="4CFCCB80" w14:textId="77777777" w:rsidR="003E59F2" w:rsidRPr="00315B05" w:rsidRDefault="00F53F6C" w:rsidP="003E59F2">
            <w:pPr>
              <w:rPr>
                <w:b/>
                <w:sz w:val="22"/>
                <w:szCs w:val="22"/>
                <w:lang w:val="en-US"/>
              </w:rPr>
            </w:pPr>
            <w:r>
              <w:rPr>
                <w:b/>
                <w:sz w:val="22"/>
                <w:szCs w:val="22"/>
                <w:lang w:val="en-US"/>
              </w:rPr>
              <w:t>Assessment Criteria</w:t>
            </w:r>
            <w:r w:rsidR="003E59F2" w:rsidRPr="00315B05">
              <w:rPr>
                <w:b/>
                <w:sz w:val="22"/>
                <w:szCs w:val="22"/>
                <w:lang w:val="en-US"/>
              </w:rPr>
              <w:t xml:space="preserve"> </w:t>
            </w:r>
          </w:p>
        </w:tc>
        <w:tc>
          <w:tcPr>
            <w:tcW w:w="4118" w:type="dxa"/>
            <w:gridSpan w:val="6"/>
            <w:tcBorders>
              <w:top w:val="single" w:sz="18" w:space="0" w:color="auto"/>
              <w:left w:val="single" w:sz="12" w:space="0" w:color="auto"/>
              <w:bottom w:val="single" w:sz="12" w:space="0" w:color="auto"/>
              <w:right w:val="single" w:sz="12" w:space="0" w:color="auto"/>
            </w:tcBorders>
          </w:tcPr>
          <w:p w14:paraId="1917DC79" w14:textId="77777777" w:rsidR="003E59F2" w:rsidRPr="0026485D" w:rsidRDefault="003E59F2" w:rsidP="003E59F2">
            <w:pPr>
              <w:rPr>
                <w:b/>
                <w:lang w:val="en-US"/>
              </w:rPr>
            </w:pPr>
            <w:r w:rsidRPr="0026485D">
              <w:rPr>
                <w:b/>
                <w:lang w:val="en-US"/>
              </w:rPr>
              <w:t>Activities</w:t>
            </w:r>
          </w:p>
        </w:tc>
        <w:tc>
          <w:tcPr>
            <w:tcW w:w="983" w:type="dxa"/>
            <w:gridSpan w:val="2"/>
            <w:tcBorders>
              <w:top w:val="single" w:sz="18" w:space="0" w:color="auto"/>
              <w:left w:val="single" w:sz="12" w:space="0" w:color="auto"/>
              <w:bottom w:val="single" w:sz="12" w:space="0" w:color="auto"/>
              <w:right w:val="single" w:sz="12" w:space="0" w:color="auto"/>
            </w:tcBorders>
          </w:tcPr>
          <w:p w14:paraId="4371C1CF" w14:textId="77777777" w:rsidR="003E59F2" w:rsidRPr="0026485D" w:rsidRDefault="003E59F2" w:rsidP="003E59F2">
            <w:pPr>
              <w:jc w:val="center"/>
              <w:rPr>
                <w:b/>
                <w:lang w:val="en-US"/>
              </w:rPr>
            </w:pPr>
            <w:r w:rsidRPr="0026485D">
              <w:rPr>
                <w:b/>
                <w:lang w:val="en-US"/>
              </w:rPr>
              <w:t>Quantity</w:t>
            </w:r>
          </w:p>
        </w:tc>
        <w:tc>
          <w:tcPr>
            <w:tcW w:w="2733" w:type="dxa"/>
            <w:gridSpan w:val="5"/>
            <w:tcBorders>
              <w:top w:val="single" w:sz="18" w:space="0" w:color="auto"/>
              <w:left w:val="single" w:sz="12" w:space="0" w:color="auto"/>
              <w:bottom w:val="single" w:sz="12" w:space="0" w:color="auto"/>
              <w:right w:val="single" w:sz="18" w:space="0" w:color="auto"/>
            </w:tcBorders>
          </w:tcPr>
          <w:p w14:paraId="7E24F059" w14:textId="77777777" w:rsidR="003E59F2" w:rsidRPr="0026485D" w:rsidRDefault="003E59F2" w:rsidP="003E59F2">
            <w:pPr>
              <w:jc w:val="center"/>
              <w:rPr>
                <w:b/>
                <w:lang w:val="en-US"/>
              </w:rPr>
            </w:pPr>
            <w:r w:rsidRPr="0026485D">
              <w:rPr>
                <w:b/>
                <w:lang w:val="en-US"/>
              </w:rPr>
              <w:t>Effects on Grading, %</w:t>
            </w:r>
          </w:p>
        </w:tc>
      </w:tr>
      <w:tr w:rsidR="003E59F2" w:rsidRPr="00315B05" w14:paraId="00065BDE"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397F4BEF"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8" w:space="0" w:color="auto"/>
              <w:right w:val="single" w:sz="12" w:space="0" w:color="auto"/>
            </w:tcBorders>
          </w:tcPr>
          <w:p w14:paraId="6390D7E7" w14:textId="77777777" w:rsidR="003E59F2" w:rsidRPr="0026485D" w:rsidRDefault="003E59F2" w:rsidP="003E59F2">
            <w:pPr>
              <w:rPr>
                <w:lang w:val="en-US"/>
              </w:rPr>
            </w:pPr>
            <w:r w:rsidRPr="0026485D">
              <w:rPr>
                <w:lang w:val="en-US"/>
              </w:rPr>
              <w:t>Attendance</w:t>
            </w:r>
          </w:p>
        </w:tc>
        <w:tc>
          <w:tcPr>
            <w:tcW w:w="983" w:type="dxa"/>
            <w:gridSpan w:val="2"/>
            <w:tcBorders>
              <w:top w:val="single" w:sz="12" w:space="0" w:color="auto"/>
              <w:left w:val="single" w:sz="12" w:space="0" w:color="auto"/>
              <w:bottom w:val="single" w:sz="8" w:space="0" w:color="auto"/>
              <w:right w:val="single" w:sz="12" w:space="0" w:color="auto"/>
            </w:tcBorders>
            <w:vAlign w:val="center"/>
          </w:tcPr>
          <w:p w14:paraId="46B7AF14"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8" w:space="0" w:color="auto"/>
              <w:right w:val="single" w:sz="18" w:space="0" w:color="auto"/>
            </w:tcBorders>
            <w:vAlign w:val="center"/>
          </w:tcPr>
          <w:p w14:paraId="0FC47D44" w14:textId="77777777" w:rsidR="003E59F2" w:rsidRPr="0026485D" w:rsidRDefault="003E59F2" w:rsidP="003E59F2">
            <w:pPr>
              <w:jc w:val="center"/>
              <w:rPr>
                <w:b/>
                <w:caps/>
                <w:lang w:val="en-US"/>
              </w:rPr>
            </w:pPr>
          </w:p>
        </w:tc>
      </w:tr>
      <w:tr w:rsidR="003E59F2" w:rsidRPr="00315B05" w14:paraId="171174BB"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0EFF160A"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6AFD2E8F" w14:textId="77777777" w:rsidR="003E59F2" w:rsidRPr="0026485D" w:rsidRDefault="003E59F2" w:rsidP="003E59F2">
            <w:pPr>
              <w:rPr>
                <w:lang w:val="en-US"/>
              </w:rPr>
            </w:pPr>
            <w:r w:rsidRPr="0026485D">
              <w:rPr>
                <w:lang w:val="en-US"/>
              </w:rPr>
              <w:t>Midterm</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0DF022E6" w14:textId="77777777" w:rsidR="003E59F2" w:rsidRPr="0026485D" w:rsidRDefault="003E59F2" w:rsidP="003E59F2">
            <w:pPr>
              <w:jc w:val="center"/>
              <w:rPr>
                <w:b/>
                <w:caps/>
                <w:lang w:val="en-US"/>
              </w:rPr>
            </w:pPr>
            <w:r w:rsidRPr="0026485D">
              <w:rPr>
                <w:b/>
                <w:caps/>
                <w:lang w:val="en-US"/>
              </w:rPr>
              <w:t>1</w:t>
            </w: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50779810" w14:textId="60BBDC6F" w:rsidR="003E59F2" w:rsidRPr="0026485D" w:rsidRDefault="00360881" w:rsidP="003E59F2">
            <w:pPr>
              <w:jc w:val="center"/>
              <w:rPr>
                <w:b/>
                <w:caps/>
                <w:lang w:val="en-US"/>
              </w:rPr>
            </w:pPr>
            <w:r>
              <w:rPr>
                <w:b/>
                <w:caps/>
                <w:lang w:val="en-US"/>
              </w:rPr>
              <w:t>3</w:t>
            </w:r>
            <w:r w:rsidR="00F6587D">
              <w:rPr>
                <w:b/>
                <w:caps/>
                <w:lang w:val="en-US"/>
              </w:rPr>
              <w:t>0</w:t>
            </w:r>
          </w:p>
        </w:tc>
      </w:tr>
      <w:tr w:rsidR="003E59F2" w:rsidRPr="00315B05" w14:paraId="3F542D42"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3B7F863"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13C0A843" w14:textId="77777777" w:rsidR="003E59F2" w:rsidRPr="0026485D" w:rsidRDefault="003E59F2" w:rsidP="003E59F2">
            <w:pPr>
              <w:rPr>
                <w:lang w:val="en-US"/>
              </w:rPr>
            </w:pPr>
            <w:r w:rsidRPr="0026485D">
              <w:rPr>
                <w:lang w:val="en-US"/>
              </w:rPr>
              <w:t>Quiz</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6103D1F4" w14:textId="0DBC3618" w:rsidR="003E59F2" w:rsidRPr="0026485D" w:rsidRDefault="007C17CA" w:rsidP="003E59F2">
            <w:pPr>
              <w:jc w:val="center"/>
              <w:rPr>
                <w:b/>
                <w:caps/>
                <w:lang w:val="en-US"/>
              </w:rPr>
            </w:pPr>
            <w:r>
              <w:rPr>
                <w:b/>
                <w:caps/>
                <w:lang w:val="en-US"/>
              </w:rPr>
              <w:t>1</w:t>
            </w: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6A9A5FA5" w14:textId="52F93D9C" w:rsidR="003E59F2" w:rsidRPr="0026485D" w:rsidRDefault="007C17CA" w:rsidP="003E59F2">
            <w:pPr>
              <w:jc w:val="center"/>
              <w:rPr>
                <w:b/>
                <w:caps/>
                <w:lang w:val="en-US"/>
              </w:rPr>
            </w:pPr>
            <w:r>
              <w:rPr>
                <w:b/>
                <w:caps/>
                <w:lang w:val="en-US"/>
              </w:rPr>
              <w:t>20</w:t>
            </w:r>
          </w:p>
        </w:tc>
      </w:tr>
      <w:tr w:rsidR="003E59F2" w:rsidRPr="00315B05" w14:paraId="5AB65418"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B592188"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45682F1B" w14:textId="77777777" w:rsidR="003E59F2" w:rsidRPr="0026485D" w:rsidRDefault="003E59F2" w:rsidP="003E59F2">
            <w:pPr>
              <w:rPr>
                <w:lang w:val="en-US"/>
              </w:rPr>
            </w:pPr>
            <w:r w:rsidRPr="0026485D">
              <w:rPr>
                <w:lang w:val="en-US"/>
              </w:rPr>
              <w:t>Homework</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48E3EA56" w14:textId="631D0FA1"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6AA1C2AD" w14:textId="5B908989" w:rsidR="003E59F2" w:rsidRPr="0026485D" w:rsidRDefault="003E59F2" w:rsidP="003E59F2">
            <w:pPr>
              <w:jc w:val="center"/>
              <w:rPr>
                <w:b/>
                <w:caps/>
                <w:lang w:val="en-US"/>
              </w:rPr>
            </w:pPr>
          </w:p>
        </w:tc>
      </w:tr>
      <w:tr w:rsidR="003E59F2" w:rsidRPr="00315B05" w14:paraId="16ACC8B7"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FC4F01E"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613C68BE" w14:textId="77777777" w:rsidR="003E59F2" w:rsidRPr="0026485D" w:rsidRDefault="003E59F2" w:rsidP="003E59F2">
            <w:pPr>
              <w:rPr>
                <w:lang w:val="en-US"/>
              </w:rPr>
            </w:pPr>
            <w:r w:rsidRPr="0026485D">
              <w:rPr>
                <w:lang w:val="en-US"/>
              </w:rPr>
              <w:t>Term Paper/Project</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658B238D"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25DFD2F5" w14:textId="77777777" w:rsidR="003E59F2" w:rsidRPr="0026485D" w:rsidRDefault="003E59F2" w:rsidP="003E59F2">
            <w:pPr>
              <w:jc w:val="center"/>
              <w:rPr>
                <w:b/>
                <w:caps/>
                <w:lang w:val="en-US"/>
              </w:rPr>
            </w:pPr>
          </w:p>
        </w:tc>
      </w:tr>
      <w:tr w:rsidR="003E59F2" w:rsidRPr="00315B05" w14:paraId="60847082"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7D9CC16F"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01B5BEEE" w14:textId="77777777" w:rsidR="003E59F2" w:rsidRPr="0026485D" w:rsidRDefault="003E59F2" w:rsidP="003E59F2">
            <w:pPr>
              <w:rPr>
                <w:lang w:val="en-US"/>
              </w:rPr>
            </w:pPr>
            <w:r w:rsidRPr="0026485D">
              <w:rPr>
                <w:lang w:val="en-US"/>
              </w:rPr>
              <w:t>Laboratory Work</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346A70D3"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7277299D" w14:textId="77777777" w:rsidR="003E59F2" w:rsidRPr="0026485D" w:rsidRDefault="003E59F2" w:rsidP="003E59F2">
            <w:pPr>
              <w:jc w:val="center"/>
              <w:rPr>
                <w:b/>
                <w:caps/>
                <w:lang w:val="en-US"/>
              </w:rPr>
            </w:pPr>
          </w:p>
        </w:tc>
      </w:tr>
      <w:tr w:rsidR="003E59F2" w:rsidRPr="00315B05" w14:paraId="24ABDB25"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53DD0A76"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61E72589" w14:textId="77777777" w:rsidR="003E59F2" w:rsidRPr="0026485D" w:rsidRDefault="003E59F2" w:rsidP="003E59F2">
            <w:pPr>
              <w:rPr>
                <w:lang w:val="en-US"/>
              </w:rPr>
            </w:pPr>
            <w:r w:rsidRPr="0026485D">
              <w:rPr>
                <w:lang w:val="en-US"/>
              </w:rPr>
              <w:t>Practices</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7B97DC59"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0BED2B89" w14:textId="77777777" w:rsidR="003E59F2" w:rsidRPr="0026485D" w:rsidRDefault="003E59F2" w:rsidP="003E59F2">
            <w:pPr>
              <w:jc w:val="center"/>
              <w:rPr>
                <w:b/>
                <w:caps/>
                <w:lang w:val="en-US"/>
              </w:rPr>
            </w:pPr>
          </w:p>
        </w:tc>
      </w:tr>
      <w:tr w:rsidR="003E59F2" w:rsidRPr="00315B05" w14:paraId="2D9ED21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7002F301"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3C316207" w14:textId="77777777" w:rsidR="003E59F2" w:rsidRPr="0026485D" w:rsidRDefault="003E59F2" w:rsidP="003E59F2">
            <w:pPr>
              <w:rPr>
                <w:lang w:val="en-US"/>
              </w:rPr>
            </w:pPr>
            <w:r w:rsidRPr="0026485D">
              <w:rPr>
                <w:lang w:val="en-US"/>
              </w:rPr>
              <w:t xml:space="preserve">Tutorial </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4D8A7957"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545DCD6E" w14:textId="77777777" w:rsidR="003E59F2" w:rsidRPr="0026485D" w:rsidRDefault="003E59F2" w:rsidP="003E59F2">
            <w:pPr>
              <w:jc w:val="center"/>
              <w:rPr>
                <w:b/>
                <w:caps/>
                <w:lang w:val="en-US"/>
              </w:rPr>
            </w:pPr>
          </w:p>
        </w:tc>
      </w:tr>
      <w:tr w:rsidR="003E59F2" w:rsidRPr="00315B05" w14:paraId="472974BF"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40EEDA74"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263F7806" w14:textId="77777777" w:rsidR="003E59F2" w:rsidRPr="0026485D" w:rsidRDefault="003E59F2" w:rsidP="003E59F2">
            <w:pPr>
              <w:rPr>
                <w:lang w:val="en-US"/>
              </w:rPr>
            </w:pPr>
            <w:r w:rsidRPr="0026485D">
              <w:rPr>
                <w:lang w:val="en-US"/>
              </w:rPr>
              <w:t>Seminar</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6BEC3686"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5FF4A34C" w14:textId="77777777" w:rsidR="003E59F2" w:rsidRPr="0026485D" w:rsidRDefault="003E59F2" w:rsidP="003E59F2">
            <w:pPr>
              <w:jc w:val="center"/>
              <w:rPr>
                <w:b/>
                <w:caps/>
                <w:lang w:val="en-US"/>
              </w:rPr>
            </w:pPr>
          </w:p>
        </w:tc>
      </w:tr>
      <w:tr w:rsidR="003E59F2" w:rsidRPr="00315B05" w14:paraId="2B04431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C70B0EF"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2A4089BB" w14:textId="77777777" w:rsidR="003E59F2" w:rsidRPr="0026485D" w:rsidRDefault="003E59F2" w:rsidP="003E59F2">
            <w:pPr>
              <w:rPr>
                <w:lang w:val="en-US"/>
              </w:rPr>
            </w:pPr>
            <w:r w:rsidRPr="0026485D">
              <w:rPr>
                <w:lang w:val="en-US"/>
              </w:rPr>
              <w:t>Presentation</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08F09AA9"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116A0310" w14:textId="77777777" w:rsidR="003E59F2" w:rsidRPr="0026485D" w:rsidRDefault="003E59F2" w:rsidP="003E59F2">
            <w:pPr>
              <w:jc w:val="center"/>
              <w:rPr>
                <w:b/>
                <w:caps/>
                <w:lang w:val="en-US"/>
              </w:rPr>
            </w:pPr>
          </w:p>
        </w:tc>
      </w:tr>
      <w:tr w:rsidR="003E59F2" w:rsidRPr="00315B05" w14:paraId="5C429B2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5D8ED818"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4C04EB88" w14:textId="77777777" w:rsidR="003E59F2" w:rsidRPr="0026485D" w:rsidRDefault="003E59F2" w:rsidP="003E59F2">
            <w:pPr>
              <w:rPr>
                <w:lang w:val="en-US"/>
              </w:rPr>
            </w:pPr>
            <w:r w:rsidRPr="0026485D">
              <w:rPr>
                <w:lang w:val="en-US"/>
              </w:rPr>
              <w:t>Field Study</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73CC9FF0" w14:textId="0264805B"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0C20AABC" w14:textId="39761731" w:rsidR="003E59F2" w:rsidRPr="0026485D" w:rsidRDefault="003E59F2" w:rsidP="00DA18AB">
            <w:pPr>
              <w:rPr>
                <w:b/>
                <w:caps/>
                <w:lang w:val="en-US"/>
              </w:rPr>
            </w:pPr>
          </w:p>
        </w:tc>
      </w:tr>
      <w:tr w:rsidR="003E59F2" w:rsidRPr="00315B05" w14:paraId="10B899D8"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024805FC"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12" w:space="0" w:color="auto"/>
              <w:right w:val="single" w:sz="12" w:space="0" w:color="auto"/>
            </w:tcBorders>
          </w:tcPr>
          <w:p w14:paraId="201A58F5" w14:textId="77777777" w:rsidR="003E59F2" w:rsidRPr="0026485D" w:rsidRDefault="003E59F2" w:rsidP="003E59F2">
            <w:pPr>
              <w:rPr>
                <w:lang w:val="en-US"/>
              </w:rPr>
            </w:pPr>
            <w:r w:rsidRPr="0026485D">
              <w:rPr>
                <w:lang w:val="en-US"/>
              </w:rPr>
              <w:t>Final Exam</w:t>
            </w:r>
          </w:p>
        </w:tc>
        <w:tc>
          <w:tcPr>
            <w:tcW w:w="983" w:type="dxa"/>
            <w:gridSpan w:val="2"/>
            <w:tcBorders>
              <w:top w:val="single" w:sz="8" w:space="0" w:color="auto"/>
              <w:left w:val="single" w:sz="12" w:space="0" w:color="auto"/>
              <w:bottom w:val="single" w:sz="12" w:space="0" w:color="auto"/>
              <w:right w:val="single" w:sz="12" w:space="0" w:color="auto"/>
            </w:tcBorders>
            <w:vAlign w:val="center"/>
          </w:tcPr>
          <w:p w14:paraId="2DD382A1" w14:textId="77777777" w:rsidR="003E59F2" w:rsidRPr="0026485D" w:rsidRDefault="003E59F2" w:rsidP="003E59F2">
            <w:pPr>
              <w:jc w:val="center"/>
              <w:rPr>
                <w:b/>
                <w:caps/>
                <w:lang w:val="en-US"/>
              </w:rPr>
            </w:pPr>
            <w:r w:rsidRPr="0026485D">
              <w:rPr>
                <w:b/>
                <w:caps/>
                <w:lang w:val="en-US"/>
              </w:rPr>
              <w:t>1</w:t>
            </w:r>
          </w:p>
        </w:tc>
        <w:tc>
          <w:tcPr>
            <w:tcW w:w="2733" w:type="dxa"/>
            <w:gridSpan w:val="5"/>
            <w:tcBorders>
              <w:top w:val="single" w:sz="8" w:space="0" w:color="auto"/>
              <w:left w:val="single" w:sz="12" w:space="0" w:color="auto"/>
              <w:bottom w:val="single" w:sz="12" w:space="0" w:color="auto"/>
              <w:right w:val="single" w:sz="18" w:space="0" w:color="auto"/>
            </w:tcBorders>
            <w:vAlign w:val="center"/>
          </w:tcPr>
          <w:p w14:paraId="264719E1" w14:textId="7F7A3EB9" w:rsidR="003E59F2" w:rsidRPr="0026485D" w:rsidRDefault="0016107E" w:rsidP="003E59F2">
            <w:pPr>
              <w:jc w:val="center"/>
              <w:rPr>
                <w:b/>
                <w:caps/>
                <w:lang w:val="en-US"/>
              </w:rPr>
            </w:pPr>
            <w:r>
              <w:rPr>
                <w:b/>
                <w:caps/>
                <w:lang w:val="en-US"/>
              </w:rPr>
              <w:t>50</w:t>
            </w:r>
          </w:p>
        </w:tc>
      </w:tr>
      <w:tr w:rsidR="003E59F2" w:rsidRPr="00315B05" w14:paraId="2B526E00"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4F2A36D"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12" w:space="0" w:color="auto"/>
              <w:right w:val="single" w:sz="12" w:space="0" w:color="auto"/>
            </w:tcBorders>
          </w:tcPr>
          <w:p w14:paraId="3B7449AA" w14:textId="77777777" w:rsidR="003E59F2" w:rsidRPr="0026485D" w:rsidRDefault="003E59F2" w:rsidP="003E59F2">
            <w:pPr>
              <w:rPr>
                <w:b/>
                <w:lang w:val="en-US"/>
              </w:rPr>
            </w:pPr>
            <w:r w:rsidRPr="0026485D">
              <w:rPr>
                <w:b/>
                <w:lang w:val="en-US"/>
              </w:rPr>
              <w:t>TOTAL</w:t>
            </w:r>
          </w:p>
        </w:tc>
        <w:tc>
          <w:tcPr>
            <w:tcW w:w="983" w:type="dxa"/>
            <w:gridSpan w:val="2"/>
            <w:tcBorders>
              <w:top w:val="single" w:sz="12" w:space="0" w:color="auto"/>
              <w:left w:val="single" w:sz="12" w:space="0" w:color="auto"/>
              <w:bottom w:val="single" w:sz="12" w:space="0" w:color="auto"/>
              <w:right w:val="single" w:sz="12" w:space="0" w:color="auto"/>
            </w:tcBorders>
            <w:vAlign w:val="center"/>
          </w:tcPr>
          <w:p w14:paraId="773ADA04"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12" w:space="0" w:color="auto"/>
              <w:right w:val="single" w:sz="18" w:space="0" w:color="auto"/>
            </w:tcBorders>
            <w:vAlign w:val="center"/>
          </w:tcPr>
          <w:p w14:paraId="27CAD4CC" w14:textId="77777777" w:rsidR="003E59F2" w:rsidRPr="0026485D" w:rsidRDefault="003E59F2" w:rsidP="003E59F2">
            <w:pPr>
              <w:jc w:val="center"/>
              <w:rPr>
                <w:b/>
                <w:caps/>
                <w:lang w:val="en-US"/>
              </w:rPr>
            </w:pPr>
            <w:r w:rsidRPr="0026485D">
              <w:rPr>
                <w:b/>
                <w:caps/>
                <w:lang w:val="en-US"/>
              </w:rPr>
              <w:t>100</w:t>
            </w:r>
          </w:p>
        </w:tc>
      </w:tr>
      <w:tr w:rsidR="003E59F2" w:rsidRPr="00315B05" w14:paraId="72AB4166"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452D251"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8" w:space="0" w:color="auto"/>
              <w:right w:val="single" w:sz="12" w:space="0" w:color="auto"/>
            </w:tcBorders>
          </w:tcPr>
          <w:p w14:paraId="485B1882" w14:textId="0BE010B7" w:rsidR="003E59F2" w:rsidRPr="0026485D" w:rsidRDefault="003E59F2" w:rsidP="003E59F2">
            <w:pPr>
              <w:rPr>
                <w:lang w:val="en-US"/>
              </w:rPr>
            </w:pPr>
            <w:r w:rsidRPr="0026485D">
              <w:rPr>
                <w:lang w:val="en-US"/>
              </w:rPr>
              <w:t>Effects of Midterm</w:t>
            </w:r>
            <w:r w:rsidR="00B257B9">
              <w:rPr>
                <w:lang w:val="en-US"/>
              </w:rPr>
              <w:t xml:space="preserve"> Studies</w:t>
            </w:r>
            <w:r w:rsidRPr="0026485D">
              <w:rPr>
                <w:lang w:val="en-US"/>
              </w:rPr>
              <w:t xml:space="preserve"> on Grading, %</w:t>
            </w:r>
          </w:p>
        </w:tc>
        <w:tc>
          <w:tcPr>
            <w:tcW w:w="983" w:type="dxa"/>
            <w:gridSpan w:val="2"/>
            <w:tcBorders>
              <w:top w:val="single" w:sz="12" w:space="0" w:color="auto"/>
              <w:left w:val="single" w:sz="12" w:space="0" w:color="auto"/>
              <w:bottom w:val="single" w:sz="8" w:space="0" w:color="auto"/>
              <w:right w:val="single" w:sz="12" w:space="0" w:color="auto"/>
            </w:tcBorders>
            <w:vAlign w:val="center"/>
          </w:tcPr>
          <w:p w14:paraId="69C81E12"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8" w:space="0" w:color="auto"/>
              <w:right w:val="single" w:sz="18" w:space="0" w:color="auto"/>
            </w:tcBorders>
            <w:vAlign w:val="center"/>
          </w:tcPr>
          <w:p w14:paraId="3D36997E" w14:textId="782634A4" w:rsidR="003E59F2" w:rsidRPr="0026485D" w:rsidRDefault="00B257B9" w:rsidP="003E59F2">
            <w:pPr>
              <w:jc w:val="center"/>
              <w:rPr>
                <w:b/>
                <w:caps/>
                <w:lang w:val="en-US"/>
              </w:rPr>
            </w:pPr>
            <w:r>
              <w:rPr>
                <w:b/>
                <w:caps/>
                <w:lang w:val="en-US"/>
              </w:rPr>
              <w:t>50</w:t>
            </w:r>
          </w:p>
        </w:tc>
      </w:tr>
      <w:tr w:rsidR="003E59F2" w:rsidRPr="00315B05" w14:paraId="1714248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2EF8E2F6"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12" w:space="0" w:color="auto"/>
              <w:right w:val="single" w:sz="12" w:space="0" w:color="auto"/>
            </w:tcBorders>
          </w:tcPr>
          <w:p w14:paraId="1D27C96B" w14:textId="77777777" w:rsidR="003E59F2" w:rsidRPr="0026485D" w:rsidRDefault="003E59F2" w:rsidP="003E59F2">
            <w:pPr>
              <w:rPr>
                <w:lang w:val="en-US"/>
              </w:rPr>
            </w:pPr>
            <w:r w:rsidRPr="0026485D">
              <w:rPr>
                <w:lang w:val="en-US"/>
              </w:rPr>
              <w:t>Effects of Final on Grading, %</w:t>
            </w:r>
          </w:p>
        </w:tc>
        <w:tc>
          <w:tcPr>
            <w:tcW w:w="983" w:type="dxa"/>
            <w:gridSpan w:val="2"/>
            <w:tcBorders>
              <w:top w:val="single" w:sz="8" w:space="0" w:color="auto"/>
              <w:left w:val="single" w:sz="12" w:space="0" w:color="auto"/>
              <w:bottom w:val="single" w:sz="12" w:space="0" w:color="auto"/>
              <w:right w:val="single" w:sz="12" w:space="0" w:color="auto"/>
            </w:tcBorders>
            <w:vAlign w:val="center"/>
          </w:tcPr>
          <w:p w14:paraId="1A66BD61"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12" w:space="0" w:color="auto"/>
              <w:right w:val="single" w:sz="18" w:space="0" w:color="auto"/>
            </w:tcBorders>
            <w:vAlign w:val="center"/>
          </w:tcPr>
          <w:p w14:paraId="727BEBDB" w14:textId="62A41E5D" w:rsidR="003E59F2" w:rsidRPr="0026485D" w:rsidRDefault="00B257B9" w:rsidP="003E59F2">
            <w:pPr>
              <w:jc w:val="center"/>
              <w:rPr>
                <w:b/>
                <w:caps/>
                <w:lang w:val="en-US"/>
              </w:rPr>
            </w:pPr>
            <w:r>
              <w:rPr>
                <w:b/>
                <w:caps/>
                <w:lang w:val="en-US"/>
              </w:rPr>
              <w:t>5</w:t>
            </w:r>
            <w:r w:rsidR="003E59F2">
              <w:rPr>
                <w:b/>
                <w:caps/>
                <w:lang w:val="en-US"/>
              </w:rPr>
              <w:t>0</w:t>
            </w:r>
          </w:p>
        </w:tc>
      </w:tr>
      <w:tr w:rsidR="003E59F2" w:rsidRPr="00315B05" w14:paraId="79D6878F"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bottom w:val="single" w:sz="18" w:space="0" w:color="auto"/>
              <w:right w:val="single" w:sz="12" w:space="0" w:color="auto"/>
            </w:tcBorders>
          </w:tcPr>
          <w:p w14:paraId="7ACAEF97"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18" w:space="0" w:color="auto"/>
              <w:right w:val="single" w:sz="12" w:space="0" w:color="auto"/>
            </w:tcBorders>
          </w:tcPr>
          <w:p w14:paraId="565660CD" w14:textId="77777777" w:rsidR="003E59F2" w:rsidRPr="0026485D" w:rsidRDefault="003E59F2" w:rsidP="003E59F2">
            <w:pPr>
              <w:rPr>
                <w:b/>
                <w:lang w:val="en-US"/>
              </w:rPr>
            </w:pPr>
            <w:r w:rsidRPr="0026485D">
              <w:rPr>
                <w:b/>
                <w:lang w:val="en-US"/>
              </w:rPr>
              <w:t>TOTAL</w:t>
            </w:r>
          </w:p>
        </w:tc>
        <w:tc>
          <w:tcPr>
            <w:tcW w:w="983" w:type="dxa"/>
            <w:gridSpan w:val="2"/>
            <w:tcBorders>
              <w:top w:val="single" w:sz="12" w:space="0" w:color="auto"/>
              <w:left w:val="single" w:sz="12" w:space="0" w:color="auto"/>
              <w:bottom w:val="single" w:sz="18" w:space="0" w:color="auto"/>
              <w:right w:val="single" w:sz="12" w:space="0" w:color="auto"/>
            </w:tcBorders>
            <w:vAlign w:val="center"/>
          </w:tcPr>
          <w:p w14:paraId="4ACC7682"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18" w:space="0" w:color="auto"/>
              <w:right w:val="single" w:sz="18" w:space="0" w:color="auto"/>
            </w:tcBorders>
            <w:vAlign w:val="center"/>
          </w:tcPr>
          <w:p w14:paraId="20EB317F" w14:textId="77777777" w:rsidR="003E59F2" w:rsidRPr="0026485D" w:rsidRDefault="003E59F2" w:rsidP="003E59F2">
            <w:pPr>
              <w:jc w:val="center"/>
              <w:rPr>
                <w:b/>
                <w:caps/>
                <w:lang w:val="en-US"/>
              </w:rPr>
            </w:pPr>
            <w:r w:rsidRPr="0026485D">
              <w:rPr>
                <w:b/>
                <w:caps/>
                <w:lang w:val="en-US"/>
              </w:rPr>
              <w:t>100</w:t>
            </w:r>
          </w:p>
        </w:tc>
      </w:tr>
      <w:tr w:rsidR="0082725B" w:rsidRPr="00315B05" w14:paraId="3B346D6A"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top w:val="single" w:sz="18" w:space="0" w:color="auto"/>
              <w:left w:val="single" w:sz="18" w:space="0" w:color="auto"/>
              <w:bottom w:val="single" w:sz="18" w:space="0" w:color="auto"/>
              <w:right w:val="single" w:sz="18" w:space="0" w:color="auto"/>
            </w:tcBorders>
          </w:tcPr>
          <w:p w14:paraId="361B8285" w14:textId="77777777" w:rsidR="0082725B" w:rsidRPr="00315B05" w:rsidRDefault="0082725B" w:rsidP="0082725B">
            <w:pPr>
              <w:jc w:val="center"/>
              <w:rPr>
                <w:b/>
                <w:sz w:val="22"/>
                <w:szCs w:val="22"/>
                <w:lang w:val="en-US"/>
              </w:rPr>
            </w:pPr>
          </w:p>
          <w:p w14:paraId="586AEEAC" w14:textId="77777777" w:rsidR="0082725B" w:rsidRPr="00315B05" w:rsidRDefault="00F53F6C" w:rsidP="0082725B">
            <w:pPr>
              <w:jc w:val="center"/>
              <w:rPr>
                <w:b/>
                <w:sz w:val="22"/>
                <w:szCs w:val="22"/>
                <w:lang w:val="en-US"/>
              </w:rPr>
            </w:pPr>
            <w:r>
              <w:rPr>
                <w:b/>
                <w:sz w:val="22"/>
                <w:szCs w:val="22"/>
                <w:lang w:val="en-US"/>
              </w:rPr>
              <w:t>Week</w:t>
            </w:r>
          </w:p>
        </w:tc>
        <w:tc>
          <w:tcPr>
            <w:tcW w:w="7938" w:type="dxa"/>
            <w:gridSpan w:val="13"/>
            <w:tcBorders>
              <w:top w:val="single" w:sz="18" w:space="0" w:color="auto"/>
              <w:left w:val="single" w:sz="18" w:space="0" w:color="auto"/>
              <w:bottom w:val="single" w:sz="18" w:space="0" w:color="auto"/>
              <w:right w:val="single" w:sz="12" w:space="0" w:color="auto"/>
            </w:tcBorders>
          </w:tcPr>
          <w:p w14:paraId="19532BD5" w14:textId="77777777" w:rsidR="0082725B" w:rsidRPr="00315B05" w:rsidRDefault="0082725B" w:rsidP="0082725B">
            <w:pPr>
              <w:jc w:val="center"/>
              <w:rPr>
                <w:b/>
                <w:sz w:val="22"/>
                <w:szCs w:val="22"/>
                <w:lang w:val="en-US"/>
              </w:rPr>
            </w:pPr>
          </w:p>
          <w:p w14:paraId="26C53AB6" w14:textId="77777777" w:rsidR="0082725B" w:rsidRPr="00315B05" w:rsidRDefault="00F53F6C" w:rsidP="0082725B">
            <w:pPr>
              <w:jc w:val="center"/>
              <w:rPr>
                <w:b/>
                <w:sz w:val="22"/>
                <w:szCs w:val="22"/>
                <w:lang w:val="en-US"/>
              </w:rPr>
            </w:pPr>
            <w:r>
              <w:rPr>
                <w:b/>
                <w:sz w:val="22"/>
                <w:szCs w:val="22"/>
                <w:lang w:val="en-US"/>
              </w:rPr>
              <w:t>Topics</w:t>
            </w:r>
          </w:p>
        </w:tc>
        <w:tc>
          <w:tcPr>
            <w:tcW w:w="1134" w:type="dxa"/>
            <w:gridSpan w:val="2"/>
            <w:tcBorders>
              <w:top w:val="single" w:sz="18" w:space="0" w:color="auto"/>
              <w:left w:val="single" w:sz="12" w:space="0" w:color="auto"/>
              <w:bottom w:val="single" w:sz="18" w:space="0" w:color="auto"/>
              <w:right w:val="single" w:sz="18" w:space="0" w:color="auto"/>
            </w:tcBorders>
          </w:tcPr>
          <w:p w14:paraId="776A11A9" w14:textId="7572E545" w:rsidR="0082725B" w:rsidRPr="00315B05" w:rsidRDefault="00F53F6C" w:rsidP="0082725B">
            <w:pPr>
              <w:jc w:val="center"/>
              <w:rPr>
                <w:b/>
                <w:sz w:val="22"/>
                <w:szCs w:val="22"/>
                <w:lang w:val="en-US"/>
              </w:rPr>
            </w:pPr>
            <w:r>
              <w:rPr>
                <w:b/>
                <w:sz w:val="22"/>
                <w:szCs w:val="22"/>
                <w:lang w:val="en-US"/>
              </w:rPr>
              <w:t>Co</w:t>
            </w:r>
            <w:r w:rsidR="00CD053A">
              <w:rPr>
                <w:b/>
                <w:sz w:val="22"/>
                <w:szCs w:val="22"/>
                <w:lang w:val="en-US"/>
              </w:rPr>
              <w:t>u</w:t>
            </w:r>
            <w:r>
              <w:rPr>
                <w:b/>
                <w:sz w:val="22"/>
                <w:szCs w:val="22"/>
                <w:lang w:val="en-US"/>
              </w:rPr>
              <w:t>rse Outcomes</w:t>
            </w:r>
          </w:p>
        </w:tc>
      </w:tr>
      <w:tr w:rsidR="00A6032F" w:rsidRPr="00315B05" w14:paraId="3003CC5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top w:val="single" w:sz="18" w:space="0" w:color="auto"/>
              <w:left w:val="single" w:sz="18" w:space="0" w:color="auto"/>
              <w:right w:val="single" w:sz="18" w:space="0" w:color="auto"/>
            </w:tcBorders>
          </w:tcPr>
          <w:p w14:paraId="6556606F" w14:textId="77777777" w:rsidR="00A6032F" w:rsidRPr="00315B05" w:rsidRDefault="00A6032F" w:rsidP="00A6032F">
            <w:pPr>
              <w:jc w:val="center"/>
              <w:rPr>
                <w:b/>
                <w:lang w:val="en-US"/>
              </w:rPr>
            </w:pPr>
            <w:r w:rsidRPr="00315B05">
              <w:rPr>
                <w:b/>
                <w:lang w:val="en-US"/>
              </w:rPr>
              <w:t>1</w:t>
            </w:r>
          </w:p>
        </w:tc>
        <w:tc>
          <w:tcPr>
            <w:tcW w:w="7938" w:type="dxa"/>
            <w:gridSpan w:val="13"/>
            <w:tcBorders>
              <w:top w:val="single" w:sz="18" w:space="0" w:color="auto"/>
              <w:left w:val="single" w:sz="18" w:space="0" w:color="auto"/>
              <w:right w:val="single" w:sz="12" w:space="0" w:color="auto"/>
            </w:tcBorders>
          </w:tcPr>
          <w:p w14:paraId="70401005" w14:textId="77777777" w:rsidR="000D4747" w:rsidRDefault="00A6032F" w:rsidP="00A6032F">
            <w:pPr>
              <w:rPr>
                <w:b/>
                <w:lang w:val="en-US"/>
              </w:rPr>
            </w:pPr>
            <w:r w:rsidRPr="00AD5292">
              <w:rPr>
                <w:b/>
                <w:lang w:val="en-US"/>
              </w:rPr>
              <w:t xml:space="preserve">Introduction to the </w:t>
            </w:r>
            <w:r w:rsidR="00CD4AAC">
              <w:rPr>
                <w:b/>
                <w:lang w:val="en-US"/>
              </w:rPr>
              <w:t>c</w:t>
            </w:r>
            <w:r w:rsidRPr="00AD5292">
              <w:rPr>
                <w:b/>
                <w:lang w:val="en-US"/>
              </w:rPr>
              <w:t xml:space="preserve">ourse, </w:t>
            </w:r>
          </w:p>
          <w:p w14:paraId="070953C7" w14:textId="77777777" w:rsidR="000D4747" w:rsidRPr="000D4747" w:rsidRDefault="00A6032F" w:rsidP="000D4747">
            <w:pPr>
              <w:pStyle w:val="ListParagraph"/>
              <w:numPr>
                <w:ilvl w:val="0"/>
                <w:numId w:val="32"/>
              </w:numPr>
              <w:rPr>
                <w:b/>
              </w:rPr>
            </w:pPr>
            <w:r w:rsidRPr="000D4747">
              <w:rPr>
                <w:b/>
                <w:lang w:val="en-US"/>
              </w:rPr>
              <w:t xml:space="preserve">An </w:t>
            </w:r>
            <w:r w:rsidR="00CD4AAC" w:rsidRPr="000D4747">
              <w:rPr>
                <w:b/>
                <w:lang w:val="en-US"/>
              </w:rPr>
              <w:t>overview of the course</w:t>
            </w:r>
          </w:p>
          <w:p w14:paraId="3DBE75DD" w14:textId="5B9FE706" w:rsidR="00A6032F" w:rsidRPr="000D4747" w:rsidRDefault="00233CAF" w:rsidP="000D4747">
            <w:pPr>
              <w:pStyle w:val="ListParagraph"/>
              <w:numPr>
                <w:ilvl w:val="0"/>
                <w:numId w:val="32"/>
              </w:numPr>
              <w:rPr>
                <w:b/>
              </w:rPr>
            </w:pPr>
            <w:r>
              <w:rPr>
                <w:b/>
                <w:lang w:val="en-US"/>
              </w:rPr>
              <w:t>C</w:t>
            </w:r>
            <w:r w:rsidR="00CD4AAC" w:rsidRPr="000D4747">
              <w:rPr>
                <w:b/>
                <w:lang w:val="en-US"/>
              </w:rPr>
              <w:t>oncepts related to proper victualling</w:t>
            </w:r>
          </w:p>
        </w:tc>
        <w:tc>
          <w:tcPr>
            <w:tcW w:w="1134" w:type="dxa"/>
            <w:gridSpan w:val="2"/>
            <w:tcBorders>
              <w:top w:val="single" w:sz="18" w:space="0" w:color="auto"/>
              <w:left w:val="single" w:sz="12" w:space="0" w:color="auto"/>
              <w:right w:val="single" w:sz="18" w:space="0" w:color="auto"/>
            </w:tcBorders>
          </w:tcPr>
          <w:p w14:paraId="4EBC7C92" w14:textId="77DE00D8" w:rsidR="00A6032F" w:rsidRPr="00315B05" w:rsidRDefault="00D5057B" w:rsidP="00A6032F">
            <w:pPr>
              <w:pStyle w:val="Heading7"/>
              <w:jc w:val="center"/>
              <w:rPr>
                <w:sz w:val="20"/>
                <w:lang w:val="en-US"/>
              </w:rPr>
            </w:pPr>
            <w:r>
              <w:rPr>
                <w:sz w:val="20"/>
                <w:lang w:val="en-US"/>
              </w:rPr>
              <w:t>I</w:t>
            </w:r>
          </w:p>
        </w:tc>
      </w:tr>
      <w:tr w:rsidR="00A6032F" w:rsidRPr="00315B05" w14:paraId="20EB9D54"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1CC34DF9" w14:textId="77777777" w:rsidR="00A6032F" w:rsidRPr="00315B05" w:rsidRDefault="00A6032F" w:rsidP="00A6032F">
            <w:pPr>
              <w:jc w:val="center"/>
              <w:rPr>
                <w:b/>
                <w:lang w:val="en-US"/>
              </w:rPr>
            </w:pPr>
            <w:r w:rsidRPr="00315B05">
              <w:rPr>
                <w:b/>
                <w:lang w:val="en-US"/>
              </w:rPr>
              <w:t>2</w:t>
            </w:r>
          </w:p>
        </w:tc>
        <w:tc>
          <w:tcPr>
            <w:tcW w:w="7938" w:type="dxa"/>
            <w:gridSpan w:val="13"/>
            <w:tcBorders>
              <w:left w:val="single" w:sz="18" w:space="0" w:color="auto"/>
              <w:right w:val="single" w:sz="12" w:space="0" w:color="auto"/>
            </w:tcBorders>
          </w:tcPr>
          <w:p w14:paraId="68B17532" w14:textId="77777777" w:rsidR="000D4747" w:rsidRDefault="00D01066" w:rsidP="00A6032F">
            <w:pPr>
              <w:rPr>
                <w:b/>
              </w:rPr>
            </w:pPr>
            <w:r w:rsidRPr="00AD5292">
              <w:rPr>
                <w:b/>
              </w:rPr>
              <w:t xml:space="preserve">Explanation of </w:t>
            </w:r>
            <w:r w:rsidR="00005536">
              <w:rPr>
                <w:b/>
              </w:rPr>
              <w:t xml:space="preserve"> the terminology related to </w:t>
            </w:r>
          </w:p>
          <w:p w14:paraId="23974C26" w14:textId="77777777" w:rsidR="000D4747" w:rsidRDefault="00D01066" w:rsidP="000D4747">
            <w:pPr>
              <w:pStyle w:val="ListParagraph"/>
              <w:numPr>
                <w:ilvl w:val="0"/>
                <w:numId w:val="32"/>
              </w:numPr>
              <w:rPr>
                <w:b/>
              </w:rPr>
            </w:pPr>
            <w:r w:rsidRPr="000D4747">
              <w:rPr>
                <w:b/>
              </w:rPr>
              <w:t>Victualling</w:t>
            </w:r>
            <w:r w:rsidR="000971FC" w:rsidRPr="000D4747">
              <w:rPr>
                <w:b/>
              </w:rPr>
              <w:t xml:space="preserve">, </w:t>
            </w:r>
          </w:p>
          <w:p w14:paraId="71311393" w14:textId="77777777" w:rsidR="000D4747" w:rsidRDefault="000971FC" w:rsidP="000D4747">
            <w:pPr>
              <w:pStyle w:val="ListParagraph"/>
              <w:numPr>
                <w:ilvl w:val="0"/>
                <w:numId w:val="32"/>
              </w:numPr>
              <w:rPr>
                <w:b/>
              </w:rPr>
            </w:pPr>
            <w:r w:rsidRPr="000D4747">
              <w:rPr>
                <w:b/>
              </w:rPr>
              <w:t xml:space="preserve">Food Supply Chain Management </w:t>
            </w:r>
          </w:p>
          <w:p w14:paraId="0B93028E" w14:textId="5FCA5BD0" w:rsidR="00A6032F" w:rsidRPr="000D4747" w:rsidRDefault="000971FC" w:rsidP="000D4747">
            <w:pPr>
              <w:pStyle w:val="ListParagraph"/>
              <w:numPr>
                <w:ilvl w:val="0"/>
                <w:numId w:val="32"/>
              </w:numPr>
              <w:rPr>
                <w:b/>
              </w:rPr>
            </w:pPr>
            <w:r w:rsidRPr="000D4747">
              <w:rPr>
                <w:b/>
              </w:rPr>
              <w:t>Logistics</w:t>
            </w:r>
          </w:p>
        </w:tc>
        <w:tc>
          <w:tcPr>
            <w:tcW w:w="1134" w:type="dxa"/>
            <w:gridSpan w:val="2"/>
            <w:tcBorders>
              <w:left w:val="single" w:sz="12" w:space="0" w:color="auto"/>
              <w:right w:val="single" w:sz="18" w:space="0" w:color="auto"/>
            </w:tcBorders>
          </w:tcPr>
          <w:p w14:paraId="21D5C4CC" w14:textId="0C7D2291" w:rsidR="00A6032F" w:rsidRPr="00315B05" w:rsidRDefault="00181CDC" w:rsidP="00181CDC">
            <w:pPr>
              <w:jc w:val="center"/>
              <w:rPr>
                <w:lang w:val="en-US"/>
              </w:rPr>
            </w:pPr>
            <w:r>
              <w:rPr>
                <w:lang w:val="en-US"/>
              </w:rPr>
              <w:t>I-</w:t>
            </w:r>
            <w:r w:rsidR="00D5057B">
              <w:rPr>
                <w:lang w:val="en-US"/>
              </w:rPr>
              <w:t>II</w:t>
            </w:r>
          </w:p>
        </w:tc>
      </w:tr>
      <w:tr w:rsidR="00D01066" w:rsidRPr="00315B05" w14:paraId="25EF372C"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09FF637B" w14:textId="77777777" w:rsidR="00D01066" w:rsidRPr="00315B05" w:rsidRDefault="00D01066" w:rsidP="00D01066">
            <w:pPr>
              <w:jc w:val="center"/>
              <w:rPr>
                <w:b/>
                <w:lang w:val="en-US"/>
              </w:rPr>
            </w:pPr>
            <w:r w:rsidRPr="00315B05">
              <w:rPr>
                <w:b/>
                <w:lang w:val="en-US"/>
              </w:rPr>
              <w:t>3</w:t>
            </w:r>
          </w:p>
        </w:tc>
        <w:tc>
          <w:tcPr>
            <w:tcW w:w="7938" w:type="dxa"/>
            <w:gridSpan w:val="13"/>
            <w:tcBorders>
              <w:left w:val="single" w:sz="18" w:space="0" w:color="auto"/>
              <w:right w:val="single" w:sz="12" w:space="0" w:color="auto"/>
            </w:tcBorders>
          </w:tcPr>
          <w:p w14:paraId="25980F7F" w14:textId="6AB5DC68" w:rsidR="00D01066" w:rsidRPr="00AD5292" w:rsidRDefault="00D01066" w:rsidP="00D01066">
            <w:pPr>
              <w:rPr>
                <w:b/>
              </w:rPr>
            </w:pPr>
            <w:r>
              <w:rPr>
                <w:b/>
              </w:rPr>
              <w:t xml:space="preserve">Introduction to the </w:t>
            </w:r>
            <w:r w:rsidRPr="007D5221">
              <w:rPr>
                <w:b/>
              </w:rPr>
              <w:t>C068 - Food and Catering (Ships' Crews) Convention</w:t>
            </w:r>
          </w:p>
        </w:tc>
        <w:tc>
          <w:tcPr>
            <w:tcW w:w="1134" w:type="dxa"/>
            <w:gridSpan w:val="2"/>
            <w:tcBorders>
              <w:left w:val="single" w:sz="12" w:space="0" w:color="auto"/>
              <w:right w:val="single" w:sz="18" w:space="0" w:color="auto"/>
            </w:tcBorders>
          </w:tcPr>
          <w:p w14:paraId="55973C40" w14:textId="448C8588" w:rsidR="00D01066" w:rsidRDefault="00233AF5" w:rsidP="00D01066">
            <w:pPr>
              <w:jc w:val="center"/>
            </w:pPr>
            <w:r>
              <w:rPr>
                <w:lang w:val="en-US"/>
              </w:rPr>
              <w:t>III</w:t>
            </w:r>
          </w:p>
        </w:tc>
      </w:tr>
      <w:tr w:rsidR="00E76587" w:rsidRPr="00315B05" w14:paraId="24F6F954"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6524573E" w14:textId="77777777" w:rsidR="00E76587" w:rsidRPr="00315B05" w:rsidRDefault="00E76587" w:rsidP="00E76587">
            <w:pPr>
              <w:jc w:val="center"/>
              <w:rPr>
                <w:b/>
                <w:lang w:val="en-US"/>
              </w:rPr>
            </w:pPr>
            <w:r w:rsidRPr="00315B05">
              <w:rPr>
                <w:b/>
                <w:lang w:val="en-US"/>
              </w:rPr>
              <w:t>4</w:t>
            </w:r>
          </w:p>
        </w:tc>
        <w:tc>
          <w:tcPr>
            <w:tcW w:w="7938" w:type="dxa"/>
            <w:gridSpan w:val="13"/>
            <w:tcBorders>
              <w:left w:val="single" w:sz="18" w:space="0" w:color="auto"/>
              <w:right w:val="single" w:sz="12" w:space="0" w:color="auto"/>
            </w:tcBorders>
          </w:tcPr>
          <w:p w14:paraId="04179ACA" w14:textId="77777777" w:rsidR="00000766" w:rsidRDefault="00E76587" w:rsidP="00000766">
            <w:pPr>
              <w:rPr>
                <w:b/>
                <w:lang w:val="en-US"/>
              </w:rPr>
            </w:pPr>
            <w:r>
              <w:rPr>
                <w:b/>
                <w:lang w:val="en-US"/>
              </w:rPr>
              <w:t>T</w:t>
            </w:r>
            <w:r w:rsidRPr="008A3720">
              <w:rPr>
                <w:b/>
                <w:lang w:val="en-US"/>
              </w:rPr>
              <w:t>he handling, transport</w:t>
            </w:r>
            <w:r>
              <w:rPr>
                <w:b/>
                <w:lang w:val="en-US"/>
              </w:rPr>
              <w:t>ation,</w:t>
            </w:r>
            <w:r w:rsidRPr="008A3720">
              <w:rPr>
                <w:b/>
                <w:lang w:val="en-US"/>
              </w:rPr>
              <w:t xml:space="preserve"> and cleaning of food, food service equipment</w:t>
            </w:r>
          </w:p>
          <w:p w14:paraId="7481456E" w14:textId="1899F5A7" w:rsidR="00000766" w:rsidRDefault="00000766" w:rsidP="00000766">
            <w:pPr>
              <w:rPr>
                <w:b/>
              </w:rPr>
            </w:pPr>
            <w:r>
              <w:rPr>
                <w:b/>
              </w:rPr>
              <w:t>Sanitary</w:t>
            </w:r>
            <w:r w:rsidRPr="00AD5292">
              <w:rPr>
                <w:b/>
              </w:rPr>
              <w:t xml:space="preserve"> Guidelines </w:t>
            </w:r>
            <w:r w:rsidRPr="00B811F9">
              <w:rPr>
                <w:b/>
                <w:lang w:val="en-US"/>
              </w:rPr>
              <w:t>Mai</w:t>
            </w:r>
            <w:r w:rsidRPr="00B811F9">
              <w:rPr>
                <w:b/>
              </w:rPr>
              <w:t xml:space="preserve">ntaining proper galley sanitation </w:t>
            </w:r>
          </w:p>
          <w:p w14:paraId="3E33D192" w14:textId="0D1416EA" w:rsidR="00E76587" w:rsidRPr="00AD5292" w:rsidRDefault="00000766" w:rsidP="00000766">
            <w:pPr>
              <w:rPr>
                <w:b/>
              </w:rPr>
            </w:pPr>
            <w:r>
              <w:rPr>
                <w:b/>
              </w:rPr>
              <w:t>S</w:t>
            </w:r>
            <w:r w:rsidRPr="00B811F9">
              <w:rPr>
                <w:b/>
              </w:rPr>
              <w:t xml:space="preserve">afety </w:t>
            </w:r>
            <w:r>
              <w:rPr>
                <w:b/>
              </w:rPr>
              <w:t>S</w:t>
            </w:r>
            <w:r w:rsidRPr="00B811F9">
              <w:rPr>
                <w:b/>
              </w:rPr>
              <w:t>tandards</w:t>
            </w:r>
            <w:r>
              <w:rPr>
                <w:b/>
              </w:rPr>
              <w:t xml:space="preserve"> for Galley Pantry</w:t>
            </w:r>
          </w:p>
        </w:tc>
        <w:tc>
          <w:tcPr>
            <w:tcW w:w="1134" w:type="dxa"/>
            <w:gridSpan w:val="2"/>
            <w:tcBorders>
              <w:left w:val="single" w:sz="12" w:space="0" w:color="auto"/>
              <w:right w:val="single" w:sz="18" w:space="0" w:color="auto"/>
            </w:tcBorders>
          </w:tcPr>
          <w:p w14:paraId="64FBA507" w14:textId="7D3D51BB" w:rsidR="00E76587" w:rsidRDefault="00E76587" w:rsidP="00E76587">
            <w:pPr>
              <w:jc w:val="center"/>
            </w:pPr>
            <w:r w:rsidRPr="00A36E9F">
              <w:rPr>
                <w:lang w:val="en-US"/>
              </w:rPr>
              <w:t>I-</w:t>
            </w:r>
            <w:r w:rsidR="00023348">
              <w:rPr>
                <w:lang w:val="en-US"/>
              </w:rPr>
              <w:t>V</w:t>
            </w:r>
          </w:p>
        </w:tc>
      </w:tr>
      <w:tr w:rsidR="00E76587" w:rsidRPr="00315B05" w14:paraId="265FADD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1C7C1B1" w14:textId="77777777" w:rsidR="00E76587" w:rsidRPr="00315B05" w:rsidRDefault="00E76587" w:rsidP="00E76587">
            <w:pPr>
              <w:jc w:val="center"/>
              <w:rPr>
                <w:b/>
                <w:lang w:val="en-US"/>
              </w:rPr>
            </w:pPr>
            <w:r w:rsidRPr="00315B05">
              <w:rPr>
                <w:b/>
                <w:lang w:val="en-US"/>
              </w:rPr>
              <w:t>5</w:t>
            </w:r>
          </w:p>
        </w:tc>
        <w:tc>
          <w:tcPr>
            <w:tcW w:w="7938" w:type="dxa"/>
            <w:gridSpan w:val="13"/>
            <w:tcBorders>
              <w:left w:val="single" w:sz="18" w:space="0" w:color="auto"/>
              <w:right w:val="single" w:sz="12" w:space="0" w:color="auto"/>
            </w:tcBorders>
          </w:tcPr>
          <w:p w14:paraId="575E634A" w14:textId="1D3EE6B0" w:rsidR="00E76587" w:rsidRPr="00AD5292" w:rsidRDefault="00142A80" w:rsidP="00E76587">
            <w:pPr>
              <w:rPr>
                <w:b/>
              </w:rPr>
            </w:pPr>
            <w:r>
              <w:rPr>
                <w:b/>
              </w:rPr>
              <w:t xml:space="preserve">Qualifications and responsibilities of a </w:t>
            </w:r>
            <w:r w:rsidR="00090C21">
              <w:rPr>
                <w:b/>
              </w:rPr>
              <w:t xml:space="preserve">pantry </w:t>
            </w:r>
            <w:r w:rsidR="00CD4AAC">
              <w:rPr>
                <w:b/>
              </w:rPr>
              <w:t>supervisor</w:t>
            </w:r>
          </w:p>
        </w:tc>
        <w:tc>
          <w:tcPr>
            <w:tcW w:w="1134" w:type="dxa"/>
            <w:gridSpan w:val="2"/>
            <w:tcBorders>
              <w:left w:val="single" w:sz="12" w:space="0" w:color="auto"/>
              <w:right w:val="single" w:sz="18" w:space="0" w:color="auto"/>
            </w:tcBorders>
          </w:tcPr>
          <w:p w14:paraId="5B13EC5E" w14:textId="7B92BCD9" w:rsidR="00E76587" w:rsidRDefault="00E76587" w:rsidP="00E76587">
            <w:pPr>
              <w:jc w:val="center"/>
            </w:pPr>
            <w:r w:rsidRPr="00A36E9F">
              <w:rPr>
                <w:lang w:val="en-US"/>
              </w:rPr>
              <w:t>I-</w:t>
            </w:r>
            <w:r w:rsidR="00023348">
              <w:rPr>
                <w:lang w:val="en-US"/>
              </w:rPr>
              <w:t>VI</w:t>
            </w:r>
          </w:p>
        </w:tc>
      </w:tr>
      <w:tr w:rsidR="00437F64" w:rsidRPr="00315B05" w14:paraId="4E778B7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F9DB759" w14:textId="77777777" w:rsidR="00437F64" w:rsidRPr="00315B05" w:rsidRDefault="00437F64" w:rsidP="00437F64">
            <w:pPr>
              <w:jc w:val="center"/>
              <w:rPr>
                <w:b/>
                <w:lang w:val="en-US"/>
              </w:rPr>
            </w:pPr>
            <w:r w:rsidRPr="00315B05">
              <w:rPr>
                <w:b/>
                <w:lang w:val="en-US"/>
              </w:rPr>
              <w:t>6</w:t>
            </w:r>
          </w:p>
        </w:tc>
        <w:tc>
          <w:tcPr>
            <w:tcW w:w="7938" w:type="dxa"/>
            <w:gridSpan w:val="13"/>
            <w:tcBorders>
              <w:left w:val="single" w:sz="18" w:space="0" w:color="auto"/>
              <w:right w:val="single" w:sz="12" w:space="0" w:color="auto"/>
            </w:tcBorders>
          </w:tcPr>
          <w:p w14:paraId="3D4F3DF9" w14:textId="77777777" w:rsidR="00437F64" w:rsidRDefault="00437F64" w:rsidP="00437F64">
            <w:pPr>
              <w:rPr>
                <w:b/>
              </w:rPr>
            </w:pPr>
            <w:r>
              <w:rPr>
                <w:b/>
              </w:rPr>
              <w:t xml:space="preserve">Guidelines for Proper Storage </w:t>
            </w:r>
          </w:p>
          <w:p w14:paraId="24095133" w14:textId="63E4BBF0" w:rsidR="00437F64" w:rsidRDefault="00437F64" w:rsidP="00AF11E6">
            <w:pPr>
              <w:pStyle w:val="ListParagraph"/>
              <w:numPr>
                <w:ilvl w:val="0"/>
                <w:numId w:val="32"/>
              </w:numPr>
              <w:rPr>
                <w:b/>
              </w:rPr>
            </w:pPr>
            <w:r w:rsidRPr="00F1028C">
              <w:rPr>
                <w:b/>
              </w:rPr>
              <w:t>Factors Affecting Food Storage, Planning and Preparing Menus, Special Storage</w:t>
            </w:r>
            <w:r w:rsidR="00F1028C" w:rsidRPr="00F1028C">
              <w:rPr>
                <w:b/>
              </w:rPr>
              <w:t xml:space="preserve"> </w:t>
            </w:r>
            <w:r w:rsidR="00F1028C">
              <w:rPr>
                <w:b/>
              </w:rPr>
              <w:t>T</w:t>
            </w:r>
            <w:r w:rsidRPr="00F1028C">
              <w:rPr>
                <w:b/>
              </w:rPr>
              <w:t>ypes (for high-risk food, raw food)</w:t>
            </w:r>
          </w:p>
          <w:p w14:paraId="208FB6CA" w14:textId="7BFEB3C2" w:rsidR="00437F64" w:rsidRPr="00F1028C" w:rsidRDefault="00437F64" w:rsidP="00F1028C">
            <w:pPr>
              <w:pStyle w:val="ListParagraph"/>
              <w:numPr>
                <w:ilvl w:val="0"/>
                <w:numId w:val="32"/>
              </w:numPr>
              <w:rPr>
                <w:b/>
              </w:rPr>
            </w:pPr>
            <w:r w:rsidRPr="00F1028C">
              <w:rPr>
                <w:b/>
              </w:rPr>
              <w:t>Storage Information for Special Food, Packaged Products, Snacks and Drinks</w:t>
            </w:r>
          </w:p>
        </w:tc>
        <w:tc>
          <w:tcPr>
            <w:tcW w:w="1134" w:type="dxa"/>
            <w:gridSpan w:val="2"/>
            <w:tcBorders>
              <w:left w:val="single" w:sz="12" w:space="0" w:color="auto"/>
              <w:right w:val="single" w:sz="18" w:space="0" w:color="auto"/>
            </w:tcBorders>
          </w:tcPr>
          <w:p w14:paraId="4464149C" w14:textId="107CB1E5" w:rsidR="00437F64" w:rsidRDefault="00023348" w:rsidP="00437F64">
            <w:pPr>
              <w:jc w:val="center"/>
            </w:pPr>
            <w:r>
              <w:rPr>
                <w:lang w:val="en-US"/>
              </w:rPr>
              <w:t>VI</w:t>
            </w:r>
          </w:p>
        </w:tc>
      </w:tr>
      <w:tr w:rsidR="00437F64" w:rsidRPr="00315B05" w14:paraId="185AD77C"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42"/>
        </w:trPr>
        <w:tc>
          <w:tcPr>
            <w:tcW w:w="944" w:type="dxa"/>
            <w:tcBorders>
              <w:left w:val="single" w:sz="18" w:space="0" w:color="auto"/>
              <w:right w:val="single" w:sz="18" w:space="0" w:color="auto"/>
            </w:tcBorders>
          </w:tcPr>
          <w:p w14:paraId="5B2E82E3" w14:textId="77777777" w:rsidR="00437F64" w:rsidRPr="00315B05" w:rsidRDefault="00437F64" w:rsidP="00437F64">
            <w:pPr>
              <w:jc w:val="center"/>
              <w:rPr>
                <w:b/>
                <w:lang w:val="en-US"/>
              </w:rPr>
            </w:pPr>
            <w:r w:rsidRPr="00315B05">
              <w:rPr>
                <w:b/>
                <w:lang w:val="en-US"/>
              </w:rPr>
              <w:t>7</w:t>
            </w:r>
          </w:p>
        </w:tc>
        <w:tc>
          <w:tcPr>
            <w:tcW w:w="7938" w:type="dxa"/>
            <w:gridSpan w:val="13"/>
            <w:tcBorders>
              <w:left w:val="single" w:sz="18" w:space="0" w:color="auto"/>
              <w:right w:val="single" w:sz="12" w:space="0" w:color="auto"/>
            </w:tcBorders>
          </w:tcPr>
          <w:p w14:paraId="260045F8" w14:textId="5D84D7EC" w:rsidR="00EA1567" w:rsidRDefault="00567FF6" w:rsidP="00437F64">
            <w:pPr>
              <w:rPr>
                <w:b/>
              </w:rPr>
            </w:pPr>
            <w:r>
              <w:rPr>
                <w:b/>
              </w:rPr>
              <w:t>Pantry</w:t>
            </w:r>
            <w:r w:rsidR="00EA1567">
              <w:rPr>
                <w:b/>
              </w:rPr>
              <w:t xml:space="preserve"> Maintenance</w:t>
            </w:r>
          </w:p>
          <w:p w14:paraId="15A67A9C" w14:textId="3F2B7912" w:rsidR="00437F64" w:rsidRPr="00EA1567" w:rsidRDefault="00437F64" w:rsidP="00EA1567">
            <w:pPr>
              <w:pStyle w:val="ListParagraph"/>
              <w:numPr>
                <w:ilvl w:val="0"/>
                <w:numId w:val="32"/>
              </w:numPr>
              <w:rPr>
                <w:b/>
              </w:rPr>
            </w:pPr>
            <w:r w:rsidRPr="00EA1567">
              <w:rPr>
                <w:b/>
              </w:rPr>
              <w:t>Storage Methods to Be Used to Protect the Nutritional Value of Foods</w:t>
            </w:r>
          </w:p>
          <w:p w14:paraId="2EBA7669" w14:textId="7CCC5B1F" w:rsidR="00437F64" w:rsidRPr="00EA1567" w:rsidRDefault="00437F64" w:rsidP="00EA1567">
            <w:pPr>
              <w:pStyle w:val="ListParagraph"/>
              <w:numPr>
                <w:ilvl w:val="0"/>
                <w:numId w:val="32"/>
              </w:numPr>
              <w:rPr>
                <w:b/>
              </w:rPr>
            </w:pPr>
            <w:r w:rsidRPr="00EA1567">
              <w:rPr>
                <w:b/>
              </w:rPr>
              <w:t>Factors affecting ship pantries and methods of fighting and controlling them</w:t>
            </w:r>
          </w:p>
          <w:p w14:paraId="226027D1" w14:textId="0C922EF1" w:rsidR="00437F64" w:rsidRPr="00EA1567" w:rsidRDefault="00437F64" w:rsidP="00EA1567">
            <w:pPr>
              <w:pStyle w:val="ListParagraph"/>
              <w:numPr>
                <w:ilvl w:val="0"/>
                <w:numId w:val="32"/>
              </w:numPr>
              <w:rPr>
                <w:b/>
              </w:rPr>
            </w:pPr>
            <w:r w:rsidRPr="00EA1567">
              <w:rPr>
                <w:b/>
              </w:rPr>
              <w:t>Implementation of effective pest control measures</w:t>
            </w:r>
          </w:p>
        </w:tc>
        <w:tc>
          <w:tcPr>
            <w:tcW w:w="1134" w:type="dxa"/>
            <w:gridSpan w:val="2"/>
            <w:tcBorders>
              <w:left w:val="single" w:sz="12" w:space="0" w:color="auto"/>
              <w:right w:val="single" w:sz="18" w:space="0" w:color="auto"/>
            </w:tcBorders>
          </w:tcPr>
          <w:p w14:paraId="5DE43F3C" w14:textId="34B46E72" w:rsidR="00437F64" w:rsidRDefault="00437F64" w:rsidP="00437F64">
            <w:pPr>
              <w:jc w:val="center"/>
            </w:pPr>
            <w:r w:rsidRPr="00A36E9F">
              <w:rPr>
                <w:lang w:val="en-US"/>
              </w:rPr>
              <w:t>I-</w:t>
            </w:r>
            <w:r w:rsidR="00415FFD">
              <w:rPr>
                <w:lang w:val="en-US"/>
              </w:rPr>
              <w:t>VI</w:t>
            </w:r>
          </w:p>
        </w:tc>
      </w:tr>
      <w:tr w:rsidR="00437F64" w:rsidRPr="00315B05" w14:paraId="6947E793"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70097F18" w14:textId="77777777" w:rsidR="00437F64" w:rsidRPr="00315B05" w:rsidRDefault="00437F64" w:rsidP="00437F64">
            <w:pPr>
              <w:jc w:val="center"/>
              <w:rPr>
                <w:b/>
                <w:lang w:val="en-US"/>
              </w:rPr>
            </w:pPr>
            <w:r w:rsidRPr="00315B05">
              <w:rPr>
                <w:b/>
                <w:lang w:val="en-US"/>
              </w:rPr>
              <w:t>8</w:t>
            </w:r>
          </w:p>
        </w:tc>
        <w:tc>
          <w:tcPr>
            <w:tcW w:w="7938" w:type="dxa"/>
            <w:gridSpan w:val="13"/>
            <w:tcBorders>
              <w:left w:val="single" w:sz="18" w:space="0" w:color="auto"/>
              <w:right w:val="single" w:sz="12" w:space="0" w:color="auto"/>
            </w:tcBorders>
          </w:tcPr>
          <w:p w14:paraId="1B19D9CE" w14:textId="57775790" w:rsidR="00567FF6" w:rsidRDefault="00567FF6" w:rsidP="00437F64">
            <w:pPr>
              <w:rPr>
                <w:b/>
              </w:rPr>
            </w:pPr>
            <w:r>
              <w:rPr>
                <w:b/>
              </w:rPr>
              <w:t>Supervision</w:t>
            </w:r>
          </w:p>
          <w:p w14:paraId="1AB577F9" w14:textId="5EE76819" w:rsidR="00437F64" w:rsidRPr="00567FF6" w:rsidRDefault="00437F64" w:rsidP="00567FF6">
            <w:pPr>
              <w:pStyle w:val="ListParagraph"/>
              <w:numPr>
                <w:ilvl w:val="0"/>
                <w:numId w:val="32"/>
              </w:numPr>
              <w:rPr>
                <w:b/>
              </w:rPr>
            </w:pPr>
            <w:r w:rsidRPr="00567FF6">
              <w:rPr>
                <w:b/>
              </w:rPr>
              <w:t>Principles of proper monitoring and controlling of the provision inventories and budget in the ship's pantry</w:t>
            </w:r>
          </w:p>
          <w:p w14:paraId="375DADC3" w14:textId="6C1A5BB9" w:rsidR="00437F64" w:rsidRPr="00567FF6" w:rsidRDefault="00437F64" w:rsidP="00567FF6">
            <w:pPr>
              <w:pStyle w:val="ListParagraph"/>
              <w:numPr>
                <w:ilvl w:val="0"/>
                <w:numId w:val="32"/>
              </w:numPr>
              <w:rPr>
                <w:b/>
              </w:rPr>
            </w:pPr>
            <w:r w:rsidRPr="00567FF6">
              <w:rPr>
                <w:b/>
              </w:rPr>
              <w:t>Inventory-keeping methods for the ship’s pantry</w:t>
            </w:r>
          </w:p>
        </w:tc>
        <w:tc>
          <w:tcPr>
            <w:tcW w:w="1134" w:type="dxa"/>
            <w:gridSpan w:val="2"/>
            <w:tcBorders>
              <w:left w:val="single" w:sz="12" w:space="0" w:color="auto"/>
              <w:right w:val="single" w:sz="18" w:space="0" w:color="auto"/>
            </w:tcBorders>
          </w:tcPr>
          <w:p w14:paraId="1FDFD700" w14:textId="280CA705" w:rsidR="00437F64" w:rsidRDefault="00437F64" w:rsidP="00437F64">
            <w:pPr>
              <w:jc w:val="center"/>
            </w:pPr>
            <w:r w:rsidRPr="00A36E9F">
              <w:rPr>
                <w:lang w:val="en-US"/>
              </w:rPr>
              <w:t>I-</w:t>
            </w:r>
            <w:r w:rsidR="00415FFD">
              <w:rPr>
                <w:lang w:val="en-US"/>
              </w:rPr>
              <w:t>VI</w:t>
            </w:r>
          </w:p>
        </w:tc>
      </w:tr>
      <w:tr w:rsidR="00437F64" w:rsidRPr="00315B05" w14:paraId="20C0CAEA"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068BE4AC" w14:textId="77777777" w:rsidR="00437F64" w:rsidRPr="00315B05" w:rsidRDefault="00437F64" w:rsidP="00437F64">
            <w:pPr>
              <w:jc w:val="center"/>
              <w:rPr>
                <w:b/>
                <w:lang w:val="en-US"/>
              </w:rPr>
            </w:pPr>
            <w:r w:rsidRPr="00315B05">
              <w:rPr>
                <w:b/>
                <w:lang w:val="en-US"/>
              </w:rPr>
              <w:t>9</w:t>
            </w:r>
          </w:p>
        </w:tc>
        <w:tc>
          <w:tcPr>
            <w:tcW w:w="7938" w:type="dxa"/>
            <w:gridSpan w:val="13"/>
            <w:tcBorders>
              <w:left w:val="single" w:sz="18" w:space="0" w:color="auto"/>
              <w:right w:val="single" w:sz="12" w:space="0" w:color="auto"/>
            </w:tcBorders>
          </w:tcPr>
          <w:p w14:paraId="3FD04E09" w14:textId="77777777" w:rsidR="00437F64" w:rsidRPr="00AD5292" w:rsidRDefault="00437F64" w:rsidP="00437F64">
            <w:pPr>
              <w:rPr>
                <w:b/>
              </w:rPr>
            </w:pPr>
            <w:r>
              <w:rPr>
                <w:b/>
              </w:rPr>
              <w:t>Midterm Exam</w:t>
            </w:r>
          </w:p>
        </w:tc>
        <w:tc>
          <w:tcPr>
            <w:tcW w:w="1134" w:type="dxa"/>
            <w:gridSpan w:val="2"/>
            <w:tcBorders>
              <w:left w:val="single" w:sz="12" w:space="0" w:color="auto"/>
              <w:right w:val="single" w:sz="18" w:space="0" w:color="auto"/>
            </w:tcBorders>
          </w:tcPr>
          <w:p w14:paraId="354E87E9" w14:textId="15FBF144" w:rsidR="00437F64" w:rsidRDefault="00437F64" w:rsidP="00437F64">
            <w:pPr>
              <w:jc w:val="center"/>
            </w:pPr>
            <w:r w:rsidRPr="00A36E9F">
              <w:rPr>
                <w:lang w:val="en-US"/>
              </w:rPr>
              <w:t>I-</w:t>
            </w:r>
            <w:r w:rsidR="00415FFD">
              <w:rPr>
                <w:lang w:val="en-US"/>
              </w:rPr>
              <w:t>VI</w:t>
            </w:r>
          </w:p>
        </w:tc>
      </w:tr>
      <w:tr w:rsidR="00437F64" w:rsidRPr="00315B05" w14:paraId="2A65456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103"/>
        </w:trPr>
        <w:tc>
          <w:tcPr>
            <w:tcW w:w="944" w:type="dxa"/>
            <w:tcBorders>
              <w:left w:val="single" w:sz="18" w:space="0" w:color="auto"/>
              <w:right w:val="single" w:sz="18" w:space="0" w:color="auto"/>
            </w:tcBorders>
          </w:tcPr>
          <w:p w14:paraId="1F35419C" w14:textId="77777777" w:rsidR="00437F64" w:rsidRPr="00315B05" w:rsidRDefault="00437F64" w:rsidP="00437F64">
            <w:pPr>
              <w:jc w:val="center"/>
              <w:rPr>
                <w:b/>
                <w:lang w:val="en-US"/>
              </w:rPr>
            </w:pPr>
            <w:r w:rsidRPr="00315B05">
              <w:rPr>
                <w:b/>
                <w:lang w:val="en-US"/>
              </w:rPr>
              <w:t>10</w:t>
            </w:r>
          </w:p>
        </w:tc>
        <w:tc>
          <w:tcPr>
            <w:tcW w:w="7938" w:type="dxa"/>
            <w:gridSpan w:val="13"/>
            <w:tcBorders>
              <w:left w:val="single" w:sz="18" w:space="0" w:color="auto"/>
              <w:right w:val="single" w:sz="12" w:space="0" w:color="auto"/>
            </w:tcBorders>
          </w:tcPr>
          <w:p w14:paraId="5922C5E7" w14:textId="53D6583A" w:rsidR="00437F64" w:rsidRPr="00AD5292" w:rsidRDefault="00DB4D83" w:rsidP="00437F64">
            <w:pPr>
              <w:rPr>
                <w:b/>
              </w:rPr>
            </w:pPr>
            <w:r w:rsidRPr="00004116">
              <w:rPr>
                <w:b/>
              </w:rPr>
              <w:t xml:space="preserve">Examination </w:t>
            </w:r>
            <w:r>
              <w:rPr>
                <w:b/>
              </w:rPr>
              <w:t>of Convenience Foods and Food Storage Methods in Terms o</w:t>
            </w:r>
            <w:r w:rsidRPr="00004116">
              <w:rPr>
                <w:b/>
              </w:rPr>
              <w:t xml:space="preserve">f Nutrition (Semi-Processed, Fully Processed, Dried, Canned, </w:t>
            </w:r>
            <w:r>
              <w:rPr>
                <w:b/>
              </w:rPr>
              <w:t>Frozen, And Ready Foods, Correct Use o</w:t>
            </w:r>
            <w:r w:rsidRPr="00004116">
              <w:rPr>
                <w:b/>
              </w:rPr>
              <w:t>f These Products, Advantages And Disadvantages</w:t>
            </w:r>
            <w:r>
              <w:rPr>
                <w:b/>
              </w:rPr>
              <w:t xml:space="preserve"> of Different Methods, Packaging Types o</w:t>
            </w:r>
            <w:r w:rsidRPr="00004116">
              <w:rPr>
                <w:b/>
              </w:rPr>
              <w:t>f Rea</w:t>
            </w:r>
            <w:r>
              <w:rPr>
                <w:b/>
              </w:rPr>
              <w:t>dy Foods, a</w:t>
            </w:r>
            <w:r w:rsidRPr="00004116">
              <w:rPr>
                <w:b/>
              </w:rPr>
              <w:t xml:space="preserve">nd Various Materials Used, </w:t>
            </w:r>
            <w:r>
              <w:rPr>
                <w:b/>
              </w:rPr>
              <w:t>a</w:t>
            </w:r>
            <w:r w:rsidRPr="00004116">
              <w:rPr>
                <w:b/>
              </w:rPr>
              <w:t>nd Labeling)</w:t>
            </w:r>
          </w:p>
        </w:tc>
        <w:tc>
          <w:tcPr>
            <w:tcW w:w="1134" w:type="dxa"/>
            <w:gridSpan w:val="2"/>
            <w:tcBorders>
              <w:left w:val="single" w:sz="12" w:space="0" w:color="auto"/>
              <w:right w:val="single" w:sz="18" w:space="0" w:color="auto"/>
            </w:tcBorders>
          </w:tcPr>
          <w:p w14:paraId="260F0CA8" w14:textId="5FFBA28D" w:rsidR="00437F64" w:rsidRDefault="00415FFD" w:rsidP="00437F64">
            <w:pPr>
              <w:jc w:val="center"/>
            </w:pPr>
            <w:r>
              <w:rPr>
                <w:lang w:val="en-US"/>
              </w:rPr>
              <w:t>VI-VII</w:t>
            </w:r>
          </w:p>
        </w:tc>
      </w:tr>
      <w:tr w:rsidR="00DB4D83" w:rsidRPr="00315B05" w14:paraId="0E571FBF"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0A252983" w14:textId="77777777" w:rsidR="00DB4D83" w:rsidRPr="00315B05" w:rsidRDefault="00DB4D83" w:rsidP="00DB4D83">
            <w:pPr>
              <w:jc w:val="center"/>
              <w:rPr>
                <w:b/>
                <w:lang w:val="en-US"/>
              </w:rPr>
            </w:pPr>
            <w:r w:rsidRPr="00315B05">
              <w:rPr>
                <w:b/>
                <w:lang w:val="en-US"/>
              </w:rPr>
              <w:t>11</w:t>
            </w:r>
          </w:p>
        </w:tc>
        <w:tc>
          <w:tcPr>
            <w:tcW w:w="7938" w:type="dxa"/>
            <w:gridSpan w:val="13"/>
            <w:tcBorders>
              <w:left w:val="single" w:sz="18" w:space="0" w:color="auto"/>
              <w:right w:val="single" w:sz="12" w:space="0" w:color="auto"/>
            </w:tcBorders>
          </w:tcPr>
          <w:p w14:paraId="78E4C68C" w14:textId="77777777" w:rsidR="009B14F4" w:rsidRDefault="00624CF2" w:rsidP="00DB4D83">
            <w:pPr>
              <w:rPr>
                <w:b/>
              </w:rPr>
            </w:pPr>
            <w:r>
              <w:rPr>
                <w:b/>
              </w:rPr>
              <w:t>Measures for emergency</w:t>
            </w:r>
            <w:r w:rsidR="002A2997">
              <w:rPr>
                <w:b/>
              </w:rPr>
              <w:t xml:space="preserve"> in the pantry </w:t>
            </w:r>
          </w:p>
          <w:p w14:paraId="332C975A" w14:textId="77098083" w:rsidR="00270B02" w:rsidRDefault="00270B02" w:rsidP="00536214">
            <w:pPr>
              <w:pStyle w:val="ListParagraph"/>
              <w:numPr>
                <w:ilvl w:val="0"/>
                <w:numId w:val="32"/>
              </w:numPr>
              <w:rPr>
                <w:b/>
              </w:rPr>
            </w:pPr>
            <w:r w:rsidRPr="00536214">
              <w:rPr>
                <w:b/>
              </w:rPr>
              <w:t>Identifying areas that are at risk</w:t>
            </w:r>
          </w:p>
          <w:p w14:paraId="5942F441" w14:textId="2ABE02CC" w:rsidR="000C602A" w:rsidRPr="00536214" w:rsidRDefault="000C602A" w:rsidP="00536214">
            <w:pPr>
              <w:pStyle w:val="ListParagraph"/>
              <w:numPr>
                <w:ilvl w:val="0"/>
                <w:numId w:val="32"/>
              </w:numPr>
              <w:rPr>
                <w:b/>
              </w:rPr>
            </w:pPr>
            <w:r>
              <w:rPr>
                <w:b/>
              </w:rPr>
              <w:t>Defining the steps to be taken in case of emergency</w:t>
            </w:r>
          </w:p>
          <w:p w14:paraId="4EB641EF" w14:textId="0618ED59" w:rsidR="00DD2259" w:rsidRPr="00E47B7E" w:rsidRDefault="00E47B7E" w:rsidP="00270B02">
            <w:pPr>
              <w:pStyle w:val="ListParagraph"/>
              <w:numPr>
                <w:ilvl w:val="0"/>
                <w:numId w:val="32"/>
              </w:numPr>
              <w:rPr>
                <w:b/>
              </w:rPr>
            </w:pPr>
            <w:r>
              <w:rPr>
                <w:b/>
              </w:rPr>
              <w:t>Basic first aid information</w:t>
            </w:r>
          </w:p>
        </w:tc>
        <w:tc>
          <w:tcPr>
            <w:tcW w:w="1134" w:type="dxa"/>
            <w:gridSpan w:val="2"/>
            <w:tcBorders>
              <w:left w:val="single" w:sz="12" w:space="0" w:color="auto"/>
              <w:right w:val="single" w:sz="18" w:space="0" w:color="auto"/>
            </w:tcBorders>
          </w:tcPr>
          <w:p w14:paraId="410C4245" w14:textId="178DE689" w:rsidR="00DB4D83" w:rsidRDefault="00415FFD" w:rsidP="00DB4D83">
            <w:pPr>
              <w:jc w:val="center"/>
            </w:pPr>
            <w:r>
              <w:rPr>
                <w:lang w:val="en-US"/>
              </w:rPr>
              <w:t>V-VII</w:t>
            </w:r>
          </w:p>
        </w:tc>
      </w:tr>
      <w:tr w:rsidR="00624CF2" w:rsidRPr="00315B05" w14:paraId="1D245420"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F698B39" w14:textId="77777777" w:rsidR="00624CF2" w:rsidRPr="00315B05" w:rsidRDefault="00624CF2" w:rsidP="00624CF2">
            <w:pPr>
              <w:jc w:val="center"/>
              <w:rPr>
                <w:b/>
                <w:lang w:val="en-US"/>
              </w:rPr>
            </w:pPr>
            <w:r w:rsidRPr="00315B05">
              <w:rPr>
                <w:b/>
                <w:lang w:val="en-US"/>
              </w:rPr>
              <w:t>12</w:t>
            </w:r>
          </w:p>
        </w:tc>
        <w:tc>
          <w:tcPr>
            <w:tcW w:w="7938" w:type="dxa"/>
            <w:gridSpan w:val="13"/>
            <w:tcBorders>
              <w:left w:val="single" w:sz="18" w:space="0" w:color="auto"/>
              <w:right w:val="single" w:sz="12" w:space="0" w:color="auto"/>
            </w:tcBorders>
          </w:tcPr>
          <w:p w14:paraId="27FE3C82" w14:textId="77777777" w:rsidR="00624CF2" w:rsidRDefault="00624CF2" w:rsidP="00624CF2">
            <w:pPr>
              <w:rPr>
                <w:b/>
              </w:rPr>
            </w:pPr>
            <w:r>
              <w:rPr>
                <w:b/>
              </w:rPr>
              <w:t>Transformation to digitalization in the galley</w:t>
            </w:r>
          </w:p>
          <w:p w14:paraId="679BB17D" w14:textId="27B91328" w:rsidR="00A01ED1" w:rsidRDefault="00A01ED1" w:rsidP="00A01ED1">
            <w:pPr>
              <w:pStyle w:val="ListParagraph"/>
              <w:numPr>
                <w:ilvl w:val="0"/>
                <w:numId w:val="32"/>
              </w:numPr>
              <w:rPr>
                <w:b/>
              </w:rPr>
            </w:pPr>
            <w:r w:rsidRPr="00A01ED1">
              <w:rPr>
                <w:b/>
              </w:rPr>
              <w:t>Specify which digital applications can be usable in victualling</w:t>
            </w:r>
          </w:p>
          <w:p w14:paraId="4F0EE352" w14:textId="5330C5EE" w:rsidR="00624CF2" w:rsidRPr="00AD5292" w:rsidRDefault="00AA711D" w:rsidP="00AA711D">
            <w:pPr>
              <w:pStyle w:val="ListParagraph"/>
              <w:numPr>
                <w:ilvl w:val="0"/>
                <w:numId w:val="32"/>
              </w:numPr>
              <w:rPr>
                <w:b/>
              </w:rPr>
            </w:pPr>
            <w:r>
              <w:rPr>
                <w:b/>
              </w:rPr>
              <w:t>D</w:t>
            </w:r>
            <w:r w:rsidR="004A6FB8" w:rsidRPr="004A6FB8">
              <w:rPr>
                <w:b/>
              </w:rPr>
              <w:t>etermine the type of digital training required for victualling staff</w:t>
            </w:r>
          </w:p>
        </w:tc>
        <w:tc>
          <w:tcPr>
            <w:tcW w:w="1134" w:type="dxa"/>
            <w:gridSpan w:val="2"/>
            <w:tcBorders>
              <w:left w:val="single" w:sz="12" w:space="0" w:color="auto"/>
              <w:right w:val="single" w:sz="18" w:space="0" w:color="auto"/>
            </w:tcBorders>
          </w:tcPr>
          <w:p w14:paraId="0933A3EC" w14:textId="5569431F" w:rsidR="00624CF2" w:rsidRDefault="00624CF2" w:rsidP="00624CF2">
            <w:pPr>
              <w:jc w:val="center"/>
            </w:pPr>
            <w:r w:rsidRPr="00CD58F0">
              <w:rPr>
                <w:lang w:val="en-US"/>
              </w:rPr>
              <w:t>I-</w:t>
            </w:r>
            <w:r w:rsidR="00415FFD">
              <w:rPr>
                <w:lang w:val="en-US"/>
              </w:rPr>
              <w:t>VII</w:t>
            </w:r>
          </w:p>
        </w:tc>
      </w:tr>
      <w:tr w:rsidR="00624CF2" w:rsidRPr="00315B05" w14:paraId="53A6C087"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15BC1CBB" w14:textId="77777777" w:rsidR="00624CF2" w:rsidRPr="00315B05" w:rsidRDefault="00624CF2" w:rsidP="00624CF2">
            <w:pPr>
              <w:jc w:val="center"/>
              <w:rPr>
                <w:b/>
                <w:lang w:val="en-US"/>
              </w:rPr>
            </w:pPr>
            <w:r w:rsidRPr="00315B05">
              <w:rPr>
                <w:b/>
                <w:lang w:val="en-US"/>
              </w:rPr>
              <w:lastRenderedPageBreak/>
              <w:t>13</w:t>
            </w:r>
          </w:p>
        </w:tc>
        <w:tc>
          <w:tcPr>
            <w:tcW w:w="7938" w:type="dxa"/>
            <w:gridSpan w:val="13"/>
            <w:tcBorders>
              <w:left w:val="single" w:sz="18" w:space="0" w:color="auto"/>
              <w:right w:val="single" w:sz="12" w:space="0" w:color="auto"/>
            </w:tcBorders>
          </w:tcPr>
          <w:p w14:paraId="003FDFC8" w14:textId="77777777" w:rsidR="00624CF2" w:rsidRDefault="00624CF2" w:rsidP="00624CF2">
            <w:pPr>
              <w:rPr>
                <w:b/>
              </w:rPr>
            </w:pPr>
            <w:r>
              <w:rPr>
                <w:b/>
              </w:rPr>
              <w:t>Sustainability in pantry management</w:t>
            </w:r>
          </w:p>
          <w:p w14:paraId="2A2A36E5" w14:textId="3C86BA19" w:rsidR="0072706C" w:rsidRDefault="0072706C" w:rsidP="00624CF2">
            <w:pPr>
              <w:rPr>
                <w:b/>
              </w:rPr>
            </w:pPr>
            <w:r>
              <w:rPr>
                <w:b/>
              </w:rPr>
              <w:t>-Steps to create a more sustainable pantry</w:t>
            </w:r>
          </w:p>
          <w:p w14:paraId="6BAD3C8A" w14:textId="77777777" w:rsidR="00624CF2" w:rsidRDefault="00692376" w:rsidP="00692376">
            <w:pPr>
              <w:rPr>
                <w:b/>
              </w:rPr>
            </w:pPr>
            <w:r>
              <w:rPr>
                <w:b/>
              </w:rPr>
              <w:t>- Importance of r</w:t>
            </w:r>
            <w:r w:rsidR="00624CF2">
              <w:rPr>
                <w:b/>
              </w:rPr>
              <w:t>everse logistics</w:t>
            </w:r>
          </w:p>
          <w:p w14:paraId="6CA6E1E3" w14:textId="6C0CC042" w:rsidR="00692376" w:rsidRPr="00AD5292" w:rsidRDefault="00692376" w:rsidP="00692376">
            <w:pPr>
              <w:rPr>
                <w:b/>
              </w:rPr>
            </w:pPr>
            <w:r>
              <w:rPr>
                <w:b/>
              </w:rPr>
              <w:t>- Ways to prevent waste</w:t>
            </w:r>
          </w:p>
        </w:tc>
        <w:tc>
          <w:tcPr>
            <w:tcW w:w="1134" w:type="dxa"/>
            <w:gridSpan w:val="2"/>
            <w:tcBorders>
              <w:left w:val="single" w:sz="12" w:space="0" w:color="auto"/>
              <w:right w:val="single" w:sz="18" w:space="0" w:color="auto"/>
            </w:tcBorders>
          </w:tcPr>
          <w:p w14:paraId="5934A4E5" w14:textId="7577A1CF" w:rsidR="00624CF2" w:rsidRDefault="00624CF2" w:rsidP="00624CF2">
            <w:pPr>
              <w:jc w:val="center"/>
            </w:pPr>
            <w:r w:rsidRPr="00CD58F0">
              <w:rPr>
                <w:lang w:val="en-US"/>
              </w:rPr>
              <w:t>I-</w:t>
            </w:r>
            <w:r w:rsidR="00415FFD">
              <w:rPr>
                <w:lang w:val="en-US"/>
              </w:rPr>
              <w:t>VII</w:t>
            </w:r>
          </w:p>
        </w:tc>
      </w:tr>
      <w:tr w:rsidR="00624CF2" w:rsidRPr="00315B05" w14:paraId="2BE34F9C"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F34E4FE" w14:textId="77777777" w:rsidR="00624CF2" w:rsidRPr="00315B05" w:rsidRDefault="00624CF2" w:rsidP="00624CF2">
            <w:pPr>
              <w:jc w:val="center"/>
              <w:rPr>
                <w:b/>
                <w:lang w:val="en-US"/>
              </w:rPr>
            </w:pPr>
            <w:r w:rsidRPr="00315B05">
              <w:rPr>
                <w:b/>
                <w:lang w:val="en-US"/>
              </w:rPr>
              <w:t>14</w:t>
            </w:r>
          </w:p>
        </w:tc>
        <w:tc>
          <w:tcPr>
            <w:tcW w:w="7938" w:type="dxa"/>
            <w:gridSpan w:val="13"/>
            <w:tcBorders>
              <w:left w:val="single" w:sz="18" w:space="0" w:color="auto"/>
              <w:right w:val="single" w:sz="12" w:space="0" w:color="auto"/>
            </w:tcBorders>
          </w:tcPr>
          <w:p w14:paraId="3FB0D8DE" w14:textId="77777777" w:rsidR="00624CF2" w:rsidRDefault="00624CF2" w:rsidP="00624CF2">
            <w:pPr>
              <w:rPr>
                <w:b/>
              </w:rPr>
            </w:pPr>
            <w:r>
              <w:rPr>
                <w:b/>
              </w:rPr>
              <w:t>Challenges in pantry management and how to cope with them</w:t>
            </w:r>
          </w:p>
          <w:p w14:paraId="21730456" w14:textId="77777777" w:rsidR="008469BF" w:rsidRDefault="008469BF" w:rsidP="008469BF">
            <w:pPr>
              <w:pStyle w:val="ListParagraph"/>
              <w:numPr>
                <w:ilvl w:val="0"/>
                <w:numId w:val="32"/>
              </w:numPr>
              <w:rPr>
                <w:b/>
              </w:rPr>
            </w:pPr>
            <w:r>
              <w:rPr>
                <w:b/>
              </w:rPr>
              <w:t>How to relate pantry to meal planning?</w:t>
            </w:r>
          </w:p>
          <w:p w14:paraId="21ACD786" w14:textId="77777777" w:rsidR="00D7412D" w:rsidRDefault="00B86DBE" w:rsidP="008469BF">
            <w:pPr>
              <w:pStyle w:val="ListParagraph"/>
              <w:numPr>
                <w:ilvl w:val="0"/>
                <w:numId w:val="32"/>
              </w:numPr>
              <w:rPr>
                <w:b/>
              </w:rPr>
            </w:pPr>
            <w:r>
              <w:rPr>
                <w:b/>
              </w:rPr>
              <w:t>P</w:t>
            </w:r>
            <w:r w:rsidRPr="00B86DBE">
              <w:rPr>
                <w:b/>
              </w:rPr>
              <w:t>antry management in times of crisis</w:t>
            </w:r>
          </w:p>
          <w:p w14:paraId="6B41B7F7" w14:textId="41040ECC" w:rsidR="00B86DBE" w:rsidRPr="008469BF" w:rsidRDefault="000D4747" w:rsidP="008469BF">
            <w:pPr>
              <w:pStyle w:val="ListParagraph"/>
              <w:numPr>
                <w:ilvl w:val="0"/>
                <w:numId w:val="32"/>
              </w:numPr>
              <w:rPr>
                <w:b/>
              </w:rPr>
            </w:pPr>
            <w:r>
              <w:rPr>
                <w:b/>
              </w:rPr>
              <w:t>Risk management in pantry</w:t>
            </w:r>
          </w:p>
        </w:tc>
        <w:tc>
          <w:tcPr>
            <w:tcW w:w="1134" w:type="dxa"/>
            <w:gridSpan w:val="2"/>
            <w:tcBorders>
              <w:left w:val="single" w:sz="12" w:space="0" w:color="auto"/>
              <w:right w:val="single" w:sz="18" w:space="0" w:color="auto"/>
            </w:tcBorders>
          </w:tcPr>
          <w:p w14:paraId="533B7AD0" w14:textId="0397C74D" w:rsidR="00624CF2" w:rsidRDefault="00415FFD" w:rsidP="00624CF2">
            <w:pPr>
              <w:jc w:val="center"/>
            </w:pPr>
            <w:r>
              <w:rPr>
                <w:lang w:val="en-US"/>
              </w:rPr>
              <w:t>VIII</w:t>
            </w:r>
          </w:p>
        </w:tc>
      </w:tr>
      <w:tr w:rsidR="00624CF2" w:rsidRPr="00315B05" w14:paraId="04219C6B"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4A71E98A" w14:textId="77777777" w:rsidR="00624CF2" w:rsidRPr="00315B05" w:rsidRDefault="00624CF2" w:rsidP="00624CF2">
            <w:pPr>
              <w:jc w:val="center"/>
              <w:rPr>
                <w:b/>
                <w:lang w:val="en-US"/>
              </w:rPr>
            </w:pPr>
            <w:r w:rsidRPr="00315B05">
              <w:rPr>
                <w:b/>
                <w:lang w:val="en-US"/>
              </w:rPr>
              <w:t>15</w:t>
            </w:r>
          </w:p>
        </w:tc>
        <w:tc>
          <w:tcPr>
            <w:tcW w:w="7938" w:type="dxa"/>
            <w:gridSpan w:val="13"/>
            <w:tcBorders>
              <w:left w:val="single" w:sz="18" w:space="0" w:color="auto"/>
              <w:right w:val="single" w:sz="12" w:space="0" w:color="auto"/>
            </w:tcBorders>
          </w:tcPr>
          <w:p w14:paraId="0F19331F" w14:textId="77777777" w:rsidR="00624CF2" w:rsidRPr="00AD5292" w:rsidRDefault="00624CF2" w:rsidP="00624CF2">
            <w:pPr>
              <w:rPr>
                <w:b/>
              </w:rPr>
            </w:pPr>
            <w:r w:rsidRPr="00AD5292">
              <w:rPr>
                <w:b/>
              </w:rPr>
              <w:t xml:space="preserve">Final </w:t>
            </w:r>
            <w:r>
              <w:rPr>
                <w:b/>
              </w:rPr>
              <w:t>Exam</w:t>
            </w:r>
          </w:p>
        </w:tc>
        <w:tc>
          <w:tcPr>
            <w:tcW w:w="1134" w:type="dxa"/>
            <w:gridSpan w:val="2"/>
            <w:tcBorders>
              <w:left w:val="single" w:sz="12" w:space="0" w:color="auto"/>
              <w:right w:val="single" w:sz="18" w:space="0" w:color="auto"/>
            </w:tcBorders>
          </w:tcPr>
          <w:p w14:paraId="54CAD386" w14:textId="2B753BB9" w:rsidR="00624CF2" w:rsidRDefault="00415FFD" w:rsidP="00624CF2">
            <w:pPr>
              <w:jc w:val="center"/>
            </w:pPr>
            <w:r>
              <w:rPr>
                <w:lang w:val="en-US"/>
              </w:rPr>
              <w:t>I-VIII</w:t>
            </w:r>
          </w:p>
        </w:tc>
      </w:tr>
    </w:tbl>
    <w:p w14:paraId="187A5518" w14:textId="77777777" w:rsidR="00866E5F" w:rsidRPr="00315B05" w:rsidRDefault="00866E5F" w:rsidP="00866E5F">
      <w:pPr>
        <w:rPr>
          <w:sz w:val="4"/>
          <w:lang w:val="en-US"/>
        </w:rPr>
      </w:pPr>
    </w:p>
    <w:tbl>
      <w:tblPr>
        <w:tblW w:w="10056" w:type="dxa"/>
        <w:tblInd w:w="70" w:type="dxa"/>
        <w:tblLayout w:type="fixed"/>
        <w:tblCellMar>
          <w:left w:w="70" w:type="dxa"/>
          <w:right w:w="70" w:type="dxa"/>
        </w:tblCellMar>
        <w:tblLook w:val="0000" w:firstRow="0" w:lastRow="0" w:firstColumn="0" w:lastColumn="0" w:noHBand="0" w:noVBand="0"/>
      </w:tblPr>
      <w:tblGrid>
        <w:gridCol w:w="4166"/>
        <w:gridCol w:w="2370"/>
        <w:gridCol w:w="3520"/>
      </w:tblGrid>
      <w:tr w:rsidR="00866E5F" w:rsidRPr="00315B05" w14:paraId="34F19A78" w14:textId="77777777" w:rsidTr="007E4608">
        <w:trPr>
          <w:cantSplit/>
          <w:trHeight w:val="677"/>
        </w:trPr>
        <w:tc>
          <w:tcPr>
            <w:tcW w:w="4166" w:type="dxa"/>
            <w:tcBorders>
              <w:top w:val="single" w:sz="18" w:space="0" w:color="auto"/>
              <w:left w:val="single" w:sz="18" w:space="0" w:color="auto"/>
              <w:bottom w:val="single" w:sz="18" w:space="0" w:color="auto"/>
              <w:right w:val="single" w:sz="18" w:space="0" w:color="auto"/>
            </w:tcBorders>
          </w:tcPr>
          <w:p w14:paraId="281F313E" w14:textId="77777777" w:rsidR="00866E5F" w:rsidRPr="00315B05" w:rsidRDefault="00F53F6C" w:rsidP="00211FDD">
            <w:pPr>
              <w:jc w:val="center"/>
              <w:rPr>
                <w:b/>
                <w:i/>
                <w:sz w:val="24"/>
                <w:u w:val="single"/>
                <w:lang w:val="en-US"/>
              </w:rPr>
            </w:pPr>
            <w:r>
              <w:rPr>
                <w:b/>
                <w:i/>
                <w:sz w:val="24"/>
                <w:u w:val="single"/>
                <w:lang w:val="en-US"/>
              </w:rPr>
              <w:t>Prepared by</w:t>
            </w:r>
          </w:p>
          <w:p w14:paraId="4FB0E1DA" w14:textId="7E227F72" w:rsidR="00866E5F" w:rsidRPr="00315B05" w:rsidRDefault="00B54508" w:rsidP="0093070D">
            <w:pPr>
              <w:jc w:val="center"/>
              <w:rPr>
                <w:sz w:val="24"/>
                <w:lang w:val="en-US"/>
              </w:rPr>
            </w:pPr>
            <w:r>
              <w:rPr>
                <w:sz w:val="24"/>
                <w:lang w:val="en-US"/>
              </w:rPr>
              <w:t>XXXXXXXXXXXXXX</w:t>
            </w:r>
          </w:p>
        </w:tc>
        <w:tc>
          <w:tcPr>
            <w:tcW w:w="2370" w:type="dxa"/>
            <w:tcBorders>
              <w:top w:val="single" w:sz="18" w:space="0" w:color="auto"/>
              <w:left w:val="single" w:sz="18" w:space="0" w:color="auto"/>
              <w:bottom w:val="single" w:sz="18" w:space="0" w:color="auto"/>
              <w:right w:val="single" w:sz="18" w:space="0" w:color="auto"/>
            </w:tcBorders>
          </w:tcPr>
          <w:p w14:paraId="4FD5493A" w14:textId="77777777" w:rsidR="00866E5F" w:rsidRPr="00315B05" w:rsidRDefault="00F53F6C" w:rsidP="00211FDD">
            <w:pPr>
              <w:pStyle w:val="Heading1"/>
              <w:rPr>
                <w:b/>
                <w:bCs w:val="0"/>
                <w:lang w:val="en-US"/>
              </w:rPr>
            </w:pPr>
            <w:r>
              <w:rPr>
                <w:b/>
                <w:bCs w:val="0"/>
                <w:lang w:val="en-US"/>
              </w:rPr>
              <w:t>Date</w:t>
            </w:r>
          </w:p>
          <w:p w14:paraId="44671887" w14:textId="7257C883" w:rsidR="00866E5F" w:rsidRPr="00315B05" w:rsidRDefault="00B54508" w:rsidP="00726F12">
            <w:pPr>
              <w:pStyle w:val="Heading1"/>
              <w:rPr>
                <w:i w:val="0"/>
                <w:sz w:val="22"/>
                <w:szCs w:val="22"/>
                <w:u w:val="none"/>
                <w:lang w:val="en-US"/>
              </w:rPr>
            </w:pPr>
            <w:r>
              <w:rPr>
                <w:i w:val="0"/>
                <w:sz w:val="22"/>
                <w:szCs w:val="22"/>
                <w:u w:val="none"/>
                <w:lang w:val="en-US"/>
              </w:rPr>
              <w:t>XXXXXX</w:t>
            </w:r>
          </w:p>
        </w:tc>
        <w:tc>
          <w:tcPr>
            <w:tcW w:w="3520" w:type="dxa"/>
            <w:tcBorders>
              <w:top w:val="single" w:sz="18" w:space="0" w:color="auto"/>
              <w:left w:val="single" w:sz="18" w:space="0" w:color="auto"/>
              <w:bottom w:val="single" w:sz="18" w:space="0" w:color="auto"/>
              <w:right w:val="single" w:sz="18" w:space="0" w:color="auto"/>
            </w:tcBorders>
          </w:tcPr>
          <w:p w14:paraId="4224C072" w14:textId="77777777" w:rsidR="00866E5F" w:rsidRPr="00315B05" w:rsidRDefault="00F53F6C" w:rsidP="00211FDD">
            <w:pPr>
              <w:pStyle w:val="Heading3"/>
              <w:rPr>
                <w:lang w:val="en-US"/>
              </w:rPr>
            </w:pPr>
            <w:r>
              <w:rPr>
                <w:lang w:val="en-US"/>
              </w:rPr>
              <w:t>Signature</w:t>
            </w:r>
          </w:p>
          <w:p w14:paraId="16F7A13F" w14:textId="65664723" w:rsidR="00FA55C6" w:rsidRPr="00315B05" w:rsidRDefault="00B54508" w:rsidP="00FA55C6">
            <w:pPr>
              <w:rPr>
                <w:lang w:val="en-US"/>
              </w:rPr>
            </w:pPr>
            <w:r>
              <w:rPr>
                <w:lang w:val="en-US"/>
              </w:rPr>
              <w:t>XXXXXXXXXXXXXXXXXXXXXXX</w:t>
            </w:r>
          </w:p>
        </w:tc>
      </w:tr>
    </w:tbl>
    <w:p w14:paraId="33BFCA5B" w14:textId="77777777" w:rsidR="00905631" w:rsidRPr="00315B05" w:rsidRDefault="00905631" w:rsidP="007E4608">
      <w:pPr>
        <w:rPr>
          <w:lang w:val="en-US"/>
        </w:rPr>
      </w:pPr>
    </w:p>
    <w:sectPr w:rsidR="00905631" w:rsidRPr="00315B05" w:rsidSect="007F019E">
      <w:pgSz w:w="11907" w:h="16840"/>
      <w:pgMar w:top="289" w:right="851" w:bottom="289" w:left="11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eeSans">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580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38E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CA8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E46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9249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125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F6D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E4F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C803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1CE8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240AC"/>
    <w:multiLevelType w:val="hybridMultilevel"/>
    <w:tmpl w:val="A7BE9EE4"/>
    <w:lvl w:ilvl="0" w:tplc="1A9AF9F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C8211D4"/>
    <w:multiLevelType w:val="hybridMultilevel"/>
    <w:tmpl w:val="31E2F1A4"/>
    <w:lvl w:ilvl="0" w:tplc="DC00AAA4">
      <w:start w:val="1"/>
      <w:numFmt w:val="decimal"/>
      <w:lvlText w:val="%1."/>
      <w:lvlJc w:val="left"/>
      <w:pPr>
        <w:tabs>
          <w:tab w:val="num" w:pos="720"/>
        </w:tabs>
        <w:ind w:left="720" w:hanging="360"/>
      </w:pPr>
    </w:lvl>
    <w:lvl w:ilvl="1" w:tplc="C5886D28" w:tentative="1">
      <w:start w:val="1"/>
      <w:numFmt w:val="lowerLetter"/>
      <w:lvlText w:val="%2."/>
      <w:lvlJc w:val="left"/>
      <w:pPr>
        <w:tabs>
          <w:tab w:val="num" w:pos="1440"/>
        </w:tabs>
        <w:ind w:left="1440" w:hanging="360"/>
      </w:pPr>
    </w:lvl>
    <w:lvl w:ilvl="2" w:tplc="F99A2C96" w:tentative="1">
      <w:start w:val="1"/>
      <w:numFmt w:val="lowerRoman"/>
      <w:lvlText w:val="%3."/>
      <w:lvlJc w:val="right"/>
      <w:pPr>
        <w:tabs>
          <w:tab w:val="num" w:pos="2160"/>
        </w:tabs>
        <w:ind w:left="2160" w:hanging="180"/>
      </w:pPr>
    </w:lvl>
    <w:lvl w:ilvl="3" w:tplc="D2B8822A" w:tentative="1">
      <w:start w:val="1"/>
      <w:numFmt w:val="decimal"/>
      <w:lvlText w:val="%4."/>
      <w:lvlJc w:val="left"/>
      <w:pPr>
        <w:tabs>
          <w:tab w:val="num" w:pos="2880"/>
        </w:tabs>
        <w:ind w:left="2880" w:hanging="360"/>
      </w:pPr>
    </w:lvl>
    <w:lvl w:ilvl="4" w:tplc="1B8AF0FA" w:tentative="1">
      <w:start w:val="1"/>
      <w:numFmt w:val="lowerLetter"/>
      <w:lvlText w:val="%5."/>
      <w:lvlJc w:val="left"/>
      <w:pPr>
        <w:tabs>
          <w:tab w:val="num" w:pos="3600"/>
        </w:tabs>
        <w:ind w:left="3600" w:hanging="360"/>
      </w:pPr>
    </w:lvl>
    <w:lvl w:ilvl="5" w:tplc="3C7A613A" w:tentative="1">
      <w:start w:val="1"/>
      <w:numFmt w:val="lowerRoman"/>
      <w:lvlText w:val="%6."/>
      <w:lvlJc w:val="right"/>
      <w:pPr>
        <w:tabs>
          <w:tab w:val="num" w:pos="4320"/>
        </w:tabs>
        <w:ind w:left="4320" w:hanging="180"/>
      </w:pPr>
    </w:lvl>
    <w:lvl w:ilvl="6" w:tplc="6D280A4A" w:tentative="1">
      <w:start w:val="1"/>
      <w:numFmt w:val="decimal"/>
      <w:lvlText w:val="%7."/>
      <w:lvlJc w:val="left"/>
      <w:pPr>
        <w:tabs>
          <w:tab w:val="num" w:pos="5040"/>
        </w:tabs>
        <w:ind w:left="5040" w:hanging="360"/>
      </w:pPr>
    </w:lvl>
    <w:lvl w:ilvl="7" w:tplc="1EF045A6" w:tentative="1">
      <w:start w:val="1"/>
      <w:numFmt w:val="lowerLetter"/>
      <w:lvlText w:val="%8."/>
      <w:lvlJc w:val="left"/>
      <w:pPr>
        <w:tabs>
          <w:tab w:val="num" w:pos="5760"/>
        </w:tabs>
        <w:ind w:left="5760" w:hanging="360"/>
      </w:pPr>
    </w:lvl>
    <w:lvl w:ilvl="8" w:tplc="5CC6A5FA" w:tentative="1">
      <w:start w:val="1"/>
      <w:numFmt w:val="lowerRoman"/>
      <w:lvlText w:val="%9."/>
      <w:lvlJc w:val="right"/>
      <w:pPr>
        <w:tabs>
          <w:tab w:val="num" w:pos="6480"/>
        </w:tabs>
        <w:ind w:left="6480" w:hanging="180"/>
      </w:pPr>
    </w:lvl>
  </w:abstractNum>
  <w:abstractNum w:abstractNumId="12" w15:restartNumberingAfterBreak="0">
    <w:nsid w:val="0CBB15E5"/>
    <w:multiLevelType w:val="hybridMultilevel"/>
    <w:tmpl w:val="57246BF8"/>
    <w:lvl w:ilvl="0" w:tplc="3B62697C">
      <w:start w:val="1"/>
      <w:numFmt w:val="bullet"/>
      <w:lvlText w:val=""/>
      <w:lvlJc w:val="left"/>
      <w:pPr>
        <w:tabs>
          <w:tab w:val="num" w:pos="720"/>
        </w:tabs>
        <w:ind w:left="720" w:hanging="360"/>
      </w:pPr>
      <w:rPr>
        <w:rFonts w:ascii="Symbol" w:hAnsi="Symbol" w:hint="default"/>
      </w:rPr>
    </w:lvl>
    <w:lvl w:ilvl="1" w:tplc="177C3F7E" w:tentative="1">
      <w:start w:val="1"/>
      <w:numFmt w:val="bullet"/>
      <w:lvlText w:val="o"/>
      <w:lvlJc w:val="left"/>
      <w:pPr>
        <w:tabs>
          <w:tab w:val="num" w:pos="1440"/>
        </w:tabs>
        <w:ind w:left="1440" w:hanging="360"/>
      </w:pPr>
      <w:rPr>
        <w:rFonts w:ascii="Courier New" w:hAnsi="Courier New" w:hint="default"/>
      </w:rPr>
    </w:lvl>
    <w:lvl w:ilvl="2" w:tplc="49FCDB0A" w:tentative="1">
      <w:start w:val="1"/>
      <w:numFmt w:val="bullet"/>
      <w:lvlText w:val=""/>
      <w:lvlJc w:val="left"/>
      <w:pPr>
        <w:tabs>
          <w:tab w:val="num" w:pos="2160"/>
        </w:tabs>
        <w:ind w:left="2160" w:hanging="360"/>
      </w:pPr>
      <w:rPr>
        <w:rFonts w:ascii="Wingdings" w:hAnsi="Wingdings" w:hint="default"/>
      </w:rPr>
    </w:lvl>
    <w:lvl w:ilvl="3" w:tplc="A328C168" w:tentative="1">
      <w:start w:val="1"/>
      <w:numFmt w:val="bullet"/>
      <w:lvlText w:val=""/>
      <w:lvlJc w:val="left"/>
      <w:pPr>
        <w:tabs>
          <w:tab w:val="num" w:pos="2880"/>
        </w:tabs>
        <w:ind w:left="2880" w:hanging="360"/>
      </w:pPr>
      <w:rPr>
        <w:rFonts w:ascii="Symbol" w:hAnsi="Symbol" w:hint="default"/>
      </w:rPr>
    </w:lvl>
    <w:lvl w:ilvl="4" w:tplc="43521A14" w:tentative="1">
      <w:start w:val="1"/>
      <w:numFmt w:val="bullet"/>
      <w:lvlText w:val="o"/>
      <w:lvlJc w:val="left"/>
      <w:pPr>
        <w:tabs>
          <w:tab w:val="num" w:pos="3600"/>
        </w:tabs>
        <w:ind w:left="3600" w:hanging="360"/>
      </w:pPr>
      <w:rPr>
        <w:rFonts w:ascii="Courier New" w:hAnsi="Courier New" w:hint="default"/>
      </w:rPr>
    </w:lvl>
    <w:lvl w:ilvl="5" w:tplc="D5BE9720" w:tentative="1">
      <w:start w:val="1"/>
      <w:numFmt w:val="bullet"/>
      <w:lvlText w:val=""/>
      <w:lvlJc w:val="left"/>
      <w:pPr>
        <w:tabs>
          <w:tab w:val="num" w:pos="4320"/>
        </w:tabs>
        <w:ind w:left="4320" w:hanging="360"/>
      </w:pPr>
      <w:rPr>
        <w:rFonts w:ascii="Wingdings" w:hAnsi="Wingdings" w:hint="default"/>
      </w:rPr>
    </w:lvl>
    <w:lvl w:ilvl="6" w:tplc="4B682B6E" w:tentative="1">
      <w:start w:val="1"/>
      <w:numFmt w:val="bullet"/>
      <w:lvlText w:val=""/>
      <w:lvlJc w:val="left"/>
      <w:pPr>
        <w:tabs>
          <w:tab w:val="num" w:pos="5040"/>
        </w:tabs>
        <w:ind w:left="5040" w:hanging="360"/>
      </w:pPr>
      <w:rPr>
        <w:rFonts w:ascii="Symbol" w:hAnsi="Symbol" w:hint="default"/>
      </w:rPr>
    </w:lvl>
    <w:lvl w:ilvl="7" w:tplc="87241B28" w:tentative="1">
      <w:start w:val="1"/>
      <w:numFmt w:val="bullet"/>
      <w:lvlText w:val="o"/>
      <w:lvlJc w:val="left"/>
      <w:pPr>
        <w:tabs>
          <w:tab w:val="num" w:pos="5760"/>
        </w:tabs>
        <w:ind w:left="5760" w:hanging="360"/>
      </w:pPr>
      <w:rPr>
        <w:rFonts w:ascii="Courier New" w:hAnsi="Courier New" w:hint="default"/>
      </w:rPr>
    </w:lvl>
    <w:lvl w:ilvl="8" w:tplc="21B0DE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0B1952"/>
    <w:multiLevelType w:val="multilevel"/>
    <w:tmpl w:val="2C04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D322C2"/>
    <w:multiLevelType w:val="hybridMultilevel"/>
    <w:tmpl w:val="ABDCBF3E"/>
    <w:lvl w:ilvl="0" w:tplc="20A6EB3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3C1BD0"/>
    <w:multiLevelType w:val="hybridMultilevel"/>
    <w:tmpl w:val="B0C4E6F2"/>
    <w:lvl w:ilvl="0" w:tplc="9C12009C">
      <w:start w:val="1"/>
      <w:numFmt w:val="upp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6" w15:restartNumberingAfterBreak="0">
    <w:nsid w:val="284E71E0"/>
    <w:multiLevelType w:val="hybridMultilevel"/>
    <w:tmpl w:val="6324DEBA"/>
    <w:lvl w:ilvl="0" w:tplc="DB4EE7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3D4FA9"/>
    <w:multiLevelType w:val="hybridMultilevel"/>
    <w:tmpl w:val="A1C44A82"/>
    <w:lvl w:ilvl="0" w:tplc="00000000">
      <w:start w:val="1"/>
      <w:numFmt w:val="upperRoman"/>
      <w:lvlText w:val="%1."/>
      <w:lvlJc w:val="right"/>
      <w:pPr>
        <w:ind w:left="851" w:hanging="360"/>
      </w:pPr>
    </w:lvl>
    <w:lvl w:ilvl="1" w:tplc="00130000" w:tentative="1">
      <w:start w:val="1"/>
      <w:numFmt w:val="lowerLetter"/>
      <w:lvlText w:val="%2."/>
      <w:lvlJc w:val="left"/>
      <w:pPr>
        <w:ind w:left="1497" w:hanging="360"/>
      </w:pPr>
    </w:lvl>
    <w:lvl w:ilvl="2" w:tplc="00190000" w:tentative="1">
      <w:start w:val="1"/>
      <w:numFmt w:val="lowerRoman"/>
      <w:lvlText w:val="%3."/>
      <w:lvlJc w:val="right"/>
      <w:pPr>
        <w:ind w:left="2217" w:hanging="180"/>
      </w:pPr>
    </w:lvl>
    <w:lvl w:ilvl="3" w:tplc="001F0000" w:tentative="1">
      <w:start w:val="1"/>
      <w:numFmt w:val="decimal"/>
      <w:lvlText w:val="%4."/>
      <w:lvlJc w:val="left"/>
      <w:pPr>
        <w:ind w:left="2937" w:hanging="360"/>
      </w:pPr>
    </w:lvl>
    <w:lvl w:ilvl="4" w:tplc="001B0004" w:tentative="1">
      <w:start w:val="1"/>
      <w:numFmt w:val="lowerLetter"/>
      <w:lvlText w:val="%5."/>
      <w:lvlJc w:val="left"/>
      <w:pPr>
        <w:ind w:left="3657" w:hanging="360"/>
      </w:pPr>
    </w:lvl>
    <w:lvl w:ilvl="5" w:tplc="001F0000" w:tentative="1">
      <w:start w:val="1"/>
      <w:numFmt w:val="lowerRoman"/>
      <w:lvlText w:val="%6."/>
      <w:lvlJc w:val="right"/>
      <w:pPr>
        <w:ind w:left="4377" w:hanging="180"/>
      </w:pPr>
    </w:lvl>
    <w:lvl w:ilvl="6" w:tplc="000F0004" w:tentative="1">
      <w:start w:val="1"/>
      <w:numFmt w:val="decimal"/>
      <w:lvlText w:val="%7."/>
      <w:lvlJc w:val="left"/>
      <w:pPr>
        <w:ind w:left="5097" w:hanging="360"/>
      </w:pPr>
    </w:lvl>
    <w:lvl w:ilvl="7" w:tplc="001F0000" w:tentative="1">
      <w:start w:val="1"/>
      <w:numFmt w:val="lowerLetter"/>
      <w:lvlText w:val="%8."/>
      <w:lvlJc w:val="left"/>
      <w:pPr>
        <w:ind w:left="5817" w:hanging="360"/>
      </w:pPr>
    </w:lvl>
    <w:lvl w:ilvl="8" w:tplc="00190004" w:tentative="1">
      <w:start w:val="1"/>
      <w:numFmt w:val="lowerRoman"/>
      <w:lvlText w:val="%9."/>
      <w:lvlJc w:val="right"/>
      <w:pPr>
        <w:ind w:left="6537" w:hanging="180"/>
      </w:pPr>
    </w:lvl>
  </w:abstractNum>
  <w:abstractNum w:abstractNumId="18" w15:restartNumberingAfterBreak="0">
    <w:nsid w:val="2F1C7086"/>
    <w:multiLevelType w:val="hybridMultilevel"/>
    <w:tmpl w:val="0674E7CA"/>
    <w:lvl w:ilvl="0" w:tplc="65AA803E">
      <w:start w:val="1"/>
      <w:numFmt w:val="bullet"/>
      <w:lvlText w:val=""/>
      <w:lvlJc w:val="left"/>
      <w:pPr>
        <w:tabs>
          <w:tab w:val="num" w:pos="780"/>
        </w:tabs>
        <w:ind w:left="780" w:hanging="360"/>
      </w:pPr>
      <w:rPr>
        <w:rFonts w:ascii="Symbol" w:hAnsi="Symbol" w:hint="default"/>
      </w:rPr>
    </w:lvl>
    <w:lvl w:ilvl="1" w:tplc="52A86264" w:tentative="1">
      <w:start w:val="1"/>
      <w:numFmt w:val="bullet"/>
      <w:lvlText w:val="o"/>
      <w:lvlJc w:val="left"/>
      <w:pPr>
        <w:tabs>
          <w:tab w:val="num" w:pos="1500"/>
        </w:tabs>
        <w:ind w:left="1500" w:hanging="360"/>
      </w:pPr>
      <w:rPr>
        <w:rFonts w:ascii="Courier New" w:hAnsi="Courier New" w:hint="default"/>
      </w:rPr>
    </w:lvl>
    <w:lvl w:ilvl="2" w:tplc="33247DA4" w:tentative="1">
      <w:start w:val="1"/>
      <w:numFmt w:val="bullet"/>
      <w:lvlText w:val=""/>
      <w:lvlJc w:val="left"/>
      <w:pPr>
        <w:tabs>
          <w:tab w:val="num" w:pos="2220"/>
        </w:tabs>
        <w:ind w:left="2220" w:hanging="360"/>
      </w:pPr>
      <w:rPr>
        <w:rFonts w:ascii="Wingdings" w:hAnsi="Wingdings" w:hint="default"/>
      </w:rPr>
    </w:lvl>
    <w:lvl w:ilvl="3" w:tplc="5A90DB6A" w:tentative="1">
      <w:start w:val="1"/>
      <w:numFmt w:val="bullet"/>
      <w:lvlText w:val=""/>
      <w:lvlJc w:val="left"/>
      <w:pPr>
        <w:tabs>
          <w:tab w:val="num" w:pos="2940"/>
        </w:tabs>
        <w:ind w:left="2940" w:hanging="360"/>
      </w:pPr>
      <w:rPr>
        <w:rFonts w:ascii="Symbol" w:hAnsi="Symbol" w:hint="default"/>
      </w:rPr>
    </w:lvl>
    <w:lvl w:ilvl="4" w:tplc="25C8ACE8" w:tentative="1">
      <w:start w:val="1"/>
      <w:numFmt w:val="bullet"/>
      <w:lvlText w:val="o"/>
      <w:lvlJc w:val="left"/>
      <w:pPr>
        <w:tabs>
          <w:tab w:val="num" w:pos="3660"/>
        </w:tabs>
        <w:ind w:left="3660" w:hanging="360"/>
      </w:pPr>
      <w:rPr>
        <w:rFonts w:ascii="Courier New" w:hAnsi="Courier New" w:hint="default"/>
      </w:rPr>
    </w:lvl>
    <w:lvl w:ilvl="5" w:tplc="F2867F34" w:tentative="1">
      <w:start w:val="1"/>
      <w:numFmt w:val="bullet"/>
      <w:lvlText w:val=""/>
      <w:lvlJc w:val="left"/>
      <w:pPr>
        <w:tabs>
          <w:tab w:val="num" w:pos="4380"/>
        </w:tabs>
        <w:ind w:left="4380" w:hanging="360"/>
      </w:pPr>
      <w:rPr>
        <w:rFonts w:ascii="Wingdings" w:hAnsi="Wingdings" w:hint="default"/>
      </w:rPr>
    </w:lvl>
    <w:lvl w:ilvl="6" w:tplc="4A34168E" w:tentative="1">
      <w:start w:val="1"/>
      <w:numFmt w:val="bullet"/>
      <w:lvlText w:val=""/>
      <w:lvlJc w:val="left"/>
      <w:pPr>
        <w:tabs>
          <w:tab w:val="num" w:pos="5100"/>
        </w:tabs>
        <w:ind w:left="5100" w:hanging="360"/>
      </w:pPr>
      <w:rPr>
        <w:rFonts w:ascii="Symbol" w:hAnsi="Symbol" w:hint="default"/>
      </w:rPr>
    </w:lvl>
    <w:lvl w:ilvl="7" w:tplc="BDA4E0C4" w:tentative="1">
      <w:start w:val="1"/>
      <w:numFmt w:val="bullet"/>
      <w:lvlText w:val="o"/>
      <w:lvlJc w:val="left"/>
      <w:pPr>
        <w:tabs>
          <w:tab w:val="num" w:pos="5820"/>
        </w:tabs>
        <w:ind w:left="5820" w:hanging="360"/>
      </w:pPr>
      <w:rPr>
        <w:rFonts w:ascii="Courier New" w:hAnsi="Courier New" w:hint="default"/>
      </w:rPr>
    </w:lvl>
    <w:lvl w:ilvl="8" w:tplc="57CCB1A0"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7D94614"/>
    <w:multiLevelType w:val="hybridMultilevel"/>
    <w:tmpl w:val="51360F68"/>
    <w:lvl w:ilvl="0" w:tplc="00130000">
      <w:start w:val="1"/>
      <w:numFmt w:val="upperRoman"/>
      <w:lvlText w:val="%1."/>
      <w:lvlJc w:val="right"/>
      <w:pPr>
        <w:ind w:left="794" w:hanging="360"/>
      </w:pPr>
    </w:lvl>
    <w:lvl w:ilvl="1" w:tplc="001F0000" w:tentative="1">
      <w:start w:val="1"/>
      <w:numFmt w:val="lowerLetter"/>
      <w:lvlText w:val="%2."/>
      <w:lvlJc w:val="left"/>
      <w:pPr>
        <w:ind w:left="1514" w:hanging="360"/>
      </w:pPr>
    </w:lvl>
    <w:lvl w:ilvl="2" w:tplc="00190004" w:tentative="1">
      <w:start w:val="1"/>
      <w:numFmt w:val="lowerRoman"/>
      <w:lvlText w:val="%3."/>
      <w:lvlJc w:val="right"/>
      <w:pPr>
        <w:ind w:left="2234" w:hanging="180"/>
      </w:pPr>
    </w:lvl>
    <w:lvl w:ilvl="3" w:tplc="001F0000" w:tentative="1">
      <w:start w:val="1"/>
      <w:numFmt w:val="decimal"/>
      <w:lvlText w:val="%4."/>
      <w:lvlJc w:val="left"/>
      <w:pPr>
        <w:ind w:left="2954" w:hanging="360"/>
      </w:pPr>
    </w:lvl>
    <w:lvl w:ilvl="4" w:tplc="001B0004" w:tentative="1">
      <w:start w:val="1"/>
      <w:numFmt w:val="lowerLetter"/>
      <w:lvlText w:val="%5."/>
      <w:lvlJc w:val="left"/>
      <w:pPr>
        <w:ind w:left="3674" w:hanging="360"/>
      </w:pPr>
    </w:lvl>
    <w:lvl w:ilvl="5" w:tplc="001F0000" w:tentative="1">
      <w:start w:val="1"/>
      <w:numFmt w:val="lowerRoman"/>
      <w:lvlText w:val="%6."/>
      <w:lvlJc w:val="right"/>
      <w:pPr>
        <w:ind w:left="4394" w:hanging="180"/>
      </w:pPr>
    </w:lvl>
    <w:lvl w:ilvl="6" w:tplc="000F0004" w:tentative="1">
      <w:start w:val="1"/>
      <w:numFmt w:val="decimal"/>
      <w:lvlText w:val="%7."/>
      <w:lvlJc w:val="left"/>
      <w:pPr>
        <w:ind w:left="5114" w:hanging="360"/>
      </w:pPr>
    </w:lvl>
    <w:lvl w:ilvl="7" w:tplc="001F0000" w:tentative="1">
      <w:start w:val="1"/>
      <w:numFmt w:val="lowerLetter"/>
      <w:lvlText w:val="%8."/>
      <w:lvlJc w:val="left"/>
      <w:pPr>
        <w:ind w:left="5834" w:hanging="360"/>
      </w:pPr>
    </w:lvl>
    <w:lvl w:ilvl="8" w:tplc="00190004" w:tentative="1">
      <w:start w:val="1"/>
      <w:numFmt w:val="lowerRoman"/>
      <w:lvlText w:val="%9."/>
      <w:lvlJc w:val="right"/>
      <w:pPr>
        <w:ind w:left="6554" w:hanging="180"/>
      </w:pPr>
    </w:lvl>
  </w:abstractNum>
  <w:abstractNum w:abstractNumId="20" w15:restartNumberingAfterBreak="0">
    <w:nsid w:val="38BC54A3"/>
    <w:multiLevelType w:val="hybridMultilevel"/>
    <w:tmpl w:val="96547C52"/>
    <w:lvl w:ilvl="0" w:tplc="A75E2A8A">
      <w:start w:val="1"/>
      <w:numFmt w:val="decimal"/>
      <w:lvlText w:val="%1."/>
      <w:lvlJc w:val="left"/>
      <w:pPr>
        <w:tabs>
          <w:tab w:val="num" w:pos="720"/>
        </w:tabs>
        <w:ind w:left="720" w:hanging="360"/>
      </w:pPr>
      <w:rPr>
        <w:rFonts w:hint="default"/>
      </w:rPr>
    </w:lvl>
    <w:lvl w:ilvl="1" w:tplc="338E36DA" w:tentative="1">
      <w:start w:val="1"/>
      <w:numFmt w:val="lowerLetter"/>
      <w:lvlText w:val="%2."/>
      <w:lvlJc w:val="left"/>
      <w:pPr>
        <w:tabs>
          <w:tab w:val="num" w:pos="1440"/>
        </w:tabs>
        <w:ind w:left="1440" w:hanging="360"/>
      </w:pPr>
    </w:lvl>
    <w:lvl w:ilvl="2" w:tplc="BBB215E8" w:tentative="1">
      <w:start w:val="1"/>
      <w:numFmt w:val="lowerRoman"/>
      <w:lvlText w:val="%3."/>
      <w:lvlJc w:val="right"/>
      <w:pPr>
        <w:tabs>
          <w:tab w:val="num" w:pos="2160"/>
        </w:tabs>
        <w:ind w:left="2160" w:hanging="180"/>
      </w:pPr>
    </w:lvl>
    <w:lvl w:ilvl="3" w:tplc="B142B2FE" w:tentative="1">
      <w:start w:val="1"/>
      <w:numFmt w:val="decimal"/>
      <w:lvlText w:val="%4."/>
      <w:lvlJc w:val="left"/>
      <w:pPr>
        <w:tabs>
          <w:tab w:val="num" w:pos="2880"/>
        </w:tabs>
        <w:ind w:left="2880" w:hanging="360"/>
      </w:pPr>
    </w:lvl>
    <w:lvl w:ilvl="4" w:tplc="29644436" w:tentative="1">
      <w:start w:val="1"/>
      <w:numFmt w:val="lowerLetter"/>
      <w:lvlText w:val="%5."/>
      <w:lvlJc w:val="left"/>
      <w:pPr>
        <w:tabs>
          <w:tab w:val="num" w:pos="3600"/>
        </w:tabs>
        <w:ind w:left="3600" w:hanging="360"/>
      </w:pPr>
    </w:lvl>
    <w:lvl w:ilvl="5" w:tplc="34DC3CC6" w:tentative="1">
      <w:start w:val="1"/>
      <w:numFmt w:val="lowerRoman"/>
      <w:lvlText w:val="%6."/>
      <w:lvlJc w:val="right"/>
      <w:pPr>
        <w:tabs>
          <w:tab w:val="num" w:pos="4320"/>
        </w:tabs>
        <w:ind w:left="4320" w:hanging="180"/>
      </w:pPr>
    </w:lvl>
    <w:lvl w:ilvl="6" w:tplc="CD8AD0E4" w:tentative="1">
      <w:start w:val="1"/>
      <w:numFmt w:val="decimal"/>
      <w:lvlText w:val="%7."/>
      <w:lvlJc w:val="left"/>
      <w:pPr>
        <w:tabs>
          <w:tab w:val="num" w:pos="5040"/>
        </w:tabs>
        <w:ind w:left="5040" w:hanging="360"/>
      </w:pPr>
    </w:lvl>
    <w:lvl w:ilvl="7" w:tplc="39943340" w:tentative="1">
      <w:start w:val="1"/>
      <w:numFmt w:val="lowerLetter"/>
      <w:lvlText w:val="%8."/>
      <w:lvlJc w:val="left"/>
      <w:pPr>
        <w:tabs>
          <w:tab w:val="num" w:pos="5760"/>
        </w:tabs>
        <w:ind w:left="5760" w:hanging="360"/>
      </w:pPr>
    </w:lvl>
    <w:lvl w:ilvl="8" w:tplc="837211DE" w:tentative="1">
      <w:start w:val="1"/>
      <w:numFmt w:val="lowerRoman"/>
      <w:lvlText w:val="%9."/>
      <w:lvlJc w:val="right"/>
      <w:pPr>
        <w:tabs>
          <w:tab w:val="num" w:pos="6480"/>
        </w:tabs>
        <w:ind w:left="6480" w:hanging="180"/>
      </w:pPr>
    </w:lvl>
  </w:abstractNum>
  <w:abstractNum w:abstractNumId="21" w15:restartNumberingAfterBreak="0">
    <w:nsid w:val="3B515BA2"/>
    <w:multiLevelType w:val="hybridMultilevel"/>
    <w:tmpl w:val="7ACA0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B9A38E5"/>
    <w:multiLevelType w:val="hybridMultilevel"/>
    <w:tmpl w:val="7842E63E"/>
    <w:lvl w:ilvl="0" w:tplc="E572F346">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43723DB6"/>
    <w:multiLevelType w:val="hybridMultilevel"/>
    <w:tmpl w:val="8A72B926"/>
    <w:lvl w:ilvl="0" w:tplc="1902BBD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187C41"/>
    <w:multiLevelType w:val="hybridMultilevel"/>
    <w:tmpl w:val="021AF32A"/>
    <w:lvl w:ilvl="0" w:tplc="FBEC2626">
      <w:start w:val="2"/>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46EB7005"/>
    <w:multiLevelType w:val="hybridMultilevel"/>
    <w:tmpl w:val="90AA5D6A"/>
    <w:lvl w:ilvl="0" w:tplc="1E9C8CD4">
      <w:start w:val="1"/>
      <w:numFmt w:val="bullet"/>
      <w:lvlText w:val=""/>
      <w:lvlJc w:val="left"/>
      <w:pPr>
        <w:tabs>
          <w:tab w:val="num" w:pos="720"/>
        </w:tabs>
        <w:ind w:left="720" w:hanging="360"/>
      </w:pPr>
      <w:rPr>
        <w:rFonts w:ascii="Symbol" w:hAnsi="Symbol" w:hint="default"/>
      </w:rPr>
    </w:lvl>
    <w:lvl w:ilvl="1" w:tplc="39B8B582" w:tentative="1">
      <w:start w:val="1"/>
      <w:numFmt w:val="bullet"/>
      <w:lvlText w:val="o"/>
      <w:lvlJc w:val="left"/>
      <w:pPr>
        <w:tabs>
          <w:tab w:val="num" w:pos="1440"/>
        </w:tabs>
        <w:ind w:left="1440" w:hanging="360"/>
      </w:pPr>
      <w:rPr>
        <w:rFonts w:ascii="Courier New" w:hAnsi="Courier New" w:hint="default"/>
      </w:rPr>
    </w:lvl>
    <w:lvl w:ilvl="2" w:tplc="E1A2C65C" w:tentative="1">
      <w:start w:val="1"/>
      <w:numFmt w:val="bullet"/>
      <w:lvlText w:val=""/>
      <w:lvlJc w:val="left"/>
      <w:pPr>
        <w:tabs>
          <w:tab w:val="num" w:pos="2160"/>
        </w:tabs>
        <w:ind w:left="2160" w:hanging="360"/>
      </w:pPr>
      <w:rPr>
        <w:rFonts w:ascii="Wingdings" w:hAnsi="Wingdings" w:hint="default"/>
      </w:rPr>
    </w:lvl>
    <w:lvl w:ilvl="3" w:tplc="2CBEC636" w:tentative="1">
      <w:start w:val="1"/>
      <w:numFmt w:val="bullet"/>
      <w:lvlText w:val=""/>
      <w:lvlJc w:val="left"/>
      <w:pPr>
        <w:tabs>
          <w:tab w:val="num" w:pos="2880"/>
        </w:tabs>
        <w:ind w:left="2880" w:hanging="360"/>
      </w:pPr>
      <w:rPr>
        <w:rFonts w:ascii="Symbol" w:hAnsi="Symbol" w:hint="default"/>
      </w:rPr>
    </w:lvl>
    <w:lvl w:ilvl="4" w:tplc="AEBE2838" w:tentative="1">
      <w:start w:val="1"/>
      <w:numFmt w:val="bullet"/>
      <w:lvlText w:val="o"/>
      <w:lvlJc w:val="left"/>
      <w:pPr>
        <w:tabs>
          <w:tab w:val="num" w:pos="3600"/>
        </w:tabs>
        <w:ind w:left="3600" w:hanging="360"/>
      </w:pPr>
      <w:rPr>
        <w:rFonts w:ascii="Courier New" w:hAnsi="Courier New" w:hint="default"/>
      </w:rPr>
    </w:lvl>
    <w:lvl w:ilvl="5" w:tplc="3780A5E6" w:tentative="1">
      <w:start w:val="1"/>
      <w:numFmt w:val="bullet"/>
      <w:lvlText w:val=""/>
      <w:lvlJc w:val="left"/>
      <w:pPr>
        <w:tabs>
          <w:tab w:val="num" w:pos="4320"/>
        </w:tabs>
        <w:ind w:left="4320" w:hanging="360"/>
      </w:pPr>
      <w:rPr>
        <w:rFonts w:ascii="Wingdings" w:hAnsi="Wingdings" w:hint="default"/>
      </w:rPr>
    </w:lvl>
    <w:lvl w:ilvl="6" w:tplc="FC8E72C2" w:tentative="1">
      <w:start w:val="1"/>
      <w:numFmt w:val="bullet"/>
      <w:lvlText w:val=""/>
      <w:lvlJc w:val="left"/>
      <w:pPr>
        <w:tabs>
          <w:tab w:val="num" w:pos="5040"/>
        </w:tabs>
        <w:ind w:left="5040" w:hanging="360"/>
      </w:pPr>
      <w:rPr>
        <w:rFonts w:ascii="Symbol" w:hAnsi="Symbol" w:hint="default"/>
      </w:rPr>
    </w:lvl>
    <w:lvl w:ilvl="7" w:tplc="002E2116" w:tentative="1">
      <w:start w:val="1"/>
      <w:numFmt w:val="bullet"/>
      <w:lvlText w:val="o"/>
      <w:lvlJc w:val="left"/>
      <w:pPr>
        <w:tabs>
          <w:tab w:val="num" w:pos="5760"/>
        </w:tabs>
        <w:ind w:left="5760" w:hanging="360"/>
      </w:pPr>
      <w:rPr>
        <w:rFonts w:ascii="Courier New" w:hAnsi="Courier New" w:hint="default"/>
      </w:rPr>
    </w:lvl>
    <w:lvl w:ilvl="8" w:tplc="8B62B06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486A83"/>
    <w:multiLevelType w:val="hybridMultilevel"/>
    <w:tmpl w:val="A25043EA"/>
    <w:lvl w:ilvl="0" w:tplc="86F601EC">
      <w:start w:val="1"/>
      <w:numFmt w:val="decimal"/>
      <w:lvlText w:val="%1."/>
      <w:lvlJc w:val="left"/>
      <w:pPr>
        <w:tabs>
          <w:tab w:val="num" w:pos="432"/>
        </w:tabs>
        <w:ind w:left="432" w:hanging="360"/>
      </w:pPr>
      <w:rPr>
        <w:rFonts w:hint="default"/>
      </w:rPr>
    </w:lvl>
    <w:lvl w:ilvl="1" w:tplc="08342296" w:tentative="1">
      <w:start w:val="1"/>
      <w:numFmt w:val="lowerLetter"/>
      <w:lvlText w:val="%2."/>
      <w:lvlJc w:val="left"/>
      <w:pPr>
        <w:tabs>
          <w:tab w:val="num" w:pos="1152"/>
        </w:tabs>
        <w:ind w:left="1152" w:hanging="360"/>
      </w:pPr>
    </w:lvl>
    <w:lvl w:ilvl="2" w:tplc="6026F3AE" w:tentative="1">
      <w:start w:val="1"/>
      <w:numFmt w:val="lowerRoman"/>
      <w:lvlText w:val="%3."/>
      <w:lvlJc w:val="right"/>
      <w:pPr>
        <w:tabs>
          <w:tab w:val="num" w:pos="1872"/>
        </w:tabs>
        <w:ind w:left="1872" w:hanging="180"/>
      </w:pPr>
    </w:lvl>
    <w:lvl w:ilvl="3" w:tplc="FAA66516" w:tentative="1">
      <w:start w:val="1"/>
      <w:numFmt w:val="decimal"/>
      <w:lvlText w:val="%4."/>
      <w:lvlJc w:val="left"/>
      <w:pPr>
        <w:tabs>
          <w:tab w:val="num" w:pos="2592"/>
        </w:tabs>
        <w:ind w:left="2592" w:hanging="360"/>
      </w:pPr>
    </w:lvl>
    <w:lvl w:ilvl="4" w:tplc="8C24E676" w:tentative="1">
      <w:start w:val="1"/>
      <w:numFmt w:val="lowerLetter"/>
      <w:lvlText w:val="%5."/>
      <w:lvlJc w:val="left"/>
      <w:pPr>
        <w:tabs>
          <w:tab w:val="num" w:pos="3312"/>
        </w:tabs>
        <w:ind w:left="3312" w:hanging="360"/>
      </w:pPr>
    </w:lvl>
    <w:lvl w:ilvl="5" w:tplc="F684DE90" w:tentative="1">
      <w:start w:val="1"/>
      <w:numFmt w:val="lowerRoman"/>
      <w:lvlText w:val="%6."/>
      <w:lvlJc w:val="right"/>
      <w:pPr>
        <w:tabs>
          <w:tab w:val="num" w:pos="4032"/>
        </w:tabs>
        <w:ind w:left="4032" w:hanging="180"/>
      </w:pPr>
    </w:lvl>
    <w:lvl w:ilvl="6" w:tplc="EC8A2BC8" w:tentative="1">
      <w:start w:val="1"/>
      <w:numFmt w:val="decimal"/>
      <w:lvlText w:val="%7."/>
      <w:lvlJc w:val="left"/>
      <w:pPr>
        <w:tabs>
          <w:tab w:val="num" w:pos="4752"/>
        </w:tabs>
        <w:ind w:left="4752" w:hanging="360"/>
      </w:pPr>
    </w:lvl>
    <w:lvl w:ilvl="7" w:tplc="22F0BE6A" w:tentative="1">
      <w:start w:val="1"/>
      <w:numFmt w:val="lowerLetter"/>
      <w:lvlText w:val="%8."/>
      <w:lvlJc w:val="left"/>
      <w:pPr>
        <w:tabs>
          <w:tab w:val="num" w:pos="5472"/>
        </w:tabs>
        <w:ind w:left="5472" w:hanging="360"/>
      </w:pPr>
    </w:lvl>
    <w:lvl w:ilvl="8" w:tplc="72ACB14A" w:tentative="1">
      <w:start w:val="1"/>
      <w:numFmt w:val="lowerRoman"/>
      <w:lvlText w:val="%9."/>
      <w:lvlJc w:val="right"/>
      <w:pPr>
        <w:tabs>
          <w:tab w:val="num" w:pos="6192"/>
        </w:tabs>
        <w:ind w:left="6192" w:hanging="180"/>
      </w:pPr>
    </w:lvl>
  </w:abstractNum>
  <w:abstractNum w:abstractNumId="27" w15:restartNumberingAfterBreak="0">
    <w:nsid w:val="4C854C15"/>
    <w:multiLevelType w:val="hybridMultilevel"/>
    <w:tmpl w:val="F10C1D78"/>
    <w:lvl w:ilvl="0" w:tplc="C6D0D346">
      <w:start w:val="1"/>
      <w:numFmt w:val="lowerLetter"/>
      <w:lvlText w:val="%1."/>
      <w:lvlJc w:val="left"/>
      <w:pPr>
        <w:tabs>
          <w:tab w:val="num" w:pos="720"/>
        </w:tabs>
        <w:ind w:left="720" w:hanging="360"/>
      </w:pPr>
      <w:rPr>
        <w:rFonts w:hint="default"/>
      </w:rPr>
    </w:lvl>
    <w:lvl w:ilvl="1" w:tplc="D0BE88E2" w:tentative="1">
      <w:start w:val="1"/>
      <w:numFmt w:val="lowerLetter"/>
      <w:lvlText w:val="%2."/>
      <w:lvlJc w:val="left"/>
      <w:pPr>
        <w:tabs>
          <w:tab w:val="num" w:pos="1440"/>
        </w:tabs>
        <w:ind w:left="1440" w:hanging="360"/>
      </w:pPr>
    </w:lvl>
    <w:lvl w:ilvl="2" w:tplc="D5D61062" w:tentative="1">
      <w:start w:val="1"/>
      <w:numFmt w:val="lowerRoman"/>
      <w:lvlText w:val="%3."/>
      <w:lvlJc w:val="right"/>
      <w:pPr>
        <w:tabs>
          <w:tab w:val="num" w:pos="2160"/>
        </w:tabs>
        <w:ind w:left="2160" w:hanging="180"/>
      </w:pPr>
    </w:lvl>
    <w:lvl w:ilvl="3" w:tplc="FDC4CB20" w:tentative="1">
      <w:start w:val="1"/>
      <w:numFmt w:val="decimal"/>
      <w:lvlText w:val="%4."/>
      <w:lvlJc w:val="left"/>
      <w:pPr>
        <w:tabs>
          <w:tab w:val="num" w:pos="2880"/>
        </w:tabs>
        <w:ind w:left="2880" w:hanging="360"/>
      </w:pPr>
    </w:lvl>
    <w:lvl w:ilvl="4" w:tplc="FE64F62E" w:tentative="1">
      <w:start w:val="1"/>
      <w:numFmt w:val="lowerLetter"/>
      <w:lvlText w:val="%5."/>
      <w:lvlJc w:val="left"/>
      <w:pPr>
        <w:tabs>
          <w:tab w:val="num" w:pos="3600"/>
        </w:tabs>
        <w:ind w:left="3600" w:hanging="360"/>
      </w:pPr>
    </w:lvl>
    <w:lvl w:ilvl="5" w:tplc="EC1C72D6" w:tentative="1">
      <w:start w:val="1"/>
      <w:numFmt w:val="lowerRoman"/>
      <w:lvlText w:val="%6."/>
      <w:lvlJc w:val="right"/>
      <w:pPr>
        <w:tabs>
          <w:tab w:val="num" w:pos="4320"/>
        </w:tabs>
        <w:ind w:left="4320" w:hanging="180"/>
      </w:pPr>
    </w:lvl>
    <w:lvl w:ilvl="6" w:tplc="06C4CA80" w:tentative="1">
      <w:start w:val="1"/>
      <w:numFmt w:val="decimal"/>
      <w:lvlText w:val="%7."/>
      <w:lvlJc w:val="left"/>
      <w:pPr>
        <w:tabs>
          <w:tab w:val="num" w:pos="5040"/>
        </w:tabs>
        <w:ind w:left="5040" w:hanging="360"/>
      </w:pPr>
    </w:lvl>
    <w:lvl w:ilvl="7" w:tplc="309C3D5A" w:tentative="1">
      <w:start w:val="1"/>
      <w:numFmt w:val="lowerLetter"/>
      <w:lvlText w:val="%8."/>
      <w:lvlJc w:val="left"/>
      <w:pPr>
        <w:tabs>
          <w:tab w:val="num" w:pos="5760"/>
        </w:tabs>
        <w:ind w:left="5760" w:hanging="360"/>
      </w:pPr>
    </w:lvl>
    <w:lvl w:ilvl="8" w:tplc="0A2EEDFE" w:tentative="1">
      <w:start w:val="1"/>
      <w:numFmt w:val="lowerRoman"/>
      <w:lvlText w:val="%9."/>
      <w:lvlJc w:val="right"/>
      <w:pPr>
        <w:tabs>
          <w:tab w:val="num" w:pos="6480"/>
        </w:tabs>
        <w:ind w:left="6480" w:hanging="180"/>
      </w:pPr>
    </w:lvl>
  </w:abstractNum>
  <w:abstractNum w:abstractNumId="28" w15:restartNumberingAfterBreak="0">
    <w:nsid w:val="4CB27B04"/>
    <w:multiLevelType w:val="hybridMultilevel"/>
    <w:tmpl w:val="E85CCBC0"/>
    <w:lvl w:ilvl="0" w:tplc="430C8376">
      <w:start w:val="1"/>
      <w:numFmt w:val="upperRoman"/>
      <w:lvlText w:val="%1."/>
      <w:lvlJc w:val="left"/>
      <w:pPr>
        <w:ind w:left="810" w:hanging="720"/>
      </w:pPr>
      <w:rPr>
        <w:rFonts w:hint="default"/>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29" w15:restartNumberingAfterBreak="0">
    <w:nsid w:val="535F1A5C"/>
    <w:multiLevelType w:val="hybridMultilevel"/>
    <w:tmpl w:val="45900FFA"/>
    <w:lvl w:ilvl="0" w:tplc="AA90CD58">
      <w:start w:val="1"/>
      <w:numFmt w:val="upp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0" w15:restartNumberingAfterBreak="0">
    <w:nsid w:val="56A247EE"/>
    <w:multiLevelType w:val="hybridMultilevel"/>
    <w:tmpl w:val="6E321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B5D3825"/>
    <w:multiLevelType w:val="hybridMultilevel"/>
    <w:tmpl w:val="E4760D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CE90F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470C8B"/>
    <w:multiLevelType w:val="hybridMultilevel"/>
    <w:tmpl w:val="54A23AAE"/>
    <w:lvl w:ilvl="0" w:tplc="2A1E1A66">
      <w:start w:val="1"/>
      <w:numFmt w:val="decimal"/>
      <w:lvlText w:val="%1."/>
      <w:lvlJc w:val="left"/>
      <w:pPr>
        <w:tabs>
          <w:tab w:val="num" w:pos="720"/>
        </w:tabs>
        <w:ind w:left="720" w:hanging="360"/>
      </w:pPr>
      <w:rPr>
        <w:rFonts w:hint="default"/>
      </w:rPr>
    </w:lvl>
    <w:lvl w:ilvl="1" w:tplc="1922AE88" w:tentative="1">
      <w:start w:val="1"/>
      <w:numFmt w:val="lowerLetter"/>
      <w:lvlText w:val="%2."/>
      <w:lvlJc w:val="left"/>
      <w:pPr>
        <w:tabs>
          <w:tab w:val="num" w:pos="1440"/>
        </w:tabs>
        <w:ind w:left="1440" w:hanging="360"/>
      </w:pPr>
    </w:lvl>
    <w:lvl w:ilvl="2" w:tplc="37703FFA" w:tentative="1">
      <w:start w:val="1"/>
      <w:numFmt w:val="lowerRoman"/>
      <w:lvlText w:val="%3."/>
      <w:lvlJc w:val="right"/>
      <w:pPr>
        <w:tabs>
          <w:tab w:val="num" w:pos="2160"/>
        </w:tabs>
        <w:ind w:left="2160" w:hanging="180"/>
      </w:pPr>
    </w:lvl>
    <w:lvl w:ilvl="3" w:tplc="ADB8E332" w:tentative="1">
      <w:start w:val="1"/>
      <w:numFmt w:val="decimal"/>
      <w:lvlText w:val="%4."/>
      <w:lvlJc w:val="left"/>
      <w:pPr>
        <w:tabs>
          <w:tab w:val="num" w:pos="2880"/>
        </w:tabs>
        <w:ind w:left="2880" w:hanging="360"/>
      </w:pPr>
    </w:lvl>
    <w:lvl w:ilvl="4" w:tplc="7DA49254" w:tentative="1">
      <w:start w:val="1"/>
      <w:numFmt w:val="lowerLetter"/>
      <w:lvlText w:val="%5."/>
      <w:lvlJc w:val="left"/>
      <w:pPr>
        <w:tabs>
          <w:tab w:val="num" w:pos="3600"/>
        </w:tabs>
        <w:ind w:left="3600" w:hanging="360"/>
      </w:pPr>
    </w:lvl>
    <w:lvl w:ilvl="5" w:tplc="321247F2" w:tentative="1">
      <w:start w:val="1"/>
      <w:numFmt w:val="lowerRoman"/>
      <w:lvlText w:val="%6."/>
      <w:lvlJc w:val="right"/>
      <w:pPr>
        <w:tabs>
          <w:tab w:val="num" w:pos="4320"/>
        </w:tabs>
        <w:ind w:left="4320" w:hanging="180"/>
      </w:pPr>
    </w:lvl>
    <w:lvl w:ilvl="6" w:tplc="949C8948" w:tentative="1">
      <w:start w:val="1"/>
      <w:numFmt w:val="decimal"/>
      <w:lvlText w:val="%7."/>
      <w:lvlJc w:val="left"/>
      <w:pPr>
        <w:tabs>
          <w:tab w:val="num" w:pos="5040"/>
        </w:tabs>
        <w:ind w:left="5040" w:hanging="360"/>
      </w:pPr>
    </w:lvl>
    <w:lvl w:ilvl="7" w:tplc="1212C204" w:tentative="1">
      <w:start w:val="1"/>
      <w:numFmt w:val="lowerLetter"/>
      <w:lvlText w:val="%8."/>
      <w:lvlJc w:val="left"/>
      <w:pPr>
        <w:tabs>
          <w:tab w:val="num" w:pos="5760"/>
        </w:tabs>
        <w:ind w:left="5760" w:hanging="360"/>
      </w:pPr>
    </w:lvl>
    <w:lvl w:ilvl="8" w:tplc="BA087EF8" w:tentative="1">
      <w:start w:val="1"/>
      <w:numFmt w:val="lowerRoman"/>
      <w:lvlText w:val="%9."/>
      <w:lvlJc w:val="right"/>
      <w:pPr>
        <w:tabs>
          <w:tab w:val="num" w:pos="6480"/>
        </w:tabs>
        <w:ind w:left="6480" w:hanging="180"/>
      </w:pPr>
    </w:lvl>
  </w:abstractNum>
  <w:abstractNum w:abstractNumId="34" w15:restartNumberingAfterBreak="0">
    <w:nsid w:val="63B43AA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AF00FC"/>
    <w:multiLevelType w:val="hybridMultilevel"/>
    <w:tmpl w:val="FE86F66C"/>
    <w:lvl w:ilvl="0" w:tplc="00000000">
      <w:start w:val="1"/>
      <w:numFmt w:val="upperRoman"/>
      <w:lvlText w:val="%1."/>
      <w:lvlJc w:val="right"/>
      <w:pPr>
        <w:ind w:left="908" w:hanging="360"/>
      </w:pPr>
    </w:lvl>
    <w:lvl w:ilvl="1" w:tplc="00000000" w:tentative="1">
      <w:start w:val="1"/>
      <w:numFmt w:val="lowerLetter"/>
      <w:lvlText w:val="%2."/>
      <w:lvlJc w:val="left"/>
      <w:pPr>
        <w:ind w:left="1497" w:hanging="360"/>
      </w:pPr>
    </w:lvl>
    <w:lvl w:ilvl="2" w:tplc="00190000" w:tentative="1">
      <w:start w:val="1"/>
      <w:numFmt w:val="lowerRoman"/>
      <w:lvlText w:val="%3."/>
      <w:lvlJc w:val="right"/>
      <w:pPr>
        <w:ind w:left="2217" w:hanging="180"/>
      </w:pPr>
    </w:lvl>
    <w:lvl w:ilvl="3" w:tplc="001F0000" w:tentative="1">
      <w:start w:val="1"/>
      <w:numFmt w:val="decimal"/>
      <w:lvlText w:val="%4."/>
      <w:lvlJc w:val="left"/>
      <w:pPr>
        <w:ind w:left="2937" w:hanging="360"/>
      </w:pPr>
    </w:lvl>
    <w:lvl w:ilvl="4" w:tplc="001B0004" w:tentative="1">
      <w:start w:val="1"/>
      <w:numFmt w:val="lowerLetter"/>
      <w:lvlText w:val="%5."/>
      <w:lvlJc w:val="left"/>
      <w:pPr>
        <w:ind w:left="3657" w:hanging="360"/>
      </w:pPr>
    </w:lvl>
    <w:lvl w:ilvl="5" w:tplc="001F0000" w:tentative="1">
      <w:start w:val="1"/>
      <w:numFmt w:val="lowerRoman"/>
      <w:lvlText w:val="%6."/>
      <w:lvlJc w:val="right"/>
      <w:pPr>
        <w:ind w:left="4377" w:hanging="180"/>
      </w:pPr>
    </w:lvl>
    <w:lvl w:ilvl="6" w:tplc="000F0004" w:tentative="1">
      <w:start w:val="1"/>
      <w:numFmt w:val="decimal"/>
      <w:lvlText w:val="%7."/>
      <w:lvlJc w:val="left"/>
      <w:pPr>
        <w:ind w:left="5097" w:hanging="360"/>
      </w:pPr>
    </w:lvl>
    <w:lvl w:ilvl="7" w:tplc="001F0000" w:tentative="1">
      <w:start w:val="1"/>
      <w:numFmt w:val="lowerLetter"/>
      <w:lvlText w:val="%8."/>
      <w:lvlJc w:val="left"/>
      <w:pPr>
        <w:ind w:left="5817" w:hanging="360"/>
      </w:pPr>
    </w:lvl>
    <w:lvl w:ilvl="8" w:tplc="00190004" w:tentative="1">
      <w:start w:val="1"/>
      <w:numFmt w:val="lowerRoman"/>
      <w:lvlText w:val="%9."/>
      <w:lvlJc w:val="right"/>
      <w:pPr>
        <w:ind w:left="6537" w:hanging="180"/>
      </w:pPr>
    </w:lvl>
  </w:abstractNum>
  <w:abstractNum w:abstractNumId="36" w15:restartNumberingAfterBreak="0">
    <w:nsid w:val="6F695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C35AA4"/>
    <w:multiLevelType w:val="hybridMultilevel"/>
    <w:tmpl w:val="78FCDF42"/>
    <w:lvl w:ilvl="0" w:tplc="D7149E58">
      <w:start w:val="1"/>
      <w:numFmt w:val="decimal"/>
      <w:lvlText w:val="%1."/>
      <w:lvlJc w:val="left"/>
      <w:pPr>
        <w:tabs>
          <w:tab w:val="num" w:pos="720"/>
        </w:tabs>
        <w:ind w:left="720" w:hanging="360"/>
      </w:pPr>
      <w:rPr>
        <w:rFonts w:hint="default"/>
      </w:rPr>
    </w:lvl>
    <w:lvl w:ilvl="1" w:tplc="128CFD94" w:tentative="1">
      <w:start w:val="1"/>
      <w:numFmt w:val="lowerLetter"/>
      <w:lvlText w:val="%2."/>
      <w:lvlJc w:val="left"/>
      <w:pPr>
        <w:tabs>
          <w:tab w:val="num" w:pos="1440"/>
        </w:tabs>
        <w:ind w:left="1440" w:hanging="360"/>
      </w:pPr>
    </w:lvl>
    <w:lvl w:ilvl="2" w:tplc="B912568A" w:tentative="1">
      <w:start w:val="1"/>
      <w:numFmt w:val="lowerRoman"/>
      <w:lvlText w:val="%3."/>
      <w:lvlJc w:val="right"/>
      <w:pPr>
        <w:tabs>
          <w:tab w:val="num" w:pos="2160"/>
        </w:tabs>
        <w:ind w:left="2160" w:hanging="180"/>
      </w:pPr>
    </w:lvl>
    <w:lvl w:ilvl="3" w:tplc="4C469BBA" w:tentative="1">
      <w:start w:val="1"/>
      <w:numFmt w:val="decimal"/>
      <w:lvlText w:val="%4."/>
      <w:lvlJc w:val="left"/>
      <w:pPr>
        <w:tabs>
          <w:tab w:val="num" w:pos="2880"/>
        </w:tabs>
        <w:ind w:left="2880" w:hanging="360"/>
      </w:pPr>
    </w:lvl>
    <w:lvl w:ilvl="4" w:tplc="99D4F2AA" w:tentative="1">
      <w:start w:val="1"/>
      <w:numFmt w:val="lowerLetter"/>
      <w:lvlText w:val="%5."/>
      <w:lvlJc w:val="left"/>
      <w:pPr>
        <w:tabs>
          <w:tab w:val="num" w:pos="3600"/>
        </w:tabs>
        <w:ind w:left="3600" w:hanging="360"/>
      </w:pPr>
    </w:lvl>
    <w:lvl w:ilvl="5" w:tplc="27B00B42" w:tentative="1">
      <w:start w:val="1"/>
      <w:numFmt w:val="lowerRoman"/>
      <w:lvlText w:val="%6."/>
      <w:lvlJc w:val="right"/>
      <w:pPr>
        <w:tabs>
          <w:tab w:val="num" w:pos="4320"/>
        </w:tabs>
        <w:ind w:left="4320" w:hanging="180"/>
      </w:pPr>
    </w:lvl>
    <w:lvl w:ilvl="6" w:tplc="20B2A80A" w:tentative="1">
      <w:start w:val="1"/>
      <w:numFmt w:val="decimal"/>
      <w:lvlText w:val="%7."/>
      <w:lvlJc w:val="left"/>
      <w:pPr>
        <w:tabs>
          <w:tab w:val="num" w:pos="5040"/>
        </w:tabs>
        <w:ind w:left="5040" w:hanging="360"/>
      </w:pPr>
    </w:lvl>
    <w:lvl w:ilvl="7" w:tplc="34F05AC0" w:tentative="1">
      <w:start w:val="1"/>
      <w:numFmt w:val="lowerLetter"/>
      <w:lvlText w:val="%8."/>
      <w:lvlJc w:val="left"/>
      <w:pPr>
        <w:tabs>
          <w:tab w:val="num" w:pos="5760"/>
        </w:tabs>
        <w:ind w:left="5760" w:hanging="360"/>
      </w:pPr>
    </w:lvl>
    <w:lvl w:ilvl="8" w:tplc="0224898E" w:tentative="1">
      <w:start w:val="1"/>
      <w:numFmt w:val="lowerRoman"/>
      <w:lvlText w:val="%9."/>
      <w:lvlJc w:val="right"/>
      <w:pPr>
        <w:tabs>
          <w:tab w:val="num" w:pos="6480"/>
        </w:tabs>
        <w:ind w:left="6480" w:hanging="180"/>
      </w:pPr>
    </w:lvl>
  </w:abstractNum>
  <w:num w:numId="1" w16cid:durableId="127941616">
    <w:abstractNumId w:val="12"/>
  </w:num>
  <w:num w:numId="2" w16cid:durableId="1049525133">
    <w:abstractNumId w:val="25"/>
  </w:num>
  <w:num w:numId="3" w16cid:durableId="1665861100">
    <w:abstractNumId w:val="11"/>
  </w:num>
  <w:num w:numId="4" w16cid:durableId="911626156">
    <w:abstractNumId w:val="18"/>
  </w:num>
  <w:num w:numId="5" w16cid:durableId="1835680294">
    <w:abstractNumId w:val="27"/>
  </w:num>
  <w:num w:numId="6" w16cid:durableId="33967204">
    <w:abstractNumId w:val="20"/>
  </w:num>
  <w:num w:numId="7" w16cid:durableId="32386852">
    <w:abstractNumId w:val="26"/>
  </w:num>
  <w:num w:numId="8" w16cid:durableId="372733369">
    <w:abstractNumId w:val="33"/>
  </w:num>
  <w:num w:numId="9" w16cid:durableId="1194684564">
    <w:abstractNumId w:val="37"/>
  </w:num>
  <w:num w:numId="10" w16cid:durableId="1200895922">
    <w:abstractNumId w:val="9"/>
  </w:num>
  <w:num w:numId="11" w16cid:durableId="1816414825">
    <w:abstractNumId w:val="7"/>
  </w:num>
  <w:num w:numId="12" w16cid:durableId="495920550">
    <w:abstractNumId w:val="6"/>
  </w:num>
  <w:num w:numId="13" w16cid:durableId="440565207">
    <w:abstractNumId w:val="5"/>
  </w:num>
  <w:num w:numId="14" w16cid:durableId="2124490669">
    <w:abstractNumId w:val="4"/>
  </w:num>
  <w:num w:numId="15" w16cid:durableId="545605932">
    <w:abstractNumId w:val="8"/>
  </w:num>
  <w:num w:numId="16" w16cid:durableId="2063406640">
    <w:abstractNumId w:val="3"/>
  </w:num>
  <w:num w:numId="17" w16cid:durableId="1355764654">
    <w:abstractNumId w:val="0"/>
  </w:num>
  <w:num w:numId="18" w16cid:durableId="243033324">
    <w:abstractNumId w:val="0"/>
  </w:num>
  <w:num w:numId="19" w16cid:durableId="1452549025">
    <w:abstractNumId w:val="0"/>
  </w:num>
  <w:num w:numId="20" w16cid:durableId="1270311462">
    <w:abstractNumId w:val="32"/>
  </w:num>
  <w:num w:numId="21" w16cid:durableId="909002346">
    <w:abstractNumId w:val="19"/>
  </w:num>
  <w:num w:numId="22" w16cid:durableId="1210872075">
    <w:abstractNumId w:val="17"/>
  </w:num>
  <w:num w:numId="23" w16cid:durableId="485361521">
    <w:abstractNumId w:val="35"/>
  </w:num>
  <w:num w:numId="24" w16cid:durableId="1362703073">
    <w:abstractNumId w:val="34"/>
  </w:num>
  <w:num w:numId="25" w16cid:durableId="2061246142">
    <w:abstractNumId w:val="36"/>
  </w:num>
  <w:num w:numId="26" w16cid:durableId="569198630">
    <w:abstractNumId w:val="21"/>
  </w:num>
  <w:num w:numId="27" w16cid:durableId="74867317">
    <w:abstractNumId w:val="23"/>
  </w:num>
  <w:num w:numId="28" w16cid:durableId="1412972254">
    <w:abstractNumId w:val="28"/>
  </w:num>
  <w:num w:numId="29" w16cid:durableId="634944595">
    <w:abstractNumId w:val="16"/>
  </w:num>
  <w:num w:numId="30" w16cid:durableId="1869486238">
    <w:abstractNumId w:val="30"/>
  </w:num>
  <w:num w:numId="31" w16cid:durableId="170716949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6114643">
    <w:abstractNumId w:val="24"/>
  </w:num>
  <w:num w:numId="33" w16cid:durableId="510922955">
    <w:abstractNumId w:val="10"/>
  </w:num>
  <w:num w:numId="34" w16cid:durableId="457380042">
    <w:abstractNumId w:val="22"/>
  </w:num>
  <w:num w:numId="35" w16cid:durableId="1389106630">
    <w:abstractNumId w:val="15"/>
  </w:num>
  <w:num w:numId="36" w16cid:durableId="1544828325">
    <w:abstractNumId w:val="29"/>
  </w:num>
  <w:num w:numId="37" w16cid:durableId="930971264">
    <w:abstractNumId w:val="14"/>
  </w:num>
  <w:num w:numId="38" w16cid:durableId="2057272930">
    <w:abstractNumId w:val="31"/>
  </w:num>
  <w:num w:numId="39" w16cid:durableId="366371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EC"/>
    <w:rsid w:val="00000766"/>
    <w:rsid w:val="00002152"/>
    <w:rsid w:val="00004127"/>
    <w:rsid w:val="00005536"/>
    <w:rsid w:val="00014CBB"/>
    <w:rsid w:val="0001739E"/>
    <w:rsid w:val="0001749C"/>
    <w:rsid w:val="00023348"/>
    <w:rsid w:val="000248A3"/>
    <w:rsid w:val="000257D8"/>
    <w:rsid w:val="00025BBF"/>
    <w:rsid w:val="00030918"/>
    <w:rsid w:val="00031D79"/>
    <w:rsid w:val="000369A2"/>
    <w:rsid w:val="00041322"/>
    <w:rsid w:val="00050130"/>
    <w:rsid w:val="00055EA2"/>
    <w:rsid w:val="0005614D"/>
    <w:rsid w:val="00057219"/>
    <w:rsid w:val="0006008A"/>
    <w:rsid w:val="0006045B"/>
    <w:rsid w:val="0006501B"/>
    <w:rsid w:val="00066FAB"/>
    <w:rsid w:val="0007047E"/>
    <w:rsid w:val="00070F27"/>
    <w:rsid w:val="00072B2E"/>
    <w:rsid w:val="000766D9"/>
    <w:rsid w:val="00080BB3"/>
    <w:rsid w:val="00090C21"/>
    <w:rsid w:val="000929D1"/>
    <w:rsid w:val="000971FC"/>
    <w:rsid w:val="0009780B"/>
    <w:rsid w:val="000A594F"/>
    <w:rsid w:val="000A6BF8"/>
    <w:rsid w:val="000B132D"/>
    <w:rsid w:val="000B3689"/>
    <w:rsid w:val="000C2ED1"/>
    <w:rsid w:val="000C5A57"/>
    <w:rsid w:val="000C602A"/>
    <w:rsid w:val="000C79CF"/>
    <w:rsid w:val="000D0083"/>
    <w:rsid w:val="000D39D5"/>
    <w:rsid w:val="000D3D96"/>
    <w:rsid w:val="000D4747"/>
    <w:rsid w:val="000E1BC1"/>
    <w:rsid w:val="000E6C7F"/>
    <w:rsid w:val="001062AD"/>
    <w:rsid w:val="00106B2B"/>
    <w:rsid w:val="00111AB3"/>
    <w:rsid w:val="00112560"/>
    <w:rsid w:val="00116AC9"/>
    <w:rsid w:val="00123F78"/>
    <w:rsid w:val="00142A80"/>
    <w:rsid w:val="00143CA8"/>
    <w:rsid w:val="00145CD0"/>
    <w:rsid w:val="00151D8D"/>
    <w:rsid w:val="00152E5D"/>
    <w:rsid w:val="00153012"/>
    <w:rsid w:val="001564A9"/>
    <w:rsid w:val="0016107E"/>
    <w:rsid w:val="00162819"/>
    <w:rsid w:val="00164440"/>
    <w:rsid w:val="00174443"/>
    <w:rsid w:val="00181CDC"/>
    <w:rsid w:val="00182720"/>
    <w:rsid w:val="00183A2F"/>
    <w:rsid w:val="00190F7B"/>
    <w:rsid w:val="0019668B"/>
    <w:rsid w:val="001A6124"/>
    <w:rsid w:val="001B6FBC"/>
    <w:rsid w:val="001C47B7"/>
    <w:rsid w:val="001D1EED"/>
    <w:rsid w:val="001E1E82"/>
    <w:rsid w:val="001E595A"/>
    <w:rsid w:val="001E609E"/>
    <w:rsid w:val="001F2111"/>
    <w:rsid w:val="001F3F37"/>
    <w:rsid w:val="0020512A"/>
    <w:rsid w:val="00211FDD"/>
    <w:rsid w:val="00213D0D"/>
    <w:rsid w:val="0022787C"/>
    <w:rsid w:val="002322D8"/>
    <w:rsid w:val="00232C9C"/>
    <w:rsid w:val="00233AF5"/>
    <w:rsid w:val="00233CAF"/>
    <w:rsid w:val="0026026D"/>
    <w:rsid w:val="00261E66"/>
    <w:rsid w:val="00262A8E"/>
    <w:rsid w:val="00270B02"/>
    <w:rsid w:val="002721E8"/>
    <w:rsid w:val="00274A19"/>
    <w:rsid w:val="0027671A"/>
    <w:rsid w:val="00285138"/>
    <w:rsid w:val="00285E47"/>
    <w:rsid w:val="002875BF"/>
    <w:rsid w:val="00295BC1"/>
    <w:rsid w:val="00297583"/>
    <w:rsid w:val="002A2997"/>
    <w:rsid w:val="002A314E"/>
    <w:rsid w:val="002B240F"/>
    <w:rsid w:val="002B5A38"/>
    <w:rsid w:val="002C34A5"/>
    <w:rsid w:val="002C63BD"/>
    <w:rsid w:val="002C676B"/>
    <w:rsid w:val="002D0C21"/>
    <w:rsid w:val="002D1936"/>
    <w:rsid w:val="002E09F6"/>
    <w:rsid w:val="002E2E5C"/>
    <w:rsid w:val="002E3412"/>
    <w:rsid w:val="00300AFF"/>
    <w:rsid w:val="00304670"/>
    <w:rsid w:val="00314E2F"/>
    <w:rsid w:val="00314F47"/>
    <w:rsid w:val="00315B05"/>
    <w:rsid w:val="00315D15"/>
    <w:rsid w:val="0032052F"/>
    <w:rsid w:val="003211E6"/>
    <w:rsid w:val="00321D04"/>
    <w:rsid w:val="003270CF"/>
    <w:rsid w:val="0032785D"/>
    <w:rsid w:val="00331263"/>
    <w:rsid w:val="00332961"/>
    <w:rsid w:val="00335D85"/>
    <w:rsid w:val="003465A3"/>
    <w:rsid w:val="00346978"/>
    <w:rsid w:val="003541B2"/>
    <w:rsid w:val="00360881"/>
    <w:rsid w:val="003744C6"/>
    <w:rsid w:val="00375C91"/>
    <w:rsid w:val="0037643D"/>
    <w:rsid w:val="00377B7F"/>
    <w:rsid w:val="0038344E"/>
    <w:rsid w:val="003836E1"/>
    <w:rsid w:val="0038406F"/>
    <w:rsid w:val="0038667C"/>
    <w:rsid w:val="003A6082"/>
    <w:rsid w:val="003C398B"/>
    <w:rsid w:val="003C7A8E"/>
    <w:rsid w:val="003E0E0C"/>
    <w:rsid w:val="003E59F2"/>
    <w:rsid w:val="003E641F"/>
    <w:rsid w:val="003E66B8"/>
    <w:rsid w:val="003E6C33"/>
    <w:rsid w:val="003F28DB"/>
    <w:rsid w:val="003F4F92"/>
    <w:rsid w:val="003F7634"/>
    <w:rsid w:val="00407015"/>
    <w:rsid w:val="00407233"/>
    <w:rsid w:val="0040738F"/>
    <w:rsid w:val="00415FFD"/>
    <w:rsid w:val="0042177B"/>
    <w:rsid w:val="004244A8"/>
    <w:rsid w:val="00425212"/>
    <w:rsid w:val="00435A5A"/>
    <w:rsid w:val="00437F64"/>
    <w:rsid w:val="00440A18"/>
    <w:rsid w:val="00475941"/>
    <w:rsid w:val="004761A7"/>
    <w:rsid w:val="0048649C"/>
    <w:rsid w:val="004922AF"/>
    <w:rsid w:val="00492FDE"/>
    <w:rsid w:val="00496809"/>
    <w:rsid w:val="00497E7E"/>
    <w:rsid w:val="004A0036"/>
    <w:rsid w:val="004A1530"/>
    <w:rsid w:val="004A6FB8"/>
    <w:rsid w:val="004C0FE9"/>
    <w:rsid w:val="004C2AF7"/>
    <w:rsid w:val="004C7492"/>
    <w:rsid w:val="004D2759"/>
    <w:rsid w:val="004D4D56"/>
    <w:rsid w:val="004E6179"/>
    <w:rsid w:val="005022FC"/>
    <w:rsid w:val="005104A2"/>
    <w:rsid w:val="00514501"/>
    <w:rsid w:val="00516693"/>
    <w:rsid w:val="00516AE3"/>
    <w:rsid w:val="00522D70"/>
    <w:rsid w:val="00524103"/>
    <w:rsid w:val="00525CB2"/>
    <w:rsid w:val="00526FD4"/>
    <w:rsid w:val="0053461B"/>
    <w:rsid w:val="005350F3"/>
    <w:rsid w:val="0053537C"/>
    <w:rsid w:val="00536214"/>
    <w:rsid w:val="00537C90"/>
    <w:rsid w:val="005469A4"/>
    <w:rsid w:val="00551112"/>
    <w:rsid w:val="005519F9"/>
    <w:rsid w:val="005558E9"/>
    <w:rsid w:val="005565A1"/>
    <w:rsid w:val="00562295"/>
    <w:rsid w:val="0056324C"/>
    <w:rsid w:val="00567FF6"/>
    <w:rsid w:val="005740E4"/>
    <w:rsid w:val="00577D87"/>
    <w:rsid w:val="005876D7"/>
    <w:rsid w:val="005906AD"/>
    <w:rsid w:val="00591C8F"/>
    <w:rsid w:val="005A0BFA"/>
    <w:rsid w:val="005B264D"/>
    <w:rsid w:val="005B4092"/>
    <w:rsid w:val="005C11A9"/>
    <w:rsid w:val="005C69FC"/>
    <w:rsid w:val="005D6772"/>
    <w:rsid w:val="005E03D0"/>
    <w:rsid w:val="005E5A95"/>
    <w:rsid w:val="005F0A30"/>
    <w:rsid w:val="005F2EC1"/>
    <w:rsid w:val="005F4011"/>
    <w:rsid w:val="005F43D5"/>
    <w:rsid w:val="00601408"/>
    <w:rsid w:val="00601C17"/>
    <w:rsid w:val="00603159"/>
    <w:rsid w:val="00611823"/>
    <w:rsid w:val="00612C4E"/>
    <w:rsid w:val="00614031"/>
    <w:rsid w:val="00616BEC"/>
    <w:rsid w:val="00624CF2"/>
    <w:rsid w:val="00630F36"/>
    <w:rsid w:val="006358BB"/>
    <w:rsid w:val="00644340"/>
    <w:rsid w:val="00646DE8"/>
    <w:rsid w:val="00653940"/>
    <w:rsid w:val="006569DB"/>
    <w:rsid w:val="00671C1A"/>
    <w:rsid w:val="00672199"/>
    <w:rsid w:val="00672D73"/>
    <w:rsid w:val="00683282"/>
    <w:rsid w:val="00687079"/>
    <w:rsid w:val="006875E9"/>
    <w:rsid w:val="00687A71"/>
    <w:rsid w:val="00692376"/>
    <w:rsid w:val="0069494A"/>
    <w:rsid w:val="006952FB"/>
    <w:rsid w:val="006966DE"/>
    <w:rsid w:val="006A073B"/>
    <w:rsid w:val="006B3CE1"/>
    <w:rsid w:val="006D003C"/>
    <w:rsid w:val="006D1C09"/>
    <w:rsid w:val="006E21C8"/>
    <w:rsid w:val="006F1238"/>
    <w:rsid w:val="006F16C6"/>
    <w:rsid w:val="006F34E6"/>
    <w:rsid w:val="006F69AC"/>
    <w:rsid w:val="00700B6F"/>
    <w:rsid w:val="00704939"/>
    <w:rsid w:val="0070742E"/>
    <w:rsid w:val="00710C2B"/>
    <w:rsid w:val="00714002"/>
    <w:rsid w:val="00715F54"/>
    <w:rsid w:val="0071630F"/>
    <w:rsid w:val="00720BE6"/>
    <w:rsid w:val="00725DBF"/>
    <w:rsid w:val="00726623"/>
    <w:rsid w:val="00726F12"/>
    <w:rsid w:val="0072706C"/>
    <w:rsid w:val="00734A85"/>
    <w:rsid w:val="00736D97"/>
    <w:rsid w:val="00743FFB"/>
    <w:rsid w:val="007525C2"/>
    <w:rsid w:val="007536B2"/>
    <w:rsid w:val="00755148"/>
    <w:rsid w:val="007751D8"/>
    <w:rsid w:val="007846C4"/>
    <w:rsid w:val="00795BD6"/>
    <w:rsid w:val="007A4F35"/>
    <w:rsid w:val="007A7832"/>
    <w:rsid w:val="007B2030"/>
    <w:rsid w:val="007B675E"/>
    <w:rsid w:val="007C17CA"/>
    <w:rsid w:val="007C2810"/>
    <w:rsid w:val="007C75D2"/>
    <w:rsid w:val="007D01A1"/>
    <w:rsid w:val="007D5221"/>
    <w:rsid w:val="007D5A42"/>
    <w:rsid w:val="007D7FF5"/>
    <w:rsid w:val="007E1824"/>
    <w:rsid w:val="007E34E0"/>
    <w:rsid w:val="007E4608"/>
    <w:rsid w:val="007F019E"/>
    <w:rsid w:val="007F1B12"/>
    <w:rsid w:val="007F3247"/>
    <w:rsid w:val="00800B52"/>
    <w:rsid w:val="00806925"/>
    <w:rsid w:val="00812947"/>
    <w:rsid w:val="00817D5A"/>
    <w:rsid w:val="0082019C"/>
    <w:rsid w:val="0082393E"/>
    <w:rsid w:val="008251A0"/>
    <w:rsid w:val="0082725B"/>
    <w:rsid w:val="00830D56"/>
    <w:rsid w:val="00831419"/>
    <w:rsid w:val="0083166C"/>
    <w:rsid w:val="00833B7C"/>
    <w:rsid w:val="00834B7E"/>
    <w:rsid w:val="00836C97"/>
    <w:rsid w:val="00844CE0"/>
    <w:rsid w:val="00845CED"/>
    <w:rsid w:val="008469BF"/>
    <w:rsid w:val="00852089"/>
    <w:rsid w:val="008552BC"/>
    <w:rsid w:val="00857EE5"/>
    <w:rsid w:val="0086039F"/>
    <w:rsid w:val="008610C3"/>
    <w:rsid w:val="00866E5F"/>
    <w:rsid w:val="00871CF3"/>
    <w:rsid w:val="00881091"/>
    <w:rsid w:val="008815EB"/>
    <w:rsid w:val="008861EE"/>
    <w:rsid w:val="00887107"/>
    <w:rsid w:val="008924E6"/>
    <w:rsid w:val="008A05CA"/>
    <w:rsid w:val="008A10A8"/>
    <w:rsid w:val="008A3720"/>
    <w:rsid w:val="008B1039"/>
    <w:rsid w:val="008B11DF"/>
    <w:rsid w:val="008B7362"/>
    <w:rsid w:val="008C0773"/>
    <w:rsid w:val="008C370F"/>
    <w:rsid w:val="008C536A"/>
    <w:rsid w:val="008D0472"/>
    <w:rsid w:val="008D40A1"/>
    <w:rsid w:val="008E3938"/>
    <w:rsid w:val="008E4C85"/>
    <w:rsid w:val="008E58B0"/>
    <w:rsid w:val="008E6FFC"/>
    <w:rsid w:val="008E70F9"/>
    <w:rsid w:val="008F0591"/>
    <w:rsid w:val="008F2704"/>
    <w:rsid w:val="008F6C1B"/>
    <w:rsid w:val="00900E86"/>
    <w:rsid w:val="00902DF9"/>
    <w:rsid w:val="00905631"/>
    <w:rsid w:val="00910368"/>
    <w:rsid w:val="00927BBF"/>
    <w:rsid w:val="0093070D"/>
    <w:rsid w:val="00930851"/>
    <w:rsid w:val="0093106F"/>
    <w:rsid w:val="00943A1C"/>
    <w:rsid w:val="00952812"/>
    <w:rsid w:val="00954316"/>
    <w:rsid w:val="00956E11"/>
    <w:rsid w:val="00970544"/>
    <w:rsid w:val="00972F7B"/>
    <w:rsid w:val="00976D71"/>
    <w:rsid w:val="00980295"/>
    <w:rsid w:val="00987526"/>
    <w:rsid w:val="00992217"/>
    <w:rsid w:val="00993839"/>
    <w:rsid w:val="009A10CB"/>
    <w:rsid w:val="009A4911"/>
    <w:rsid w:val="009B14F4"/>
    <w:rsid w:val="009B4916"/>
    <w:rsid w:val="009C1CD0"/>
    <w:rsid w:val="009C62EF"/>
    <w:rsid w:val="009D0E33"/>
    <w:rsid w:val="009D129C"/>
    <w:rsid w:val="009D32C8"/>
    <w:rsid w:val="009D6487"/>
    <w:rsid w:val="009E039B"/>
    <w:rsid w:val="009E1DA5"/>
    <w:rsid w:val="009E3585"/>
    <w:rsid w:val="009E3A94"/>
    <w:rsid w:val="00A01A5B"/>
    <w:rsid w:val="00A01ED1"/>
    <w:rsid w:val="00A068DD"/>
    <w:rsid w:val="00A07559"/>
    <w:rsid w:val="00A11705"/>
    <w:rsid w:val="00A16615"/>
    <w:rsid w:val="00A24D51"/>
    <w:rsid w:val="00A25336"/>
    <w:rsid w:val="00A306FD"/>
    <w:rsid w:val="00A31038"/>
    <w:rsid w:val="00A3143D"/>
    <w:rsid w:val="00A5051C"/>
    <w:rsid w:val="00A534BE"/>
    <w:rsid w:val="00A54DC3"/>
    <w:rsid w:val="00A6032F"/>
    <w:rsid w:val="00A65348"/>
    <w:rsid w:val="00A65FAF"/>
    <w:rsid w:val="00A66999"/>
    <w:rsid w:val="00A72E2B"/>
    <w:rsid w:val="00A753CE"/>
    <w:rsid w:val="00A829AE"/>
    <w:rsid w:val="00A856C9"/>
    <w:rsid w:val="00A8598E"/>
    <w:rsid w:val="00A86076"/>
    <w:rsid w:val="00A9181E"/>
    <w:rsid w:val="00A958EF"/>
    <w:rsid w:val="00A96B10"/>
    <w:rsid w:val="00AA5187"/>
    <w:rsid w:val="00AA711D"/>
    <w:rsid w:val="00AB5ED4"/>
    <w:rsid w:val="00AC089D"/>
    <w:rsid w:val="00AC3235"/>
    <w:rsid w:val="00AC3C1F"/>
    <w:rsid w:val="00AD5D28"/>
    <w:rsid w:val="00AD63B2"/>
    <w:rsid w:val="00AD7082"/>
    <w:rsid w:val="00AF2F70"/>
    <w:rsid w:val="00AF747D"/>
    <w:rsid w:val="00AF7488"/>
    <w:rsid w:val="00B00325"/>
    <w:rsid w:val="00B02766"/>
    <w:rsid w:val="00B07A69"/>
    <w:rsid w:val="00B16873"/>
    <w:rsid w:val="00B17421"/>
    <w:rsid w:val="00B21A65"/>
    <w:rsid w:val="00B257B9"/>
    <w:rsid w:val="00B262B4"/>
    <w:rsid w:val="00B268BB"/>
    <w:rsid w:val="00B27EF7"/>
    <w:rsid w:val="00B36F2E"/>
    <w:rsid w:val="00B430B1"/>
    <w:rsid w:val="00B52114"/>
    <w:rsid w:val="00B54508"/>
    <w:rsid w:val="00B624BD"/>
    <w:rsid w:val="00B6692D"/>
    <w:rsid w:val="00B811F9"/>
    <w:rsid w:val="00B82112"/>
    <w:rsid w:val="00B825E6"/>
    <w:rsid w:val="00B86DBE"/>
    <w:rsid w:val="00B97ED7"/>
    <w:rsid w:val="00BA02D7"/>
    <w:rsid w:val="00BA2638"/>
    <w:rsid w:val="00BA3A10"/>
    <w:rsid w:val="00BA4E93"/>
    <w:rsid w:val="00BA5F8F"/>
    <w:rsid w:val="00BC2241"/>
    <w:rsid w:val="00BC32EF"/>
    <w:rsid w:val="00BD3533"/>
    <w:rsid w:val="00BD36A8"/>
    <w:rsid w:val="00BE5E3D"/>
    <w:rsid w:val="00BE5EB4"/>
    <w:rsid w:val="00BF0542"/>
    <w:rsid w:val="00C11795"/>
    <w:rsid w:val="00C22C10"/>
    <w:rsid w:val="00C22E8F"/>
    <w:rsid w:val="00C23789"/>
    <w:rsid w:val="00C2521D"/>
    <w:rsid w:val="00C259DF"/>
    <w:rsid w:val="00C3387A"/>
    <w:rsid w:val="00C353A3"/>
    <w:rsid w:val="00C368FB"/>
    <w:rsid w:val="00C36E02"/>
    <w:rsid w:val="00C43AD3"/>
    <w:rsid w:val="00C50D4E"/>
    <w:rsid w:val="00C524DE"/>
    <w:rsid w:val="00C54178"/>
    <w:rsid w:val="00C64BB2"/>
    <w:rsid w:val="00C71E18"/>
    <w:rsid w:val="00C73653"/>
    <w:rsid w:val="00C7641F"/>
    <w:rsid w:val="00C76DCB"/>
    <w:rsid w:val="00C87316"/>
    <w:rsid w:val="00C9277B"/>
    <w:rsid w:val="00CB6889"/>
    <w:rsid w:val="00CB7B72"/>
    <w:rsid w:val="00CC0FA3"/>
    <w:rsid w:val="00CC1D5D"/>
    <w:rsid w:val="00CD053A"/>
    <w:rsid w:val="00CD4AAC"/>
    <w:rsid w:val="00CD55EE"/>
    <w:rsid w:val="00CD5E26"/>
    <w:rsid w:val="00CF2A7B"/>
    <w:rsid w:val="00CF459E"/>
    <w:rsid w:val="00CF54BF"/>
    <w:rsid w:val="00CF6595"/>
    <w:rsid w:val="00D00399"/>
    <w:rsid w:val="00D01066"/>
    <w:rsid w:val="00D0108D"/>
    <w:rsid w:val="00D12142"/>
    <w:rsid w:val="00D12BBB"/>
    <w:rsid w:val="00D24F63"/>
    <w:rsid w:val="00D3058F"/>
    <w:rsid w:val="00D353A8"/>
    <w:rsid w:val="00D371BF"/>
    <w:rsid w:val="00D3778E"/>
    <w:rsid w:val="00D45B74"/>
    <w:rsid w:val="00D5057B"/>
    <w:rsid w:val="00D50C0C"/>
    <w:rsid w:val="00D53231"/>
    <w:rsid w:val="00D55969"/>
    <w:rsid w:val="00D654F5"/>
    <w:rsid w:val="00D67020"/>
    <w:rsid w:val="00D71E9A"/>
    <w:rsid w:val="00D738E2"/>
    <w:rsid w:val="00D7412D"/>
    <w:rsid w:val="00D81310"/>
    <w:rsid w:val="00D82A7F"/>
    <w:rsid w:val="00D87A83"/>
    <w:rsid w:val="00D95D7B"/>
    <w:rsid w:val="00D96BF6"/>
    <w:rsid w:val="00DA18AB"/>
    <w:rsid w:val="00DA1B24"/>
    <w:rsid w:val="00DA5309"/>
    <w:rsid w:val="00DA59F7"/>
    <w:rsid w:val="00DA6B48"/>
    <w:rsid w:val="00DB2128"/>
    <w:rsid w:val="00DB4D83"/>
    <w:rsid w:val="00DB5F67"/>
    <w:rsid w:val="00DC26AD"/>
    <w:rsid w:val="00DD216B"/>
    <w:rsid w:val="00DD2259"/>
    <w:rsid w:val="00DD5C86"/>
    <w:rsid w:val="00DE0A0E"/>
    <w:rsid w:val="00DE45A4"/>
    <w:rsid w:val="00DF2A30"/>
    <w:rsid w:val="00DF61E3"/>
    <w:rsid w:val="00E028E6"/>
    <w:rsid w:val="00E03637"/>
    <w:rsid w:val="00E10557"/>
    <w:rsid w:val="00E11B06"/>
    <w:rsid w:val="00E1427E"/>
    <w:rsid w:val="00E16C1E"/>
    <w:rsid w:val="00E16E09"/>
    <w:rsid w:val="00E3119E"/>
    <w:rsid w:val="00E3788E"/>
    <w:rsid w:val="00E42C36"/>
    <w:rsid w:val="00E434BD"/>
    <w:rsid w:val="00E43F02"/>
    <w:rsid w:val="00E466B5"/>
    <w:rsid w:val="00E47B7E"/>
    <w:rsid w:val="00E47E41"/>
    <w:rsid w:val="00E5000C"/>
    <w:rsid w:val="00E60B42"/>
    <w:rsid w:val="00E64EDD"/>
    <w:rsid w:val="00E7169E"/>
    <w:rsid w:val="00E7230F"/>
    <w:rsid w:val="00E76587"/>
    <w:rsid w:val="00E77983"/>
    <w:rsid w:val="00E81A89"/>
    <w:rsid w:val="00E8297B"/>
    <w:rsid w:val="00E914A0"/>
    <w:rsid w:val="00E97961"/>
    <w:rsid w:val="00EA1567"/>
    <w:rsid w:val="00EA46E3"/>
    <w:rsid w:val="00EB03CB"/>
    <w:rsid w:val="00EB1A9E"/>
    <w:rsid w:val="00EB2735"/>
    <w:rsid w:val="00EB5E88"/>
    <w:rsid w:val="00EB7500"/>
    <w:rsid w:val="00ED4FE9"/>
    <w:rsid w:val="00ED636D"/>
    <w:rsid w:val="00EE057A"/>
    <w:rsid w:val="00EE22EC"/>
    <w:rsid w:val="00EE77D2"/>
    <w:rsid w:val="00EF514E"/>
    <w:rsid w:val="00EF64B7"/>
    <w:rsid w:val="00EF6D7F"/>
    <w:rsid w:val="00EF7845"/>
    <w:rsid w:val="00F01782"/>
    <w:rsid w:val="00F03E4C"/>
    <w:rsid w:val="00F05F0F"/>
    <w:rsid w:val="00F1028C"/>
    <w:rsid w:val="00F26602"/>
    <w:rsid w:val="00F3022A"/>
    <w:rsid w:val="00F3295D"/>
    <w:rsid w:val="00F32BAB"/>
    <w:rsid w:val="00F37B2B"/>
    <w:rsid w:val="00F4060E"/>
    <w:rsid w:val="00F53F6C"/>
    <w:rsid w:val="00F54066"/>
    <w:rsid w:val="00F57C3D"/>
    <w:rsid w:val="00F61790"/>
    <w:rsid w:val="00F6587D"/>
    <w:rsid w:val="00F71025"/>
    <w:rsid w:val="00F7497B"/>
    <w:rsid w:val="00F759CB"/>
    <w:rsid w:val="00F81DA7"/>
    <w:rsid w:val="00F91DB7"/>
    <w:rsid w:val="00F924BC"/>
    <w:rsid w:val="00F9278D"/>
    <w:rsid w:val="00FA1029"/>
    <w:rsid w:val="00FA361D"/>
    <w:rsid w:val="00FA55C6"/>
    <w:rsid w:val="00FC125D"/>
    <w:rsid w:val="00FC34D9"/>
    <w:rsid w:val="00FC3A21"/>
    <w:rsid w:val="00FD0E0B"/>
    <w:rsid w:val="00FD3665"/>
    <w:rsid w:val="00FD7ED3"/>
    <w:rsid w:val="00FE0C53"/>
    <w:rsid w:val="00FF3F12"/>
    <w:rsid w:val="00FF594A"/>
    <w:rsid w:val="00FF73A9"/>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037C3"/>
  <w15:docId w15:val="{612769B6-9261-411D-BF57-84A860D8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1E"/>
    <w:pPr>
      <w:overflowPunct w:val="0"/>
      <w:autoSpaceDE w:val="0"/>
      <w:autoSpaceDN w:val="0"/>
      <w:adjustRightInd w:val="0"/>
      <w:textAlignment w:val="baseline"/>
    </w:pPr>
    <w:rPr>
      <w:lang w:eastAsia="en-US"/>
    </w:rPr>
  </w:style>
  <w:style w:type="paragraph" w:styleId="Heading1">
    <w:name w:val="heading 1"/>
    <w:basedOn w:val="Normal"/>
    <w:next w:val="Normal"/>
    <w:qFormat/>
    <w:rsid w:val="00E16C1E"/>
    <w:pPr>
      <w:keepNext/>
      <w:jc w:val="center"/>
      <w:outlineLvl w:val="0"/>
    </w:pPr>
    <w:rPr>
      <w:bCs/>
      <w:i/>
      <w:iCs/>
      <w:sz w:val="24"/>
      <w:u w:val="single"/>
    </w:rPr>
  </w:style>
  <w:style w:type="paragraph" w:styleId="Heading2">
    <w:name w:val="heading 2"/>
    <w:basedOn w:val="Normal"/>
    <w:next w:val="Normal"/>
    <w:qFormat/>
    <w:rsid w:val="00E16C1E"/>
    <w:pPr>
      <w:keepNext/>
      <w:jc w:val="center"/>
      <w:outlineLvl w:val="1"/>
    </w:pPr>
    <w:rPr>
      <w:b/>
      <w:bCs/>
      <w:sz w:val="28"/>
    </w:rPr>
  </w:style>
  <w:style w:type="paragraph" w:styleId="Heading3">
    <w:name w:val="heading 3"/>
    <w:basedOn w:val="Normal"/>
    <w:next w:val="Normal"/>
    <w:qFormat/>
    <w:rsid w:val="00E16C1E"/>
    <w:pPr>
      <w:keepNext/>
      <w:jc w:val="center"/>
      <w:outlineLvl w:val="2"/>
    </w:pPr>
    <w:rPr>
      <w:b/>
      <w:bCs/>
      <w:i/>
      <w:iCs/>
      <w:sz w:val="24"/>
      <w:u w:val="single"/>
    </w:rPr>
  </w:style>
  <w:style w:type="paragraph" w:styleId="Heading4">
    <w:name w:val="heading 4"/>
    <w:basedOn w:val="Normal"/>
    <w:next w:val="Normal"/>
    <w:qFormat/>
    <w:rsid w:val="00E16C1E"/>
    <w:pPr>
      <w:keepNext/>
      <w:ind w:left="60"/>
      <w:jc w:val="both"/>
      <w:outlineLvl w:val="3"/>
    </w:pPr>
    <w:rPr>
      <w:b/>
      <w:bCs/>
      <w:sz w:val="24"/>
    </w:rPr>
  </w:style>
  <w:style w:type="paragraph" w:styleId="Heading5">
    <w:name w:val="heading 5"/>
    <w:basedOn w:val="Normal"/>
    <w:next w:val="Normal"/>
    <w:qFormat/>
    <w:rsid w:val="00E16C1E"/>
    <w:pPr>
      <w:keepNext/>
      <w:jc w:val="center"/>
      <w:outlineLvl w:val="4"/>
    </w:pPr>
    <w:rPr>
      <w:sz w:val="24"/>
    </w:rPr>
  </w:style>
  <w:style w:type="paragraph" w:styleId="Heading6">
    <w:name w:val="heading 6"/>
    <w:basedOn w:val="Normal"/>
    <w:next w:val="Normal"/>
    <w:qFormat/>
    <w:rsid w:val="00E16C1E"/>
    <w:pPr>
      <w:keepNext/>
      <w:framePr w:hSpace="141" w:wrap="around" w:vAnchor="text" w:hAnchor="margin" w:y="454"/>
      <w:outlineLvl w:val="5"/>
    </w:pPr>
    <w:rPr>
      <w:sz w:val="24"/>
    </w:rPr>
  </w:style>
  <w:style w:type="paragraph" w:styleId="Heading7">
    <w:name w:val="heading 7"/>
    <w:basedOn w:val="Normal"/>
    <w:next w:val="Normal"/>
    <w:qFormat/>
    <w:rsid w:val="00E16C1E"/>
    <w:pPr>
      <w:keepNext/>
      <w:outlineLvl w:val="6"/>
    </w:pPr>
    <w:rPr>
      <w:sz w:val="24"/>
    </w:rPr>
  </w:style>
  <w:style w:type="paragraph" w:styleId="Heading8">
    <w:name w:val="heading 8"/>
    <w:basedOn w:val="Normal"/>
    <w:next w:val="Normal"/>
    <w:qFormat/>
    <w:rsid w:val="00E16C1E"/>
    <w:pPr>
      <w:keepNext/>
      <w:ind w:left="356"/>
      <w:jc w:val="both"/>
      <w:outlineLvl w:val="7"/>
    </w:pPr>
    <w:rPr>
      <w:b/>
      <w:sz w:val="22"/>
    </w:rPr>
  </w:style>
  <w:style w:type="paragraph" w:styleId="Heading9">
    <w:name w:val="heading 9"/>
    <w:basedOn w:val="Normal"/>
    <w:next w:val="Normal"/>
    <w:qFormat/>
    <w:rsid w:val="00E16C1E"/>
    <w:pPr>
      <w:keepNext/>
      <w:spacing w:line="360" w:lineRule="auto"/>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52E5D"/>
    <w:rPr>
      <w:rFonts w:ascii="Tahoma" w:hAnsi="Tahoma" w:cs="Tahoma"/>
      <w:sz w:val="16"/>
      <w:szCs w:val="16"/>
    </w:rPr>
  </w:style>
  <w:style w:type="character" w:customStyle="1" w:styleId="BalloonTextChar">
    <w:name w:val="Balloon Text Char"/>
    <w:basedOn w:val="DefaultParagraphFont"/>
    <w:link w:val="BalloonText"/>
    <w:uiPriority w:val="99"/>
    <w:semiHidden/>
    <w:rsid w:val="00152E5D"/>
    <w:rPr>
      <w:rFonts w:ascii="Tahoma" w:hAnsi="Tahoma" w:cs="Tahoma"/>
      <w:sz w:val="16"/>
      <w:szCs w:val="16"/>
      <w:lang w:eastAsia="en-US"/>
    </w:rPr>
  </w:style>
  <w:style w:type="paragraph" w:styleId="BodyText">
    <w:name w:val="Body Text"/>
    <w:basedOn w:val="Normal"/>
    <w:link w:val="BodyTextChar"/>
    <w:uiPriority w:val="99"/>
    <w:semiHidden/>
    <w:unhideWhenUsed/>
    <w:rsid w:val="00BD36A8"/>
    <w:pPr>
      <w:spacing w:after="120"/>
    </w:pPr>
  </w:style>
  <w:style w:type="character" w:customStyle="1" w:styleId="BodyTextChar">
    <w:name w:val="Body Text Char"/>
    <w:basedOn w:val="DefaultParagraphFont"/>
    <w:link w:val="BodyText"/>
    <w:uiPriority w:val="99"/>
    <w:semiHidden/>
    <w:rsid w:val="00BD36A8"/>
    <w:rPr>
      <w:lang w:eastAsia="en-US"/>
    </w:rPr>
  </w:style>
  <w:style w:type="paragraph" w:styleId="Header">
    <w:name w:val="header"/>
    <w:basedOn w:val="Normal"/>
    <w:link w:val="HeaderChar"/>
    <w:rsid w:val="007751D8"/>
    <w:pPr>
      <w:tabs>
        <w:tab w:val="center" w:pos="4536"/>
        <w:tab w:val="right" w:pos="9072"/>
      </w:tabs>
      <w:overflowPunct/>
      <w:autoSpaceDE/>
      <w:autoSpaceDN/>
      <w:adjustRightInd/>
      <w:textAlignment w:val="auto"/>
    </w:pPr>
    <w:rPr>
      <w:sz w:val="24"/>
      <w:lang w:val="en-US"/>
    </w:rPr>
  </w:style>
  <w:style w:type="character" w:customStyle="1" w:styleId="HeaderChar">
    <w:name w:val="Header Char"/>
    <w:basedOn w:val="DefaultParagraphFont"/>
    <w:link w:val="Header"/>
    <w:rsid w:val="007751D8"/>
    <w:rPr>
      <w:sz w:val="24"/>
      <w:lang w:val="en-US" w:eastAsia="en-US"/>
    </w:rPr>
  </w:style>
  <w:style w:type="paragraph" w:styleId="ListParagraph">
    <w:name w:val="List Paragraph"/>
    <w:basedOn w:val="Normal"/>
    <w:uiPriority w:val="34"/>
    <w:qFormat/>
    <w:rsid w:val="003E641F"/>
    <w:pPr>
      <w:ind w:left="720"/>
      <w:contextualSpacing/>
    </w:pPr>
  </w:style>
  <w:style w:type="character" w:styleId="Hyperlink">
    <w:name w:val="Hyperlink"/>
    <w:basedOn w:val="DefaultParagraphFont"/>
    <w:uiPriority w:val="99"/>
    <w:unhideWhenUsed/>
    <w:rsid w:val="00F61790"/>
    <w:rPr>
      <w:color w:val="0000FF"/>
      <w:u w:val="single"/>
    </w:rPr>
  </w:style>
  <w:style w:type="paragraph" w:styleId="FootnoteText">
    <w:name w:val="footnote text"/>
    <w:basedOn w:val="Normal"/>
    <w:link w:val="FootnoteTextChar"/>
    <w:semiHidden/>
    <w:rsid w:val="0037643D"/>
    <w:pPr>
      <w:overflowPunct/>
      <w:autoSpaceDE/>
      <w:autoSpaceDN/>
      <w:adjustRightInd/>
      <w:textAlignment w:val="auto"/>
    </w:pPr>
    <w:rPr>
      <w:rFonts w:eastAsia="Calibri"/>
      <w:lang w:eastAsia="tr-TR"/>
    </w:rPr>
  </w:style>
  <w:style w:type="character" w:customStyle="1" w:styleId="FootnoteTextChar">
    <w:name w:val="Footnote Text Char"/>
    <w:basedOn w:val="DefaultParagraphFont"/>
    <w:link w:val="FootnoteText"/>
    <w:semiHidden/>
    <w:rsid w:val="0037643D"/>
    <w:rPr>
      <w:rFonts w:eastAsia="Calibri"/>
    </w:rPr>
  </w:style>
  <w:style w:type="character" w:customStyle="1" w:styleId="apple-converted-space">
    <w:name w:val="apple-converted-space"/>
    <w:basedOn w:val="DefaultParagraphFont"/>
    <w:rsid w:val="005558E9"/>
  </w:style>
  <w:style w:type="paragraph" w:styleId="NormalWeb">
    <w:name w:val="Normal (Web)"/>
    <w:basedOn w:val="Normal"/>
    <w:uiPriority w:val="99"/>
    <w:semiHidden/>
    <w:unhideWhenUsed/>
    <w:rsid w:val="00E10557"/>
    <w:pPr>
      <w:overflowPunct/>
      <w:autoSpaceDE/>
      <w:autoSpaceDN/>
      <w:adjustRightInd/>
      <w:spacing w:before="100" w:beforeAutospacing="1" w:after="100" w:afterAutospacing="1"/>
      <w:textAlignment w:val="auto"/>
    </w:pPr>
    <w:rPr>
      <w:sz w:val="24"/>
      <w:szCs w:val="24"/>
      <w:lang w:eastAsia="tr-TR"/>
    </w:rPr>
  </w:style>
  <w:style w:type="character" w:customStyle="1" w:styleId="shorttext">
    <w:name w:val="short_text"/>
    <w:rsid w:val="00181CDC"/>
  </w:style>
  <w:style w:type="character" w:styleId="UnresolvedMention">
    <w:name w:val="Unresolved Mention"/>
    <w:basedOn w:val="DefaultParagraphFont"/>
    <w:uiPriority w:val="99"/>
    <w:semiHidden/>
    <w:unhideWhenUsed/>
    <w:rsid w:val="00DE4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10802">
      <w:bodyDiv w:val="1"/>
      <w:marLeft w:val="0"/>
      <w:marRight w:val="0"/>
      <w:marTop w:val="0"/>
      <w:marBottom w:val="0"/>
      <w:divBdr>
        <w:top w:val="none" w:sz="0" w:space="0" w:color="auto"/>
        <w:left w:val="none" w:sz="0" w:space="0" w:color="auto"/>
        <w:bottom w:val="none" w:sz="0" w:space="0" w:color="auto"/>
        <w:right w:val="none" w:sz="0" w:space="0" w:color="auto"/>
      </w:divBdr>
    </w:div>
    <w:div w:id="511452451">
      <w:bodyDiv w:val="1"/>
      <w:marLeft w:val="0"/>
      <w:marRight w:val="0"/>
      <w:marTop w:val="0"/>
      <w:marBottom w:val="0"/>
      <w:divBdr>
        <w:top w:val="none" w:sz="0" w:space="0" w:color="auto"/>
        <w:left w:val="none" w:sz="0" w:space="0" w:color="auto"/>
        <w:bottom w:val="none" w:sz="0" w:space="0" w:color="auto"/>
        <w:right w:val="none" w:sz="0" w:space="0" w:color="auto"/>
      </w:divBdr>
    </w:div>
    <w:div w:id="665288408">
      <w:bodyDiv w:val="1"/>
      <w:marLeft w:val="0"/>
      <w:marRight w:val="0"/>
      <w:marTop w:val="0"/>
      <w:marBottom w:val="0"/>
      <w:divBdr>
        <w:top w:val="none" w:sz="0" w:space="0" w:color="auto"/>
        <w:left w:val="none" w:sz="0" w:space="0" w:color="auto"/>
        <w:bottom w:val="none" w:sz="0" w:space="0" w:color="auto"/>
        <w:right w:val="none" w:sz="0" w:space="0" w:color="auto"/>
      </w:divBdr>
    </w:div>
    <w:div w:id="722102866">
      <w:bodyDiv w:val="1"/>
      <w:marLeft w:val="0"/>
      <w:marRight w:val="0"/>
      <w:marTop w:val="0"/>
      <w:marBottom w:val="0"/>
      <w:divBdr>
        <w:top w:val="none" w:sz="0" w:space="0" w:color="auto"/>
        <w:left w:val="none" w:sz="0" w:space="0" w:color="auto"/>
        <w:bottom w:val="none" w:sz="0" w:space="0" w:color="auto"/>
        <w:right w:val="none" w:sz="0" w:space="0" w:color="auto"/>
      </w:divBdr>
      <w:divsChild>
        <w:div w:id="1780564961">
          <w:marLeft w:val="0"/>
          <w:marRight w:val="0"/>
          <w:marTop w:val="0"/>
          <w:marBottom w:val="0"/>
          <w:divBdr>
            <w:top w:val="single" w:sz="2" w:space="0" w:color="A2A191"/>
            <w:left w:val="single" w:sz="6" w:space="0" w:color="A2A191"/>
            <w:bottom w:val="single" w:sz="2" w:space="0" w:color="A2A191"/>
            <w:right w:val="single" w:sz="6" w:space="0" w:color="A2A191"/>
          </w:divBdr>
          <w:divsChild>
            <w:div w:id="859591245">
              <w:marLeft w:val="0"/>
              <w:marRight w:val="0"/>
              <w:marTop w:val="0"/>
              <w:marBottom w:val="0"/>
              <w:divBdr>
                <w:top w:val="none" w:sz="0" w:space="0" w:color="auto"/>
                <w:left w:val="none" w:sz="0" w:space="0" w:color="auto"/>
                <w:bottom w:val="none" w:sz="0" w:space="0" w:color="auto"/>
                <w:right w:val="none" w:sz="0" w:space="0" w:color="auto"/>
              </w:divBdr>
              <w:divsChild>
                <w:div w:id="426930839">
                  <w:marLeft w:val="0"/>
                  <w:marRight w:val="0"/>
                  <w:marTop w:val="0"/>
                  <w:marBottom w:val="0"/>
                  <w:divBdr>
                    <w:top w:val="none" w:sz="0" w:space="0" w:color="auto"/>
                    <w:left w:val="none" w:sz="0" w:space="0" w:color="auto"/>
                    <w:bottom w:val="none" w:sz="0" w:space="0" w:color="auto"/>
                    <w:right w:val="none" w:sz="0" w:space="0" w:color="auto"/>
                  </w:divBdr>
                  <w:divsChild>
                    <w:div w:id="306057922">
                      <w:marLeft w:val="0"/>
                      <w:marRight w:val="0"/>
                      <w:marTop w:val="0"/>
                      <w:marBottom w:val="0"/>
                      <w:divBdr>
                        <w:top w:val="none" w:sz="0" w:space="0" w:color="auto"/>
                        <w:left w:val="none" w:sz="0" w:space="0" w:color="auto"/>
                        <w:bottom w:val="none" w:sz="0" w:space="0" w:color="auto"/>
                        <w:right w:val="none" w:sz="0" w:space="0" w:color="auto"/>
                      </w:divBdr>
                    </w:div>
                  </w:divsChild>
                </w:div>
                <w:div w:id="1248688724">
                  <w:marLeft w:val="0"/>
                  <w:marRight w:val="0"/>
                  <w:marTop w:val="45"/>
                  <w:marBottom w:val="45"/>
                  <w:divBdr>
                    <w:top w:val="none" w:sz="0" w:space="0" w:color="auto"/>
                    <w:left w:val="none" w:sz="0" w:space="0" w:color="auto"/>
                    <w:bottom w:val="none" w:sz="0" w:space="0" w:color="auto"/>
                    <w:right w:val="none" w:sz="0" w:space="0" w:color="auto"/>
                  </w:divBdr>
                  <w:divsChild>
                    <w:div w:id="19363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789247">
      <w:bodyDiv w:val="1"/>
      <w:marLeft w:val="0"/>
      <w:marRight w:val="0"/>
      <w:marTop w:val="0"/>
      <w:marBottom w:val="0"/>
      <w:divBdr>
        <w:top w:val="none" w:sz="0" w:space="0" w:color="auto"/>
        <w:left w:val="none" w:sz="0" w:space="0" w:color="auto"/>
        <w:bottom w:val="none" w:sz="0" w:space="0" w:color="auto"/>
        <w:right w:val="none" w:sz="0" w:space="0" w:color="auto"/>
      </w:divBdr>
    </w:div>
    <w:div w:id="1017193631">
      <w:bodyDiv w:val="1"/>
      <w:marLeft w:val="0"/>
      <w:marRight w:val="0"/>
      <w:marTop w:val="0"/>
      <w:marBottom w:val="0"/>
      <w:divBdr>
        <w:top w:val="none" w:sz="0" w:space="0" w:color="auto"/>
        <w:left w:val="none" w:sz="0" w:space="0" w:color="auto"/>
        <w:bottom w:val="none" w:sz="0" w:space="0" w:color="auto"/>
        <w:right w:val="none" w:sz="0" w:space="0" w:color="auto"/>
      </w:divBdr>
    </w:div>
    <w:div w:id="1155728131">
      <w:bodyDiv w:val="1"/>
      <w:marLeft w:val="0"/>
      <w:marRight w:val="0"/>
      <w:marTop w:val="0"/>
      <w:marBottom w:val="0"/>
      <w:divBdr>
        <w:top w:val="none" w:sz="0" w:space="0" w:color="auto"/>
        <w:left w:val="none" w:sz="0" w:space="0" w:color="auto"/>
        <w:bottom w:val="none" w:sz="0" w:space="0" w:color="auto"/>
        <w:right w:val="none" w:sz="0" w:space="0" w:color="auto"/>
      </w:divBdr>
    </w:div>
    <w:div w:id="1281305702">
      <w:bodyDiv w:val="1"/>
      <w:marLeft w:val="0"/>
      <w:marRight w:val="0"/>
      <w:marTop w:val="0"/>
      <w:marBottom w:val="0"/>
      <w:divBdr>
        <w:top w:val="none" w:sz="0" w:space="0" w:color="auto"/>
        <w:left w:val="none" w:sz="0" w:space="0" w:color="auto"/>
        <w:bottom w:val="none" w:sz="0" w:space="0" w:color="auto"/>
        <w:right w:val="none" w:sz="0" w:space="0" w:color="auto"/>
      </w:divBdr>
      <w:divsChild>
        <w:div w:id="2127116881">
          <w:marLeft w:val="0"/>
          <w:marRight w:val="0"/>
          <w:marTop w:val="0"/>
          <w:marBottom w:val="0"/>
          <w:divBdr>
            <w:top w:val="none" w:sz="0" w:space="0" w:color="auto"/>
            <w:left w:val="none" w:sz="0" w:space="0" w:color="auto"/>
            <w:bottom w:val="none" w:sz="0" w:space="0" w:color="auto"/>
            <w:right w:val="none" w:sz="0" w:space="0" w:color="auto"/>
          </w:divBdr>
          <w:divsChild>
            <w:div w:id="1083186608">
              <w:marLeft w:val="0"/>
              <w:marRight w:val="0"/>
              <w:marTop w:val="0"/>
              <w:marBottom w:val="0"/>
              <w:divBdr>
                <w:top w:val="none" w:sz="0" w:space="0" w:color="auto"/>
                <w:left w:val="single" w:sz="48" w:space="0" w:color="696967"/>
                <w:bottom w:val="none" w:sz="0" w:space="0" w:color="auto"/>
                <w:right w:val="single" w:sz="48" w:space="0" w:color="FFFFFF"/>
              </w:divBdr>
              <w:divsChild>
                <w:div w:id="1503348609">
                  <w:marLeft w:val="0"/>
                  <w:marRight w:val="0"/>
                  <w:marTop w:val="0"/>
                  <w:marBottom w:val="0"/>
                  <w:divBdr>
                    <w:top w:val="none" w:sz="0" w:space="0" w:color="auto"/>
                    <w:left w:val="none" w:sz="0" w:space="0" w:color="auto"/>
                    <w:bottom w:val="none" w:sz="0" w:space="0" w:color="auto"/>
                    <w:right w:val="none" w:sz="0" w:space="0" w:color="auto"/>
                  </w:divBdr>
                  <w:divsChild>
                    <w:div w:id="330330416">
                      <w:marLeft w:val="-30"/>
                      <w:marRight w:val="-120"/>
                      <w:marTop w:val="0"/>
                      <w:marBottom w:val="0"/>
                      <w:divBdr>
                        <w:top w:val="none" w:sz="0" w:space="0" w:color="auto"/>
                        <w:left w:val="none" w:sz="0" w:space="0" w:color="auto"/>
                        <w:bottom w:val="none" w:sz="0" w:space="0" w:color="auto"/>
                        <w:right w:val="none" w:sz="0" w:space="0" w:color="auto"/>
                      </w:divBdr>
                      <w:divsChild>
                        <w:div w:id="1029406249">
                          <w:marLeft w:val="0"/>
                          <w:marRight w:val="0"/>
                          <w:marTop w:val="0"/>
                          <w:marBottom w:val="0"/>
                          <w:divBdr>
                            <w:top w:val="none" w:sz="0" w:space="0" w:color="auto"/>
                            <w:left w:val="none" w:sz="0" w:space="0" w:color="auto"/>
                            <w:bottom w:val="none" w:sz="0" w:space="0" w:color="auto"/>
                            <w:right w:val="none" w:sz="0" w:space="0" w:color="auto"/>
                          </w:divBdr>
                          <w:divsChild>
                            <w:div w:id="11115884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0563">
      <w:bodyDiv w:val="1"/>
      <w:marLeft w:val="0"/>
      <w:marRight w:val="0"/>
      <w:marTop w:val="0"/>
      <w:marBottom w:val="0"/>
      <w:divBdr>
        <w:top w:val="none" w:sz="0" w:space="0" w:color="auto"/>
        <w:left w:val="none" w:sz="0" w:space="0" w:color="auto"/>
        <w:bottom w:val="none" w:sz="0" w:space="0" w:color="auto"/>
        <w:right w:val="none" w:sz="0" w:space="0" w:color="auto"/>
      </w:divBdr>
      <w:divsChild>
        <w:div w:id="2032879266">
          <w:marLeft w:val="0"/>
          <w:marRight w:val="0"/>
          <w:marTop w:val="0"/>
          <w:marBottom w:val="0"/>
          <w:divBdr>
            <w:top w:val="single" w:sz="2" w:space="0" w:color="A2A191"/>
            <w:left w:val="single" w:sz="6" w:space="0" w:color="A2A191"/>
            <w:bottom w:val="single" w:sz="2" w:space="0" w:color="A2A191"/>
            <w:right w:val="single" w:sz="6" w:space="0" w:color="A2A191"/>
          </w:divBdr>
          <w:divsChild>
            <w:div w:id="1840268936">
              <w:marLeft w:val="0"/>
              <w:marRight w:val="0"/>
              <w:marTop w:val="0"/>
              <w:marBottom w:val="0"/>
              <w:divBdr>
                <w:top w:val="none" w:sz="0" w:space="0" w:color="auto"/>
                <w:left w:val="none" w:sz="0" w:space="0" w:color="auto"/>
                <w:bottom w:val="none" w:sz="0" w:space="0" w:color="auto"/>
                <w:right w:val="none" w:sz="0" w:space="0" w:color="auto"/>
              </w:divBdr>
              <w:divsChild>
                <w:div w:id="140929821">
                  <w:marLeft w:val="0"/>
                  <w:marRight w:val="0"/>
                  <w:marTop w:val="0"/>
                  <w:marBottom w:val="0"/>
                  <w:divBdr>
                    <w:top w:val="none" w:sz="0" w:space="0" w:color="auto"/>
                    <w:left w:val="none" w:sz="0" w:space="0" w:color="auto"/>
                    <w:bottom w:val="none" w:sz="0" w:space="0" w:color="auto"/>
                    <w:right w:val="none" w:sz="0" w:space="0" w:color="auto"/>
                  </w:divBdr>
                  <w:divsChild>
                    <w:div w:id="1172256722">
                      <w:marLeft w:val="0"/>
                      <w:marRight w:val="0"/>
                      <w:marTop w:val="0"/>
                      <w:marBottom w:val="0"/>
                      <w:divBdr>
                        <w:top w:val="none" w:sz="0" w:space="0" w:color="auto"/>
                        <w:left w:val="none" w:sz="0" w:space="0" w:color="auto"/>
                        <w:bottom w:val="none" w:sz="0" w:space="0" w:color="auto"/>
                        <w:right w:val="none" w:sz="0" w:space="0" w:color="auto"/>
                      </w:divBdr>
                    </w:div>
                  </w:divsChild>
                </w:div>
                <w:div w:id="709040565">
                  <w:marLeft w:val="0"/>
                  <w:marRight w:val="0"/>
                  <w:marTop w:val="45"/>
                  <w:marBottom w:val="45"/>
                  <w:divBdr>
                    <w:top w:val="none" w:sz="0" w:space="0" w:color="auto"/>
                    <w:left w:val="none" w:sz="0" w:space="0" w:color="auto"/>
                    <w:bottom w:val="none" w:sz="0" w:space="0" w:color="auto"/>
                    <w:right w:val="none" w:sz="0" w:space="0" w:color="auto"/>
                  </w:divBdr>
                  <w:divsChild>
                    <w:div w:id="15366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799143">
      <w:bodyDiv w:val="1"/>
      <w:marLeft w:val="0"/>
      <w:marRight w:val="0"/>
      <w:marTop w:val="0"/>
      <w:marBottom w:val="0"/>
      <w:divBdr>
        <w:top w:val="none" w:sz="0" w:space="0" w:color="auto"/>
        <w:left w:val="none" w:sz="0" w:space="0" w:color="auto"/>
        <w:bottom w:val="none" w:sz="0" w:space="0" w:color="auto"/>
        <w:right w:val="none" w:sz="0" w:space="0" w:color="auto"/>
      </w:divBdr>
    </w:div>
    <w:div w:id="1865973152">
      <w:bodyDiv w:val="1"/>
      <w:marLeft w:val="0"/>
      <w:marRight w:val="0"/>
      <w:marTop w:val="0"/>
      <w:marBottom w:val="0"/>
      <w:divBdr>
        <w:top w:val="none" w:sz="0" w:space="0" w:color="auto"/>
        <w:left w:val="none" w:sz="0" w:space="0" w:color="auto"/>
        <w:bottom w:val="none" w:sz="0" w:space="0" w:color="auto"/>
        <w:right w:val="none" w:sz="0" w:space="0" w:color="auto"/>
      </w:divBdr>
      <w:divsChild>
        <w:div w:id="155534604">
          <w:marLeft w:val="0"/>
          <w:marRight w:val="0"/>
          <w:marTop w:val="0"/>
          <w:marBottom w:val="0"/>
          <w:divBdr>
            <w:top w:val="none" w:sz="0" w:space="0" w:color="auto"/>
            <w:left w:val="none" w:sz="0" w:space="0" w:color="auto"/>
            <w:bottom w:val="none" w:sz="0" w:space="0" w:color="auto"/>
            <w:right w:val="none" w:sz="0" w:space="0" w:color="auto"/>
          </w:divBdr>
          <w:divsChild>
            <w:div w:id="56982323">
              <w:marLeft w:val="0"/>
              <w:marRight w:val="0"/>
              <w:marTop w:val="0"/>
              <w:marBottom w:val="0"/>
              <w:divBdr>
                <w:top w:val="none" w:sz="0" w:space="0" w:color="auto"/>
                <w:left w:val="single" w:sz="48" w:space="0" w:color="696967"/>
                <w:bottom w:val="none" w:sz="0" w:space="0" w:color="auto"/>
                <w:right w:val="single" w:sz="48" w:space="0" w:color="FFFFFF"/>
              </w:divBdr>
              <w:divsChild>
                <w:div w:id="1598051094">
                  <w:marLeft w:val="0"/>
                  <w:marRight w:val="0"/>
                  <w:marTop w:val="0"/>
                  <w:marBottom w:val="0"/>
                  <w:divBdr>
                    <w:top w:val="none" w:sz="0" w:space="0" w:color="auto"/>
                    <w:left w:val="none" w:sz="0" w:space="0" w:color="auto"/>
                    <w:bottom w:val="none" w:sz="0" w:space="0" w:color="auto"/>
                    <w:right w:val="none" w:sz="0" w:space="0" w:color="auto"/>
                  </w:divBdr>
                  <w:divsChild>
                    <w:div w:id="665935287">
                      <w:marLeft w:val="-30"/>
                      <w:marRight w:val="-120"/>
                      <w:marTop w:val="0"/>
                      <w:marBottom w:val="0"/>
                      <w:divBdr>
                        <w:top w:val="none" w:sz="0" w:space="0" w:color="auto"/>
                        <w:left w:val="none" w:sz="0" w:space="0" w:color="auto"/>
                        <w:bottom w:val="none" w:sz="0" w:space="0" w:color="auto"/>
                        <w:right w:val="none" w:sz="0" w:space="0" w:color="auto"/>
                      </w:divBdr>
                      <w:divsChild>
                        <w:div w:id="568853579">
                          <w:marLeft w:val="0"/>
                          <w:marRight w:val="0"/>
                          <w:marTop w:val="0"/>
                          <w:marBottom w:val="0"/>
                          <w:divBdr>
                            <w:top w:val="none" w:sz="0" w:space="0" w:color="auto"/>
                            <w:left w:val="none" w:sz="0" w:space="0" w:color="auto"/>
                            <w:bottom w:val="none" w:sz="0" w:space="0" w:color="auto"/>
                            <w:right w:val="none" w:sz="0" w:space="0" w:color="auto"/>
                          </w:divBdr>
                          <w:divsChild>
                            <w:div w:id="210523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lex.ilo.org/dyn/normlex/en/f?p=NORMLEXPUB:12100:0::NO::P12100_ILO_CODE:C068" TargetMode="External"/><Relationship Id="rId3" Type="http://schemas.openxmlformats.org/officeDocument/2006/relationships/settings" Target="settings.xml"/><Relationship Id="rId7" Type="http://schemas.openxmlformats.org/officeDocument/2006/relationships/hyperlink" Target="https://www.routledge.com/search?author=Stephen%20B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utledge.com/search?author=Liz%20Sharples" TargetMode="External"/><Relationship Id="rId5" Type="http://schemas.openxmlformats.org/officeDocument/2006/relationships/hyperlink" Target="https://www.routledge.com/search?author=Jane%20Easth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irkolme\Desktop\ders%20katalog%20form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ders katalog formu-1</Template>
  <TotalTime>124</TotalTime>
  <Pages>3</Pages>
  <Words>807</Words>
  <Characters>4928</Characters>
  <Application>Microsoft Office Word</Application>
  <DocSecurity>0</DocSecurity>
  <Lines>278</Lines>
  <Paragraphs>182</Paragraphs>
  <ScaleCrop>false</ScaleCrop>
  <HeadingPairs>
    <vt:vector size="2" baseType="variant">
      <vt:variant>
        <vt:lpstr>Title</vt:lpstr>
      </vt:variant>
      <vt:variant>
        <vt:i4>1</vt:i4>
      </vt:variant>
    </vt:vector>
  </HeadingPairs>
  <TitlesOfParts>
    <vt:vector size="1" baseType="lpstr">
      <vt:lpstr>Ders Katalog Formu</vt:lpstr>
    </vt:vector>
  </TitlesOfParts>
  <Company>PRU</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Katalog Formu</dc:title>
  <dc:creator>PRÜ</dc:creator>
  <cp:lastModifiedBy>Pınar ÖZDEMİR</cp:lastModifiedBy>
  <cp:revision>91</cp:revision>
  <cp:lastPrinted>2020-01-27T11:53:00Z</cp:lastPrinted>
  <dcterms:created xsi:type="dcterms:W3CDTF">2024-04-30T13:53:00Z</dcterms:created>
  <dcterms:modified xsi:type="dcterms:W3CDTF">2024-05-10T10:46:00Z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26006118ca8283b3f1dd2c0f124d04abe2ac4c737eb470740279fbaffe7759aa</vt:lpwstr>
  </property>
</Properties>
</file>