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25" w:rsidRPr="000E3959" w:rsidRDefault="00F60D3F" w:rsidP="00C90EF1">
      <w:pPr>
        <w:spacing w:after="200" w:line="360" w:lineRule="auto"/>
        <w:ind w:left="720"/>
        <w:contextualSpacing/>
        <w:jc w:val="center"/>
        <w:rPr>
          <w:rFonts w:ascii="Times New Roman" w:eastAsia="Calibri" w:hAnsi="Times New Roman" w:cs="Times New Roman"/>
          <w:b/>
          <w:lang w:val="en-GB"/>
        </w:rPr>
      </w:pPr>
      <w:r w:rsidRPr="000E3959">
        <w:rPr>
          <w:rFonts w:ascii="Times New Roman" w:eastAsia="Calibri" w:hAnsi="Times New Roman" w:cs="Times New Roman"/>
          <w:b/>
          <w:lang w:val="en-GB"/>
        </w:rPr>
        <w:t>CHAPTER VI</w:t>
      </w:r>
    </w:p>
    <w:p w:rsidR="00226325" w:rsidRPr="000E3959" w:rsidRDefault="0015206D" w:rsidP="00C90EF1">
      <w:pPr>
        <w:spacing w:after="200" w:line="360" w:lineRule="auto"/>
        <w:ind w:firstLine="360"/>
        <w:jc w:val="center"/>
        <w:rPr>
          <w:rFonts w:ascii="Times New Roman" w:eastAsia="Calibri" w:hAnsi="Times New Roman" w:cs="Times New Roman"/>
          <w:b/>
          <w:lang w:val="en-GB"/>
        </w:rPr>
      </w:pPr>
      <w:r>
        <w:rPr>
          <w:rFonts w:ascii="Times New Roman" w:eastAsia="Calibri" w:hAnsi="Times New Roman" w:cs="Times New Roman"/>
          <w:b/>
          <w:lang w:val="en-GB"/>
        </w:rPr>
        <w:t>BARRIERS for</w:t>
      </w:r>
      <w:r w:rsidR="00F60D3F" w:rsidRPr="000E3959">
        <w:rPr>
          <w:rFonts w:ascii="Times New Roman" w:eastAsia="Calibri" w:hAnsi="Times New Roman" w:cs="Times New Roman"/>
          <w:b/>
          <w:lang w:val="en-GB"/>
        </w:rPr>
        <w:t xml:space="preserve"> WOMEN MARITIME LEADERSHIP</w:t>
      </w:r>
    </w:p>
    <w:p w:rsidR="00E80ECC" w:rsidRPr="000E3959" w:rsidRDefault="003930D8" w:rsidP="00C90EF1">
      <w:pPr>
        <w:pStyle w:val="ListParagraph"/>
        <w:numPr>
          <w:ilvl w:val="1"/>
          <w:numId w:val="7"/>
        </w:numPr>
        <w:spacing w:line="360" w:lineRule="auto"/>
        <w:jc w:val="both"/>
        <w:rPr>
          <w:rFonts w:ascii="Times New Roman" w:hAnsi="Times New Roman" w:cs="Times New Roman"/>
          <w:b/>
          <w:lang w:val="bg-BG"/>
        </w:rPr>
      </w:pPr>
      <w:r w:rsidRPr="000E3959">
        <w:rPr>
          <w:rFonts w:ascii="Times New Roman" w:hAnsi="Times New Roman" w:cs="Times New Roman"/>
          <w:b/>
          <w:lang w:val="bg-BG"/>
        </w:rPr>
        <w:t>Critical Issues in Maritime Leadership</w:t>
      </w:r>
    </w:p>
    <w:p w:rsidR="003930D8" w:rsidRPr="000E3959" w:rsidRDefault="003930D8" w:rsidP="00C90EF1">
      <w:pPr>
        <w:spacing w:line="360" w:lineRule="auto"/>
        <w:jc w:val="both"/>
        <w:rPr>
          <w:rFonts w:ascii="Times New Roman" w:hAnsi="Times New Roman" w:cs="Times New Roman"/>
          <w:lang w:val="bg-BG"/>
        </w:rPr>
      </w:pPr>
      <w:r w:rsidRPr="000E3959">
        <w:rPr>
          <w:rFonts w:ascii="Times New Roman" w:hAnsi="Times New Roman" w:cs="Times New Roman"/>
          <w:lang w:val="bg-BG"/>
        </w:rPr>
        <w:t>The relevance of the problem increases by different trends and processes like demographic change, labor market fluctuations, shortage of high qualified maritime personnel etc.The changing maritime environment itself is high dynamic and specific. The processes in the fast developing maritime industry makes the profession more demanding. Various circumstances in the current globalized and competitive maritime economy challenge the successful implementation of already established practices. Change needs time</w:t>
      </w:r>
      <w:r w:rsidR="00EC6FF4">
        <w:rPr>
          <w:rFonts w:ascii="Times New Roman" w:hAnsi="Times New Roman" w:cs="Times New Roman"/>
        </w:rPr>
        <w:t>,</w:t>
      </w:r>
      <w:r w:rsidR="00EC6FF4">
        <w:rPr>
          <w:rFonts w:ascii="Times New Roman" w:hAnsi="Times New Roman" w:cs="Times New Roman"/>
          <w:lang w:val="bg-BG"/>
        </w:rPr>
        <w:t xml:space="preserve"> especially </w:t>
      </w:r>
      <w:r w:rsidRPr="000E3959">
        <w:rPr>
          <w:rFonts w:ascii="Times New Roman" w:hAnsi="Times New Roman" w:cs="Times New Roman"/>
          <w:lang w:val="bg-BG"/>
        </w:rPr>
        <w:t>when it comes to values, organizational culture or habits.</w:t>
      </w:r>
      <w:r w:rsidR="00EC6FF4">
        <w:rPr>
          <w:rFonts w:ascii="Times New Roman" w:hAnsi="Times New Roman" w:cs="Times New Roman"/>
        </w:rPr>
        <w:t xml:space="preserve"> </w:t>
      </w:r>
      <w:bookmarkStart w:id="0" w:name="_GoBack"/>
      <w:bookmarkEnd w:id="0"/>
      <w:r w:rsidRPr="000E3959">
        <w:rPr>
          <w:rFonts w:ascii="Times New Roman" w:hAnsi="Times New Roman" w:cs="Times New Roman"/>
          <w:lang w:val="bg-BG"/>
        </w:rPr>
        <w:t>Ten leadership functions are described and „updated” with focus on the gender perspective.</w:t>
      </w:r>
    </w:p>
    <w:p w:rsidR="003930D8" w:rsidRPr="000E3959" w:rsidRDefault="003930D8" w:rsidP="00C90EF1">
      <w:pPr>
        <w:spacing w:line="360" w:lineRule="auto"/>
        <w:jc w:val="both"/>
        <w:rPr>
          <w:rFonts w:ascii="Times New Roman" w:hAnsi="Times New Roman" w:cs="Times New Roman"/>
          <w:lang w:val="bg-BG"/>
        </w:rPr>
      </w:pPr>
      <w:r w:rsidRPr="000E3959">
        <w:rPr>
          <w:rFonts w:ascii="Times New Roman" w:hAnsi="Times New Roman" w:cs="Times New Roman"/>
          <w:lang w:val="bg-BG"/>
        </w:rPr>
        <w:t xml:space="preserve">Based on the conducted large research on attitudes of different professional groups in the maritime domain some conclusions give us an intention to identify some challenges regarding the involvement of women in the seafaring profession. Especially, the most common obstacles occur by promoting female staff to leading positions. Although the question has many different sides and point of analyzis we will focus on some problems that are specifically valid in the maritime environment. The relevance of the problem increases by different trends and processes like demographic change, labor market fluctuations, shortage of high qualified maritime personnel etc. National or international perspective, promoting gender equality as a whole concept can not be applied overall despite some major common problems. </w:t>
      </w:r>
    </w:p>
    <w:p w:rsidR="003930D8" w:rsidRPr="000E3959" w:rsidRDefault="003930D8" w:rsidP="00C90EF1">
      <w:pPr>
        <w:spacing w:line="360" w:lineRule="auto"/>
        <w:jc w:val="both"/>
        <w:rPr>
          <w:rFonts w:ascii="Times New Roman" w:hAnsi="Times New Roman" w:cs="Times New Roman"/>
          <w:lang w:val="bg-BG"/>
        </w:rPr>
      </w:pPr>
      <w:r w:rsidRPr="000E3959">
        <w:rPr>
          <w:rFonts w:ascii="Times New Roman" w:hAnsi="Times New Roman" w:cs="Times New Roman"/>
          <w:lang w:val="bg-BG"/>
        </w:rPr>
        <w:t xml:space="preserve">The very specific maritime environment indicates some thoughts on existing constraints that need to be more detailed analyzed and understood. The management and the leadership include capabilities for effective management and/or participation in the deck team. The problem is not if men and women posses in the same way those capabilities - technical know-how about the ship, managing know-how and team work experience and pro-active approach- but rather why they can not execute, apply and perform them equally. On the first sight it is because of the specific structure of the ship organization: hierarchical one with very clear chain of command. So, overcoming the obstacles being on lower level positions onboard opens the way to higher ones. </w:t>
      </w:r>
    </w:p>
    <w:p w:rsidR="003930D8" w:rsidRPr="000E3959" w:rsidRDefault="003930D8" w:rsidP="00C90EF1">
      <w:pPr>
        <w:spacing w:line="360" w:lineRule="auto"/>
        <w:jc w:val="both"/>
        <w:rPr>
          <w:rFonts w:ascii="Times New Roman" w:hAnsi="Times New Roman" w:cs="Times New Roman"/>
          <w:lang w:val="bg-BG"/>
        </w:rPr>
      </w:pPr>
      <w:r w:rsidRPr="000E3959">
        <w:rPr>
          <w:rFonts w:ascii="Times New Roman" w:hAnsi="Times New Roman" w:cs="Times New Roman"/>
        </w:rPr>
        <w:t xml:space="preserve">You may posses all of the mental, personal and physical characteristics of the good leader but it does not mean that you will automatically ‘climb the lather” because you are prepaired for that. It is a statistically approved fact that exactly the age and the professional experience influence the attitudes to the gender persective and equality problems onboard. Older professionals find it hard to accept the change in gender stereotypes in the maritime industry. The most common way of </w:t>
      </w:r>
      <w:r w:rsidRPr="000E3959">
        <w:rPr>
          <w:rFonts w:ascii="Times New Roman" w:hAnsi="Times New Roman" w:cs="Times New Roman"/>
        </w:rPr>
        <w:lastRenderedPageBreak/>
        <w:t xml:space="preserve">leading in the ship organization culture is a combination between authoritarian, bureaucratic and task-oriented leadership. So, does it mean that effective integration of female personnel onboard means to consider different leadership style, namely the strategic leadership and the so called transformational leadership. The answer is no. </w:t>
      </w:r>
      <w:r w:rsidRPr="000E3959">
        <w:rPr>
          <w:rFonts w:ascii="Times New Roman" w:hAnsi="Times New Roman" w:cs="Times New Roman"/>
          <w:lang w:val="en-US"/>
        </w:rPr>
        <w:t xml:space="preserve">Good leaders often instinctively switch from style to style depending on the people who </w:t>
      </w:r>
      <w:r w:rsidRPr="000E3959">
        <w:rPr>
          <w:rFonts w:ascii="Times New Roman" w:hAnsi="Times New Roman" w:cs="Times New Roman"/>
        </w:rPr>
        <w:t xml:space="preserve">they </w:t>
      </w:r>
      <w:r w:rsidRPr="000E3959">
        <w:rPr>
          <w:rFonts w:ascii="Times New Roman" w:hAnsi="Times New Roman" w:cs="Times New Roman"/>
          <w:lang w:val="en-US"/>
        </w:rPr>
        <w:t xml:space="preserve">manage and the work </w:t>
      </w:r>
      <w:r w:rsidRPr="000E3959">
        <w:rPr>
          <w:rFonts w:ascii="Times New Roman" w:hAnsi="Times New Roman" w:cs="Times New Roman"/>
        </w:rPr>
        <w:t xml:space="preserve">to </w:t>
      </w:r>
      <w:r w:rsidRPr="000E3959">
        <w:rPr>
          <w:rFonts w:ascii="Times New Roman" w:hAnsi="Times New Roman" w:cs="Times New Roman"/>
          <w:lang w:val="en-US"/>
        </w:rPr>
        <w:t>be done</w:t>
      </w:r>
      <w:r w:rsidRPr="000E3959">
        <w:rPr>
          <w:rFonts w:ascii="Times New Roman" w:hAnsi="Times New Roman" w:cs="Times New Roman"/>
        </w:rPr>
        <w:t>.</w:t>
      </w:r>
    </w:p>
    <w:p w:rsidR="00760B79" w:rsidRPr="00E81E90" w:rsidRDefault="0022413B" w:rsidP="00C90EF1">
      <w:pPr>
        <w:pStyle w:val="ListParagraph"/>
        <w:numPr>
          <w:ilvl w:val="2"/>
          <w:numId w:val="7"/>
        </w:numPr>
        <w:spacing w:line="360" w:lineRule="auto"/>
        <w:jc w:val="both"/>
        <w:rPr>
          <w:rFonts w:ascii="Times New Roman" w:hAnsi="Times New Roman" w:cs="Times New Roman"/>
          <w:b/>
          <w:lang w:val="bg-BG"/>
        </w:rPr>
      </w:pPr>
      <w:r>
        <w:rPr>
          <w:rFonts w:ascii="Times New Roman" w:hAnsi="Times New Roman" w:cs="Times New Roman"/>
          <w:b/>
          <w:lang w:val="bg-BG"/>
        </w:rPr>
        <w:t>How to handle b</w:t>
      </w:r>
      <w:r w:rsidR="00760B79" w:rsidRPr="00E81E90">
        <w:rPr>
          <w:rFonts w:ascii="Times New Roman" w:hAnsi="Times New Roman" w:cs="Times New Roman"/>
          <w:b/>
          <w:lang w:val="bg-BG"/>
        </w:rPr>
        <w:t xml:space="preserve">arriers </w:t>
      </w:r>
    </w:p>
    <w:p w:rsidR="00760B79" w:rsidRPr="000E3959" w:rsidRDefault="000D454A" w:rsidP="00C90EF1">
      <w:pPr>
        <w:spacing w:line="360" w:lineRule="auto"/>
        <w:jc w:val="both"/>
        <w:rPr>
          <w:rFonts w:ascii="Times New Roman" w:hAnsi="Times New Roman" w:cs="Times New Roman"/>
          <w:b/>
          <w:bCs/>
          <w:lang w:val="bg-BG"/>
        </w:rPr>
      </w:pPr>
      <w:r w:rsidRPr="000E3959">
        <w:rPr>
          <w:rFonts w:ascii="Times New Roman" w:hAnsi="Times New Roman" w:cs="Times New Roman"/>
        </w:rPr>
        <w:t>Furthermore, effectively promoting social justice and moral very often referrs to more „stronger” and decisive way of leading than to the very liberal and democratic one. So it is about applying different leadership techniques rather than fixing one or another style</w:t>
      </w:r>
      <w:r w:rsidR="00760B79" w:rsidRPr="000E3959">
        <w:rPr>
          <w:rFonts w:ascii="Times New Roman" w:hAnsi="Times New Roman" w:cs="Times New Roman"/>
        </w:rPr>
        <w:t xml:space="preserve"> of managing the crew members. </w:t>
      </w:r>
      <w:r w:rsidRPr="000E3959">
        <w:rPr>
          <w:rFonts w:ascii="Times New Roman" w:hAnsi="Times New Roman" w:cs="Times New Roman"/>
        </w:rPr>
        <w:t>Current practices of techniques should be presented in view of diversi</w:t>
      </w:r>
      <w:r w:rsidR="001B10D7" w:rsidRPr="000E3959">
        <w:rPr>
          <w:rFonts w:ascii="Times New Roman" w:hAnsi="Times New Roman" w:cs="Times New Roman"/>
        </w:rPr>
        <w:t>ty and gender management skills</w:t>
      </w:r>
      <w:r w:rsidR="001B10D7" w:rsidRPr="000E3959">
        <w:rPr>
          <w:rFonts w:ascii="Times New Roman" w:hAnsi="Times New Roman" w:cs="Times New Roman"/>
          <w:lang w:val="bg-BG"/>
        </w:rPr>
        <w:t xml:space="preserve"> and could be used as techniques to handle barriers. </w:t>
      </w:r>
    </w:p>
    <w:p w:rsidR="003930D8" w:rsidRPr="00E81E90" w:rsidRDefault="00760B79" w:rsidP="00C90EF1">
      <w:pPr>
        <w:pStyle w:val="ListParagraph"/>
        <w:numPr>
          <w:ilvl w:val="0"/>
          <w:numId w:val="10"/>
        </w:numPr>
        <w:spacing w:line="360" w:lineRule="auto"/>
        <w:rPr>
          <w:rFonts w:ascii="Times New Roman" w:hAnsi="Times New Roman" w:cs="Times New Roman"/>
          <w:lang w:val="bg-BG"/>
        </w:rPr>
      </w:pPr>
      <w:r w:rsidRPr="00E81E90">
        <w:rPr>
          <w:rFonts w:ascii="Times New Roman" w:hAnsi="Times New Roman" w:cs="Times New Roman"/>
          <w:b/>
          <w:bCs/>
        </w:rPr>
        <w:t>Leadership approaches /functions/</w:t>
      </w:r>
      <w:r w:rsidRPr="00E81E90">
        <w:rPr>
          <w:rFonts w:ascii="Times New Roman" w:hAnsi="Times New Roman" w:cs="Times New Roman"/>
        </w:rPr>
        <w:br/>
      </w:r>
    </w:p>
    <w:p w:rsidR="000D454A" w:rsidRPr="00E81E90" w:rsidRDefault="000D454A" w:rsidP="00C90EF1">
      <w:pPr>
        <w:pStyle w:val="ListParagraph"/>
        <w:numPr>
          <w:ilvl w:val="0"/>
          <w:numId w:val="8"/>
        </w:numPr>
        <w:spacing w:line="360" w:lineRule="auto"/>
        <w:jc w:val="both"/>
        <w:rPr>
          <w:rFonts w:ascii="Times New Roman" w:hAnsi="Times New Roman" w:cs="Times New Roman"/>
        </w:rPr>
      </w:pPr>
      <w:r w:rsidRPr="00E81E90">
        <w:rPr>
          <w:rFonts w:ascii="Times New Roman" w:hAnsi="Times New Roman" w:cs="Times New Roman"/>
          <w:b/>
          <w:bCs/>
          <w:iCs/>
          <w:lang w:val="en-US"/>
        </w:rPr>
        <w:t>Help interpret the meaning of events.</w:t>
      </w:r>
    </w:p>
    <w:p w:rsidR="000D454A" w:rsidRPr="000E3959" w:rsidRDefault="000D454A" w:rsidP="00C90EF1">
      <w:pPr>
        <w:spacing w:line="360" w:lineRule="auto"/>
        <w:jc w:val="both"/>
        <w:rPr>
          <w:rFonts w:ascii="Times New Roman" w:hAnsi="Times New Roman" w:cs="Times New Roman"/>
          <w:bCs/>
        </w:rPr>
      </w:pPr>
      <w:r w:rsidRPr="000E3959">
        <w:rPr>
          <w:rFonts w:ascii="Times New Roman" w:hAnsi="Times New Roman" w:cs="Times New Roman"/>
          <w:iCs/>
          <w:lang w:val="en-US"/>
        </w:rPr>
        <w:t>Helping people to discover the meaning of complex events is important, especially when the change is quick and practically touches every part of life.</w:t>
      </w:r>
      <w:r w:rsidRPr="000E3959">
        <w:rPr>
          <w:rFonts w:ascii="Times New Roman" w:hAnsi="Times New Roman" w:cs="Times New Roman"/>
          <w:iCs/>
        </w:rPr>
        <w:t xml:space="preserve"> In this sense the gender perspective is definitely the case. On one hand, the maritime industry face various problems: s</w:t>
      </w:r>
      <w:r w:rsidRPr="000E3959">
        <w:rPr>
          <w:rFonts w:ascii="Times New Roman" w:hAnsi="Times New Roman" w:cs="Times New Roman"/>
          <w:iCs/>
          <w:lang w:val="en-US"/>
        </w:rPr>
        <w:t xml:space="preserve">hortage of management experience in </w:t>
      </w:r>
      <w:r w:rsidRPr="000E3959">
        <w:rPr>
          <w:rFonts w:ascii="Times New Roman" w:hAnsi="Times New Roman" w:cs="Times New Roman"/>
          <w:iCs/>
        </w:rPr>
        <w:t xml:space="preserve">such </w:t>
      </w:r>
      <w:r w:rsidRPr="000E3959">
        <w:rPr>
          <w:rFonts w:ascii="Times New Roman" w:hAnsi="Times New Roman" w:cs="Times New Roman"/>
          <w:iCs/>
          <w:lang w:val="en-US"/>
        </w:rPr>
        <w:t>new relationships</w:t>
      </w:r>
      <w:r w:rsidRPr="000E3959">
        <w:rPr>
          <w:rFonts w:ascii="Times New Roman" w:hAnsi="Times New Roman" w:cs="Times New Roman"/>
          <w:iCs/>
        </w:rPr>
        <w:t>; t</w:t>
      </w:r>
      <w:r w:rsidRPr="000E3959">
        <w:rPr>
          <w:rFonts w:ascii="Times New Roman" w:hAnsi="Times New Roman" w:cs="Times New Roman"/>
          <w:iCs/>
          <w:lang w:val="en-US"/>
        </w:rPr>
        <w:t>he routine accumulations of the past</w:t>
      </w:r>
      <w:r w:rsidRPr="000E3959">
        <w:rPr>
          <w:rFonts w:ascii="Times New Roman" w:hAnsi="Times New Roman" w:cs="Times New Roman"/>
          <w:iCs/>
        </w:rPr>
        <w:t>; and d</w:t>
      </w:r>
      <w:r w:rsidRPr="000E3959">
        <w:rPr>
          <w:rFonts w:ascii="Times New Roman" w:hAnsi="Times New Roman" w:cs="Times New Roman"/>
          <w:iCs/>
          <w:lang w:val="en-US"/>
        </w:rPr>
        <w:t xml:space="preserve">eficit of prepared managers for effective </w:t>
      </w:r>
      <w:r w:rsidRPr="000E3959">
        <w:rPr>
          <w:rFonts w:ascii="Times New Roman" w:hAnsi="Times New Roman" w:cs="Times New Roman"/>
          <w:iCs/>
        </w:rPr>
        <w:t xml:space="preserve">diversity </w:t>
      </w:r>
      <w:r w:rsidRPr="000E3959">
        <w:rPr>
          <w:rFonts w:ascii="Times New Roman" w:hAnsi="Times New Roman" w:cs="Times New Roman"/>
          <w:iCs/>
          <w:lang w:val="en-US"/>
        </w:rPr>
        <w:t>management of the overall transformation process.</w:t>
      </w:r>
      <w:r w:rsidRPr="000E3959">
        <w:rPr>
          <w:rFonts w:ascii="Times New Roman" w:hAnsi="Times New Roman" w:cs="Times New Roman"/>
          <w:iCs/>
        </w:rPr>
        <w:t xml:space="preserve"> On the other, </w:t>
      </w:r>
      <w:r w:rsidRPr="000E3959">
        <w:rPr>
          <w:rFonts w:ascii="Times New Roman" w:hAnsi="Times New Roman" w:cs="Times New Roman"/>
        </w:rPr>
        <w:t>p</w:t>
      </w:r>
      <w:r w:rsidRPr="000E3959">
        <w:rPr>
          <w:rFonts w:ascii="Times New Roman" w:hAnsi="Times New Roman" w:cs="Times New Roman"/>
          <w:lang w:val="en-US"/>
        </w:rPr>
        <w:t>rofessional reliability, in general, is a result ofnot only professional competence(i.e. certain knowledge and skills required for performance</w:t>
      </w:r>
      <w:r w:rsidRPr="000E3959">
        <w:rPr>
          <w:rFonts w:ascii="Times New Roman" w:hAnsi="Times New Roman" w:cs="Times New Roman"/>
        </w:rPr>
        <w:t>)</w:t>
      </w:r>
      <w:r w:rsidRPr="000E3959">
        <w:rPr>
          <w:rFonts w:ascii="Times New Roman" w:hAnsi="Times New Roman" w:cs="Times New Roman"/>
          <w:lang w:val="en-US"/>
        </w:rPr>
        <w:t xml:space="preserve">, but also </w:t>
      </w:r>
      <w:r w:rsidRPr="000E3959">
        <w:rPr>
          <w:rFonts w:ascii="Times New Roman" w:hAnsi="Times New Roman" w:cs="Times New Roman"/>
          <w:bCs/>
          <w:lang w:val="en-US"/>
        </w:rPr>
        <w:t>reliable functioning of a human organism and mentality</w:t>
      </w:r>
      <w:r w:rsidRPr="000E3959">
        <w:rPr>
          <w:rFonts w:ascii="Times New Roman" w:hAnsi="Times New Roman" w:cs="Times New Roman"/>
          <w:lang w:val="en-US"/>
        </w:rPr>
        <w:t>.</w:t>
      </w:r>
      <w:r w:rsidRPr="000E3959">
        <w:rPr>
          <w:rFonts w:ascii="Times New Roman" w:hAnsi="Times New Roman" w:cs="Times New Roman"/>
          <w:bCs/>
          <w:lang w:val="en-US"/>
        </w:rPr>
        <w:t xml:space="preserve"> Thus the problem of reliability of professional activity is directly connected with reliability of the person's mentality, in other words - with psychological aspects of </w:t>
      </w:r>
      <w:r w:rsidRPr="000E3959">
        <w:rPr>
          <w:rFonts w:ascii="Times New Roman" w:hAnsi="Times New Roman" w:cs="Times New Roman"/>
          <w:bCs/>
        </w:rPr>
        <w:t>theh</w:t>
      </w:r>
      <w:r w:rsidRPr="000E3959">
        <w:rPr>
          <w:rFonts w:ascii="Times New Roman" w:hAnsi="Times New Roman" w:cs="Times New Roman"/>
          <w:bCs/>
          <w:lang w:val="en-US"/>
        </w:rPr>
        <w:t xml:space="preserve">uman </w:t>
      </w:r>
      <w:r w:rsidRPr="000E3959">
        <w:rPr>
          <w:rFonts w:ascii="Times New Roman" w:hAnsi="Times New Roman" w:cs="Times New Roman"/>
          <w:bCs/>
        </w:rPr>
        <w:t>f</w:t>
      </w:r>
      <w:r w:rsidRPr="000E3959">
        <w:rPr>
          <w:rFonts w:ascii="Times New Roman" w:hAnsi="Times New Roman" w:cs="Times New Roman"/>
          <w:bCs/>
          <w:lang w:val="en-US"/>
        </w:rPr>
        <w:t>actor.</w:t>
      </w:r>
      <w:r w:rsidRPr="000E3959">
        <w:rPr>
          <w:rFonts w:ascii="Times New Roman" w:hAnsi="Times New Roman" w:cs="Times New Roman"/>
          <w:lang w:val="en-US"/>
        </w:rPr>
        <w:t xml:space="preserve"> P</w:t>
      </w:r>
      <w:r w:rsidRPr="000E3959">
        <w:rPr>
          <w:rFonts w:ascii="Times New Roman" w:hAnsi="Times New Roman" w:cs="Times New Roman"/>
          <w:lang w:val="uk-UA"/>
        </w:rPr>
        <w:t xml:space="preserve">eople with a long </w:t>
      </w:r>
      <w:r w:rsidRPr="000E3959">
        <w:rPr>
          <w:rFonts w:ascii="Times New Roman" w:hAnsi="Times New Roman" w:cs="Times New Roman"/>
          <w:lang w:val="en-US"/>
        </w:rPr>
        <w:t xml:space="preserve">record of service on sea-going </w:t>
      </w:r>
      <w:r w:rsidRPr="000E3959">
        <w:rPr>
          <w:rFonts w:ascii="Times New Roman" w:hAnsi="Times New Roman" w:cs="Times New Roman"/>
          <w:lang w:val="uk-UA"/>
        </w:rPr>
        <w:t>vessels</w:t>
      </w:r>
      <w:r w:rsidRPr="000E3959">
        <w:rPr>
          <w:rFonts w:ascii="Times New Roman" w:hAnsi="Times New Roman" w:cs="Times New Roman"/>
          <w:lang w:val="en-US"/>
        </w:rPr>
        <w:t xml:space="preserve"> are characterised by </w:t>
      </w:r>
      <w:r w:rsidRPr="000E3959">
        <w:rPr>
          <w:rFonts w:ascii="Times New Roman" w:hAnsi="Times New Roman" w:cs="Times New Roman"/>
          <w:lang w:val="uk-UA"/>
        </w:rPr>
        <w:t xml:space="preserve">narrowness and specialization of </w:t>
      </w:r>
      <w:r w:rsidRPr="000E3959">
        <w:rPr>
          <w:rFonts w:ascii="Times New Roman" w:hAnsi="Times New Roman" w:cs="Times New Roman"/>
          <w:bCs/>
          <w:lang w:val="en-US"/>
        </w:rPr>
        <w:t>aspirations</w:t>
      </w:r>
      <w:r w:rsidRPr="000E3959">
        <w:rPr>
          <w:rFonts w:ascii="Times New Roman" w:hAnsi="Times New Roman" w:cs="Times New Roman"/>
          <w:lang w:val="en-US"/>
        </w:rPr>
        <w:t xml:space="preserve"> and interests, </w:t>
      </w:r>
      <w:r w:rsidRPr="000E3959">
        <w:rPr>
          <w:rFonts w:ascii="Times New Roman" w:hAnsi="Times New Roman" w:cs="Times New Roman"/>
          <w:bCs/>
          <w:lang w:val="uk-UA"/>
        </w:rPr>
        <w:t xml:space="preserve">jealous </w:t>
      </w:r>
      <w:r w:rsidRPr="000E3959">
        <w:rPr>
          <w:rFonts w:ascii="Times New Roman" w:hAnsi="Times New Roman" w:cs="Times New Roman"/>
          <w:bCs/>
          <w:lang w:val="en-US"/>
        </w:rPr>
        <w:t>attitude</w:t>
      </w:r>
      <w:r w:rsidRPr="000E3959">
        <w:rPr>
          <w:rFonts w:ascii="Times New Roman" w:hAnsi="Times New Roman" w:cs="Times New Roman"/>
          <w:lang w:val="uk-UA"/>
        </w:rPr>
        <w:t>to the</w:t>
      </w:r>
      <w:r w:rsidRPr="000E3959">
        <w:rPr>
          <w:rFonts w:ascii="Times New Roman" w:hAnsi="Times New Roman" w:cs="Times New Roman"/>
          <w:lang w:val="en-US"/>
        </w:rPr>
        <w:t>ir</w:t>
      </w:r>
      <w:r w:rsidRPr="000E3959">
        <w:rPr>
          <w:rFonts w:ascii="Times New Roman" w:hAnsi="Times New Roman" w:cs="Times New Roman"/>
          <w:lang w:val="uk-UA"/>
        </w:rPr>
        <w:t xml:space="preserve"> status, a peculiar emotional conservatism.[1] Maritime personnel shopuld be assisted in adapting to the new </w:t>
      </w:r>
      <w:r w:rsidRPr="000E3959">
        <w:rPr>
          <w:rFonts w:ascii="Times New Roman" w:hAnsi="Times New Roman" w:cs="Times New Roman"/>
          <w:lang w:val="en-US"/>
        </w:rPr>
        <w:t>environment,</w:t>
      </w:r>
      <w:r w:rsidRPr="000E3959">
        <w:rPr>
          <w:rFonts w:ascii="Times New Roman" w:hAnsi="Times New Roman" w:cs="Times New Roman"/>
          <w:lang w:val="uk-UA"/>
        </w:rPr>
        <w:t xml:space="preserve"> to understand it correctly, and to change their behaviour (where meeded) in order to deal with it successfully. </w:t>
      </w:r>
    </w:p>
    <w:p w:rsidR="000D454A" w:rsidRPr="00E81E90" w:rsidRDefault="000D454A" w:rsidP="00C90EF1">
      <w:pPr>
        <w:pStyle w:val="ListParagraph"/>
        <w:numPr>
          <w:ilvl w:val="0"/>
          <w:numId w:val="8"/>
        </w:numPr>
        <w:spacing w:line="360" w:lineRule="auto"/>
        <w:jc w:val="both"/>
        <w:rPr>
          <w:rFonts w:ascii="Times New Roman" w:hAnsi="Times New Roman" w:cs="Times New Roman"/>
        </w:rPr>
      </w:pPr>
      <w:r w:rsidRPr="00E81E90">
        <w:rPr>
          <w:rFonts w:ascii="Times New Roman" w:hAnsi="Times New Roman" w:cs="Times New Roman"/>
          <w:b/>
          <w:bCs/>
          <w:iCs/>
          <w:lang w:val="en-US"/>
        </w:rPr>
        <w:t>Consent on goals and strategies to achieve them.</w:t>
      </w:r>
    </w:p>
    <w:p w:rsidR="000D454A" w:rsidRPr="000E3959" w:rsidRDefault="000D454A" w:rsidP="00C90EF1">
      <w:pPr>
        <w:spacing w:line="360" w:lineRule="auto"/>
        <w:jc w:val="both"/>
        <w:rPr>
          <w:rFonts w:ascii="Times New Roman" w:hAnsi="Times New Roman" w:cs="Times New Roman"/>
          <w:bCs/>
          <w:iCs/>
        </w:rPr>
      </w:pPr>
      <w:r w:rsidRPr="000E3959">
        <w:rPr>
          <w:rFonts w:ascii="Times New Roman" w:hAnsi="Times New Roman" w:cs="Times New Roman"/>
          <w:iCs/>
        </w:rPr>
        <w:t xml:space="preserve">One of the most challenging processes especially when it comes to a heterogen groups with diverse structure. </w:t>
      </w:r>
      <w:r w:rsidRPr="000E3959">
        <w:rPr>
          <w:rFonts w:ascii="Times New Roman" w:hAnsi="Times New Roman" w:cs="Times New Roman"/>
          <w:iCs/>
          <w:lang w:val="en-US"/>
        </w:rPr>
        <w:t>Effective collective activity requires agreement on what and how to do. The consensus in this case is particularly important for newly formed groups and for groups in crisis</w:t>
      </w:r>
      <w:r w:rsidRPr="000E3959">
        <w:rPr>
          <w:rFonts w:ascii="Times New Roman" w:hAnsi="Times New Roman" w:cs="Times New Roman"/>
          <w:b/>
          <w:bCs/>
          <w:iCs/>
          <w:lang w:val="en-US"/>
        </w:rPr>
        <w:t>.</w:t>
      </w:r>
      <w:r w:rsidR="00BF701C" w:rsidRPr="000E3959">
        <w:rPr>
          <w:rFonts w:ascii="Times New Roman" w:hAnsi="Times New Roman" w:cs="Times New Roman"/>
          <w:b/>
          <w:bCs/>
          <w:iCs/>
          <w:lang w:val="en-US"/>
        </w:rPr>
        <w:t xml:space="preserve"> </w:t>
      </w:r>
      <w:r w:rsidRPr="000E3959">
        <w:rPr>
          <w:rFonts w:ascii="Times New Roman" w:hAnsi="Times New Roman" w:cs="Times New Roman"/>
          <w:bCs/>
          <w:iCs/>
        </w:rPr>
        <w:t xml:space="preserve">It comes to the </w:t>
      </w:r>
      <w:r w:rsidRPr="000E3959">
        <w:rPr>
          <w:rFonts w:ascii="Times New Roman" w:hAnsi="Times New Roman" w:cs="Times New Roman"/>
          <w:bCs/>
          <w:iCs/>
          <w:lang w:val="en-US"/>
        </w:rPr>
        <w:t>manager's p</w:t>
      </w:r>
      <w:r w:rsidRPr="000E3959">
        <w:rPr>
          <w:rFonts w:ascii="Times New Roman" w:hAnsi="Times New Roman" w:cs="Times New Roman"/>
          <w:bCs/>
          <w:iCs/>
        </w:rPr>
        <w:t>articular</w:t>
      </w:r>
      <w:r w:rsidRPr="000E3959">
        <w:rPr>
          <w:rFonts w:ascii="Times New Roman" w:hAnsi="Times New Roman" w:cs="Times New Roman"/>
          <w:bCs/>
          <w:iCs/>
          <w:lang w:val="en-US"/>
        </w:rPr>
        <w:t xml:space="preserve"> ability to express strategic views about the organization's or </w:t>
      </w:r>
      <w:r w:rsidRPr="000E3959">
        <w:rPr>
          <w:rFonts w:ascii="Times New Roman" w:hAnsi="Times New Roman" w:cs="Times New Roman"/>
          <w:bCs/>
          <w:iCs/>
          <w:lang w:val="en-US"/>
        </w:rPr>
        <w:lastRenderedPageBreak/>
        <w:t>individual substructure's purposes, and to motivate and persuade others to perceive these views</w:t>
      </w:r>
      <w:r w:rsidRPr="000E3959">
        <w:rPr>
          <w:rFonts w:ascii="Times New Roman" w:hAnsi="Times New Roman" w:cs="Times New Roman"/>
          <w:bCs/>
          <w:iCs/>
        </w:rPr>
        <w:t>. T</w:t>
      </w:r>
      <w:r w:rsidRPr="000E3959">
        <w:rPr>
          <w:rFonts w:ascii="Times New Roman" w:hAnsi="Times New Roman" w:cs="Times New Roman"/>
          <w:bCs/>
          <w:iCs/>
          <w:lang w:val="en-US"/>
        </w:rPr>
        <w:t xml:space="preserve">he potential ability to influence members of the organization, and even </w:t>
      </w:r>
      <w:r w:rsidRPr="000E3959">
        <w:rPr>
          <w:rFonts w:ascii="Times New Roman" w:hAnsi="Times New Roman" w:cs="Times New Roman"/>
          <w:bCs/>
          <w:iCs/>
        </w:rPr>
        <w:t xml:space="preserve">to make </w:t>
      </w:r>
      <w:r w:rsidRPr="000E3959">
        <w:rPr>
          <w:rFonts w:ascii="Times New Roman" w:hAnsi="Times New Roman" w:cs="Times New Roman"/>
          <w:bCs/>
          <w:iCs/>
          <w:lang w:val="en-US"/>
        </w:rPr>
        <w:t>changes related to the organization's development and activity</w:t>
      </w:r>
      <w:r w:rsidRPr="000E3959">
        <w:rPr>
          <w:rFonts w:ascii="Times New Roman" w:hAnsi="Times New Roman" w:cs="Times New Roman"/>
          <w:bCs/>
          <w:iCs/>
        </w:rPr>
        <w:t xml:space="preserve"> as well</w:t>
      </w:r>
      <w:r w:rsidRPr="000E3959">
        <w:rPr>
          <w:rFonts w:ascii="Times New Roman" w:hAnsi="Times New Roman" w:cs="Times New Roman"/>
          <w:bCs/>
          <w:iCs/>
          <w:lang w:val="en-US"/>
        </w:rPr>
        <w:t>.</w:t>
      </w:r>
      <w:r w:rsidRPr="000E3959">
        <w:rPr>
          <w:rFonts w:ascii="Times New Roman" w:hAnsi="Times New Roman" w:cs="Times New Roman"/>
          <w:bCs/>
          <w:iCs/>
        </w:rPr>
        <w:t xml:space="preserve"> The leader should be able </w:t>
      </w:r>
      <w:r w:rsidRPr="000E3959">
        <w:rPr>
          <w:rFonts w:ascii="Times New Roman" w:hAnsi="Times New Roman" w:cs="Times New Roman"/>
          <w:bCs/>
          <w:iCs/>
          <w:lang w:val="en-US"/>
        </w:rPr>
        <w:t>to define and develop the organization's goal, the vision for its realization, the key strategies, the optimal structure, to identify the right people for the right positions, and to organize the most efficient processes to achieve the organization's success.</w:t>
      </w:r>
      <w:r w:rsidR="00EC6FF4">
        <w:rPr>
          <w:rFonts w:ascii="Times New Roman" w:hAnsi="Times New Roman" w:cs="Times New Roman"/>
          <w:bCs/>
          <w:iCs/>
          <w:lang w:val="en-US"/>
        </w:rPr>
        <w:t xml:space="preserve"> </w:t>
      </w:r>
      <w:r w:rsidRPr="000E3959">
        <w:rPr>
          <w:rFonts w:ascii="Times New Roman" w:hAnsi="Times New Roman" w:cs="Times New Roman"/>
          <w:bCs/>
          <w:iCs/>
        </w:rPr>
        <w:t xml:space="preserve">The leader should try to </w:t>
      </w:r>
      <w:r w:rsidRPr="000E3959">
        <w:rPr>
          <w:rFonts w:ascii="Times New Roman" w:hAnsi="Times New Roman" w:cs="Times New Roman"/>
          <w:bCs/>
          <w:iCs/>
          <w:lang w:val="en-US"/>
        </w:rPr>
        <w:t>create an organizational structure, allocate resources to the organization, and express strategic views about the organization (about its development).</w:t>
      </w:r>
      <w:r w:rsidRPr="000E3959">
        <w:rPr>
          <w:rFonts w:ascii="Times New Roman" w:hAnsi="Times New Roman" w:cs="Times New Roman"/>
          <w:bCs/>
          <w:iCs/>
        </w:rPr>
        <w:t xml:space="preserve">An </w:t>
      </w:r>
      <w:r w:rsidRPr="000E3959">
        <w:rPr>
          <w:rFonts w:ascii="Times New Roman" w:hAnsi="Times New Roman" w:cs="Times New Roman"/>
          <w:bCs/>
          <w:iCs/>
          <w:lang w:val="en-US"/>
        </w:rPr>
        <w:t>environment</w:t>
      </w:r>
      <w:r w:rsidRPr="000E3959">
        <w:rPr>
          <w:rFonts w:ascii="Times New Roman" w:hAnsi="Times New Roman" w:cs="Times New Roman"/>
          <w:bCs/>
          <w:iCs/>
        </w:rPr>
        <w:t xml:space="preserve"> is created</w:t>
      </w:r>
      <w:r w:rsidRPr="000E3959">
        <w:rPr>
          <w:rFonts w:ascii="Times New Roman" w:hAnsi="Times New Roman" w:cs="Times New Roman"/>
          <w:bCs/>
          <w:iCs/>
          <w:lang w:val="en-US"/>
        </w:rPr>
        <w:t xml:space="preserve"> where members of the organization can predict its needs in the context of its work.</w:t>
      </w:r>
      <w:r w:rsidRPr="000E3959">
        <w:rPr>
          <w:rFonts w:ascii="Times New Roman" w:hAnsi="Times New Roman" w:cs="Times New Roman"/>
          <w:bCs/>
          <w:iCs/>
        </w:rPr>
        <w:t xml:space="preserve"> This kind of leadership practice (so called functional strategic leadership) is </w:t>
      </w:r>
      <w:r w:rsidRPr="000E3959">
        <w:rPr>
          <w:rFonts w:ascii="Times New Roman" w:hAnsi="Times New Roman" w:cs="Times New Roman"/>
          <w:bCs/>
          <w:iCs/>
          <w:lang w:val="en-US"/>
        </w:rPr>
        <w:t>the use of</w:t>
      </w:r>
      <w:r w:rsidRPr="000E3959">
        <w:rPr>
          <w:rFonts w:ascii="Times New Roman" w:hAnsi="Times New Roman" w:cs="Times New Roman"/>
          <w:bCs/>
          <w:iCs/>
        </w:rPr>
        <w:t xml:space="preserve"> creativity</w:t>
      </w:r>
      <w:r w:rsidRPr="000E3959">
        <w:rPr>
          <w:rFonts w:ascii="Times New Roman" w:hAnsi="Times New Roman" w:cs="Times New Roman"/>
          <w:bCs/>
          <w:iCs/>
          <w:lang w:val="en-US"/>
        </w:rPr>
        <w:t xml:space="preserve">, understanding and planning to help each member of the organization fulfill its goals and tasks. </w:t>
      </w:r>
      <w:r w:rsidR="00BF701C" w:rsidRPr="000E3959">
        <w:rPr>
          <w:rFonts w:ascii="Times New Roman" w:hAnsi="Times New Roman" w:cs="Times New Roman"/>
          <w:bCs/>
          <w:iCs/>
        </w:rPr>
        <w:t xml:space="preserve">Leaders </w:t>
      </w:r>
      <w:r w:rsidRPr="000E3959">
        <w:rPr>
          <w:rFonts w:ascii="Times New Roman" w:hAnsi="Times New Roman" w:cs="Times New Roman"/>
          <w:bCs/>
          <w:iCs/>
          <w:lang w:val="en-US"/>
        </w:rPr>
        <w:t xml:space="preserve">are people who can generate and express strategic views about the organization's development, assert them, and </w:t>
      </w:r>
      <w:r w:rsidRPr="000E3959">
        <w:rPr>
          <w:rFonts w:ascii="Times New Roman" w:hAnsi="Times New Roman" w:cs="Times New Roman"/>
          <w:bCs/>
          <w:iCs/>
        </w:rPr>
        <w:t>consta</w:t>
      </w:r>
      <w:r w:rsidRPr="000E3959">
        <w:rPr>
          <w:rFonts w:ascii="Times New Roman" w:hAnsi="Times New Roman" w:cs="Times New Roman"/>
          <w:bCs/>
          <w:iCs/>
          <w:lang w:val="en-US"/>
        </w:rPr>
        <w:t xml:space="preserve">ntly lead their subordinates to their </w:t>
      </w:r>
      <w:r w:rsidR="00BF701C" w:rsidRPr="000E3959">
        <w:rPr>
          <w:rFonts w:ascii="Times New Roman" w:hAnsi="Times New Roman" w:cs="Times New Roman"/>
          <w:bCs/>
          <w:iCs/>
          <w:lang w:val="en-US"/>
        </w:rPr>
        <w:t>realization</w:t>
      </w:r>
      <w:r w:rsidRPr="000E3959">
        <w:rPr>
          <w:rFonts w:ascii="Times New Roman" w:hAnsi="Times New Roman" w:cs="Times New Roman"/>
          <w:bCs/>
          <w:iCs/>
        </w:rPr>
        <w:t>n.</w:t>
      </w:r>
    </w:p>
    <w:p w:rsidR="000D454A" w:rsidRPr="00E81E90" w:rsidRDefault="000D454A" w:rsidP="00C90EF1">
      <w:pPr>
        <w:pStyle w:val="ListParagraph"/>
        <w:numPr>
          <w:ilvl w:val="0"/>
          <w:numId w:val="8"/>
        </w:numPr>
        <w:spacing w:line="360" w:lineRule="auto"/>
        <w:jc w:val="both"/>
        <w:rPr>
          <w:rFonts w:ascii="Times New Roman" w:hAnsi="Times New Roman" w:cs="Times New Roman"/>
        </w:rPr>
      </w:pPr>
      <w:r w:rsidRPr="00E81E90">
        <w:rPr>
          <w:rFonts w:ascii="Times New Roman" w:hAnsi="Times New Roman" w:cs="Times New Roman"/>
          <w:b/>
          <w:bCs/>
          <w:iCs/>
          <w:lang w:val="en-US"/>
        </w:rPr>
        <w:t>Dedication and optimism.</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iCs/>
          <w:lang w:val="en-US"/>
        </w:rPr>
        <w:t>The execution of difficult, stressful tasks requires dedication and persistence in the face of obstacles and temporary defeats.</w:t>
      </w:r>
      <w:r w:rsidR="00BF701C" w:rsidRPr="000E3959">
        <w:rPr>
          <w:rFonts w:ascii="Times New Roman" w:hAnsi="Times New Roman" w:cs="Times New Roman"/>
          <w:iCs/>
          <w:lang w:val="en-US"/>
        </w:rPr>
        <w:t xml:space="preserve"> </w:t>
      </w:r>
      <w:r w:rsidRPr="000E3959">
        <w:rPr>
          <w:rFonts w:ascii="Times New Roman" w:hAnsi="Times New Roman" w:cs="Times New Roman"/>
          <w:lang w:val="en-US"/>
        </w:rPr>
        <w:t>There are several basic theories</w:t>
      </w:r>
      <w:r w:rsidRPr="000E3959">
        <w:rPr>
          <w:rFonts w:ascii="Times New Roman" w:hAnsi="Times New Roman" w:cs="Times New Roman"/>
        </w:rPr>
        <w:t xml:space="preserve">-behavioral, random, distinctiveness, theories of power and influence etc. </w:t>
      </w:r>
      <w:r w:rsidRPr="000E3959">
        <w:rPr>
          <w:rFonts w:ascii="Times New Roman" w:hAnsi="Times New Roman" w:cs="Times New Roman"/>
          <w:lang w:val="en-US"/>
        </w:rPr>
        <w:t>On the basis of all theories today, it is concluded that leaders must have different qualities that will bring benefits to them to be successful.</w:t>
      </w:r>
    </w:p>
    <w:tbl>
      <w:tblPr>
        <w:tblW w:w="5000" w:type="pct"/>
        <w:tblCellMar>
          <w:left w:w="0" w:type="dxa"/>
          <w:right w:w="0" w:type="dxa"/>
        </w:tblCellMar>
        <w:tblLook w:val="04A0" w:firstRow="1" w:lastRow="0" w:firstColumn="1" w:lastColumn="0" w:noHBand="0" w:noVBand="1"/>
      </w:tblPr>
      <w:tblGrid>
        <w:gridCol w:w="1736"/>
        <w:gridCol w:w="2847"/>
        <w:gridCol w:w="3901"/>
      </w:tblGrid>
      <w:tr w:rsidR="000D454A" w:rsidRPr="000E3959" w:rsidTr="005742C6">
        <w:trPr>
          <w:trHeight w:val="643"/>
        </w:trPr>
        <w:tc>
          <w:tcPr>
            <w:tcW w:w="10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b/>
                <w:bCs/>
              </w:rPr>
              <w:t>Physical characteristics</w:t>
            </w:r>
          </w:p>
        </w:tc>
        <w:tc>
          <w:tcPr>
            <w:tcW w:w="16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b/>
                <w:bCs/>
              </w:rPr>
              <w:t>Mentality/character</w:t>
            </w:r>
          </w:p>
        </w:tc>
        <w:tc>
          <w:tcPr>
            <w:tcW w:w="23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b/>
                <w:bCs/>
                <w:lang w:val="en-US"/>
              </w:rPr>
              <w:t>Characteristics related to participation in the work process</w:t>
            </w:r>
          </w:p>
        </w:tc>
      </w:tr>
      <w:tr w:rsidR="000D454A" w:rsidRPr="000E3959" w:rsidTr="005742C6">
        <w:trPr>
          <w:trHeight w:val="2619"/>
        </w:trPr>
        <w:tc>
          <w:tcPr>
            <w:tcW w:w="10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Powerfullness</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Resistance</w:t>
            </w:r>
          </w:p>
        </w:tc>
        <w:tc>
          <w:tcPr>
            <w:tcW w:w="16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Self-confidence</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Honesty and integrity</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Enthusiasm</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Desire to lead</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Independance</w:t>
            </w:r>
          </w:p>
        </w:tc>
        <w:tc>
          <w:tcPr>
            <w:tcW w:w="23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lang w:val="en-US"/>
              </w:rPr>
              <w:t>Striving to reach the outcome, to excellence</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lang w:val="en-US"/>
              </w:rPr>
              <w:t>Good faith in reaching the goals</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lang w:val="en-US"/>
              </w:rPr>
              <w:t>Ability to work with any difficulty, persistence</w:t>
            </w:r>
          </w:p>
        </w:tc>
      </w:tr>
      <w:tr w:rsidR="000D454A" w:rsidRPr="000E3959" w:rsidTr="005742C6">
        <w:trPr>
          <w:trHeight w:val="567"/>
        </w:trPr>
        <w:tc>
          <w:tcPr>
            <w:tcW w:w="10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b/>
                <w:bCs/>
              </w:rPr>
              <w:t>Social requirements</w:t>
            </w:r>
          </w:p>
        </w:tc>
        <w:tc>
          <w:tcPr>
            <w:tcW w:w="16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b/>
                <w:bCs/>
              </w:rPr>
              <w:t>Social characteristics</w:t>
            </w:r>
          </w:p>
        </w:tc>
        <w:tc>
          <w:tcPr>
            <w:tcW w:w="23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b/>
                <w:bCs/>
              </w:rPr>
              <w:t>Mental abilities</w:t>
            </w:r>
          </w:p>
        </w:tc>
      </w:tr>
      <w:tr w:rsidR="000D454A" w:rsidRPr="000E3959" w:rsidTr="005742C6">
        <w:trPr>
          <w:trHeight w:val="2457"/>
        </w:trPr>
        <w:tc>
          <w:tcPr>
            <w:tcW w:w="10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lastRenderedPageBreak/>
              <w:t>Education</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Mobility</w:t>
            </w:r>
          </w:p>
        </w:tc>
        <w:tc>
          <w:tcPr>
            <w:tcW w:w="16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Contact manners, interpersonal relations</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Ability to attract people to cooperate</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Team work experience</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Таctic, dimplomatic manner</w:t>
            </w:r>
          </w:p>
        </w:tc>
        <w:tc>
          <w:tcPr>
            <w:tcW w:w="23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lang w:val="en-US"/>
              </w:rPr>
              <w:t>Intellect</w:t>
            </w:r>
            <w:r w:rsidRPr="000E3959">
              <w:rPr>
                <w:rFonts w:ascii="Times New Roman" w:hAnsi="Times New Roman" w:cs="Times New Roman"/>
              </w:rPr>
              <w:t>ual</w:t>
            </w:r>
            <w:r w:rsidRPr="000E3959">
              <w:rPr>
                <w:rFonts w:ascii="Times New Roman" w:hAnsi="Times New Roman" w:cs="Times New Roman"/>
                <w:lang w:val="en-US"/>
              </w:rPr>
              <w:t xml:space="preserve">, cognitive </w:t>
            </w:r>
            <w:r w:rsidRPr="000E3959">
              <w:rPr>
                <w:rFonts w:ascii="Times New Roman" w:hAnsi="Times New Roman" w:cs="Times New Roman"/>
              </w:rPr>
              <w:t>abilities</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lang w:val="en-US"/>
              </w:rPr>
              <w:t>Knowledge</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lang w:val="en-US"/>
              </w:rPr>
              <w:t>Thoughtfulness</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Decisive manner</w:t>
            </w:r>
          </w:p>
        </w:tc>
      </w:tr>
    </w:tbl>
    <w:p w:rsidR="000D454A" w:rsidRPr="000E3959" w:rsidRDefault="000D454A" w:rsidP="00C90EF1">
      <w:pPr>
        <w:spacing w:line="360" w:lineRule="auto"/>
        <w:jc w:val="both"/>
        <w:rPr>
          <w:rFonts w:ascii="Times New Roman" w:hAnsi="Times New Roman" w:cs="Times New Roman"/>
        </w:rPr>
      </w:pPr>
    </w:p>
    <w:p w:rsidR="000D454A" w:rsidRPr="00E81E90" w:rsidRDefault="000D454A" w:rsidP="00C90EF1">
      <w:pPr>
        <w:pStyle w:val="ListParagraph"/>
        <w:numPr>
          <w:ilvl w:val="0"/>
          <w:numId w:val="8"/>
        </w:numPr>
        <w:spacing w:line="360" w:lineRule="auto"/>
        <w:jc w:val="both"/>
        <w:rPr>
          <w:rFonts w:ascii="Times New Roman" w:hAnsi="Times New Roman" w:cs="Times New Roman"/>
        </w:rPr>
      </w:pPr>
      <w:r w:rsidRPr="00E81E90">
        <w:rPr>
          <w:rFonts w:ascii="Times New Roman" w:hAnsi="Times New Roman" w:cs="Times New Roman"/>
          <w:b/>
          <w:bCs/>
          <w:iCs/>
          <w:lang w:val="en-US"/>
        </w:rPr>
        <w:t>Mutual trust and cooperation.</w:t>
      </w:r>
    </w:p>
    <w:p w:rsidR="000D454A" w:rsidRPr="000E3959" w:rsidRDefault="000D454A" w:rsidP="00C90EF1">
      <w:pPr>
        <w:spacing w:line="360" w:lineRule="auto"/>
        <w:jc w:val="both"/>
        <w:rPr>
          <w:rFonts w:ascii="Times New Roman" w:hAnsi="Times New Roman" w:cs="Times New Roman"/>
          <w:lang w:eastAsia="nl-NL"/>
        </w:rPr>
      </w:pPr>
      <w:r w:rsidRPr="000E3959">
        <w:rPr>
          <w:rFonts w:ascii="Times New Roman" w:hAnsi="Times New Roman" w:cs="Times New Roman"/>
          <w:iCs/>
          <w:lang w:val="en-US"/>
        </w:rPr>
        <w:t xml:space="preserve">Effective implementation of collective tasks requires cooperation and mutual trust that is possible when people are understood, tolerant </w:t>
      </w:r>
      <w:r w:rsidRPr="000E3959">
        <w:rPr>
          <w:rFonts w:ascii="Times New Roman" w:hAnsi="Times New Roman" w:cs="Times New Roman"/>
          <w:iCs/>
        </w:rPr>
        <w:t>to</w:t>
      </w:r>
      <w:r w:rsidRPr="000E3959">
        <w:rPr>
          <w:rFonts w:ascii="Times New Roman" w:hAnsi="Times New Roman" w:cs="Times New Roman"/>
          <w:iCs/>
          <w:lang w:val="en-US"/>
        </w:rPr>
        <w:t xml:space="preserve"> diversity, and capable of resolving their contradictions in a constructive way</w:t>
      </w:r>
      <w:r w:rsidRPr="000E3959">
        <w:rPr>
          <w:rFonts w:ascii="Times New Roman" w:hAnsi="Times New Roman" w:cs="Times New Roman"/>
          <w:b/>
          <w:bCs/>
          <w:iCs/>
          <w:lang w:val="en-US"/>
        </w:rPr>
        <w:t>.</w:t>
      </w:r>
      <w:r w:rsidR="00BF701C" w:rsidRPr="000E3959">
        <w:rPr>
          <w:rFonts w:ascii="Times New Roman" w:hAnsi="Times New Roman" w:cs="Times New Roman"/>
          <w:b/>
          <w:bCs/>
          <w:iCs/>
          <w:lang w:val="en-US"/>
        </w:rPr>
        <w:t xml:space="preserve"> </w:t>
      </w:r>
      <w:r w:rsidRPr="000E3959">
        <w:rPr>
          <w:rFonts w:ascii="Times New Roman" w:hAnsi="Times New Roman" w:cs="Times New Roman"/>
          <w:bCs/>
          <w:iCs/>
        </w:rPr>
        <w:t>In this context the masculinity-femininity social dimensionamong crew membersplays an important role.</w:t>
      </w:r>
      <w:r w:rsidRPr="000E3959">
        <w:rPr>
          <w:rFonts w:ascii="Times New Roman" w:hAnsi="Times New Roman" w:cs="Times New Roman"/>
          <w:lang w:val="en-US" w:eastAsia="nl-NL"/>
        </w:rPr>
        <w:t xml:space="preserve">A society is called </w:t>
      </w:r>
      <w:r w:rsidRPr="000E3959">
        <w:rPr>
          <w:rFonts w:ascii="Times New Roman" w:hAnsi="Times New Roman" w:cs="Times New Roman"/>
          <w:lang w:eastAsia="nl-NL"/>
        </w:rPr>
        <w:t>„</w:t>
      </w:r>
      <w:r w:rsidRPr="000E3959">
        <w:rPr>
          <w:rFonts w:ascii="Times New Roman" w:hAnsi="Times New Roman" w:cs="Times New Roman"/>
          <w:lang w:val="en-US" w:eastAsia="nl-NL"/>
        </w:rPr>
        <w:t>masculine</w:t>
      </w:r>
      <w:r w:rsidRPr="000E3959">
        <w:rPr>
          <w:rFonts w:ascii="Times New Roman" w:hAnsi="Times New Roman" w:cs="Times New Roman"/>
          <w:lang w:eastAsia="nl-NL"/>
        </w:rPr>
        <w:t>”</w:t>
      </w:r>
      <w:r w:rsidRPr="000E3959">
        <w:rPr>
          <w:rFonts w:ascii="Times New Roman" w:hAnsi="Times New Roman" w:cs="Times New Roman"/>
          <w:lang w:val="en-US" w:eastAsia="nl-NL"/>
        </w:rPr>
        <w:t xml:space="preserve"> when emotional gender roles are clearly distinct: men are supposed to be assertive, tough and focused on material success. Whereas women are supposed to be more modest, tender, and concerned with the quality of life</w:t>
      </w:r>
      <w:r w:rsidRPr="000E3959">
        <w:rPr>
          <w:rFonts w:ascii="Times New Roman" w:hAnsi="Times New Roman" w:cs="Times New Roman"/>
          <w:lang w:eastAsia="nl-NL"/>
        </w:rPr>
        <w:t xml:space="preserve">. </w:t>
      </w:r>
      <w:r w:rsidRPr="000E3959">
        <w:rPr>
          <w:rFonts w:ascii="Times New Roman" w:hAnsi="Times New Roman" w:cs="Times New Roman"/>
          <w:lang w:val="en-US" w:eastAsia="nl-NL"/>
        </w:rPr>
        <w:t xml:space="preserve">A society is called </w:t>
      </w:r>
      <w:r w:rsidRPr="000E3959">
        <w:rPr>
          <w:rFonts w:ascii="Times New Roman" w:hAnsi="Times New Roman" w:cs="Times New Roman"/>
          <w:lang w:eastAsia="nl-NL"/>
        </w:rPr>
        <w:t>„</w:t>
      </w:r>
      <w:r w:rsidRPr="000E3959">
        <w:rPr>
          <w:rFonts w:ascii="Times New Roman" w:hAnsi="Times New Roman" w:cs="Times New Roman"/>
          <w:lang w:val="en-US" w:eastAsia="nl-NL"/>
        </w:rPr>
        <w:t>feminine</w:t>
      </w:r>
      <w:r w:rsidRPr="000E3959">
        <w:rPr>
          <w:rFonts w:ascii="Times New Roman" w:hAnsi="Times New Roman" w:cs="Times New Roman"/>
          <w:lang w:eastAsia="nl-NL"/>
        </w:rPr>
        <w:t>”</w:t>
      </w:r>
      <w:r w:rsidRPr="000E3959">
        <w:rPr>
          <w:rFonts w:ascii="Times New Roman" w:hAnsi="Times New Roman" w:cs="Times New Roman"/>
          <w:lang w:val="en-US" w:eastAsia="nl-NL"/>
        </w:rPr>
        <w:t xml:space="preserve"> when emotional gender roles overlap: both men and women are supposed to be modest, tender, and concerned with the quality of life.</w:t>
      </w:r>
      <w:r w:rsidR="00BF701C" w:rsidRPr="000E3959">
        <w:rPr>
          <w:rFonts w:ascii="Times New Roman" w:hAnsi="Times New Roman" w:cs="Times New Roman"/>
          <w:lang w:val="en-US" w:eastAsia="nl-NL"/>
        </w:rPr>
        <w:t xml:space="preserve"> </w:t>
      </w:r>
      <w:r w:rsidRPr="000E3959">
        <w:rPr>
          <w:rFonts w:ascii="Times New Roman" w:hAnsi="Times New Roman" w:cs="Times New Roman"/>
          <w:lang w:eastAsia="nl-NL"/>
        </w:rPr>
        <w:t xml:space="preserve">[2] Such stereotypes are not changeable over night if ever but the issue should be discussed in the context of finding mutual understable way to cooperate in order to perform tasks together without isolation and division and finally to achieve the organizational goals. </w:t>
      </w:r>
    </w:p>
    <w:p w:rsidR="000D454A" w:rsidRPr="00E81E90" w:rsidRDefault="000D454A" w:rsidP="00C90EF1">
      <w:pPr>
        <w:pStyle w:val="ListParagraph"/>
        <w:numPr>
          <w:ilvl w:val="0"/>
          <w:numId w:val="8"/>
        </w:numPr>
        <w:spacing w:line="360" w:lineRule="auto"/>
        <w:jc w:val="both"/>
        <w:rPr>
          <w:rFonts w:ascii="Times New Roman" w:hAnsi="Times New Roman" w:cs="Times New Roman"/>
        </w:rPr>
      </w:pPr>
      <w:r w:rsidRPr="00E81E90">
        <w:rPr>
          <w:rFonts w:ascii="Times New Roman" w:hAnsi="Times New Roman" w:cs="Times New Roman"/>
          <w:b/>
          <w:bCs/>
          <w:iCs/>
          <w:lang w:val="en-US"/>
        </w:rPr>
        <w:t>Building and strengthening of collective identity.</w:t>
      </w:r>
    </w:p>
    <w:p w:rsidR="000D454A" w:rsidRPr="000E3959" w:rsidRDefault="000D454A" w:rsidP="00C90EF1">
      <w:pPr>
        <w:spacing w:line="360" w:lineRule="auto"/>
        <w:jc w:val="both"/>
        <w:rPr>
          <w:rFonts w:ascii="Times New Roman" w:hAnsi="Times New Roman" w:cs="Times New Roman"/>
          <w:b/>
          <w:bCs/>
          <w:iCs/>
        </w:rPr>
      </w:pPr>
      <w:r w:rsidRPr="000E3959">
        <w:rPr>
          <w:rFonts w:ascii="Times New Roman" w:hAnsi="Times New Roman" w:cs="Times New Roman"/>
          <w:iCs/>
          <w:lang w:val="en-US"/>
        </w:rPr>
        <w:t>The effectiveness of a group or organization requires at least a medium degree of collective identification</w:t>
      </w:r>
      <w:r w:rsidRPr="000E3959">
        <w:rPr>
          <w:rFonts w:ascii="Times New Roman" w:hAnsi="Times New Roman" w:cs="Times New Roman"/>
          <w:b/>
          <w:bCs/>
          <w:iCs/>
          <w:lang w:val="en-US"/>
        </w:rPr>
        <w:t>.</w:t>
      </w:r>
      <w:r w:rsidR="00BF701C" w:rsidRPr="000E3959">
        <w:rPr>
          <w:rFonts w:ascii="Times New Roman" w:hAnsi="Times New Roman" w:cs="Times New Roman"/>
          <w:b/>
          <w:bCs/>
          <w:iCs/>
          <w:lang w:val="en-US"/>
        </w:rPr>
        <w:t xml:space="preserve"> </w:t>
      </w:r>
      <w:r w:rsidRPr="000E3959">
        <w:rPr>
          <w:rFonts w:ascii="Times New Roman" w:hAnsi="Times New Roman" w:cs="Times New Roman"/>
          <w:bCs/>
          <w:iCs/>
        </w:rPr>
        <w:t xml:space="preserve">If not correctly manageddiversities could split the team, respectively the crew. Again, the challenge of building the desired effective organizational culture needs more attention and clarification. </w:t>
      </w:r>
      <w:r w:rsidRPr="000E3959">
        <w:rPr>
          <w:rFonts w:ascii="Times New Roman" w:hAnsi="Times New Roman" w:cs="Times New Roman"/>
          <w:bCs/>
          <w:iCs/>
          <w:lang w:val="ru-RU"/>
        </w:rPr>
        <w:t>Cultural values unite people around high ideals and common goals, create enthusiasm and direct the teams' action in line with strategic priorities in the organization's development. Achieving results is strongly dependent on the values of organizational culture and the economic performance of the organization.</w:t>
      </w:r>
    </w:p>
    <w:p w:rsidR="000D454A" w:rsidRPr="000E3959" w:rsidRDefault="000D454A" w:rsidP="00C90EF1">
      <w:pPr>
        <w:spacing w:line="360" w:lineRule="auto"/>
        <w:jc w:val="both"/>
        <w:rPr>
          <w:rFonts w:ascii="Times New Roman" w:hAnsi="Times New Roman" w:cs="Times New Roman"/>
          <w:lang w:val="ru-RU"/>
        </w:rPr>
      </w:pPr>
      <w:r w:rsidRPr="000E3959">
        <w:rPr>
          <w:rFonts w:ascii="Times New Roman" w:hAnsi="Times New Roman" w:cs="Times New Roman"/>
          <w:lang w:val="ru-RU"/>
        </w:rPr>
        <w:t>Organizational culture management, based on Kurt Lewin's model [3], includes the following stages:</w:t>
      </w:r>
    </w:p>
    <w:p w:rsidR="000D454A" w:rsidRPr="000E3959" w:rsidRDefault="000D454A" w:rsidP="00C90EF1">
      <w:pPr>
        <w:spacing w:line="360" w:lineRule="auto"/>
        <w:jc w:val="both"/>
        <w:rPr>
          <w:rFonts w:ascii="Times New Roman" w:hAnsi="Times New Roman" w:cs="Times New Roman"/>
          <w:lang w:val="ru-RU"/>
        </w:rPr>
      </w:pPr>
      <w:r w:rsidRPr="000E3959">
        <w:rPr>
          <w:rFonts w:ascii="Times New Roman" w:hAnsi="Times New Roman" w:cs="Times New Roman"/>
          <w:lang w:val="ru-RU"/>
        </w:rPr>
        <w:t>a. "Unfreezing" - there is a disturbance of balance, there is a motivation for change.</w:t>
      </w:r>
    </w:p>
    <w:p w:rsidR="000D454A" w:rsidRPr="000E3959" w:rsidRDefault="000D454A" w:rsidP="00C90EF1">
      <w:pPr>
        <w:spacing w:line="360" w:lineRule="auto"/>
        <w:jc w:val="both"/>
        <w:rPr>
          <w:rFonts w:ascii="Times New Roman" w:hAnsi="Times New Roman" w:cs="Times New Roman"/>
          <w:lang w:val="ru-RU"/>
        </w:rPr>
      </w:pPr>
      <w:r w:rsidRPr="000E3959">
        <w:rPr>
          <w:rFonts w:ascii="Times New Roman" w:hAnsi="Times New Roman" w:cs="Times New Roman"/>
          <w:lang w:val="ru-RU"/>
        </w:rPr>
        <w:lastRenderedPageBreak/>
        <w:t>b. "Culture changing" - this is the process of learning new behavior, which is realized using the "error-proof" method or by the imitation of the behavior of others.</w:t>
      </w:r>
    </w:p>
    <w:p w:rsidR="000D454A" w:rsidRPr="000E3959" w:rsidRDefault="000D454A" w:rsidP="00C90EF1">
      <w:pPr>
        <w:spacing w:line="360" w:lineRule="auto"/>
        <w:jc w:val="both"/>
        <w:rPr>
          <w:rFonts w:ascii="Times New Roman" w:hAnsi="Times New Roman" w:cs="Times New Roman"/>
          <w:lang w:val="ru-RU"/>
        </w:rPr>
      </w:pPr>
      <w:r w:rsidRPr="000E3959">
        <w:rPr>
          <w:rFonts w:ascii="Times New Roman" w:hAnsi="Times New Roman" w:cs="Times New Roman"/>
          <w:lang w:val="ru-RU"/>
        </w:rPr>
        <w:t>c. "Re-Freezing" - this is the establishment of new behavior and views through obtaining confirmatory evidence.</w:t>
      </w:r>
    </w:p>
    <w:p w:rsidR="000D454A" w:rsidRDefault="000D454A" w:rsidP="00C90EF1">
      <w:pPr>
        <w:spacing w:line="360" w:lineRule="auto"/>
        <w:jc w:val="both"/>
        <w:rPr>
          <w:rFonts w:ascii="Times New Roman" w:hAnsi="Times New Roman" w:cs="Times New Roman"/>
          <w:lang w:val="ru-RU"/>
        </w:rPr>
      </w:pPr>
      <w:r w:rsidRPr="000E3959">
        <w:rPr>
          <w:rFonts w:ascii="Times New Roman" w:hAnsi="Times New Roman" w:cs="Times New Roman"/>
          <w:lang w:val="ru-RU"/>
        </w:rPr>
        <w:t>When an organization begins to change, it is not clear from the beginning whether it will need to change its culture or not. The question should be answered whether culture will contribute to the changes in the organization or in contrary will hinder them. That is why clear objectives for change are first formulated and then culture is evaluated.</w:t>
      </w:r>
    </w:p>
    <w:p w:rsidR="00E81E90" w:rsidRDefault="00E81E90" w:rsidP="00C90EF1">
      <w:pPr>
        <w:pStyle w:val="ListParagraph"/>
        <w:numPr>
          <w:ilvl w:val="1"/>
          <w:numId w:val="7"/>
        </w:numPr>
        <w:spacing w:line="360" w:lineRule="auto"/>
        <w:jc w:val="both"/>
        <w:rPr>
          <w:rFonts w:ascii="Times New Roman" w:hAnsi="Times New Roman" w:cs="Times New Roman"/>
          <w:b/>
          <w:lang w:val="bg-BG"/>
        </w:rPr>
      </w:pPr>
      <w:r w:rsidRPr="00E81E90">
        <w:rPr>
          <w:rFonts w:ascii="Times New Roman" w:hAnsi="Times New Roman" w:cs="Times New Roman"/>
          <w:b/>
          <w:lang w:val="bg-BG"/>
        </w:rPr>
        <w:t>Women in Maritime Leadership</w:t>
      </w:r>
    </w:p>
    <w:p w:rsidR="00E81E90" w:rsidRPr="00E81E90" w:rsidRDefault="00E81E90" w:rsidP="00C90EF1">
      <w:pPr>
        <w:pStyle w:val="ListParagraph"/>
        <w:spacing w:line="360" w:lineRule="auto"/>
        <w:ind w:left="792"/>
        <w:jc w:val="both"/>
        <w:rPr>
          <w:rFonts w:ascii="Times New Roman" w:hAnsi="Times New Roman" w:cs="Times New Roman"/>
          <w:b/>
          <w:lang w:val="bg-BG"/>
        </w:rPr>
      </w:pPr>
    </w:p>
    <w:p w:rsidR="00E81E90" w:rsidRPr="00E81E90" w:rsidRDefault="00E81E90" w:rsidP="00C90EF1">
      <w:pPr>
        <w:pStyle w:val="ListParagraph"/>
        <w:numPr>
          <w:ilvl w:val="2"/>
          <w:numId w:val="7"/>
        </w:numPr>
        <w:spacing w:line="360" w:lineRule="auto"/>
        <w:jc w:val="both"/>
        <w:rPr>
          <w:rFonts w:ascii="Times New Roman" w:hAnsi="Times New Roman" w:cs="Times New Roman"/>
          <w:b/>
          <w:lang w:val="bg-BG"/>
        </w:rPr>
      </w:pPr>
      <w:r>
        <w:rPr>
          <w:rFonts w:ascii="Times New Roman" w:hAnsi="Times New Roman" w:cs="Times New Roman"/>
          <w:b/>
        </w:rPr>
        <w:t>Introducing Inspirational Role Models</w:t>
      </w:r>
    </w:p>
    <w:p w:rsidR="00E81E90" w:rsidRDefault="00E81E90" w:rsidP="00C90EF1">
      <w:pPr>
        <w:pStyle w:val="ListParagraph"/>
        <w:spacing w:line="360" w:lineRule="auto"/>
        <w:ind w:left="1224"/>
        <w:jc w:val="both"/>
        <w:rPr>
          <w:rFonts w:ascii="Times New Roman" w:hAnsi="Times New Roman" w:cs="Times New Roman"/>
          <w:b/>
          <w:lang w:val="bg-BG"/>
        </w:rPr>
      </w:pPr>
    </w:p>
    <w:p w:rsidR="000D454A" w:rsidRPr="00E81E90" w:rsidRDefault="000D454A" w:rsidP="00C90EF1">
      <w:pPr>
        <w:pStyle w:val="ListParagraph"/>
        <w:numPr>
          <w:ilvl w:val="0"/>
          <w:numId w:val="8"/>
        </w:numPr>
        <w:spacing w:line="360" w:lineRule="auto"/>
        <w:jc w:val="both"/>
        <w:rPr>
          <w:rFonts w:ascii="Times New Roman" w:hAnsi="Times New Roman" w:cs="Times New Roman"/>
          <w:b/>
          <w:lang w:val="bg-BG"/>
        </w:rPr>
      </w:pPr>
      <w:r w:rsidRPr="00E81E90">
        <w:rPr>
          <w:rFonts w:ascii="Times New Roman" w:hAnsi="Times New Roman" w:cs="Times New Roman"/>
          <w:b/>
          <w:lang w:val="bg-BG"/>
        </w:rPr>
        <w:t>Organization and coordination of activities.</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iCs/>
          <w:lang w:val="en-US"/>
        </w:rPr>
        <w:t>Successful implementation of complex tasks requires the capacity to coordinate many different but interconnected activities in a way that makes effective use of people and resources</w:t>
      </w:r>
      <w:r w:rsidRPr="000E3959">
        <w:rPr>
          <w:rFonts w:ascii="Times New Roman" w:hAnsi="Times New Roman" w:cs="Times New Roman"/>
          <w:iCs/>
        </w:rPr>
        <w:t xml:space="preserve">. Since the goals we pursue are almost always more than what we can achieve with the available resources, an important issue of efficiency is which goal to choose, or, "what exactly" we want to do. Thus, effective resource management requires prioritization of goals.Another important problem of resource efficiency, which also follows from their limitations, is how to do what we have decided to do. This means that effective resource management also requires prioritization of resources and technologies.Last but not least, limited resources imply the distribution question "for whom". Many of the ship's resources are used to sustain the lives and motivation of the crew. How to distribute „fair” food, water, living space on the ship? How to distribute power? Should the female crew have more of this goods and how to distribute this between them as well? </w:t>
      </w:r>
    </w:p>
    <w:p w:rsidR="000D454A" w:rsidRPr="00E81E90" w:rsidRDefault="00E81E90" w:rsidP="00C90EF1">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b/>
          <w:bCs/>
          <w:iCs/>
          <w:lang w:val="en-US"/>
        </w:rPr>
        <w:t>E</w:t>
      </w:r>
      <w:r w:rsidR="000D454A" w:rsidRPr="00E81E90">
        <w:rPr>
          <w:rFonts w:ascii="Times New Roman" w:hAnsi="Times New Roman" w:cs="Times New Roman"/>
          <w:b/>
          <w:bCs/>
          <w:iCs/>
          <w:lang w:val="en-US"/>
        </w:rPr>
        <w:t>ncouraging and facilitating collective learning.</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iCs/>
          <w:lang w:val="en-US"/>
        </w:rPr>
        <w:t xml:space="preserve">Continuous learning and innovation are essential to the survival and prosperity of the organization. Its members should collectively study good </w:t>
      </w:r>
      <w:r w:rsidRPr="000E3959">
        <w:rPr>
          <w:rFonts w:ascii="Times New Roman" w:hAnsi="Times New Roman" w:cs="Times New Roman"/>
          <w:iCs/>
        </w:rPr>
        <w:t>practices</w:t>
      </w:r>
      <w:r w:rsidRPr="000E3959">
        <w:rPr>
          <w:rFonts w:ascii="Times New Roman" w:hAnsi="Times New Roman" w:cs="Times New Roman"/>
          <w:iCs/>
          <w:lang w:val="en-US"/>
        </w:rPr>
        <w:t xml:space="preserve"> of working together to achieve the common goals.</w:t>
      </w:r>
    </w:p>
    <w:p w:rsidR="000D454A" w:rsidRPr="00E81E90" w:rsidRDefault="000D454A" w:rsidP="00C90EF1">
      <w:pPr>
        <w:pStyle w:val="ListParagraph"/>
        <w:numPr>
          <w:ilvl w:val="0"/>
          <w:numId w:val="8"/>
        </w:numPr>
        <w:spacing w:line="360" w:lineRule="auto"/>
        <w:jc w:val="both"/>
        <w:rPr>
          <w:rFonts w:ascii="Times New Roman" w:hAnsi="Times New Roman" w:cs="Times New Roman"/>
        </w:rPr>
      </w:pPr>
      <w:r w:rsidRPr="00E81E90">
        <w:rPr>
          <w:rFonts w:ascii="Times New Roman" w:hAnsi="Times New Roman" w:cs="Times New Roman"/>
          <w:b/>
          <w:bCs/>
          <w:iCs/>
          <w:lang w:val="en-US"/>
        </w:rPr>
        <w:t>Provide the necessary resources and support.</w:t>
      </w:r>
    </w:p>
    <w:p w:rsidR="000D454A" w:rsidRDefault="000D454A" w:rsidP="00C90EF1">
      <w:pPr>
        <w:spacing w:line="360" w:lineRule="auto"/>
        <w:jc w:val="both"/>
        <w:rPr>
          <w:rFonts w:ascii="Times New Roman" w:hAnsi="Times New Roman" w:cs="Times New Roman"/>
        </w:rPr>
      </w:pPr>
      <w:r w:rsidRPr="000E3959">
        <w:rPr>
          <w:rFonts w:ascii="Times New Roman" w:hAnsi="Times New Roman" w:cs="Times New Roman"/>
          <w:iCs/>
          <w:lang w:val="en-US"/>
        </w:rPr>
        <w:t>For most groups and organizations, survival and development require interaction with outside groups, people, organizations. Resources, endorsement, assistance and political support should be obtained from senior levels or from people outside the organization.</w:t>
      </w:r>
      <w:r w:rsidRPr="000E3959">
        <w:rPr>
          <w:rFonts w:ascii="Times New Roman" w:hAnsi="Times New Roman" w:cs="Times New Roman"/>
        </w:rPr>
        <w:t xml:space="preserve"> In the context of the gender </w:t>
      </w:r>
      <w:r w:rsidRPr="000E3959">
        <w:rPr>
          <w:rFonts w:ascii="Times New Roman" w:hAnsi="Times New Roman" w:cs="Times New Roman"/>
        </w:rPr>
        <w:lastRenderedPageBreak/>
        <w:t xml:space="preserve">perspective we have good examples for supporting, legally, the problem. Various national and international doctrines, programs, regulations etc. set the necessary framework for the right approach. Not least the non-governmental sector, incl. the maritime industry, shows affection and initial support. More should be done from now to start implementing it in more concrete and pragmatic way.    </w:t>
      </w:r>
    </w:p>
    <w:p w:rsidR="000D454A" w:rsidRPr="00E81E90" w:rsidRDefault="000D454A" w:rsidP="00C90EF1">
      <w:pPr>
        <w:pStyle w:val="ListParagraph"/>
        <w:numPr>
          <w:ilvl w:val="0"/>
          <w:numId w:val="8"/>
        </w:numPr>
        <w:spacing w:line="360" w:lineRule="auto"/>
        <w:jc w:val="both"/>
        <w:rPr>
          <w:rFonts w:ascii="Times New Roman" w:hAnsi="Times New Roman" w:cs="Times New Roman"/>
        </w:rPr>
      </w:pPr>
      <w:r w:rsidRPr="00E81E90">
        <w:rPr>
          <w:rFonts w:ascii="Times New Roman" w:hAnsi="Times New Roman" w:cs="Times New Roman"/>
          <w:b/>
          <w:bCs/>
          <w:iCs/>
          <w:lang w:val="en-US"/>
        </w:rPr>
        <w:t>Developing and empowering people.</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iCs/>
          <w:lang w:val="en-US"/>
        </w:rPr>
        <w:t>To be successful, any group or organization usually needs active membership of their members in solving problems, making decisions, and making changes. The leader should help members of the organization develop appropriate skills to be ready for leadership roles, new responsibilities, and participation in chan</w:t>
      </w:r>
      <w:r w:rsidRPr="000E3959">
        <w:rPr>
          <w:rFonts w:ascii="Times New Roman" w:hAnsi="Times New Roman" w:cs="Times New Roman"/>
          <w:iCs/>
        </w:rPr>
        <w:t xml:space="preserve">ges. In this sense the concept of the transformational leadership could be very useful because we have a </w:t>
      </w:r>
      <w:r w:rsidRPr="000E3959">
        <w:rPr>
          <w:rFonts w:ascii="Times New Roman" w:hAnsi="Times New Roman" w:cs="Times New Roman"/>
          <w:iCs/>
          <w:lang w:val="en-US"/>
        </w:rPr>
        <w:t xml:space="preserve">process of significant changes in the transition from one </w:t>
      </w:r>
      <w:r w:rsidRPr="000E3959">
        <w:rPr>
          <w:rFonts w:ascii="Times New Roman" w:hAnsi="Times New Roman" w:cs="Times New Roman"/>
          <w:iCs/>
        </w:rPr>
        <w:t>condition</w:t>
      </w:r>
      <w:r w:rsidRPr="000E3959">
        <w:rPr>
          <w:rFonts w:ascii="Times New Roman" w:hAnsi="Times New Roman" w:cs="Times New Roman"/>
          <w:iCs/>
          <w:lang w:val="en-US"/>
        </w:rPr>
        <w:t xml:space="preserve"> to another, subject to certain rules</w:t>
      </w:r>
      <w:r w:rsidRPr="000E3959">
        <w:rPr>
          <w:rFonts w:ascii="Times New Roman" w:hAnsi="Times New Roman" w:cs="Times New Roman"/>
          <w:iCs/>
        </w:rPr>
        <w:t xml:space="preserve"> that will probably change [4], [5]. Again, we face the challenge of a routine accumulations from the past and respectively deficit of </w:t>
      </w:r>
      <w:r w:rsidRPr="000E3959">
        <w:rPr>
          <w:rFonts w:ascii="Times New Roman" w:hAnsi="Times New Roman" w:cs="Times New Roman"/>
          <w:iCs/>
          <w:lang w:val="en-US"/>
        </w:rPr>
        <w:t>prepared managers for effective management of the overall transformation process.</w:t>
      </w:r>
    </w:p>
    <w:p w:rsidR="000D454A" w:rsidRPr="00E81E90" w:rsidRDefault="000D454A" w:rsidP="00C90EF1">
      <w:pPr>
        <w:pStyle w:val="ListParagraph"/>
        <w:numPr>
          <w:ilvl w:val="0"/>
          <w:numId w:val="8"/>
        </w:numPr>
        <w:spacing w:line="360" w:lineRule="auto"/>
        <w:jc w:val="both"/>
        <w:rPr>
          <w:rFonts w:ascii="Times New Roman" w:hAnsi="Times New Roman" w:cs="Times New Roman"/>
        </w:rPr>
      </w:pPr>
      <w:r w:rsidRPr="00E81E90">
        <w:rPr>
          <w:rFonts w:ascii="Times New Roman" w:hAnsi="Times New Roman" w:cs="Times New Roman"/>
          <w:b/>
          <w:bCs/>
          <w:iCs/>
          <w:lang w:val="en-US"/>
        </w:rPr>
        <w:t>Promoting social justice and morals.</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iCs/>
          <w:lang w:val="en-US"/>
        </w:rPr>
        <w:t>Satisfaction and dedication of members of the organization grows by creating a climate of honesty, compassion, and social responsibility. Establishing and maintaining it requires active efforts to protect individual rights, encourage social responsibility, and oppose unethical practice.</w:t>
      </w:r>
      <w:r w:rsidRPr="000E3959">
        <w:rPr>
          <w:rFonts w:ascii="Times New Roman" w:hAnsi="Times New Roman" w:cs="Times New Roman"/>
        </w:rPr>
        <w:t xml:space="preserve"> Especially when dealing with diversity management the aspects of an ethical leadership are very important.</w:t>
      </w:r>
      <w:r w:rsidR="0022413B">
        <w:rPr>
          <w:rFonts w:ascii="Times New Roman" w:hAnsi="Times New Roman" w:cs="Times New Roman"/>
        </w:rPr>
        <w:t xml:space="preserve"> </w:t>
      </w:r>
      <w:r w:rsidRPr="000E3959">
        <w:rPr>
          <w:rFonts w:ascii="Times New Roman" w:hAnsi="Times New Roman" w:cs="Times New Roman"/>
          <w:bCs/>
          <w:lang w:val="en-US"/>
        </w:rPr>
        <w:t>Moral standards include the extent to which the leader's behavior:</w:t>
      </w:r>
      <w:r w:rsidR="00BF701C" w:rsidRPr="000E3959">
        <w:rPr>
          <w:rFonts w:ascii="Times New Roman" w:hAnsi="Times New Roman" w:cs="Times New Roman"/>
          <w:bCs/>
          <w:lang w:val="en-US"/>
        </w:rPr>
        <w:t xml:space="preserve"> </w:t>
      </w:r>
      <w:r w:rsidRPr="000E3959">
        <w:rPr>
          <w:rFonts w:ascii="Times New Roman" w:hAnsi="Times New Roman" w:cs="Times New Roman"/>
          <w:lang w:val="en-US"/>
        </w:rPr>
        <w:t>violates basic public laws;</w:t>
      </w:r>
      <w:r w:rsidR="00BF701C" w:rsidRPr="000E3959">
        <w:rPr>
          <w:rFonts w:ascii="Times New Roman" w:hAnsi="Times New Roman" w:cs="Times New Roman"/>
          <w:lang w:val="en-US"/>
        </w:rPr>
        <w:t xml:space="preserve"> </w:t>
      </w:r>
      <w:r w:rsidRPr="000E3959">
        <w:rPr>
          <w:rFonts w:ascii="Times New Roman" w:hAnsi="Times New Roman" w:cs="Times New Roman"/>
          <w:lang w:val="en-US"/>
        </w:rPr>
        <w:t>denies the rights of others;</w:t>
      </w:r>
      <w:r w:rsidR="00BF701C" w:rsidRPr="000E3959">
        <w:rPr>
          <w:rFonts w:ascii="Times New Roman" w:hAnsi="Times New Roman" w:cs="Times New Roman"/>
        </w:rPr>
        <w:t xml:space="preserve"> </w:t>
      </w:r>
      <w:r w:rsidR="00BF701C" w:rsidRPr="000E3959">
        <w:rPr>
          <w:rFonts w:ascii="Times New Roman" w:hAnsi="Times New Roman" w:cs="Times New Roman"/>
          <w:lang w:val="en-US"/>
        </w:rPr>
        <w:t>endangers</w:t>
      </w:r>
      <w:r w:rsidRPr="000E3959">
        <w:rPr>
          <w:rFonts w:ascii="Times New Roman" w:hAnsi="Times New Roman" w:cs="Times New Roman"/>
        </w:rPr>
        <w:t xml:space="preserve">s </w:t>
      </w:r>
      <w:r w:rsidRPr="000E3959">
        <w:rPr>
          <w:rFonts w:ascii="Times New Roman" w:hAnsi="Times New Roman" w:cs="Times New Roman"/>
          <w:lang w:val="en-US"/>
        </w:rPr>
        <w:t>the health and life of others;</w:t>
      </w:r>
      <w:r w:rsidR="00BF701C" w:rsidRPr="000E3959">
        <w:rPr>
          <w:rFonts w:ascii="Times New Roman" w:hAnsi="Times New Roman" w:cs="Times New Roman"/>
          <w:lang w:val="en-US"/>
        </w:rPr>
        <w:t xml:space="preserve"> </w:t>
      </w:r>
      <w:r w:rsidRPr="000E3959">
        <w:rPr>
          <w:rFonts w:ascii="Times New Roman" w:hAnsi="Times New Roman" w:cs="Times New Roman"/>
          <w:lang w:val="en-US"/>
        </w:rPr>
        <w:t>includes attempts to exploit others for personal gain</w:t>
      </w:r>
      <w:r w:rsidRPr="000E3959">
        <w:rPr>
          <w:rFonts w:ascii="Times New Roman" w:hAnsi="Times New Roman" w:cs="Times New Roman"/>
        </w:rPr>
        <w:t xml:space="preserve">. </w:t>
      </w:r>
    </w:p>
    <w:p w:rsidR="000D454A" w:rsidRPr="000E3959" w:rsidRDefault="000D454A" w:rsidP="00C90EF1">
      <w:pPr>
        <w:spacing w:line="360" w:lineRule="auto"/>
        <w:jc w:val="both"/>
        <w:rPr>
          <w:rFonts w:ascii="Times New Roman" w:hAnsi="Times New Roman" w:cs="Times New Roman"/>
        </w:rPr>
      </w:pPr>
      <w:r w:rsidRPr="000E3959">
        <w:rPr>
          <w:rFonts w:ascii="Times New Roman" w:hAnsi="Times New Roman" w:cs="Times New Roman"/>
        </w:rPr>
        <w:t>Current reserach in the area of diversity management including the gender perspective show more demand on re-thinking of well-known and well-established approaches used in the leadership training program</w:t>
      </w:r>
      <w:r w:rsidR="0022413B">
        <w:rPr>
          <w:rFonts w:ascii="Times New Roman" w:hAnsi="Times New Roman" w:cs="Times New Roman"/>
        </w:rPr>
        <w:t>m</w:t>
      </w:r>
      <w:r w:rsidRPr="000E3959">
        <w:rPr>
          <w:rFonts w:ascii="Times New Roman" w:hAnsi="Times New Roman" w:cs="Times New Roman"/>
        </w:rPr>
        <w:t xml:space="preserve">es on national and international level. The overview of ten functional techniques with respect of orientation and retain of female personell in the seagoing services </w:t>
      </w:r>
      <w:r w:rsidR="00CE51F6" w:rsidRPr="000E3959">
        <w:rPr>
          <w:rFonts w:ascii="Times New Roman" w:hAnsi="Times New Roman" w:cs="Times New Roman"/>
          <w:lang w:val="bg-BG"/>
        </w:rPr>
        <w:t>[</w:t>
      </w:r>
      <w:r w:rsidR="00F84E5D">
        <w:rPr>
          <w:rFonts w:ascii="Times New Roman" w:hAnsi="Times New Roman" w:cs="Times New Roman"/>
          <w:lang w:val="en-US"/>
        </w:rPr>
        <w:t>8</w:t>
      </w:r>
      <w:r w:rsidR="00CE51F6" w:rsidRPr="000E3959">
        <w:rPr>
          <w:rFonts w:ascii="Times New Roman" w:hAnsi="Times New Roman" w:cs="Times New Roman"/>
          <w:lang w:val="bg-BG"/>
        </w:rPr>
        <w:t xml:space="preserve">] </w:t>
      </w:r>
      <w:r w:rsidRPr="000E3959">
        <w:rPr>
          <w:rFonts w:ascii="Times New Roman" w:hAnsi="Times New Roman" w:cs="Times New Roman"/>
        </w:rPr>
        <w:t>demonstrates the need to train additional team management skills in the specific maritime environment combining and expanding them on the basi</w:t>
      </w:r>
      <w:r w:rsidR="0022413B">
        <w:rPr>
          <w:rFonts w:ascii="Times New Roman" w:hAnsi="Times New Roman" w:cs="Times New Roman"/>
        </w:rPr>
        <w:t>s of anti-discrimation, fare re</w:t>
      </w:r>
      <w:r w:rsidRPr="000E3959">
        <w:rPr>
          <w:rFonts w:ascii="Times New Roman" w:hAnsi="Times New Roman" w:cs="Times New Roman"/>
        </w:rPr>
        <w:t xml:space="preserve">source provision and adequate promotion which seafarers pointed out as the most common problematic issues by carrying out the duties.      </w:t>
      </w:r>
    </w:p>
    <w:p w:rsidR="00C90EF1" w:rsidRDefault="00C90EF1" w:rsidP="00C90EF1">
      <w:pPr>
        <w:spacing w:line="360" w:lineRule="auto"/>
        <w:jc w:val="both"/>
        <w:rPr>
          <w:rFonts w:ascii="Times New Roman" w:hAnsi="Times New Roman" w:cs="Times New Roman"/>
          <w:b/>
        </w:rPr>
      </w:pPr>
    </w:p>
    <w:p w:rsidR="00C90EF1" w:rsidRDefault="00C90EF1" w:rsidP="00C90EF1">
      <w:pPr>
        <w:spacing w:line="360" w:lineRule="auto"/>
        <w:jc w:val="both"/>
        <w:rPr>
          <w:rFonts w:ascii="Times New Roman" w:hAnsi="Times New Roman" w:cs="Times New Roman"/>
          <w:b/>
        </w:rPr>
      </w:pPr>
    </w:p>
    <w:p w:rsidR="000D454A" w:rsidRPr="000E3959" w:rsidRDefault="0015206D" w:rsidP="00C90EF1">
      <w:pPr>
        <w:spacing w:line="360" w:lineRule="auto"/>
        <w:jc w:val="both"/>
        <w:rPr>
          <w:rFonts w:ascii="Times New Roman" w:hAnsi="Times New Roman" w:cs="Times New Roman"/>
          <w:b/>
        </w:rPr>
      </w:pPr>
      <w:r w:rsidRPr="000E3959">
        <w:rPr>
          <w:rFonts w:ascii="Times New Roman" w:hAnsi="Times New Roman" w:cs="Times New Roman"/>
          <w:b/>
        </w:rPr>
        <w:lastRenderedPageBreak/>
        <w:t>References</w:t>
      </w:r>
    </w:p>
    <w:p w:rsidR="000D454A" w:rsidRPr="000E3959" w:rsidRDefault="000D454A" w:rsidP="00C90EF1">
      <w:pPr>
        <w:pStyle w:val="Heading3"/>
        <w:tabs>
          <w:tab w:val="left" w:pos="708"/>
        </w:tabs>
        <w:spacing w:line="360" w:lineRule="auto"/>
        <w:jc w:val="both"/>
        <w:rPr>
          <w:b w:val="0"/>
          <w:sz w:val="22"/>
          <w:szCs w:val="22"/>
          <w:lang w:val="bg-BG"/>
        </w:rPr>
      </w:pPr>
      <w:r w:rsidRPr="000E3959">
        <w:rPr>
          <w:b w:val="0"/>
          <w:sz w:val="22"/>
          <w:szCs w:val="22"/>
        </w:rPr>
        <w:t>[1]</w:t>
      </w:r>
      <w:r w:rsidRPr="000E3959">
        <w:rPr>
          <w:b w:val="0"/>
          <w:sz w:val="22"/>
          <w:szCs w:val="22"/>
          <w:lang w:val="ru-RU"/>
        </w:rPr>
        <w:t xml:space="preserve"> Дополнительные материалы дисциплины </w:t>
      </w:r>
      <w:r w:rsidRPr="000E3959">
        <w:rPr>
          <w:b w:val="0"/>
          <w:sz w:val="22"/>
          <w:szCs w:val="22"/>
        </w:rPr>
        <w:t>«</w:t>
      </w:r>
      <w:r w:rsidRPr="000E3959">
        <w:rPr>
          <w:b w:val="0"/>
          <w:sz w:val="22"/>
          <w:szCs w:val="22"/>
          <w:lang w:val="bg-BG"/>
        </w:rPr>
        <w:t>П</w:t>
      </w:r>
      <w:r w:rsidRPr="000E3959">
        <w:rPr>
          <w:b w:val="0"/>
          <w:sz w:val="22"/>
          <w:szCs w:val="22"/>
        </w:rPr>
        <w:t>сихологические основы управления судовым экипажем»</w:t>
      </w:r>
      <w:r w:rsidRPr="000E3959">
        <w:rPr>
          <w:b w:val="0"/>
          <w:sz w:val="22"/>
          <w:szCs w:val="22"/>
          <w:lang w:val="bg-BG"/>
        </w:rPr>
        <w:t xml:space="preserve">, </w:t>
      </w:r>
      <w:r w:rsidRPr="000E3959">
        <w:rPr>
          <w:b w:val="0"/>
          <w:sz w:val="22"/>
          <w:szCs w:val="22"/>
        </w:rPr>
        <w:t xml:space="preserve">MCD 7.3 – (06-02) – 180403 – С1.В.1 – </w:t>
      </w:r>
      <w:smartTag w:uri="urn:schemas-microsoft-com:office:smarttags" w:element="metricconverter">
        <w:smartTagPr>
          <w:attr w:name="ProductID" w:val="2013 г"/>
        </w:smartTagPr>
        <w:r w:rsidRPr="000E3959">
          <w:rPr>
            <w:b w:val="0"/>
            <w:sz w:val="22"/>
            <w:szCs w:val="22"/>
          </w:rPr>
          <w:t>2013 г</w:t>
        </w:r>
      </w:smartTag>
      <w:r w:rsidRPr="000E3959">
        <w:rPr>
          <w:b w:val="0"/>
          <w:sz w:val="22"/>
          <w:szCs w:val="22"/>
        </w:rPr>
        <w:t>.</w:t>
      </w:r>
      <w:r w:rsidRPr="000E3959">
        <w:rPr>
          <w:b w:val="0"/>
          <w:sz w:val="22"/>
          <w:szCs w:val="22"/>
          <w:lang w:val="ru-RU"/>
        </w:rPr>
        <w:t>, Федеральное агентство морского и речного транспорта, Федеральное государственное бюджетное образовательное учреждение Высшего профессионального образования «Государственный морской университет имени Адмирала Ф.Ф.Ушакова</w:t>
      </w:r>
      <w:r w:rsidRPr="000E3959">
        <w:rPr>
          <w:b w:val="0"/>
          <w:sz w:val="22"/>
          <w:szCs w:val="22"/>
          <w:lang w:val="bg-BG"/>
        </w:rPr>
        <w:t>, Н</w:t>
      </w:r>
      <w:r w:rsidRPr="000E3959">
        <w:rPr>
          <w:b w:val="0"/>
          <w:sz w:val="22"/>
          <w:szCs w:val="22"/>
        </w:rPr>
        <w:t>овороссийск</w:t>
      </w:r>
      <w:r w:rsidRPr="000E3959">
        <w:rPr>
          <w:b w:val="0"/>
          <w:sz w:val="22"/>
          <w:szCs w:val="22"/>
          <w:lang w:val="bg-BG"/>
        </w:rPr>
        <w:t>, 2013.</w:t>
      </w:r>
    </w:p>
    <w:p w:rsidR="000D454A" w:rsidRPr="000E3959" w:rsidRDefault="000D454A" w:rsidP="00C90EF1">
      <w:pPr>
        <w:spacing w:after="0" w:line="360" w:lineRule="auto"/>
        <w:jc w:val="both"/>
        <w:rPr>
          <w:rFonts w:ascii="Times New Roman" w:hAnsi="Times New Roman" w:cs="Times New Roman"/>
          <w:lang w:eastAsia="ru-RU"/>
        </w:rPr>
      </w:pPr>
      <w:r w:rsidRPr="000E3959">
        <w:rPr>
          <w:rFonts w:ascii="Times New Roman" w:hAnsi="Times New Roman" w:cs="Times New Roman"/>
          <w:lang w:eastAsia="ru-RU"/>
        </w:rPr>
        <w:t xml:space="preserve">[2] See above. </w:t>
      </w:r>
    </w:p>
    <w:p w:rsidR="000D454A" w:rsidRPr="000E3959" w:rsidRDefault="000D454A" w:rsidP="00C90EF1">
      <w:pPr>
        <w:pStyle w:val="FootnoteText"/>
        <w:spacing w:line="360" w:lineRule="auto"/>
        <w:jc w:val="both"/>
        <w:rPr>
          <w:rFonts w:ascii="Times New Roman" w:hAnsi="Times New Roman" w:cs="Times New Roman"/>
          <w:sz w:val="22"/>
          <w:szCs w:val="22"/>
        </w:rPr>
      </w:pPr>
      <w:r w:rsidRPr="000E3959">
        <w:rPr>
          <w:rFonts w:ascii="Times New Roman" w:hAnsi="Times New Roman" w:cs="Times New Roman"/>
          <w:sz w:val="22"/>
          <w:szCs w:val="22"/>
        </w:rPr>
        <w:t xml:space="preserve">[3] </w:t>
      </w:r>
      <w:hyperlink r:id="rId7" w:history="1">
        <w:r w:rsidRPr="000E3959">
          <w:rPr>
            <w:rStyle w:val="Hyperlink"/>
            <w:rFonts w:ascii="Times New Roman" w:hAnsi="Times New Roman" w:cs="Times New Roman"/>
            <w:sz w:val="22"/>
            <w:szCs w:val="22"/>
          </w:rPr>
          <w:t>https://www.mindtools.com/pages/article/newPPM_94.htm</w:t>
        </w:r>
      </w:hyperlink>
      <w:r w:rsidRPr="000E3959">
        <w:rPr>
          <w:rFonts w:ascii="Times New Roman" w:hAnsi="Times New Roman" w:cs="Times New Roman"/>
          <w:sz w:val="22"/>
          <w:szCs w:val="22"/>
        </w:rPr>
        <w:t xml:space="preserve">, accessed on 10.01.2019. </w:t>
      </w:r>
    </w:p>
    <w:p w:rsidR="000D454A" w:rsidRPr="000E3959" w:rsidRDefault="000D454A" w:rsidP="00C90EF1">
      <w:pPr>
        <w:pStyle w:val="FootnoteText"/>
        <w:spacing w:line="360" w:lineRule="auto"/>
        <w:jc w:val="both"/>
        <w:rPr>
          <w:rFonts w:ascii="Times New Roman" w:hAnsi="Times New Roman" w:cs="Times New Roman"/>
          <w:sz w:val="22"/>
          <w:szCs w:val="22"/>
        </w:rPr>
      </w:pPr>
      <w:r w:rsidRPr="000E3959">
        <w:rPr>
          <w:rFonts w:ascii="Times New Roman" w:hAnsi="Times New Roman" w:cs="Times New Roman"/>
          <w:sz w:val="22"/>
          <w:szCs w:val="22"/>
        </w:rPr>
        <w:t xml:space="preserve">[4] </w:t>
      </w:r>
      <w:r w:rsidRPr="000E3959">
        <w:rPr>
          <w:rFonts w:ascii="Times New Roman" w:hAnsi="Times New Roman" w:cs="Times New Roman"/>
          <w:bCs/>
          <w:sz w:val="22"/>
          <w:szCs w:val="22"/>
          <w:lang w:val="en-US"/>
        </w:rPr>
        <w:t xml:space="preserve">A process where leaders and followers help </w:t>
      </w:r>
      <w:r w:rsidRPr="000E3959">
        <w:rPr>
          <w:rFonts w:ascii="Times New Roman" w:hAnsi="Times New Roman" w:cs="Times New Roman"/>
          <w:bCs/>
          <w:sz w:val="22"/>
          <w:szCs w:val="22"/>
        </w:rPr>
        <w:t xml:space="preserve">each other and interact on the way </w:t>
      </w:r>
      <w:r w:rsidRPr="000E3959">
        <w:rPr>
          <w:rFonts w:ascii="Times New Roman" w:hAnsi="Times New Roman" w:cs="Times New Roman"/>
          <w:bCs/>
          <w:sz w:val="22"/>
          <w:szCs w:val="22"/>
          <w:lang w:val="en-US"/>
        </w:rPr>
        <w:t>to the common goal.</w:t>
      </w:r>
      <w:r w:rsidRPr="000E3959">
        <w:rPr>
          <w:rFonts w:ascii="Times New Roman" w:hAnsi="Times New Roman" w:cs="Times New Roman"/>
          <w:sz w:val="22"/>
          <w:szCs w:val="22"/>
          <w:lang w:val="en-US"/>
        </w:rPr>
        <w:t xml:space="preserve">The process is based on high </w:t>
      </w:r>
      <w:r w:rsidRPr="000E3959">
        <w:rPr>
          <w:rFonts w:ascii="Times New Roman" w:hAnsi="Times New Roman" w:cs="Times New Roman"/>
          <w:sz w:val="22"/>
          <w:szCs w:val="22"/>
        </w:rPr>
        <w:t>ethics</w:t>
      </w:r>
      <w:r w:rsidRPr="000E3959">
        <w:rPr>
          <w:rFonts w:ascii="Times New Roman" w:hAnsi="Times New Roman" w:cs="Times New Roman"/>
          <w:sz w:val="22"/>
          <w:szCs w:val="22"/>
          <w:lang w:val="en-US"/>
        </w:rPr>
        <w:t xml:space="preserve"> and motivation that can not be achieved by the </w:t>
      </w:r>
      <w:r w:rsidRPr="000E3959">
        <w:rPr>
          <w:rFonts w:ascii="Times New Roman" w:hAnsi="Times New Roman" w:cs="Times New Roman"/>
          <w:sz w:val="22"/>
          <w:szCs w:val="22"/>
        </w:rPr>
        <w:t>usual</w:t>
      </w:r>
      <w:r w:rsidRPr="000E3959">
        <w:rPr>
          <w:rFonts w:ascii="Times New Roman" w:hAnsi="Times New Roman" w:cs="Times New Roman"/>
          <w:sz w:val="22"/>
          <w:szCs w:val="22"/>
          <w:lang w:val="en-US"/>
        </w:rPr>
        <w:t xml:space="preserve"> labor force exchange for its material equivalent.Transforming leaders make people pursue their personal interests, work for more goods; they are addressing the needs of their followers.In essence, this is a</w:t>
      </w:r>
      <w:r w:rsidRPr="000E3959">
        <w:rPr>
          <w:rFonts w:ascii="Times New Roman" w:hAnsi="Times New Roman" w:cs="Times New Roman"/>
          <w:sz w:val="22"/>
          <w:szCs w:val="22"/>
        </w:rPr>
        <w:t>n</w:t>
      </w:r>
      <w:r w:rsidRPr="000E3959">
        <w:rPr>
          <w:rFonts w:ascii="Times New Roman" w:hAnsi="Times New Roman" w:cs="Times New Roman"/>
          <w:sz w:val="22"/>
          <w:szCs w:val="22"/>
          <w:lang w:val="en-US"/>
        </w:rPr>
        <w:t xml:space="preserve"> expression of a behavioral pattern of a fundamentally new type of leader, whose style goes beyond the old doctrine of strategy, structure and system, to a more flexible model built on the purpose, process, and people</w:t>
      </w:r>
      <w:r w:rsidRPr="000E3959">
        <w:rPr>
          <w:rFonts w:ascii="Times New Roman" w:hAnsi="Times New Roman" w:cs="Times New Roman"/>
          <w:sz w:val="22"/>
          <w:szCs w:val="22"/>
        </w:rPr>
        <w:t xml:space="preserve">. </w:t>
      </w:r>
    </w:p>
    <w:p w:rsidR="000D454A" w:rsidRPr="000E3959" w:rsidRDefault="000D454A" w:rsidP="00C90EF1">
      <w:pPr>
        <w:pStyle w:val="FootnoteText"/>
        <w:spacing w:line="360" w:lineRule="auto"/>
        <w:jc w:val="both"/>
        <w:rPr>
          <w:rFonts w:ascii="Times New Roman" w:hAnsi="Times New Roman" w:cs="Times New Roman"/>
          <w:sz w:val="22"/>
          <w:szCs w:val="22"/>
        </w:rPr>
      </w:pPr>
      <w:r w:rsidRPr="000E3959">
        <w:rPr>
          <w:rFonts w:ascii="Times New Roman" w:hAnsi="Times New Roman" w:cs="Times New Roman"/>
          <w:sz w:val="22"/>
          <w:szCs w:val="22"/>
        </w:rPr>
        <w:t xml:space="preserve">[5] Maslow Theory, </w:t>
      </w:r>
      <w:r w:rsidRPr="000E3959">
        <w:rPr>
          <w:rFonts w:ascii="Times New Roman" w:hAnsi="Times New Roman" w:cs="Times New Roman"/>
          <w:sz w:val="22"/>
          <w:szCs w:val="22"/>
          <w:lang w:val="en-US"/>
        </w:rPr>
        <w:t>MacGregor's Y theory</w:t>
      </w:r>
      <w:r w:rsidRPr="000E3959">
        <w:rPr>
          <w:rFonts w:ascii="Times New Roman" w:hAnsi="Times New Roman" w:cs="Times New Roman"/>
          <w:sz w:val="22"/>
          <w:szCs w:val="22"/>
        </w:rPr>
        <w:t xml:space="preserve">, </w:t>
      </w:r>
      <w:r w:rsidRPr="000E3959">
        <w:rPr>
          <w:rFonts w:ascii="Times New Roman" w:hAnsi="Times New Roman" w:cs="Times New Roman"/>
          <w:bCs/>
          <w:sz w:val="22"/>
          <w:szCs w:val="22"/>
        </w:rPr>
        <w:t xml:space="preserve">Chris Argyris Model, Two-Factor Theory of Frederick Herzberg, Bernard Bass Transformational Leadership Theory a.o.   </w:t>
      </w:r>
    </w:p>
    <w:p w:rsidR="000D454A" w:rsidRPr="000E3959" w:rsidRDefault="000D454A" w:rsidP="00C90EF1">
      <w:pPr>
        <w:spacing w:after="0" w:line="360" w:lineRule="auto"/>
        <w:jc w:val="both"/>
        <w:rPr>
          <w:rFonts w:ascii="Times New Roman" w:hAnsi="Times New Roman" w:cs="Times New Roman"/>
        </w:rPr>
      </w:pPr>
      <w:r w:rsidRPr="000E3959">
        <w:rPr>
          <w:rFonts w:ascii="Times New Roman" w:hAnsi="Times New Roman" w:cs="Times New Roman"/>
        </w:rPr>
        <w:t>[6] Kalinov, K., Mednikarov, B., Kanev, D. Leadership and Team Management in Shipping. Varna, 2014</w:t>
      </w:r>
    </w:p>
    <w:p w:rsidR="000D454A" w:rsidRPr="000E3959" w:rsidRDefault="000D454A" w:rsidP="00C90EF1">
      <w:pPr>
        <w:spacing w:after="0" w:line="360" w:lineRule="auto"/>
        <w:jc w:val="both"/>
        <w:rPr>
          <w:rFonts w:ascii="Times New Roman" w:hAnsi="Times New Roman" w:cs="Times New Roman"/>
        </w:rPr>
      </w:pPr>
      <w:r w:rsidRPr="000E3959">
        <w:rPr>
          <w:rFonts w:ascii="Times New Roman" w:hAnsi="Times New Roman" w:cs="Times New Roman"/>
        </w:rPr>
        <w:t>[7] Kalinov, K. Aspects of the Theory of Organisations. Varna, 2017.</w:t>
      </w:r>
    </w:p>
    <w:p w:rsidR="007300F0" w:rsidRPr="000E3959" w:rsidRDefault="00436723" w:rsidP="00C90EF1">
      <w:pPr>
        <w:spacing w:after="0" w:line="360" w:lineRule="auto"/>
        <w:jc w:val="both"/>
        <w:rPr>
          <w:rFonts w:ascii="Times New Roman" w:hAnsi="Times New Roman" w:cs="Times New Roman"/>
          <w:lang w:val="bg-BG"/>
        </w:rPr>
      </w:pPr>
      <w:r w:rsidRPr="000E3959">
        <w:rPr>
          <w:rFonts w:ascii="Times New Roman" w:hAnsi="Times New Roman" w:cs="Times New Roman"/>
          <w:lang w:val="bg-BG"/>
        </w:rPr>
        <w:t>[</w:t>
      </w:r>
      <w:r w:rsidR="00F84E5D">
        <w:rPr>
          <w:rFonts w:ascii="Times New Roman" w:hAnsi="Times New Roman" w:cs="Times New Roman"/>
          <w:lang w:val="en-US"/>
        </w:rPr>
        <w:t>8</w:t>
      </w:r>
      <w:r w:rsidRPr="000E3959">
        <w:rPr>
          <w:rFonts w:ascii="Times New Roman" w:hAnsi="Times New Roman" w:cs="Times New Roman"/>
          <w:lang w:val="bg-BG"/>
        </w:rPr>
        <w:t xml:space="preserve">] </w:t>
      </w:r>
      <w:r w:rsidR="007300F0" w:rsidRPr="000E3959">
        <w:rPr>
          <w:rFonts w:ascii="Times New Roman" w:hAnsi="Times New Roman" w:cs="Times New Roman"/>
          <w:lang w:val="bg-BG"/>
        </w:rPr>
        <w:t>Lutzkanova, S. Current trends in the maritime leadership approaches.- В: International Scientific Journal  “Science.  Business.  Society”,  4/2019, с.139-142. ISSN 2367-8380</w:t>
      </w:r>
    </w:p>
    <w:p w:rsidR="000D454A" w:rsidRPr="000E3959" w:rsidRDefault="000D454A" w:rsidP="00C90EF1">
      <w:pPr>
        <w:spacing w:line="360" w:lineRule="auto"/>
        <w:jc w:val="both"/>
        <w:rPr>
          <w:rFonts w:ascii="Times New Roman" w:hAnsi="Times New Roman" w:cs="Times New Roman"/>
        </w:rPr>
      </w:pPr>
    </w:p>
    <w:p w:rsidR="00BB59C4" w:rsidRPr="00B92BF3" w:rsidRDefault="00BB59C4" w:rsidP="00C90EF1">
      <w:pPr>
        <w:spacing w:line="360" w:lineRule="auto"/>
        <w:jc w:val="both"/>
        <w:rPr>
          <w:rFonts w:ascii="Times New Roman" w:hAnsi="Times New Roman" w:cs="Times New Roman"/>
          <w:sz w:val="24"/>
          <w:szCs w:val="24"/>
          <w:lang w:val="bg-BG"/>
        </w:rPr>
      </w:pPr>
      <w:r w:rsidRPr="00B92BF3">
        <w:rPr>
          <w:rFonts w:ascii="Times New Roman" w:hAnsi="Times New Roman" w:cs="Times New Roman"/>
          <w:b/>
          <w:bCs/>
          <w:sz w:val="24"/>
          <w:szCs w:val="24"/>
        </w:rPr>
        <w:t>TEST YOURSELF</w:t>
      </w:r>
    </w:p>
    <w:p w:rsidR="00BB59C4" w:rsidRPr="00B92BF3" w:rsidRDefault="00BB59C4" w:rsidP="00C90EF1">
      <w:pPr>
        <w:spacing w:line="360" w:lineRule="auto"/>
        <w:jc w:val="both"/>
        <w:rPr>
          <w:rFonts w:ascii="Times New Roman" w:hAnsi="Times New Roman" w:cs="Times New Roman"/>
          <w:sz w:val="24"/>
          <w:szCs w:val="24"/>
          <w:lang w:val="bg-BG"/>
        </w:rPr>
      </w:pPr>
      <w:r w:rsidRPr="00B92BF3">
        <w:rPr>
          <w:rFonts w:ascii="Times New Roman" w:hAnsi="Times New Roman" w:cs="Times New Roman"/>
          <w:sz w:val="24"/>
          <w:szCs w:val="24"/>
          <w:lang w:val="bg-BG"/>
        </w:rPr>
        <w:t xml:space="preserve">1. Why is it important to update regularly the training in the maritime leadership ? </w:t>
      </w:r>
    </w:p>
    <w:p w:rsidR="00BB59C4" w:rsidRPr="00B92BF3" w:rsidRDefault="00BB59C4" w:rsidP="00C90EF1">
      <w:pPr>
        <w:spacing w:line="360" w:lineRule="auto"/>
        <w:jc w:val="both"/>
        <w:rPr>
          <w:rFonts w:ascii="Times New Roman" w:hAnsi="Times New Roman" w:cs="Times New Roman"/>
          <w:sz w:val="24"/>
          <w:szCs w:val="24"/>
          <w:lang w:val="bg-BG"/>
        </w:rPr>
      </w:pPr>
      <w:r w:rsidRPr="00B92BF3">
        <w:rPr>
          <w:rFonts w:ascii="Times New Roman" w:hAnsi="Times New Roman" w:cs="Times New Roman"/>
          <w:sz w:val="24"/>
          <w:szCs w:val="24"/>
          <w:lang w:val="bg-BG"/>
        </w:rPr>
        <w:t>2. Is it mandatory to have diversity management knwledge and who requires it?</w:t>
      </w:r>
    </w:p>
    <w:p w:rsidR="00BB59C4" w:rsidRPr="00B92BF3" w:rsidRDefault="00BB59C4" w:rsidP="00C90EF1">
      <w:pPr>
        <w:spacing w:line="360" w:lineRule="auto"/>
        <w:jc w:val="both"/>
        <w:rPr>
          <w:rFonts w:ascii="Times New Roman" w:hAnsi="Times New Roman" w:cs="Times New Roman"/>
          <w:sz w:val="24"/>
          <w:szCs w:val="24"/>
          <w:lang w:val="bg-BG"/>
        </w:rPr>
      </w:pPr>
      <w:r w:rsidRPr="00B92BF3">
        <w:rPr>
          <w:rFonts w:ascii="Times New Roman" w:hAnsi="Times New Roman" w:cs="Times New Roman"/>
          <w:sz w:val="24"/>
          <w:szCs w:val="24"/>
          <w:lang w:val="bg-BG"/>
        </w:rPr>
        <w:t>3</w:t>
      </w:r>
      <w:r w:rsidRPr="00B92BF3">
        <w:rPr>
          <w:rFonts w:ascii="Times New Roman" w:hAnsi="Times New Roman" w:cs="Times New Roman"/>
          <w:sz w:val="24"/>
          <w:szCs w:val="24"/>
        </w:rPr>
        <w:t>.</w:t>
      </w:r>
      <w:r w:rsidRPr="00B92BF3">
        <w:rPr>
          <w:rFonts w:ascii="Times New Roman" w:hAnsi="Times New Roman" w:cs="Times New Roman"/>
          <w:sz w:val="24"/>
          <w:szCs w:val="24"/>
          <w:lang w:val="bg-BG"/>
        </w:rPr>
        <w:t xml:space="preserve"> </w:t>
      </w:r>
      <w:r w:rsidRPr="00B92BF3">
        <w:rPr>
          <w:rFonts w:ascii="Times New Roman" w:hAnsi="Times New Roman" w:cs="Times New Roman"/>
          <w:sz w:val="24"/>
          <w:szCs w:val="24"/>
        </w:rPr>
        <w:t xml:space="preserve">Why is </w:t>
      </w:r>
      <w:r w:rsidRPr="00B92BF3">
        <w:rPr>
          <w:rFonts w:ascii="Times New Roman" w:hAnsi="Times New Roman" w:cs="Times New Roman"/>
          <w:sz w:val="24"/>
          <w:szCs w:val="24"/>
          <w:lang w:val="bg-BG"/>
        </w:rPr>
        <w:t>gender equality</w:t>
      </w:r>
      <w:r w:rsidRPr="00B92BF3">
        <w:rPr>
          <w:rFonts w:ascii="Times New Roman" w:hAnsi="Times New Roman" w:cs="Times New Roman"/>
          <w:sz w:val="24"/>
          <w:szCs w:val="24"/>
        </w:rPr>
        <w:t xml:space="preserve"> important for organizations?</w:t>
      </w:r>
    </w:p>
    <w:p w:rsidR="00BB59C4" w:rsidRPr="00B92BF3" w:rsidRDefault="00BB59C4" w:rsidP="00C90EF1">
      <w:pPr>
        <w:spacing w:line="360" w:lineRule="auto"/>
        <w:jc w:val="both"/>
        <w:rPr>
          <w:rFonts w:ascii="Times New Roman" w:hAnsi="Times New Roman" w:cs="Times New Roman"/>
          <w:sz w:val="24"/>
          <w:szCs w:val="24"/>
          <w:lang w:val="bg-BG"/>
        </w:rPr>
      </w:pPr>
      <w:r w:rsidRPr="00B92BF3">
        <w:rPr>
          <w:rFonts w:ascii="Times New Roman" w:hAnsi="Times New Roman" w:cs="Times New Roman"/>
          <w:sz w:val="24"/>
          <w:szCs w:val="24"/>
          <w:lang w:val="bg-BG"/>
        </w:rPr>
        <w:t>4</w:t>
      </w:r>
      <w:r w:rsidRPr="00B92BF3">
        <w:rPr>
          <w:rFonts w:ascii="Times New Roman" w:hAnsi="Times New Roman" w:cs="Times New Roman"/>
          <w:sz w:val="24"/>
          <w:szCs w:val="24"/>
        </w:rPr>
        <w:t>.</w:t>
      </w:r>
      <w:r w:rsidRPr="00B92BF3">
        <w:rPr>
          <w:rFonts w:ascii="Times New Roman" w:hAnsi="Times New Roman" w:cs="Times New Roman"/>
          <w:sz w:val="24"/>
          <w:szCs w:val="24"/>
          <w:lang w:val="bg-BG"/>
        </w:rPr>
        <w:t xml:space="preserve"> </w:t>
      </w:r>
      <w:r w:rsidRPr="00B92BF3">
        <w:rPr>
          <w:rFonts w:ascii="Times New Roman" w:hAnsi="Times New Roman" w:cs="Times New Roman"/>
          <w:sz w:val="24"/>
          <w:szCs w:val="24"/>
        </w:rPr>
        <w:t xml:space="preserve">What </w:t>
      </w:r>
      <w:r w:rsidRPr="00B92BF3">
        <w:rPr>
          <w:rFonts w:ascii="Times New Roman" w:hAnsi="Times New Roman" w:cs="Times New Roman"/>
          <w:sz w:val="24"/>
          <w:szCs w:val="24"/>
          <w:lang w:val="bg-BG"/>
        </w:rPr>
        <w:t>are the positive effects of providing training of adequate leadership techniques</w:t>
      </w:r>
      <w:r w:rsidRPr="00B92BF3">
        <w:rPr>
          <w:rFonts w:ascii="Times New Roman" w:hAnsi="Times New Roman" w:cs="Times New Roman"/>
          <w:sz w:val="24"/>
          <w:szCs w:val="24"/>
        </w:rPr>
        <w:t>?</w:t>
      </w:r>
    </w:p>
    <w:p w:rsidR="000D454A" w:rsidRPr="000E3959" w:rsidRDefault="00BB59C4" w:rsidP="00C90EF1">
      <w:pPr>
        <w:spacing w:line="360" w:lineRule="auto"/>
        <w:jc w:val="both"/>
        <w:rPr>
          <w:rFonts w:ascii="Times New Roman" w:hAnsi="Times New Roman" w:cs="Times New Roman"/>
          <w:lang w:val="bg-BG"/>
        </w:rPr>
      </w:pPr>
      <w:r w:rsidRPr="00B92BF3">
        <w:rPr>
          <w:rFonts w:ascii="Times New Roman" w:hAnsi="Times New Roman" w:cs="Times New Roman"/>
          <w:sz w:val="24"/>
          <w:szCs w:val="24"/>
          <w:lang w:val="bg-BG"/>
        </w:rPr>
        <w:t>5</w:t>
      </w:r>
      <w:r w:rsidRPr="00B92BF3">
        <w:rPr>
          <w:rFonts w:ascii="Times New Roman" w:hAnsi="Times New Roman" w:cs="Times New Roman"/>
          <w:sz w:val="24"/>
          <w:szCs w:val="24"/>
        </w:rPr>
        <w:t>.</w:t>
      </w:r>
      <w:r w:rsidRPr="00B92BF3">
        <w:rPr>
          <w:rFonts w:ascii="Times New Roman" w:hAnsi="Times New Roman" w:cs="Times New Roman"/>
          <w:sz w:val="24"/>
          <w:szCs w:val="24"/>
          <w:lang w:val="bg-BG"/>
        </w:rPr>
        <w:t xml:space="preserve"> </w:t>
      </w:r>
      <w:r w:rsidRPr="00B92BF3">
        <w:rPr>
          <w:rFonts w:ascii="Times New Roman" w:hAnsi="Times New Roman" w:cs="Times New Roman"/>
          <w:sz w:val="24"/>
          <w:szCs w:val="24"/>
        </w:rPr>
        <w:t xml:space="preserve">What are the </w:t>
      </w:r>
      <w:r w:rsidRPr="00B92BF3">
        <w:rPr>
          <w:rFonts w:ascii="Times New Roman" w:hAnsi="Times New Roman" w:cs="Times New Roman"/>
          <w:sz w:val="24"/>
          <w:szCs w:val="24"/>
          <w:lang w:val="bg-BG"/>
        </w:rPr>
        <w:t>advantages of updating well-known leadership functions in regard to the changing gender situation in the seafaring profession</w:t>
      </w:r>
      <w:r w:rsidRPr="00B92BF3">
        <w:rPr>
          <w:rFonts w:ascii="Times New Roman" w:hAnsi="Times New Roman" w:cs="Times New Roman"/>
          <w:sz w:val="24"/>
          <w:szCs w:val="24"/>
        </w:rPr>
        <w:t>?</w:t>
      </w:r>
    </w:p>
    <w:sectPr w:rsidR="000D454A" w:rsidRPr="000E3959" w:rsidSect="00BF701C">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E79" w:rsidRDefault="00606E79" w:rsidP="00717631">
      <w:pPr>
        <w:spacing w:after="0" w:line="240" w:lineRule="auto"/>
      </w:pPr>
      <w:r>
        <w:separator/>
      </w:r>
    </w:p>
  </w:endnote>
  <w:endnote w:type="continuationSeparator" w:id="0">
    <w:p w:rsidR="00606E79" w:rsidRDefault="00606E79" w:rsidP="0071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E79" w:rsidRDefault="00606E79" w:rsidP="00717631">
      <w:pPr>
        <w:spacing w:after="0" w:line="240" w:lineRule="auto"/>
      </w:pPr>
      <w:r>
        <w:separator/>
      </w:r>
    </w:p>
  </w:footnote>
  <w:footnote w:type="continuationSeparator" w:id="0">
    <w:p w:rsidR="00606E79" w:rsidRDefault="00606E79" w:rsidP="00717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F03A4"/>
    <w:multiLevelType w:val="hybridMultilevel"/>
    <w:tmpl w:val="A73AD39C"/>
    <w:lvl w:ilvl="0" w:tplc="AD320D58">
      <w:start w:val="1"/>
      <w:numFmt w:val="bullet"/>
      <w:lvlText w:val="•"/>
      <w:lvlJc w:val="left"/>
      <w:pPr>
        <w:tabs>
          <w:tab w:val="num" w:pos="720"/>
        </w:tabs>
        <w:ind w:left="720" w:hanging="360"/>
      </w:pPr>
      <w:rPr>
        <w:rFonts w:ascii="Times New Roman" w:hAnsi="Times New Roman" w:hint="default"/>
      </w:rPr>
    </w:lvl>
    <w:lvl w:ilvl="1" w:tplc="55A62AA4" w:tentative="1">
      <w:start w:val="1"/>
      <w:numFmt w:val="bullet"/>
      <w:lvlText w:val="•"/>
      <w:lvlJc w:val="left"/>
      <w:pPr>
        <w:tabs>
          <w:tab w:val="num" w:pos="1440"/>
        </w:tabs>
        <w:ind w:left="1440" w:hanging="360"/>
      </w:pPr>
      <w:rPr>
        <w:rFonts w:ascii="Times New Roman" w:hAnsi="Times New Roman" w:hint="default"/>
      </w:rPr>
    </w:lvl>
    <w:lvl w:ilvl="2" w:tplc="347E2B3E" w:tentative="1">
      <w:start w:val="1"/>
      <w:numFmt w:val="bullet"/>
      <w:lvlText w:val="•"/>
      <w:lvlJc w:val="left"/>
      <w:pPr>
        <w:tabs>
          <w:tab w:val="num" w:pos="2160"/>
        </w:tabs>
        <w:ind w:left="2160" w:hanging="360"/>
      </w:pPr>
      <w:rPr>
        <w:rFonts w:ascii="Times New Roman" w:hAnsi="Times New Roman" w:hint="default"/>
      </w:rPr>
    </w:lvl>
    <w:lvl w:ilvl="3" w:tplc="4B903C6A" w:tentative="1">
      <w:start w:val="1"/>
      <w:numFmt w:val="bullet"/>
      <w:lvlText w:val="•"/>
      <w:lvlJc w:val="left"/>
      <w:pPr>
        <w:tabs>
          <w:tab w:val="num" w:pos="2880"/>
        </w:tabs>
        <w:ind w:left="2880" w:hanging="360"/>
      </w:pPr>
      <w:rPr>
        <w:rFonts w:ascii="Times New Roman" w:hAnsi="Times New Roman" w:hint="default"/>
      </w:rPr>
    </w:lvl>
    <w:lvl w:ilvl="4" w:tplc="25464034" w:tentative="1">
      <w:start w:val="1"/>
      <w:numFmt w:val="bullet"/>
      <w:lvlText w:val="•"/>
      <w:lvlJc w:val="left"/>
      <w:pPr>
        <w:tabs>
          <w:tab w:val="num" w:pos="3600"/>
        </w:tabs>
        <w:ind w:left="3600" w:hanging="360"/>
      </w:pPr>
      <w:rPr>
        <w:rFonts w:ascii="Times New Roman" w:hAnsi="Times New Roman" w:hint="default"/>
      </w:rPr>
    </w:lvl>
    <w:lvl w:ilvl="5" w:tplc="91B4085C" w:tentative="1">
      <w:start w:val="1"/>
      <w:numFmt w:val="bullet"/>
      <w:lvlText w:val="•"/>
      <w:lvlJc w:val="left"/>
      <w:pPr>
        <w:tabs>
          <w:tab w:val="num" w:pos="4320"/>
        </w:tabs>
        <w:ind w:left="4320" w:hanging="360"/>
      </w:pPr>
      <w:rPr>
        <w:rFonts w:ascii="Times New Roman" w:hAnsi="Times New Roman" w:hint="default"/>
      </w:rPr>
    </w:lvl>
    <w:lvl w:ilvl="6" w:tplc="FA30BE32" w:tentative="1">
      <w:start w:val="1"/>
      <w:numFmt w:val="bullet"/>
      <w:lvlText w:val="•"/>
      <w:lvlJc w:val="left"/>
      <w:pPr>
        <w:tabs>
          <w:tab w:val="num" w:pos="5040"/>
        </w:tabs>
        <w:ind w:left="5040" w:hanging="360"/>
      </w:pPr>
      <w:rPr>
        <w:rFonts w:ascii="Times New Roman" w:hAnsi="Times New Roman" w:hint="default"/>
      </w:rPr>
    </w:lvl>
    <w:lvl w:ilvl="7" w:tplc="FB883928" w:tentative="1">
      <w:start w:val="1"/>
      <w:numFmt w:val="bullet"/>
      <w:lvlText w:val="•"/>
      <w:lvlJc w:val="left"/>
      <w:pPr>
        <w:tabs>
          <w:tab w:val="num" w:pos="5760"/>
        </w:tabs>
        <w:ind w:left="5760" w:hanging="360"/>
      </w:pPr>
      <w:rPr>
        <w:rFonts w:ascii="Times New Roman" w:hAnsi="Times New Roman" w:hint="default"/>
      </w:rPr>
    </w:lvl>
    <w:lvl w:ilvl="8" w:tplc="0218D22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6295EFB"/>
    <w:multiLevelType w:val="multilevel"/>
    <w:tmpl w:val="FB08210A"/>
    <w:lvl w:ilvl="0">
      <w:start w:val="3"/>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4D4109F2"/>
    <w:multiLevelType w:val="multilevel"/>
    <w:tmpl w:val="48C4181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5C68CF"/>
    <w:multiLevelType w:val="hybridMultilevel"/>
    <w:tmpl w:val="252ED4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8329FD"/>
    <w:multiLevelType w:val="hybridMultilevel"/>
    <w:tmpl w:val="25A80E00"/>
    <w:lvl w:ilvl="0" w:tplc="14DCC35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D1836C1"/>
    <w:multiLevelType w:val="hybridMultilevel"/>
    <w:tmpl w:val="8A28C6EC"/>
    <w:lvl w:ilvl="0" w:tplc="3ACC23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FC367D"/>
    <w:multiLevelType w:val="hybridMultilevel"/>
    <w:tmpl w:val="415E32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12B3EA9"/>
    <w:multiLevelType w:val="hybridMultilevel"/>
    <w:tmpl w:val="ABB24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FA4A09"/>
    <w:multiLevelType w:val="hybridMultilevel"/>
    <w:tmpl w:val="D09C7A0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7DFA321F"/>
    <w:multiLevelType w:val="hybridMultilevel"/>
    <w:tmpl w:val="3C32DACC"/>
    <w:lvl w:ilvl="0" w:tplc="719AB482">
      <w:start w:val="1"/>
      <w:numFmt w:val="bullet"/>
      <w:lvlText w:val=""/>
      <w:lvlJc w:val="left"/>
      <w:pPr>
        <w:tabs>
          <w:tab w:val="num" w:pos="720"/>
        </w:tabs>
        <w:ind w:left="720" w:hanging="360"/>
      </w:pPr>
      <w:rPr>
        <w:rFonts w:ascii="Wingdings" w:hAnsi="Wingdings" w:hint="default"/>
      </w:rPr>
    </w:lvl>
    <w:lvl w:ilvl="1" w:tplc="69BAA4B6">
      <w:start w:val="1"/>
      <w:numFmt w:val="bullet"/>
      <w:lvlText w:val=""/>
      <w:lvlJc w:val="left"/>
      <w:pPr>
        <w:tabs>
          <w:tab w:val="num" w:pos="1440"/>
        </w:tabs>
        <w:ind w:left="1440" w:hanging="360"/>
      </w:pPr>
      <w:rPr>
        <w:rFonts w:ascii="Wingdings" w:hAnsi="Wingdings" w:hint="default"/>
      </w:rPr>
    </w:lvl>
    <w:lvl w:ilvl="2" w:tplc="440037DA" w:tentative="1">
      <w:start w:val="1"/>
      <w:numFmt w:val="bullet"/>
      <w:lvlText w:val=""/>
      <w:lvlJc w:val="left"/>
      <w:pPr>
        <w:tabs>
          <w:tab w:val="num" w:pos="2160"/>
        </w:tabs>
        <w:ind w:left="2160" w:hanging="360"/>
      </w:pPr>
      <w:rPr>
        <w:rFonts w:ascii="Wingdings" w:hAnsi="Wingdings" w:hint="default"/>
      </w:rPr>
    </w:lvl>
    <w:lvl w:ilvl="3" w:tplc="300E022E" w:tentative="1">
      <w:start w:val="1"/>
      <w:numFmt w:val="bullet"/>
      <w:lvlText w:val=""/>
      <w:lvlJc w:val="left"/>
      <w:pPr>
        <w:tabs>
          <w:tab w:val="num" w:pos="2880"/>
        </w:tabs>
        <w:ind w:left="2880" w:hanging="360"/>
      </w:pPr>
      <w:rPr>
        <w:rFonts w:ascii="Wingdings" w:hAnsi="Wingdings" w:hint="default"/>
      </w:rPr>
    </w:lvl>
    <w:lvl w:ilvl="4" w:tplc="01B24E98" w:tentative="1">
      <w:start w:val="1"/>
      <w:numFmt w:val="bullet"/>
      <w:lvlText w:val=""/>
      <w:lvlJc w:val="left"/>
      <w:pPr>
        <w:tabs>
          <w:tab w:val="num" w:pos="3600"/>
        </w:tabs>
        <w:ind w:left="3600" w:hanging="360"/>
      </w:pPr>
      <w:rPr>
        <w:rFonts w:ascii="Wingdings" w:hAnsi="Wingdings" w:hint="default"/>
      </w:rPr>
    </w:lvl>
    <w:lvl w:ilvl="5" w:tplc="A4B8DA90" w:tentative="1">
      <w:start w:val="1"/>
      <w:numFmt w:val="bullet"/>
      <w:lvlText w:val=""/>
      <w:lvlJc w:val="left"/>
      <w:pPr>
        <w:tabs>
          <w:tab w:val="num" w:pos="4320"/>
        </w:tabs>
        <w:ind w:left="4320" w:hanging="360"/>
      </w:pPr>
      <w:rPr>
        <w:rFonts w:ascii="Wingdings" w:hAnsi="Wingdings" w:hint="default"/>
      </w:rPr>
    </w:lvl>
    <w:lvl w:ilvl="6" w:tplc="5B7E7DC4" w:tentative="1">
      <w:start w:val="1"/>
      <w:numFmt w:val="bullet"/>
      <w:lvlText w:val=""/>
      <w:lvlJc w:val="left"/>
      <w:pPr>
        <w:tabs>
          <w:tab w:val="num" w:pos="5040"/>
        </w:tabs>
        <w:ind w:left="5040" w:hanging="360"/>
      </w:pPr>
      <w:rPr>
        <w:rFonts w:ascii="Wingdings" w:hAnsi="Wingdings" w:hint="default"/>
      </w:rPr>
    </w:lvl>
    <w:lvl w:ilvl="7" w:tplc="31B8B76A" w:tentative="1">
      <w:start w:val="1"/>
      <w:numFmt w:val="bullet"/>
      <w:lvlText w:val=""/>
      <w:lvlJc w:val="left"/>
      <w:pPr>
        <w:tabs>
          <w:tab w:val="num" w:pos="5760"/>
        </w:tabs>
        <w:ind w:left="5760" w:hanging="360"/>
      </w:pPr>
      <w:rPr>
        <w:rFonts w:ascii="Wingdings" w:hAnsi="Wingdings" w:hint="default"/>
      </w:rPr>
    </w:lvl>
    <w:lvl w:ilvl="8" w:tplc="F068777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8"/>
  </w:num>
  <w:num w:numId="4">
    <w:abstractNumId w:val="6"/>
  </w:num>
  <w:num w:numId="5">
    <w:abstractNumId w:val="4"/>
  </w:num>
  <w:num w:numId="6">
    <w:abstractNumId w:val="0"/>
  </w:num>
  <w:num w:numId="7">
    <w:abstractNumId w:val="2"/>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25"/>
    <w:rsid w:val="000D454A"/>
    <w:rsid w:val="000E3959"/>
    <w:rsid w:val="001135A3"/>
    <w:rsid w:val="0015206D"/>
    <w:rsid w:val="00162925"/>
    <w:rsid w:val="001730A7"/>
    <w:rsid w:val="00190BB6"/>
    <w:rsid w:val="001A3FA8"/>
    <w:rsid w:val="001B10D7"/>
    <w:rsid w:val="001B6129"/>
    <w:rsid w:val="001F2847"/>
    <w:rsid w:val="001F5967"/>
    <w:rsid w:val="0022413B"/>
    <w:rsid w:val="00226325"/>
    <w:rsid w:val="00234C40"/>
    <w:rsid w:val="002473D4"/>
    <w:rsid w:val="00247962"/>
    <w:rsid w:val="002547A4"/>
    <w:rsid w:val="002E5901"/>
    <w:rsid w:val="00304797"/>
    <w:rsid w:val="003930D8"/>
    <w:rsid w:val="00436723"/>
    <w:rsid w:val="00480676"/>
    <w:rsid w:val="004C1A4E"/>
    <w:rsid w:val="00513D08"/>
    <w:rsid w:val="005978D1"/>
    <w:rsid w:val="005B5CBB"/>
    <w:rsid w:val="005D3EC6"/>
    <w:rsid w:val="005E1012"/>
    <w:rsid w:val="00605FE1"/>
    <w:rsid w:val="00606E79"/>
    <w:rsid w:val="00645693"/>
    <w:rsid w:val="00646999"/>
    <w:rsid w:val="006E101A"/>
    <w:rsid w:val="006E5F74"/>
    <w:rsid w:val="00717631"/>
    <w:rsid w:val="007300F0"/>
    <w:rsid w:val="00760B79"/>
    <w:rsid w:val="007747A5"/>
    <w:rsid w:val="008A018C"/>
    <w:rsid w:val="008A0958"/>
    <w:rsid w:val="008C7AD6"/>
    <w:rsid w:val="008E7D73"/>
    <w:rsid w:val="009542C1"/>
    <w:rsid w:val="009B0AAE"/>
    <w:rsid w:val="009F45BD"/>
    <w:rsid w:val="00A84635"/>
    <w:rsid w:val="00AB42BB"/>
    <w:rsid w:val="00AD2394"/>
    <w:rsid w:val="00AD7CB0"/>
    <w:rsid w:val="00B25A46"/>
    <w:rsid w:val="00BB59C4"/>
    <w:rsid w:val="00BF701C"/>
    <w:rsid w:val="00C05469"/>
    <w:rsid w:val="00C562EA"/>
    <w:rsid w:val="00C66CCA"/>
    <w:rsid w:val="00C90EF1"/>
    <w:rsid w:val="00CA3FB1"/>
    <w:rsid w:val="00CB41FA"/>
    <w:rsid w:val="00CE51F6"/>
    <w:rsid w:val="00D927D4"/>
    <w:rsid w:val="00DA5A52"/>
    <w:rsid w:val="00DC0744"/>
    <w:rsid w:val="00E64C80"/>
    <w:rsid w:val="00E72BD1"/>
    <w:rsid w:val="00E80ECC"/>
    <w:rsid w:val="00E81E90"/>
    <w:rsid w:val="00EC6FF4"/>
    <w:rsid w:val="00EE2B5E"/>
    <w:rsid w:val="00F60D3F"/>
    <w:rsid w:val="00F84E5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A4E62A9-948F-4D29-B665-C5E41AAD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25"/>
    <w:pPr>
      <w:spacing w:after="160" w:line="259" w:lineRule="auto"/>
    </w:pPr>
    <w:rPr>
      <w:lang w:val="tr-TR"/>
    </w:rPr>
  </w:style>
  <w:style w:type="paragraph" w:styleId="Heading3">
    <w:name w:val="heading 3"/>
    <w:basedOn w:val="Normal"/>
    <w:next w:val="Normal"/>
    <w:link w:val="Heading3Char"/>
    <w:qFormat/>
    <w:rsid w:val="000D454A"/>
    <w:pPr>
      <w:keepNext/>
      <w:spacing w:after="0" w:line="240" w:lineRule="auto"/>
      <w:jc w:val="center"/>
      <w:outlineLvl w:val="2"/>
    </w:pPr>
    <w:rPr>
      <w:rFonts w:ascii="Times New Roman" w:eastAsia="Times New Roman" w:hAnsi="Times New Roman" w:cs="Times New Roman"/>
      <w:b/>
      <w:bCs/>
      <w:sz w:val="28"/>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CCA"/>
    <w:pPr>
      <w:ind w:left="720"/>
      <w:contextualSpacing/>
    </w:pPr>
  </w:style>
  <w:style w:type="paragraph" w:styleId="NormalWeb">
    <w:name w:val="Normal (Web)"/>
    <w:basedOn w:val="Normal"/>
    <w:uiPriority w:val="99"/>
    <w:semiHidden/>
    <w:unhideWhenUsed/>
    <w:rsid w:val="002473D4"/>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8A0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958"/>
    <w:rPr>
      <w:rFonts w:ascii="Tahoma" w:hAnsi="Tahoma" w:cs="Tahoma"/>
      <w:sz w:val="16"/>
      <w:szCs w:val="16"/>
      <w:lang w:val="tr-TR"/>
    </w:rPr>
  </w:style>
  <w:style w:type="paragraph" w:styleId="FootnoteText">
    <w:name w:val="footnote text"/>
    <w:basedOn w:val="Normal"/>
    <w:link w:val="FootnoteTextChar"/>
    <w:uiPriority w:val="99"/>
    <w:unhideWhenUsed/>
    <w:rsid w:val="00717631"/>
    <w:pPr>
      <w:spacing w:after="0" w:line="240" w:lineRule="auto"/>
    </w:pPr>
    <w:rPr>
      <w:sz w:val="20"/>
      <w:szCs w:val="20"/>
      <w:lang w:val="bg-BG"/>
    </w:rPr>
  </w:style>
  <w:style w:type="character" w:customStyle="1" w:styleId="FootnoteTextChar">
    <w:name w:val="Footnote Text Char"/>
    <w:basedOn w:val="DefaultParagraphFont"/>
    <w:link w:val="FootnoteText"/>
    <w:uiPriority w:val="99"/>
    <w:rsid w:val="00717631"/>
    <w:rPr>
      <w:sz w:val="20"/>
      <w:szCs w:val="20"/>
    </w:rPr>
  </w:style>
  <w:style w:type="character" w:styleId="FootnoteReference">
    <w:name w:val="footnote reference"/>
    <w:basedOn w:val="DefaultParagraphFont"/>
    <w:uiPriority w:val="99"/>
    <w:semiHidden/>
    <w:unhideWhenUsed/>
    <w:rsid w:val="00717631"/>
    <w:rPr>
      <w:vertAlign w:val="superscript"/>
    </w:rPr>
  </w:style>
  <w:style w:type="character" w:styleId="Hyperlink">
    <w:name w:val="Hyperlink"/>
    <w:basedOn w:val="DefaultParagraphFont"/>
    <w:uiPriority w:val="99"/>
    <w:unhideWhenUsed/>
    <w:rsid w:val="00717631"/>
    <w:rPr>
      <w:color w:val="0000FF" w:themeColor="hyperlink"/>
      <w:u w:val="single"/>
    </w:rPr>
  </w:style>
  <w:style w:type="character" w:customStyle="1" w:styleId="Heading3Char">
    <w:name w:val="Heading 3 Char"/>
    <w:basedOn w:val="DefaultParagraphFont"/>
    <w:link w:val="Heading3"/>
    <w:rsid w:val="000D454A"/>
    <w:rPr>
      <w:rFonts w:ascii="Times New Roman" w:eastAsia="Times New Roman" w:hAnsi="Times New Roman" w:cs="Times New Roman"/>
      <w:b/>
      <w:bCs/>
      <w:sz w:val="28"/>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66500">
      <w:bodyDiv w:val="1"/>
      <w:marLeft w:val="0"/>
      <w:marRight w:val="0"/>
      <w:marTop w:val="0"/>
      <w:marBottom w:val="0"/>
      <w:divBdr>
        <w:top w:val="none" w:sz="0" w:space="0" w:color="auto"/>
        <w:left w:val="none" w:sz="0" w:space="0" w:color="auto"/>
        <w:bottom w:val="none" w:sz="0" w:space="0" w:color="auto"/>
        <w:right w:val="none" w:sz="0" w:space="0" w:color="auto"/>
      </w:divBdr>
    </w:div>
    <w:div w:id="206534021">
      <w:bodyDiv w:val="1"/>
      <w:marLeft w:val="0"/>
      <w:marRight w:val="0"/>
      <w:marTop w:val="0"/>
      <w:marBottom w:val="0"/>
      <w:divBdr>
        <w:top w:val="none" w:sz="0" w:space="0" w:color="auto"/>
        <w:left w:val="none" w:sz="0" w:space="0" w:color="auto"/>
        <w:bottom w:val="none" w:sz="0" w:space="0" w:color="auto"/>
        <w:right w:val="none" w:sz="0" w:space="0" w:color="auto"/>
      </w:divBdr>
    </w:div>
    <w:div w:id="325787269">
      <w:bodyDiv w:val="1"/>
      <w:marLeft w:val="0"/>
      <w:marRight w:val="0"/>
      <w:marTop w:val="0"/>
      <w:marBottom w:val="0"/>
      <w:divBdr>
        <w:top w:val="none" w:sz="0" w:space="0" w:color="auto"/>
        <w:left w:val="none" w:sz="0" w:space="0" w:color="auto"/>
        <w:bottom w:val="none" w:sz="0" w:space="0" w:color="auto"/>
        <w:right w:val="none" w:sz="0" w:space="0" w:color="auto"/>
      </w:divBdr>
      <w:divsChild>
        <w:div w:id="1554123708">
          <w:marLeft w:val="720"/>
          <w:marRight w:val="0"/>
          <w:marTop w:val="154"/>
          <w:marBottom w:val="0"/>
          <w:divBdr>
            <w:top w:val="none" w:sz="0" w:space="0" w:color="auto"/>
            <w:left w:val="none" w:sz="0" w:space="0" w:color="auto"/>
            <w:bottom w:val="none" w:sz="0" w:space="0" w:color="auto"/>
            <w:right w:val="none" w:sz="0" w:space="0" w:color="auto"/>
          </w:divBdr>
        </w:div>
        <w:div w:id="817499731">
          <w:marLeft w:val="720"/>
          <w:marRight w:val="0"/>
          <w:marTop w:val="154"/>
          <w:marBottom w:val="0"/>
          <w:divBdr>
            <w:top w:val="none" w:sz="0" w:space="0" w:color="auto"/>
            <w:left w:val="none" w:sz="0" w:space="0" w:color="auto"/>
            <w:bottom w:val="none" w:sz="0" w:space="0" w:color="auto"/>
            <w:right w:val="none" w:sz="0" w:space="0" w:color="auto"/>
          </w:divBdr>
        </w:div>
      </w:divsChild>
    </w:div>
    <w:div w:id="354815926">
      <w:bodyDiv w:val="1"/>
      <w:marLeft w:val="0"/>
      <w:marRight w:val="0"/>
      <w:marTop w:val="0"/>
      <w:marBottom w:val="0"/>
      <w:divBdr>
        <w:top w:val="none" w:sz="0" w:space="0" w:color="auto"/>
        <w:left w:val="none" w:sz="0" w:space="0" w:color="auto"/>
        <w:bottom w:val="none" w:sz="0" w:space="0" w:color="auto"/>
        <w:right w:val="none" w:sz="0" w:space="0" w:color="auto"/>
      </w:divBdr>
    </w:div>
    <w:div w:id="525365623">
      <w:bodyDiv w:val="1"/>
      <w:marLeft w:val="0"/>
      <w:marRight w:val="0"/>
      <w:marTop w:val="0"/>
      <w:marBottom w:val="0"/>
      <w:divBdr>
        <w:top w:val="none" w:sz="0" w:space="0" w:color="auto"/>
        <w:left w:val="none" w:sz="0" w:space="0" w:color="auto"/>
        <w:bottom w:val="none" w:sz="0" w:space="0" w:color="auto"/>
        <w:right w:val="none" w:sz="0" w:space="0" w:color="auto"/>
      </w:divBdr>
    </w:div>
    <w:div w:id="533419480">
      <w:bodyDiv w:val="1"/>
      <w:marLeft w:val="0"/>
      <w:marRight w:val="0"/>
      <w:marTop w:val="0"/>
      <w:marBottom w:val="0"/>
      <w:divBdr>
        <w:top w:val="none" w:sz="0" w:space="0" w:color="auto"/>
        <w:left w:val="none" w:sz="0" w:space="0" w:color="auto"/>
        <w:bottom w:val="none" w:sz="0" w:space="0" w:color="auto"/>
        <w:right w:val="none" w:sz="0" w:space="0" w:color="auto"/>
      </w:divBdr>
    </w:div>
    <w:div w:id="709258131">
      <w:bodyDiv w:val="1"/>
      <w:marLeft w:val="0"/>
      <w:marRight w:val="0"/>
      <w:marTop w:val="0"/>
      <w:marBottom w:val="0"/>
      <w:divBdr>
        <w:top w:val="none" w:sz="0" w:space="0" w:color="auto"/>
        <w:left w:val="none" w:sz="0" w:space="0" w:color="auto"/>
        <w:bottom w:val="none" w:sz="0" w:space="0" w:color="auto"/>
        <w:right w:val="none" w:sz="0" w:space="0" w:color="auto"/>
      </w:divBdr>
      <w:divsChild>
        <w:div w:id="1406302512">
          <w:marLeft w:val="547"/>
          <w:marRight w:val="0"/>
          <w:marTop w:val="86"/>
          <w:marBottom w:val="0"/>
          <w:divBdr>
            <w:top w:val="none" w:sz="0" w:space="0" w:color="auto"/>
            <w:left w:val="none" w:sz="0" w:space="0" w:color="auto"/>
            <w:bottom w:val="none" w:sz="0" w:space="0" w:color="auto"/>
            <w:right w:val="none" w:sz="0" w:space="0" w:color="auto"/>
          </w:divBdr>
        </w:div>
        <w:div w:id="1366448916">
          <w:marLeft w:val="547"/>
          <w:marRight w:val="0"/>
          <w:marTop w:val="86"/>
          <w:marBottom w:val="0"/>
          <w:divBdr>
            <w:top w:val="none" w:sz="0" w:space="0" w:color="auto"/>
            <w:left w:val="none" w:sz="0" w:space="0" w:color="auto"/>
            <w:bottom w:val="none" w:sz="0" w:space="0" w:color="auto"/>
            <w:right w:val="none" w:sz="0" w:space="0" w:color="auto"/>
          </w:divBdr>
        </w:div>
      </w:divsChild>
    </w:div>
    <w:div w:id="756291637">
      <w:bodyDiv w:val="1"/>
      <w:marLeft w:val="0"/>
      <w:marRight w:val="0"/>
      <w:marTop w:val="0"/>
      <w:marBottom w:val="0"/>
      <w:divBdr>
        <w:top w:val="none" w:sz="0" w:space="0" w:color="auto"/>
        <w:left w:val="none" w:sz="0" w:space="0" w:color="auto"/>
        <w:bottom w:val="none" w:sz="0" w:space="0" w:color="auto"/>
        <w:right w:val="none" w:sz="0" w:space="0" w:color="auto"/>
      </w:divBdr>
    </w:div>
    <w:div w:id="920915421">
      <w:bodyDiv w:val="1"/>
      <w:marLeft w:val="0"/>
      <w:marRight w:val="0"/>
      <w:marTop w:val="0"/>
      <w:marBottom w:val="0"/>
      <w:divBdr>
        <w:top w:val="none" w:sz="0" w:space="0" w:color="auto"/>
        <w:left w:val="none" w:sz="0" w:space="0" w:color="auto"/>
        <w:bottom w:val="none" w:sz="0" w:space="0" w:color="auto"/>
        <w:right w:val="none" w:sz="0" w:space="0" w:color="auto"/>
      </w:divBdr>
    </w:div>
    <w:div w:id="1002048645">
      <w:bodyDiv w:val="1"/>
      <w:marLeft w:val="0"/>
      <w:marRight w:val="0"/>
      <w:marTop w:val="0"/>
      <w:marBottom w:val="0"/>
      <w:divBdr>
        <w:top w:val="none" w:sz="0" w:space="0" w:color="auto"/>
        <w:left w:val="none" w:sz="0" w:space="0" w:color="auto"/>
        <w:bottom w:val="none" w:sz="0" w:space="0" w:color="auto"/>
        <w:right w:val="none" w:sz="0" w:space="0" w:color="auto"/>
      </w:divBdr>
    </w:div>
    <w:div w:id="1019351437">
      <w:bodyDiv w:val="1"/>
      <w:marLeft w:val="0"/>
      <w:marRight w:val="0"/>
      <w:marTop w:val="0"/>
      <w:marBottom w:val="0"/>
      <w:divBdr>
        <w:top w:val="none" w:sz="0" w:space="0" w:color="auto"/>
        <w:left w:val="none" w:sz="0" w:space="0" w:color="auto"/>
        <w:bottom w:val="none" w:sz="0" w:space="0" w:color="auto"/>
        <w:right w:val="none" w:sz="0" w:space="0" w:color="auto"/>
      </w:divBdr>
    </w:div>
    <w:div w:id="1108432617">
      <w:bodyDiv w:val="1"/>
      <w:marLeft w:val="0"/>
      <w:marRight w:val="0"/>
      <w:marTop w:val="0"/>
      <w:marBottom w:val="0"/>
      <w:divBdr>
        <w:top w:val="none" w:sz="0" w:space="0" w:color="auto"/>
        <w:left w:val="none" w:sz="0" w:space="0" w:color="auto"/>
        <w:bottom w:val="none" w:sz="0" w:space="0" w:color="auto"/>
        <w:right w:val="none" w:sz="0" w:space="0" w:color="auto"/>
      </w:divBdr>
    </w:div>
    <w:div w:id="1148671468">
      <w:bodyDiv w:val="1"/>
      <w:marLeft w:val="0"/>
      <w:marRight w:val="0"/>
      <w:marTop w:val="0"/>
      <w:marBottom w:val="0"/>
      <w:divBdr>
        <w:top w:val="none" w:sz="0" w:space="0" w:color="auto"/>
        <w:left w:val="none" w:sz="0" w:space="0" w:color="auto"/>
        <w:bottom w:val="none" w:sz="0" w:space="0" w:color="auto"/>
        <w:right w:val="none" w:sz="0" w:space="0" w:color="auto"/>
      </w:divBdr>
    </w:div>
    <w:div w:id="1350258337">
      <w:bodyDiv w:val="1"/>
      <w:marLeft w:val="0"/>
      <w:marRight w:val="0"/>
      <w:marTop w:val="0"/>
      <w:marBottom w:val="0"/>
      <w:divBdr>
        <w:top w:val="none" w:sz="0" w:space="0" w:color="auto"/>
        <w:left w:val="none" w:sz="0" w:space="0" w:color="auto"/>
        <w:bottom w:val="none" w:sz="0" w:space="0" w:color="auto"/>
        <w:right w:val="none" w:sz="0" w:space="0" w:color="auto"/>
      </w:divBdr>
    </w:div>
    <w:div w:id="1543589991">
      <w:bodyDiv w:val="1"/>
      <w:marLeft w:val="0"/>
      <w:marRight w:val="0"/>
      <w:marTop w:val="0"/>
      <w:marBottom w:val="0"/>
      <w:divBdr>
        <w:top w:val="none" w:sz="0" w:space="0" w:color="auto"/>
        <w:left w:val="none" w:sz="0" w:space="0" w:color="auto"/>
        <w:bottom w:val="none" w:sz="0" w:space="0" w:color="auto"/>
        <w:right w:val="none" w:sz="0" w:space="0" w:color="auto"/>
      </w:divBdr>
    </w:div>
    <w:div w:id="1565875600">
      <w:bodyDiv w:val="1"/>
      <w:marLeft w:val="0"/>
      <w:marRight w:val="0"/>
      <w:marTop w:val="0"/>
      <w:marBottom w:val="0"/>
      <w:divBdr>
        <w:top w:val="none" w:sz="0" w:space="0" w:color="auto"/>
        <w:left w:val="none" w:sz="0" w:space="0" w:color="auto"/>
        <w:bottom w:val="none" w:sz="0" w:space="0" w:color="auto"/>
        <w:right w:val="none" w:sz="0" w:space="0" w:color="auto"/>
      </w:divBdr>
    </w:div>
    <w:div w:id="1608807785">
      <w:bodyDiv w:val="1"/>
      <w:marLeft w:val="0"/>
      <w:marRight w:val="0"/>
      <w:marTop w:val="0"/>
      <w:marBottom w:val="0"/>
      <w:divBdr>
        <w:top w:val="none" w:sz="0" w:space="0" w:color="auto"/>
        <w:left w:val="none" w:sz="0" w:space="0" w:color="auto"/>
        <w:bottom w:val="none" w:sz="0" w:space="0" w:color="auto"/>
        <w:right w:val="none" w:sz="0" w:space="0" w:color="auto"/>
      </w:divBdr>
    </w:div>
    <w:div w:id="1629237965">
      <w:bodyDiv w:val="1"/>
      <w:marLeft w:val="0"/>
      <w:marRight w:val="0"/>
      <w:marTop w:val="0"/>
      <w:marBottom w:val="0"/>
      <w:divBdr>
        <w:top w:val="none" w:sz="0" w:space="0" w:color="auto"/>
        <w:left w:val="none" w:sz="0" w:space="0" w:color="auto"/>
        <w:bottom w:val="none" w:sz="0" w:space="0" w:color="auto"/>
        <w:right w:val="none" w:sz="0" w:space="0" w:color="auto"/>
      </w:divBdr>
    </w:div>
    <w:div w:id="1645964687">
      <w:bodyDiv w:val="1"/>
      <w:marLeft w:val="0"/>
      <w:marRight w:val="0"/>
      <w:marTop w:val="0"/>
      <w:marBottom w:val="0"/>
      <w:divBdr>
        <w:top w:val="none" w:sz="0" w:space="0" w:color="auto"/>
        <w:left w:val="none" w:sz="0" w:space="0" w:color="auto"/>
        <w:bottom w:val="none" w:sz="0" w:space="0" w:color="auto"/>
        <w:right w:val="none" w:sz="0" w:space="0" w:color="auto"/>
      </w:divBdr>
    </w:div>
    <w:div w:id="1767573870">
      <w:bodyDiv w:val="1"/>
      <w:marLeft w:val="0"/>
      <w:marRight w:val="0"/>
      <w:marTop w:val="0"/>
      <w:marBottom w:val="0"/>
      <w:divBdr>
        <w:top w:val="none" w:sz="0" w:space="0" w:color="auto"/>
        <w:left w:val="none" w:sz="0" w:space="0" w:color="auto"/>
        <w:bottom w:val="none" w:sz="0" w:space="0" w:color="auto"/>
        <w:right w:val="none" w:sz="0" w:space="0" w:color="auto"/>
      </w:divBdr>
    </w:div>
    <w:div w:id="1841040761">
      <w:bodyDiv w:val="1"/>
      <w:marLeft w:val="0"/>
      <w:marRight w:val="0"/>
      <w:marTop w:val="0"/>
      <w:marBottom w:val="0"/>
      <w:divBdr>
        <w:top w:val="none" w:sz="0" w:space="0" w:color="auto"/>
        <w:left w:val="none" w:sz="0" w:space="0" w:color="auto"/>
        <w:bottom w:val="none" w:sz="0" w:space="0" w:color="auto"/>
        <w:right w:val="none" w:sz="0" w:space="0" w:color="auto"/>
      </w:divBdr>
    </w:div>
    <w:div w:id="1962419408">
      <w:bodyDiv w:val="1"/>
      <w:marLeft w:val="0"/>
      <w:marRight w:val="0"/>
      <w:marTop w:val="0"/>
      <w:marBottom w:val="0"/>
      <w:divBdr>
        <w:top w:val="none" w:sz="0" w:space="0" w:color="auto"/>
        <w:left w:val="none" w:sz="0" w:space="0" w:color="auto"/>
        <w:bottom w:val="none" w:sz="0" w:space="0" w:color="auto"/>
        <w:right w:val="none" w:sz="0" w:space="0" w:color="auto"/>
      </w:divBdr>
    </w:div>
    <w:div w:id="2002466353">
      <w:bodyDiv w:val="1"/>
      <w:marLeft w:val="0"/>
      <w:marRight w:val="0"/>
      <w:marTop w:val="0"/>
      <w:marBottom w:val="0"/>
      <w:divBdr>
        <w:top w:val="none" w:sz="0" w:space="0" w:color="auto"/>
        <w:left w:val="none" w:sz="0" w:space="0" w:color="auto"/>
        <w:bottom w:val="none" w:sz="0" w:space="0" w:color="auto"/>
        <w:right w:val="none" w:sz="0" w:space="0" w:color="auto"/>
      </w:divBdr>
    </w:div>
    <w:div w:id="21307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dtools.com/pages/article/newPPM_9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Peteva</dc:creator>
  <cp:keywords/>
  <dc:description/>
  <cp:lastModifiedBy>Pinar OZDEMIR</cp:lastModifiedBy>
  <cp:revision>5</cp:revision>
  <dcterms:created xsi:type="dcterms:W3CDTF">2019-07-17T11:20:00Z</dcterms:created>
  <dcterms:modified xsi:type="dcterms:W3CDTF">2019-07-17T11:36:00Z</dcterms:modified>
</cp:coreProperties>
</file>